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97A" w:rsidRPr="00CC78B6" w:rsidRDefault="00D9397A" w:rsidP="00D9397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C78B6">
        <w:rPr>
          <w:rFonts w:ascii="Times New Roman" w:hAnsi="Times New Roman" w:cs="Times New Roman"/>
          <w:sz w:val="24"/>
          <w:szCs w:val="24"/>
          <w:lang w:val="ru-RU"/>
        </w:rPr>
        <w:t>Министерство образования и науки Челябинской области</w:t>
      </w:r>
    </w:p>
    <w:p w:rsidR="00D9397A" w:rsidRPr="00CC78B6" w:rsidRDefault="00D9397A" w:rsidP="00D9397A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C78B6">
        <w:rPr>
          <w:rFonts w:ascii="Times New Roman" w:hAnsi="Times New Roman" w:cs="Times New Roman"/>
          <w:sz w:val="24"/>
          <w:szCs w:val="24"/>
          <w:lang w:val="ru-RU"/>
        </w:rPr>
        <w:t>Государственное бюджетное профессионально</w:t>
      </w:r>
      <w:r w:rsidR="00DE6E75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CC78B6">
        <w:rPr>
          <w:rFonts w:ascii="Times New Roman" w:hAnsi="Times New Roman" w:cs="Times New Roman"/>
          <w:sz w:val="24"/>
          <w:szCs w:val="24"/>
          <w:lang w:val="ru-RU"/>
        </w:rPr>
        <w:t xml:space="preserve"> образовательное учреждение</w:t>
      </w:r>
    </w:p>
    <w:p w:rsidR="00D9397A" w:rsidRPr="00CC78B6" w:rsidRDefault="00D9397A" w:rsidP="00D9397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C78B6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«Южно-Уральский государственный технический колледж»</w:t>
      </w: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pStyle w:val="5"/>
        <w:rPr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E6E75" w:rsidRDefault="00DE6E75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E6E75" w:rsidRDefault="00DE6E75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E6E75" w:rsidRDefault="00DE6E75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E6E75" w:rsidRPr="00CC78B6" w:rsidRDefault="00DE6E75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pStyle w:val="5"/>
        <w:rPr>
          <w:lang w:val="ru-RU"/>
        </w:rPr>
      </w:pPr>
    </w:p>
    <w:p w:rsidR="00D94D73" w:rsidRPr="00CC78B6" w:rsidRDefault="009047AF" w:rsidP="00D94D73">
      <w:pPr>
        <w:pStyle w:val="5"/>
        <w:rPr>
          <w:szCs w:val="28"/>
          <w:lang w:val="ru-RU"/>
        </w:rPr>
      </w:pPr>
      <w:r>
        <w:rPr>
          <w:szCs w:val="28"/>
          <w:lang w:val="ru-RU"/>
        </w:rPr>
        <w:t xml:space="preserve">РАБОЧАЯ </w:t>
      </w:r>
      <w:r w:rsidR="00D94D73" w:rsidRPr="00CC78B6">
        <w:rPr>
          <w:szCs w:val="28"/>
          <w:lang w:val="ru-RU"/>
        </w:rPr>
        <w:t>ПРОГРАММА УЧЕБНОЙ ПРАКТИКИ</w:t>
      </w:r>
    </w:p>
    <w:p w:rsidR="00D94D73" w:rsidRPr="00CC78B6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C78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специальности </w:t>
      </w:r>
      <w:r w:rsidR="00D9397A" w:rsidRPr="00CC78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35.02.12 </w:t>
      </w:r>
      <w:r w:rsidR="00D1783E" w:rsidRPr="00CC78B6">
        <w:rPr>
          <w:rFonts w:ascii="Times New Roman" w:hAnsi="Times New Roman" w:cs="Times New Roman"/>
          <w:b/>
          <w:sz w:val="28"/>
          <w:szCs w:val="28"/>
          <w:lang w:val="ru-RU"/>
        </w:rPr>
        <w:t>Садово-парковое строительство</w:t>
      </w:r>
    </w:p>
    <w:p w:rsidR="00DE6E75" w:rsidRPr="00CC78B6" w:rsidRDefault="00DE6E75" w:rsidP="00D94D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(базовая подготовка)</w:t>
      </w:r>
    </w:p>
    <w:p w:rsidR="00D94D73" w:rsidRPr="00CC78B6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94D73" w:rsidRPr="00CC78B6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DE6E75" w:rsidRDefault="00DE6E75" w:rsidP="00D94D7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DE6E75" w:rsidRDefault="00DE6E75" w:rsidP="00D94D7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DE6E75" w:rsidRPr="00CC78B6" w:rsidRDefault="00DE6E75" w:rsidP="00D94D7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D770FA" w:rsidRPr="00CC78B6" w:rsidRDefault="00D770FA" w:rsidP="00D94D7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D770FA" w:rsidRPr="00CC78B6" w:rsidRDefault="00D770FA" w:rsidP="00D94D73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p w:rsidR="00D770FA" w:rsidRPr="00DE6E75" w:rsidRDefault="00D770FA" w:rsidP="00D94D73">
      <w:pPr>
        <w:spacing w:after="0" w:line="240" w:lineRule="auto"/>
        <w:jc w:val="center"/>
        <w:rPr>
          <w:rFonts w:ascii="Times New Roman" w:hAnsi="Times New Roman" w:cs="Times New Roman"/>
          <w:sz w:val="24"/>
          <w:lang w:val="ru-RU"/>
        </w:rPr>
      </w:pPr>
    </w:p>
    <w:p w:rsidR="00D94D73" w:rsidRPr="00DE6E75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proofErr w:type="spellStart"/>
      <w:r w:rsidRPr="00DE6E75">
        <w:rPr>
          <w:rFonts w:ascii="Times New Roman" w:hAnsi="Times New Roman" w:cs="Times New Roman"/>
          <w:sz w:val="24"/>
        </w:rPr>
        <w:t>Челябинск</w:t>
      </w:r>
      <w:proofErr w:type="spellEnd"/>
      <w:r w:rsidRPr="00DE6E75">
        <w:rPr>
          <w:rFonts w:ascii="Times New Roman" w:hAnsi="Times New Roman" w:cs="Times New Roman"/>
          <w:sz w:val="24"/>
        </w:rPr>
        <w:t>, 20</w:t>
      </w:r>
      <w:r w:rsidR="00D770FA" w:rsidRPr="00DE6E75">
        <w:rPr>
          <w:rFonts w:ascii="Times New Roman" w:hAnsi="Times New Roman" w:cs="Times New Roman"/>
          <w:sz w:val="24"/>
        </w:rPr>
        <w:t>2</w:t>
      </w:r>
      <w:r w:rsidR="00DE6E75" w:rsidRPr="00DE6E75">
        <w:rPr>
          <w:rFonts w:ascii="Times New Roman" w:hAnsi="Times New Roman" w:cs="Times New Roman"/>
          <w:sz w:val="24"/>
          <w:lang w:val="ru-RU"/>
        </w:rPr>
        <w:t>1</w:t>
      </w:r>
      <w:r w:rsidRPr="00DE6E75">
        <w:rPr>
          <w:rFonts w:ascii="Times New Roman" w:hAnsi="Times New Roman" w:cs="Times New Roman"/>
          <w:sz w:val="24"/>
        </w:rPr>
        <w:t>г.</w:t>
      </w: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064" w:type="dxa"/>
        <w:tblLayout w:type="fixed"/>
        <w:tblLook w:val="0000" w:firstRow="0" w:lastRow="0" w:firstColumn="0" w:lastColumn="0" w:noHBand="0" w:noVBand="0"/>
      </w:tblPr>
      <w:tblGrid>
        <w:gridCol w:w="4111"/>
        <w:gridCol w:w="2835"/>
        <w:gridCol w:w="3118"/>
      </w:tblGrid>
      <w:tr w:rsidR="00DE6E75" w:rsidRPr="00A1085E" w:rsidTr="00AB3C3E">
        <w:tc>
          <w:tcPr>
            <w:tcW w:w="4111" w:type="dxa"/>
          </w:tcPr>
          <w:p w:rsidR="00DE6E75" w:rsidRPr="00DE6E75" w:rsidRDefault="00DE6E75" w:rsidP="00AB3C3E">
            <w:pPr>
              <w:spacing w:after="0" w:line="240" w:lineRule="auto"/>
              <w:ind w:right="175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E75">
              <w:rPr>
                <w:rFonts w:ascii="Cambria" w:eastAsia="Times New Roman" w:hAnsi="Cambria" w:cs="Times New Roman"/>
                <w:b/>
                <w:i/>
                <w:sz w:val="24"/>
                <w:lang w:val="ru-RU"/>
              </w:rPr>
              <w:lastRenderedPageBreak/>
              <w:br w:type="page"/>
            </w:r>
            <w:r w:rsidRPr="00DE6E75">
              <w:rPr>
                <w:rFonts w:ascii="Cambria" w:eastAsia="Times New Roman" w:hAnsi="Cambria" w:cs="Times New Roman"/>
                <w:bCs/>
                <w:i/>
                <w:sz w:val="24"/>
                <w:lang w:val="ru-RU"/>
              </w:rPr>
              <w:br w:type="page"/>
            </w:r>
            <w:r w:rsidRPr="00DE6E75">
              <w:rPr>
                <w:rFonts w:ascii="Cambria" w:eastAsia="Times New Roman" w:hAnsi="Cambria" w:cs="Times New Roman"/>
                <w:sz w:val="24"/>
                <w:lang w:val="ru-RU"/>
              </w:rPr>
              <w:br w:type="page"/>
            </w:r>
            <w:r w:rsidRPr="00DE6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Программа составлена на основе </w:t>
            </w:r>
          </w:p>
          <w:p w:rsidR="00DE6E75" w:rsidRPr="00DE6E75" w:rsidRDefault="00DE6E75" w:rsidP="00AB3C3E">
            <w:pPr>
              <w:spacing w:after="0" w:line="240" w:lineRule="auto"/>
              <w:ind w:right="175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ФГОС СПО по специальности 35.02.12 «Садово-парковое и ландшафтное строительство», утвержденного приказом Министерства образования </w:t>
            </w:r>
          </w:p>
          <w:p w:rsidR="00DE6E75" w:rsidRPr="00DE6E75" w:rsidRDefault="00DE6E75" w:rsidP="00AB3C3E">
            <w:pPr>
              <w:spacing w:after="0" w:line="240" w:lineRule="auto"/>
              <w:ind w:right="175"/>
              <w:outlineLvl w:val="8"/>
              <w:rPr>
                <w:rFonts w:ascii="Cambria" w:eastAsia="Times New Roman" w:hAnsi="Cambria" w:cs="Times New Roman"/>
                <w:sz w:val="24"/>
                <w:lang w:val="ru-RU"/>
              </w:rPr>
            </w:pPr>
            <w:r w:rsidRPr="00DE6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науки Российской Федерации 07.05.2014г. № 461 и с учетом требований работодателей </w:t>
            </w:r>
          </w:p>
        </w:tc>
        <w:tc>
          <w:tcPr>
            <w:tcW w:w="2835" w:type="dxa"/>
          </w:tcPr>
          <w:p w:rsidR="00DE6E75" w:rsidRPr="00DE6E75" w:rsidRDefault="00DE6E75" w:rsidP="00AB3C3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ОДОБРЕНО</w:t>
            </w:r>
          </w:p>
          <w:p w:rsidR="00DE6E75" w:rsidRPr="00DE6E75" w:rsidRDefault="00DE6E75" w:rsidP="00AB3C3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Предметной (цикловой) </w:t>
            </w:r>
          </w:p>
          <w:p w:rsidR="00DE6E75" w:rsidRPr="00DE6E75" w:rsidRDefault="00DE6E75" w:rsidP="00AB3C3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комиссией</w:t>
            </w:r>
          </w:p>
          <w:p w:rsidR="00DE6E75" w:rsidRPr="00DE6E75" w:rsidRDefault="00DE6E75" w:rsidP="00AB3C3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протокол № ______</w:t>
            </w:r>
          </w:p>
          <w:p w:rsidR="00DE6E75" w:rsidRPr="00DE6E75" w:rsidRDefault="00DE6E75" w:rsidP="00AB3C3E">
            <w:pPr>
              <w:tabs>
                <w:tab w:val="center" w:pos="4677"/>
                <w:tab w:val="right" w:pos="9355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от «___» ____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DE6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  <w:p w:rsidR="00DE6E75" w:rsidRPr="00DE6E75" w:rsidRDefault="00DE6E75" w:rsidP="00AB3C3E">
            <w:pPr>
              <w:tabs>
                <w:tab w:val="center" w:pos="4677"/>
                <w:tab w:val="right" w:pos="9355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E6E75" w:rsidRPr="00DE6E75" w:rsidRDefault="00DE6E75" w:rsidP="00AB3C3E">
            <w:pPr>
              <w:tabs>
                <w:tab w:val="center" w:pos="4677"/>
                <w:tab w:val="right" w:pos="9355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Председатель ПЦК</w:t>
            </w:r>
          </w:p>
          <w:p w:rsidR="00DE6E75" w:rsidRPr="00DE6E75" w:rsidRDefault="00DE6E75" w:rsidP="00AB3C3E">
            <w:pPr>
              <w:tabs>
                <w:tab w:val="center" w:pos="4677"/>
                <w:tab w:val="right" w:pos="9355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________Л.А. Садохина</w:t>
            </w:r>
          </w:p>
          <w:p w:rsidR="00DE6E75" w:rsidRPr="00DE6E75" w:rsidRDefault="00DE6E75" w:rsidP="00AB3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18" w:type="dxa"/>
          </w:tcPr>
          <w:p w:rsidR="00DE6E75" w:rsidRPr="00DE6E75" w:rsidRDefault="00DE6E75" w:rsidP="00AB3C3E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УТВЕРЖДАЮ</w:t>
            </w:r>
          </w:p>
          <w:p w:rsidR="00DE6E75" w:rsidRPr="00DE6E75" w:rsidRDefault="00DE6E75" w:rsidP="00AB3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Заместитель </w:t>
            </w:r>
          </w:p>
          <w:p w:rsidR="00DE6E75" w:rsidRPr="00DE6E75" w:rsidRDefault="00DE6E75" w:rsidP="00AB3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директора </w:t>
            </w:r>
          </w:p>
          <w:p w:rsidR="00DE6E75" w:rsidRPr="00DE6E75" w:rsidRDefault="00DE6E75" w:rsidP="00AB3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 НМР </w:t>
            </w:r>
          </w:p>
          <w:p w:rsidR="00DE6E75" w:rsidRPr="00DE6E75" w:rsidRDefault="00DE6E75" w:rsidP="00AB3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E6E75" w:rsidRPr="00DE6E75" w:rsidRDefault="00DE6E75" w:rsidP="00AB3C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6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________Т.Ю. </w:t>
            </w:r>
            <w:proofErr w:type="spellStart"/>
            <w:r w:rsidRPr="00DE6E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Крашакова</w:t>
            </w:r>
            <w:proofErr w:type="spellEnd"/>
          </w:p>
          <w:p w:rsidR="00DE6E75" w:rsidRPr="00DE6E75" w:rsidRDefault="00DE6E75" w:rsidP="00AB3C3E">
            <w:pPr>
              <w:tabs>
                <w:tab w:val="left" w:pos="2688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E6E75" w:rsidRPr="00A1085E" w:rsidRDefault="00DE6E75" w:rsidP="00DE6E75">
            <w:pPr>
              <w:tabs>
                <w:tab w:val="left" w:pos="2688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D94D73" w:rsidRPr="00D94D73" w:rsidRDefault="00D94D73" w:rsidP="00D94D73">
      <w:pPr>
        <w:pStyle w:val="a3"/>
      </w:pPr>
      <w:r w:rsidRPr="00D94D73">
        <w:tab/>
      </w:r>
    </w:p>
    <w:p w:rsidR="00D94D73" w:rsidRPr="00D94D73" w:rsidRDefault="00D94D73" w:rsidP="00D94D73">
      <w:pPr>
        <w:pStyle w:val="a3"/>
      </w:pPr>
    </w:p>
    <w:p w:rsidR="00D94D73" w:rsidRPr="00D94D73" w:rsidRDefault="00D94D73" w:rsidP="00D94D73">
      <w:pPr>
        <w:pStyle w:val="a3"/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D94D73" w:rsidRPr="00D94D73" w:rsidRDefault="00D94D73" w:rsidP="00D94D73">
      <w:pPr>
        <w:spacing w:after="0" w:line="240" w:lineRule="auto"/>
        <w:rPr>
          <w:rFonts w:ascii="Times New Roman" w:hAnsi="Times New Roman" w:cs="Times New Roman"/>
        </w:rPr>
      </w:pPr>
    </w:p>
    <w:p w:rsidR="00465A2D" w:rsidRDefault="00465A2D" w:rsidP="00D94D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A2D" w:rsidRDefault="00465A2D" w:rsidP="00D94D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A2D" w:rsidRDefault="00465A2D" w:rsidP="00D94D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65A2D" w:rsidRDefault="00465A2D" w:rsidP="00D94D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70FA" w:rsidRDefault="00D770FA" w:rsidP="00D94D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70FA" w:rsidRDefault="00D770FA" w:rsidP="00D94D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70FA" w:rsidRDefault="00D770FA" w:rsidP="00D94D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D73" w:rsidRPr="00CC78B6" w:rsidRDefault="00D94D73" w:rsidP="00DE6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8B6">
        <w:rPr>
          <w:rFonts w:ascii="Times New Roman" w:hAnsi="Times New Roman" w:cs="Times New Roman"/>
          <w:sz w:val="28"/>
          <w:szCs w:val="28"/>
          <w:lang w:val="ru-RU"/>
        </w:rPr>
        <w:t xml:space="preserve">Автор: </w:t>
      </w:r>
      <w:r w:rsidR="00465A2D" w:rsidRPr="00CC78B6">
        <w:rPr>
          <w:rFonts w:ascii="Times New Roman" w:hAnsi="Times New Roman" w:cs="Times New Roman"/>
          <w:sz w:val="28"/>
          <w:szCs w:val="28"/>
          <w:lang w:val="ru-RU"/>
        </w:rPr>
        <w:t xml:space="preserve">Вострикова </w:t>
      </w:r>
      <w:r w:rsidR="008117AD" w:rsidRPr="00CC78B6">
        <w:rPr>
          <w:rFonts w:ascii="Times New Roman" w:hAnsi="Times New Roman" w:cs="Times New Roman"/>
          <w:sz w:val="28"/>
          <w:szCs w:val="28"/>
          <w:lang w:val="ru-RU"/>
        </w:rPr>
        <w:t xml:space="preserve">С.А., преподаватель </w:t>
      </w:r>
      <w:r w:rsidR="00DE6E75">
        <w:rPr>
          <w:rFonts w:ascii="Times New Roman" w:hAnsi="Times New Roman" w:cs="Times New Roman"/>
          <w:sz w:val="28"/>
          <w:szCs w:val="28"/>
          <w:lang w:val="ru-RU"/>
        </w:rPr>
        <w:t>ГБПОУ «</w:t>
      </w:r>
      <w:r w:rsidR="008117AD" w:rsidRPr="00CC78B6">
        <w:rPr>
          <w:rFonts w:ascii="Times New Roman" w:hAnsi="Times New Roman" w:cs="Times New Roman"/>
          <w:sz w:val="28"/>
          <w:szCs w:val="28"/>
          <w:lang w:val="ru-RU"/>
        </w:rPr>
        <w:t>Южно-Уральск</w:t>
      </w:r>
      <w:r w:rsidR="00DE6E75">
        <w:rPr>
          <w:rFonts w:ascii="Times New Roman" w:hAnsi="Times New Roman" w:cs="Times New Roman"/>
          <w:sz w:val="28"/>
          <w:szCs w:val="28"/>
          <w:lang w:val="ru-RU"/>
        </w:rPr>
        <w:t>ий</w:t>
      </w:r>
      <w:r w:rsidR="008117AD" w:rsidRPr="00CC78B6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</w:t>
      </w:r>
      <w:r w:rsidR="00DE6E75">
        <w:rPr>
          <w:rFonts w:ascii="Times New Roman" w:hAnsi="Times New Roman" w:cs="Times New Roman"/>
          <w:sz w:val="28"/>
          <w:szCs w:val="28"/>
          <w:lang w:val="ru-RU"/>
        </w:rPr>
        <w:t>ый</w:t>
      </w:r>
      <w:r w:rsidR="008117AD" w:rsidRPr="00CC78B6">
        <w:rPr>
          <w:rFonts w:ascii="Times New Roman" w:hAnsi="Times New Roman" w:cs="Times New Roman"/>
          <w:sz w:val="28"/>
          <w:szCs w:val="28"/>
          <w:lang w:val="ru-RU"/>
        </w:rPr>
        <w:t xml:space="preserve"> техническ</w:t>
      </w:r>
      <w:r w:rsidR="00DE6E75">
        <w:rPr>
          <w:rFonts w:ascii="Times New Roman" w:hAnsi="Times New Roman" w:cs="Times New Roman"/>
          <w:sz w:val="28"/>
          <w:szCs w:val="28"/>
          <w:lang w:val="ru-RU"/>
        </w:rPr>
        <w:t>ий колледж»</w:t>
      </w:r>
    </w:p>
    <w:p w:rsidR="00AF13F1" w:rsidRDefault="00AF13F1" w:rsidP="00D94D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DE6E75" w:rsidRPr="00CC78B6" w:rsidRDefault="00DE6E75" w:rsidP="00DE6E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Актуализация: Садохина Л.А., </w:t>
      </w:r>
      <w:r w:rsidRPr="00CC78B6">
        <w:rPr>
          <w:rFonts w:ascii="Times New Roman" w:hAnsi="Times New Roman" w:cs="Times New Roman"/>
          <w:sz w:val="28"/>
          <w:szCs w:val="28"/>
          <w:lang w:val="ru-RU"/>
        </w:rPr>
        <w:t xml:space="preserve">преподаватель </w:t>
      </w:r>
      <w:r>
        <w:rPr>
          <w:rFonts w:ascii="Times New Roman" w:hAnsi="Times New Roman" w:cs="Times New Roman"/>
          <w:sz w:val="28"/>
          <w:szCs w:val="28"/>
          <w:lang w:val="ru-RU"/>
        </w:rPr>
        <w:t>ГБПОУ «</w:t>
      </w:r>
      <w:r w:rsidRPr="00CC78B6">
        <w:rPr>
          <w:rFonts w:ascii="Times New Roman" w:hAnsi="Times New Roman" w:cs="Times New Roman"/>
          <w:sz w:val="28"/>
          <w:szCs w:val="28"/>
          <w:lang w:val="ru-RU"/>
        </w:rPr>
        <w:t>Южно-Уральск</w:t>
      </w:r>
      <w:r>
        <w:rPr>
          <w:rFonts w:ascii="Times New Roman" w:hAnsi="Times New Roman" w:cs="Times New Roman"/>
          <w:sz w:val="28"/>
          <w:szCs w:val="28"/>
          <w:lang w:val="ru-RU"/>
        </w:rPr>
        <w:t>ий</w:t>
      </w:r>
      <w:r w:rsidRPr="00CC78B6">
        <w:rPr>
          <w:rFonts w:ascii="Times New Roman" w:hAnsi="Times New Roman" w:cs="Times New Roman"/>
          <w:sz w:val="28"/>
          <w:szCs w:val="28"/>
          <w:lang w:val="ru-RU"/>
        </w:rPr>
        <w:t xml:space="preserve"> государственн</w:t>
      </w:r>
      <w:r>
        <w:rPr>
          <w:rFonts w:ascii="Times New Roman" w:hAnsi="Times New Roman" w:cs="Times New Roman"/>
          <w:sz w:val="28"/>
          <w:szCs w:val="28"/>
          <w:lang w:val="ru-RU"/>
        </w:rPr>
        <w:t>ый</w:t>
      </w:r>
      <w:r w:rsidRPr="00CC78B6">
        <w:rPr>
          <w:rFonts w:ascii="Times New Roman" w:hAnsi="Times New Roman" w:cs="Times New Roman"/>
          <w:sz w:val="28"/>
          <w:szCs w:val="28"/>
          <w:lang w:val="ru-RU"/>
        </w:rPr>
        <w:t xml:space="preserve"> техническ</w:t>
      </w:r>
      <w:r>
        <w:rPr>
          <w:rFonts w:ascii="Times New Roman" w:hAnsi="Times New Roman" w:cs="Times New Roman"/>
          <w:sz w:val="28"/>
          <w:szCs w:val="28"/>
          <w:lang w:val="ru-RU"/>
        </w:rPr>
        <w:t>ий колледж»</w:t>
      </w: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CC78B6" w:rsidRDefault="00D94D73" w:rsidP="00D94D73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D94D73" w:rsidRPr="00DE6E75" w:rsidRDefault="00DE6E75" w:rsidP="00DE6E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BD6CD2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lastRenderedPageBreak/>
        <w:t xml:space="preserve">1. </w:t>
      </w:r>
      <w:r w:rsidR="00D94D73" w:rsidRPr="00DE6E75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>ПАСПОРТ</w:t>
      </w:r>
      <w:r w:rsidR="009047AF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 xml:space="preserve"> РАБОЧЕЙ</w:t>
      </w:r>
      <w:r w:rsidR="00D94D73" w:rsidRPr="00DE6E75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 xml:space="preserve"> ПРОГРАММЫ УЧЕБНОЙ</w:t>
      </w:r>
      <w:r w:rsidR="009047AF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 xml:space="preserve"> </w:t>
      </w:r>
      <w:r w:rsidR="00D94D73" w:rsidRPr="00DE6E75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>ПРАКТИКИ</w:t>
      </w:r>
    </w:p>
    <w:p w:rsidR="00D94D73" w:rsidRPr="00DE6E75" w:rsidRDefault="00D94D73" w:rsidP="00D94D73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  <w:lang w:val="ru-RU"/>
        </w:rPr>
      </w:pPr>
    </w:p>
    <w:p w:rsidR="00D94D73" w:rsidRPr="00D94D73" w:rsidRDefault="00D94D73" w:rsidP="00F753A7">
      <w:pPr>
        <w:numPr>
          <w:ilvl w:val="1"/>
          <w:numId w:val="1"/>
        </w:numPr>
        <w:tabs>
          <w:tab w:val="num" w:pos="284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94D73">
        <w:rPr>
          <w:rFonts w:ascii="Times New Roman" w:hAnsi="Times New Roman" w:cs="Times New Roman"/>
          <w:b/>
          <w:sz w:val="28"/>
          <w:szCs w:val="28"/>
        </w:rPr>
        <w:t>Область</w:t>
      </w:r>
      <w:proofErr w:type="spellEnd"/>
      <w:r w:rsidRPr="00D94D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94D73">
        <w:rPr>
          <w:rFonts w:ascii="Times New Roman" w:hAnsi="Times New Roman" w:cs="Times New Roman"/>
          <w:b/>
          <w:sz w:val="28"/>
          <w:szCs w:val="28"/>
        </w:rPr>
        <w:t>применения</w:t>
      </w:r>
      <w:proofErr w:type="spellEnd"/>
      <w:r w:rsidRPr="00D94D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94D73">
        <w:rPr>
          <w:rFonts w:ascii="Times New Roman" w:hAnsi="Times New Roman" w:cs="Times New Roman"/>
          <w:b/>
          <w:sz w:val="28"/>
          <w:szCs w:val="28"/>
        </w:rPr>
        <w:t>программы</w:t>
      </w:r>
      <w:proofErr w:type="spellEnd"/>
    </w:p>
    <w:p w:rsidR="008B5CD6" w:rsidRPr="00CC78B6" w:rsidRDefault="00BD6CD2" w:rsidP="00DE6E75">
      <w:pPr>
        <w:tabs>
          <w:tab w:val="num" w:pos="28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Рабочая п</w:t>
      </w:r>
      <w:r w:rsidR="00D94D73" w:rsidRPr="00CC78B6">
        <w:rPr>
          <w:rFonts w:ascii="Times New Roman" w:hAnsi="Times New Roman" w:cs="Times New Roman"/>
          <w:sz w:val="28"/>
          <w:szCs w:val="28"/>
          <w:lang w:val="ru-RU"/>
        </w:rPr>
        <w:t xml:space="preserve">рограмма учебной практики является частью </w:t>
      </w:r>
      <w:r w:rsidR="008B5CD6" w:rsidRPr="00CC78B6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 подготовки специалистов среднего звена, разработанной  в соответствии с ФГОС СПО по</w:t>
      </w:r>
      <w:r w:rsidR="008B5CD6" w:rsidRPr="00CC78B6">
        <w:rPr>
          <w:rFonts w:ascii="Times New Roman" w:hAnsi="Times New Roman" w:cs="Times New Roman"/>
          <w:sz w:val="28"/>
          <w:szCs w:val="28"/>
          <w:lang w:val="ru-RU"/>
        </w:rPr>
        <w:t xml:space="preserve"> специальности 35.02.12 Садово-парковое и ландшафтное строительство.</w:t>
      </w:r>
    </w:p>
    <w:p w:rsidR="00D94D73" w:rsidRPr="00CC78B6" w:rsidRDefault="00D94D73" w:rsidP="00DE6E75">
      <w:pPr>
        <w:tabs>
          <w:tab w:val="num" w:pos="284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8B6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D94D73" w:rsidRPr="00D94D73" w:rsidRDefault="00D94D73" w:rsidP="00F753A7">
      <w:pPr>
        <w:numPr>
          <w:ilvl w:val="1"/>
          <w:numId w:val="1"/>
        </w:numPr>
        <w:tabs>
          <w:tab w:val="num" w:pos="284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94D73">
        <w:rPr>
          <w:rFonts w:ascii="Times New Roman" w:hAnsi="Times New Roman" w:cs="Times New Roman"/>
          <w:b/>
          <w:sz w:val="28"/>
          <w:szCs w:val="28"/>
        </w:rPr>
        <w:t>Цели</w:t>
      </w:r>
      <w:proofErr w:type="spellEnd"/>
      <w:r w:rsidRPr="00D94D73">
        <w:rPr>
          <w:rFonts w:ascii="Times New Roman" w:hAnsi="Times New Roman" w:cs="Times New Roman"/>
          <w:b/>
          <w:sz w:val="28"/>
          <w:szCs w:val="28"/>
        </w:rPr>
        <w:t xml:space="preserve"> и </w:t>
      </w:r>
      <w:proofErr w:type="spellStart"/>
      <w:r w:rsidRPr="00D94D73">
        <w:rPr>
          <w:rFonts w:ascii="Times New Roman" w:hAnsi="Times New Roman" w:cs="Times New Roman"/>
          <w:b/>
          <w:sz w:val="28"/>
          <w:szCs w:val="28"/>
        </w:rPr>
        <w:t>задачи</w:t>
      </w:r>
      <w:proofErr w:type="spellEnd"/>
      <w:r w:rsidRPr="00D94D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94D73">
        <w:rPr>
          <w:rFonts w:ascii="Times New Roman" w:hAnsi="Times New Roman" w:cs="Times New Roman"/>
          <w:b/>
          <w:sz w:val="28"/>
          <w:szCs w:val="28"/>
        </w:rPr>
        <w:t>учебной</w:t>
      </w:r>
      <w:proofErr w:type="spellEnd"/>
      <w:r w:rsidRPr="00D94D7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D94D73">
        <w:rPr>
          <w:rFonts w:ascii="Times New Roman" w:hAnsi="Times New Roman" w:cs="Times New Roman"/>
          <w:b/>
          <w:sz w:val="28"/>
          <w:szCs w:val="28"/>
        </w:rPr>
        <w:t>практики</w:t>
      </w:r>
      <w:proofErr w:type="spellEnd"/>
    </w:p>
    <w:p w:rsidR="00D94D73" w:rsidRPr="00CC78B6" w:rsidRDefault="00D94D73" w:rsidP="00DE6E75">
      <w:pPr>
        <w:tabs>
          <w:tab w:val="num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8B6">
        <w:rPr>
          <w:rFonts w:ascii="Times New Roman" w:hAnsi="Times New Roman" w:cs="Times New Roman"/>
          <w:sz w:val="28"/>
          <w:szCs w:val="28"/>
          <w:lang w:val="ru-RU"/>
        </w:rPr>
        <w:t>С целью ов</w:t>
      </w:r>
      <w:r w:rsidR="00DE6E75">
        <w:rPr>
          <w:rFonts w:ascii="Times New Roman" w:hAnsi="Times New Roman" w:cs="Times New Roman"/>
          <w:sz w:val="28"/>
          <w:szCs w:val="28"/>
          <w:lang w:val="ru-RU"/>
        </w:rPr>
        <w:t xml:space="preserve">ладения </w:t>
      </w:r>
      <w:r w:rsidRPr="00CC78B6">
        <w:rPr>
          <w:rFonts w:ascii="Times New Roman" w:hAnsi="Times New Roman" w:cs="Times New Roman"/>
          <w:sz w:val="28"/>
          <w:szCs w:val="28"/>
          <w:lang w:val="ru-RU"/>
        </w:rPr>
        <w:t>видам</w:t>
      </w:r>
      <w:r w:rsidR="00DE6E75">
        <w:rPr>
          <w:rFonts w:ascii="Times New Roman" w:hAnsi="Times New Roman" w:cs="Times New Roman"/>
          <w:sz w:val="28"/>
          <w:szCs w:val="28"/>
          <w:lang w:val="ru-RU"/>
        </w:rPr>
        <w:t>и профессиональной деятельности по специальности обучающийся</w:t>
      </w:r>
      <w:r w:rsidRPr="00CC78B6">
        <w:rPr>
          <w:rFonts w:ascii="Times New Roman" w:hAnsi="Times New Roman" w:cs="Times New Roman"/>
          <w:sz w:val="28"/>
          <w:szCs w:val="28"/>
          <w:lang w:val="ru-RU"/>
        </w:rPr>
        <w:t xml:space="preserve"> в ходе освоения учебной </w:t>
      </w:r>
      <w:proofErr w:type="gramStart"/>
      <w:r w:rsidRPr="00CC78B6">
        <w:rPr>
          <w:rFonts w:ascii="Times New Roman" w:hAnsi="Times New Roman" w:cs="Times New Roman"/>
          <w:sz w:val="28"/>
          <w:szCs w:val="28"/>
          <w:lang w:val="ru-RU"/>
        </w:rPr>
        <w:t>практики  должен</w:t>
      </w:r>
      <w:proofErr w:type="gramEnd"/>
      <w:r w:rsidRPr="00CC78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C4345" w:rsidRPr="00CC78B6">
        <w:rPr>
          <w:rFonts w:ascii="Times New Roman" w:hAnsi="Times New Roman" w:cs="Times New Roman"/>
          <w:sz w:val="28"/>
          <w:szCs w:val="28"/>
          <w:lang w:val="ru-RU"/>
        </w:rPr>
        <w:t>получить первичные профессиональные навыки  и</w:t>
      </w:r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C78B6">
        <w:rPr>
          <w:rFonts w:ascii="Times New Roman" w:hAnsi="Times New Roman" w:cs="Times New Roman"/>
          <w:b/>
          <w:sz w:val="28"/>
          <w:szCs w:val="28"/>
          <w:lang w:val="ru-RU"/>
        </w:rPr>
        <w:t>иметь практический опыт:</w:t>
      </w:r>
    </w:p>
    <w:p w:rsidR="00DE6E75" w:rsidRPr="00DE6E75" w:rsidRDefault="002735A8" w:rsidP="00035A19">
      <w:pPr>
        <w:pStyle w:val="a9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DE6E75">
        <w:rPr>
          <w:rFonts w:ascii="Times New Roman" w:hAnsi="Times New Roman" w:cs="Times New Roman"/>
          <w:sz w:val="28"/>
          <w:szCs w:val="28"/>
          <w:lang w:val="ru-RU"/>
        </w:rPr>
        <w:t>роведения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6E75" w:rsidRPr="00DE6E75">
        <w:rPr>
          <w:rFonts w:ascii="Times New Roman" w:hAnsi="Times New Roman" w:cs="Times New Roman"/>
          <w:sz w:val="28"/>
          <w:szCs w:val="28"/>
          <w:lang w:val="ru-RU"/>
        </w:rPr>
        <w:t>ландшафтного анализа и предпроектной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E6E75" w:rsidRPr="00DE6E75">
        <w:rPr>
          <w:rFonts w:ascii="Times New Roman" w:hAnsi="Times New Roman" w:cs="Times New Roman"/>
          <w:sz w:val="28"/>
          <w:szCs w:val="28"/>
          <w:lang w:val="ru-RU"/>
        </w:rPr>
        <w:t>оценки объекта озеленения;</w:t>
      </w:r>
    </w:p>
    <w:p w:rsidR="00DE6E75" w:rsidRDefault="00DE6E75" w:rsidP="00035A19">
      <w:pPr>
        <w:pStyle w:val="a9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6E75">
        <w:rPr>
          <w:rFonts w:ascii="Times New Roman" w:hAnsi="Times New Roman" w:cs="Times New Roman"/>
          <w:sz w:val="28"/>
          <w:szCs w:val="28"/>
          <w:lang w:val="ru-RU"/>
        </w:rPr>
        <w:t>выполнения проектных чертежей объектов озеленения с использованием</w:t>
      </w:r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E6E75">
        <w:rPr>
          <w:rFonts w:ascii="Times New Roman" w:hAnsi="Times New Roman" w:cs="Times New Roman"/>
          <w:sz w:val="28"/>
          <w:szCs w:val="28"/>
          <w:lang w:val="ru-RU"/>
        </w:rPr>
        <w:t>компьютерных программ;</w:t>
      </w:r>
    </w:p>
    <w:p w:rsidR="007625C4" w:rsidRDefault="007625C4" w:rsidP="00035A19">
      <w:pPr>
        <w:pStyle w:val="a9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625C4">
        <w:rPr>
          <w:rFonts w:ascii="Times New Roman" w:hAnsi="Times New Roman" w:cs="Times New Roman"/>
          <w:sz w:val="28"/>
          <w:szCs w:val="28"/>
          <w:lang w:val="ru-RU"/>
        </w:rPr>
        <w:t>разработки</w:t>
      </w:r>
      <w:proofErr w:type="spellEnd"/>
      <w:r w:rsidRPr="007625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625C4">
        <w:rPr>
          <w:rFonts w:ascii="Times New Roman" w:hAnsi="Times New Roman" w:cs="Times New Roman"/>
          <w:sz w:val="28"/>
          <w:szCs w:val="28"/>
          <w:lang w:val="ru-RU"/>
        </w:rPr>
        <w:t>проектно-сметной</w:t>
      </w:r>
      <w:proofErr w:type="spellEnd"/>
      <w:r w:rsidRPr="007625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625C4">
        <w:rPr>
          <w:rFonts w:ascii="Times New Roman" w:hAnsi="Times New Roman" w:cs="Times New Roman"/>
          <w:sz w:val="28"/>
          <w:szCs w:val="28"/>
          <w:lang w:val="ru-RU"/>
        </w:rPr>
        <w:t>документации</w:t>
      </w:r>
      <w:proofErr w:type="spellEnd"/>
      <w:r w:rsidRPr="007625C4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E6E75" w:rsidRDefault="00DE6E75" w:rsidP="00035A19">
      <w:pPr>
        <w:pStyle w:val="a9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6E75">
        <w:rPr>
          <w:rFonts w:ascii="Times New Roman" w:hAnsi="Times New Roman" w:cs="Times New Roman"/>
          <w:sz w:val="28"/>
          <w:szCs w:val="28"/>
          <w:lang w:val="ru-RU"/>
        </w:rPr>
        <w:t>организации и выполнения работ по</w:t>
      </w:r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E6E75">
        <w:rPr>
          <w:rFonts w:ascii="Times New Roman" w:hAnsi="Times New Roman" w:cs="Times New Roman"/>
          <w:sz w:val="28"/>
          <w:szCs w:val="28"/>
          <w:lang w:val="ru-RU"/>
        </w:rPr>
        <w:t>садово-парковому и ландшафтному</w:t>
      </w:r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E6E75">
        <w:rPr>
          <w:rFonts w:ascii="Times New Roman" w:hAnsi="Times New Roman" w:cs="Times New Roman"/>
          <w:sz w:val="28"/>
          <w:szCs w:val="28"/>
          <w:lang w:val="ru-RU"/>
        </w:rPr>
        <w:t>строительству;</w:t>
      </w:r>
    </w:p>
    <w:p w:rsidR="00792F77" w:rsidRPr="00792F77" w:rsidRDefault="00792F77" w:rsidP="00035A19">
      <w:pPr>
        <w:pStyle w:val="a9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47E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C947E6">
        <w:rPr>
          <w:rFonts w:ascii="Times New Roman" w:hAnsi="Times New Roman" w:cs="Times New Roman"/>
          <w:sz w:val="28"/>
          <w:szCs w:val="28"/>
          <w:lang w:val="ru-RU"/>
        </w:rPr>
        <w:t>ыполнени</w:t>
      </w:r>
      <w:r w:rsidRPr="00C947E6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C947E6">
        <w:rPr>
          <w:rFonts w:ascii="Times New Roman" w:hAnsi="Times New Roman" w:cs="Times New Roman"/>
          <w:sz w:val="28"/>
          <w:szCs w:val="28"/>
          <w:lang w:val="ru-RU"/>
        </w:rPr>
        <w:t xml:space="preserve"> работ по подготовке почвы к посадке и посеву древесно-кустарниковой, цветочно-декоративной растительности и газонных трав</w:t>
      </w:r>
      <w:r w:rsidRPr="00C947E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92F77" w:rsidRPr="00792F77" w:rsidRDefault="00792F77" w:rsidP="00035A19">
      <w:pPr>
        <w:pStyle w:val="a9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47E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C947E6">
        <w:rPr>
          <w:rFonts w:ascii="Times New Roman" w:hAnsi="Times New Roman" w:cs="Times New Roman"/>
          <w:sz w:val="28"/>
          <w:szCs w:val="28"/>
          <w:lang w:val="ru-RU"/>
        </w:rPr>
        <w:t>ыполнение работ по посадке и посеву древесно-кустарниковой, цветочно-декоративной растительности и газонных трав</w:t>
      </w:r>
      <w:r w:rsidRPr="00C947E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792F77" w:rsidRDefault="00792F77" w:rsidP="00035A19">
      <w:pPr>
        <w:pStyle w:val="a9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947E6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C947E6">
        <w:rPr>
          <w:rFonts w:ascii="Times New Roman" w:hAnsi="Times New Roman" w:cs="Times New Roman"/>
          <w:sz w:val="28"/>
          <w:szCs w:val="28"/>
          <w:lang w:val="ru-RU"/>
        </w:rPr>
        <w:t>ыполнени</w:t>
      </w:r>
      <w:r w:rsidRPr="00C947E6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C947E6">
        <w:rPr>
          <w:rFonts w:ascii="Times New Roman" w:hAnsi="Times New Roman" w:cs="Times New Roman"/>
          <w:sz w:val="28"/>
          <w:szCs w:val="28"/>
          <w:lang w:val="ru-RU"/>
        </w:rPr>
        <w:t xml:space="preserve"> операций по уходу за древесно-кустарниковой, цветочно-декоративной растительностью, газонами</w:t>
      </w:r>
      <w:r w:rsidRPr="00C947E6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F753A7" w:rsidRPr="00F753A7" w:rsidRDefault="00F753A7" w:rsidP="00035A19">
      <w:pPr>
        <w:pStyle w:val="a9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53A7">
        <w:rPr>
          <w:rFonts w:ascii="Times New Roman" w:hAnsi="Times New Roman" w:cs="Times New Roman"/>
          <w:sz w:val="28"/>
          <w:szCs w:val="28"/>
          <w:lang w:val="ru-RU"/>
        </w:rPr>
        <w:t>формирования портфолио;</w:t>
      </w:r>
    </w:p>
    <w:p w:rsidR="00F753A7" w:rsidRPr="00F753A7" w:rsidRDefault="00F753A7" w:rsidP="00035A19">
      <w:pPr>
        <w:pStyle w:val="a9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53A7">
        <w:rPr>
          <w:rFonts w:ascii="Times New Roman" w:hAnsi="Times New Roman" w:cs="Times New Roman"/>
          <w:sz w:val="28"/>
          <w:szCs w:val="28"/>
          <w:lang w:val="ru-RU"/>
        </w:rPr>
        <w:t>регистрации различных типов предприятий;</w:t>
      </w:r>
    </w:p>
    <w:p w:rsidR="00F753A7" w:rsidRPr="00F753A7" w:rsidRDefault="00F753A7" w:rsidP="00035A19">
      <w:pPr>
        <w:pStyle w:val="a9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53A7">
        <w:rPr>
          <w:rFonts w:ascii="Times New Roman" w:hAnsi="Times New Roman" w:cs="Times New Roman"/>
          <w:sz w:val="28"/>
          <w:szCs w:val="28"/>
          <w:lang w:val="ru-RU"/>
        </w:rPr>
        <w:t>разработки разделов бизнес-плана предприятия</w:t>
      </w:r>
    </w:p>
    <w:p w:rsidR="00F753A7" w:rsidRDefault="00F753A7" w:rsidP="00F753A7">
      <w:pPr>
        <w:tabs>
          <w:tab w:val="num" w:pos="1080"/>
          <w:tab w:val="left" w:pos="1276"/>
        </w:tabs>
        <w:spacing w:after="0"/>
        <w:ind w:left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94D73" w:rsidRPr="00CC78B6" w:rsidRDefault="00D94D73" w:rsidP="00F753A7">
      <w:pPr>
        <w:numPr>
          <w:ilvl w:val="1"/>
          <w:numId w:val="1"/>
        </w:numPr>
        <w:tabs>
          <w:tab w:val="num" w:pos="284"/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753A7">
        <w:rPr>
          <w:rFonts w:ascii="Times New Roman" w:hAnsi="Times New Roman" w:cs="Times New Roman"/>
          <w:b/>
          <w:sz w:val="28"/>
          <w:szCs w:val="28"/>
          <w:lang w:val="ru-RU"/>
        </w:rPr>
        <w:t>Количество</w:t>
      </w:r>
      <w:r w:rsidR="00F753A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часов на освоение </w:t>
      </w:r>
      <w:r w:rsidRPr="00CC78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учебной практики: </w:t>
      </w:r>
    </w:p>
    <w:p w:rsidR="00D94D73" w:rsidRPr="00F753A7" w:rsidRDefault="002A556F" w:rsidP="00F753A7">
      <w:pPr>
        <w:tabs>
          <w:tab w:val="num" w:pos="284"/>
          <w:tab w:val="left" w:pos="91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53A7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D94D73" w:rsidRPr="00F753A7">
        <w:rPr>
          <w:rFonts w:ascii="Times New Roman" w:hAnsi="Times New Roman" w:cs="Times New Roman"/>
          <w:sz w:val="28"/>
          <w:szCs w:val="28"/>
          <w:lang w:val="ru-RU"/>
        </w:rPr>
        <w:t>сего</w:t>
      </w:r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F4082" w:rsidRPr="00F753A7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F753A7" w:rsidRPr="00F753A7">
        <w:rPr>
          <w:rFonts w:ascii="Times New Roman" w:hAnsi="Times New Roman" w:cs="Times New Roman"/>
          <w:b/>
          <w:sz w:val="28"/>
          <w:szCs w:val="28"/>
          <w:lang w:val="ru-RU"/>
        </w:rPr>
        <w:t>32</w:t>
      </w:r>
      <w:r w:rsidR="002735A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94D73" w:rsidRPr="00F753A7">
        <w:rPr>
          <w:rFonts w:ascii="Times New Roman" w:hAnsi="Times New Roman" w:cs="Times New Roman"/>
          <w:sz w:val="28"/>
          <w:szCs w:val="28"/>
          <w:lang w:val="ru-RU"/>
        </w:rPr>
        <w:t>час</w:t>
      </w:r>
      <w:r w:rsidR="00F753A7" w:rsidRPr="00F753A7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D94D73" w:rsidRPr="00F753A7">
        <w:rPr>
          <w:rFonts w:ascii="Times New Roman" w:hAnsi="Times New Roman" w:cs="Times New Roman"/>
          <w:sz w:val="28"/>
          <w:szCs w:val="28"/>
          <w:lang w:val="ru-RU"/>
        </w:rPr>
        <w:t>, из них</w:t>
      </w:r>
    </w:p>
    <w:p w:rsidR="00D94D73" w:rsidRPr="00F753A7" w:rsidRDefault="00D94D73" w:rsidP="00035A19">
      <w:pPr>
        <w:pStyle w:val="a9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53A7">
        <w:rPr>
          <w:rFonts w:ascii="Times New Roman" w:hAnsi="Times New Roman" w:cs="Times New Roman"/>
          <w:sz w:val="28"/>
          <w:szCs w:val="28"/>
          <w:lang w:val="ru-RU"/>
        </w:rPr>
        <w:t xml:space="preserve">в рамках </w:t>
      </w:r>
      <w:r w:rsidR="00F753A7">
        <w:rPr>
          <w:rFonts w:ascii="Times New Roman" w:hAnsi="Times New Roman" w:cs="Times New Roman"/>
          <w:sz w:val="28"/>
          <w:szCs w:val="28"/>
          <w:lang w:val="ru-RU"/>
        </w:rPr>
        <w:t xml:space="preserve">профессионального модуля ПМ.01 </w:t>
      </w:r>
      <w:r w:rsidR="006740DF" w:rsidRPr="00F753A7">
        <w:rPr>
          <w:rFonts w:ascii="Times New Roman" w:hAnsi="Times New Roman" w:cs="Times New Roman"/>
          <w:sz w:val="28"/>
          <w:szCs w:val="28"/>
          <w:lang w:val="ru-RU"/>
        </w:rPr>
        <w:t xml:space="preserve">Проектирование объектов садово-паркового и </w:t>
      </w:r>
      <w:r w:rsidR="00D03558" w:rsidRPr="00F753A7">
        <w:rPr>
          <w:rFonts w:ascii="Times New Roman" w:hAnsi="Times New Roman" w:cs="Times New Roman"/>
          <w:sz w:val="28"/>
          <w:szCs w:val="28"/>
          <w:lang w:val="ru-RU"/>
        </w:rPr>
        <w:t>ландшафтного</w:t>
      </w:r>
      <w:r w:rsidR="006740DF" w:rsidRPr="00F753A7">
        <w:rPr>
          <w:rFonts w:ascii="Times New Roman" w:hAnsi="Times New Roman" w:cs="Times New Roman"/>
          <w:sz w:val="28"/>
          <w:szCs w:val="28"/>
          <w:lang w:val="ru-RU"/>
        </w:rPr>
        <w:t xml:space="preserve"> строительства</w:t>
      </w:r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53A7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F4082" w:rsidRPr="00F753A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F753A7">
        <w:rPr>
          <w:rFonts w:ascii="Times New Roman" w:hAnsi="Times New Roman" w:cs="Times New Roman"/>
          <w:sz w:val="28"/>
          <w:szCs w:val="28"/>
          <w:lang w:val="ru-RU"/>
        </w:rPr>
        <w:t>08</w:t>
      </w:r>
      <w:r w:rsidRPr="00F753A7">
        <w:rPr>
          <w:rFonts w:ascii="Times New Roman" w:hAnsi="Times New Roman" w:cs="Times New Roman"/>
          <w:sz w:val="28"/>
          <w:szCs w:val="28"/>
          <w:lang w:val="ru-RU"/>
        </w:rPr>
        <w:t xml:space="preserve"> час</w:t>
      </w:r>
      <w:r w:rsidR="00F753A7">
        <w:rPr>
          <w:rFonts w:ascii="Times New Roman" w:hAnsi="Times New Roman" w:cs="Times New Roman"/>
          <w:sz w:val="28"/>
          <w:szCs w:val="28"/>
          <w:lang w:val="ru-RU"/>
        </w:rPr>
        <w:t>ов;</w:t>
      </w:r>
    </w:p>
    <w:p w:rsidR="00D03558" w:rsidRPr="00CC78B6" w:rsidRDefault="00D03558" w:rsidP="00035A19">
      <w:pPr>
        <w:pStyle w:val="a9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8B6">
        <w:rPr>
          <w:rFonts w:ascii="Times New Roman" w:hAnsi="Times New Roman" w:cs="Times New Roman"/>
          <w:sz w:val="28"/>
          <w:szCs w:val="28"/>
          <w:lang w:val="ru-RU"/>
        </w:rPr>
        <w:t xml:space="preserve">в рамках </w:t>
      </w:r>
      <w:r w:rsidR="00F753A7">
        <w:rPr>
          <w:rFonts w:ascii="Times New Roman" w:hAnsi="Times New Roman" w:cs="Times New Roman"/>
          <w:sz w:val="28"/>
          <w:szCs w:val="28"/>
          <w:lang w:val="ru-RU"/>
        </w:rPr>
        <w:t xml:space="preserve">профессионального модуля ПМ.02 </w:t>
      </w:r>
      <w:r w:rsidR="00375A80" w:rsidRPr="00CC78B6">
        <w:rPr>
          <w:rFonts w:ascii="Times New Roman" w:hAnsi="Times New Roman" w:cs="Times New Roman"/>
          <w:sz w:val="28"/>
          <w:szCs w:val="28"/>
          <w:lang w:val="ru-RU"/>
        </w:rPr>
        <w:t>Ведение работ по садово-парковому и ландшафтному строительству</w:t>
      </w:r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53A7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75A80" w:rsidRPr="00CC78B6">
        <w:rPr>
          <w:rFonts w:ascii="Times New Roman" w:hAnsi="Times New Roman" w:cs="Times New Roman"/>
          <w:sz w:val="28"/>
          <w:szCs w:val="28"/>
          <w:lang w:val="ru-RU"/>
        </w:rPr>
        <w:t>108</w:t>
      </w:r>
      <w:r w:rsidRPr="00CC78B6">
        <w:rPr>
          <w:rFonts w:ascii="Times New Roman" w:hAnsi="Times New Roman" w:cs="Times New Roman"/>
          <w:sz w:val="28"/>
          <w:szCs w:val="28"/>
          <w:lang w:val="ru-RU"/>
        </w:rPr>
        <w:t xml:space="preserve"> час</w:t>
      </w:r>
      <w:r w:rsidR="00375A80" w:rsidRPr="00CC78B6">
        <w:rPr>
          <w:rFonts w:ascii="Times New Roman" w:hAnsi="Times New Roman" w:cs="Times New Roman"/>
          <w:sz w:val="28"/>
          <w:szCs w:val="28"/>
          <w:lang w:val="ru-RU"/>
        </w:rPr>
        <w:t>ов</w:t>
      </w:r>
      <w:r w:rsidR="00F753A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94D73" w:rsidRPr="00CC78B6" w:rsidRDefault="00D94D73" w:rsidP="00035A19">
      <w:pPr>
        <w:pStyle w:val="a9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8B6">
        <w:rPr>
          <w:rFonts w:ascii="Times New Roman" w:hAnsi="Times New Roman" w:cs="Times New Roman"/>
          <w:sz w:val="28"/>
          <w:szCs w:val="28"/>
          <w:lang w:val="ru-RU"/>
        </w:rPr>
        <w:t>в рамках профессионального модуля ПМ.0</w:t>
      </w:r>
      <w:r w:rsidR="00375A80" w:rsidRPr="00CC78B6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C78B6">
        <w:rPr>
          <w:rFonts w:ascii="Times New Roman" w:hAnsi="Times New Roman" w:cs="Times New Roman"/>
          <w:sz w:val="28"/>
          <w:szCs w:val="28"/>
          <w:lang w:val="ru-RU"/>
        </w:rPr>
        <w:t xml:space="preserve">Выполнение работ по рабочей профессии </w:t>
      </w:r>
      <w:r w:rsidR="00AB314A" w:rsidRPr="00CC78B6">
        <w:rPr>
          <w:rFonts w:ascii="Times New Roman" w:hAnsi="Times New Roman" w:cs="Times New Roman"/>
          <w:sz w:val="28"/>
          <w:szCs w:val="28"/>
          <w:lang w:val="ru-RU"/>
        </w:rPr>
        <w:t>18103</w:t>
      </w:r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75A80" w:rsidRPr="00CC78B6">
        <w:rPr>
          <w:rFonts w:ascii="Times New Roman" w:hAnsi="Times New Roman" w:cs="Times New Roman"/>
          <w:sz w:val="28"/>
          <w:szCs w:val="28"/>
          <w:lang w:val="ru-RU"/>
        </w:rPr>
        <w:t>Садовник</w:t>
      </w:r>
      <w:r w:rsidR="0052634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753A7"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Pr="00CC78B6">
        <w:rPr>
          <w:rFonts w:ascii="Times New Roman" w:hAnsi="Times New Roman" w:cs="Times New Roman"/>
          <w:sz w:val="28"/>
          <w:szCs w:val="28"/>
          <w:lang w:val="ru-RU"/>
        </w:rPr>
        <w:t>180 часов</w:t>
      </w:r>
      <w:r w:rsidR="00F753A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D9397A" w:rsidRPr="00CC78B6" w:rsidRDefault="00F753A7" w:rsidP="00035A19">
      <w:pPr>
        <w:pStyle w:val="a9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9397A" w:rsidRPr="00CC78B6">
        <w:rPr>
          <w:rFonts w:ascii="Times New Roman" w:hAnsi="Times New Roman" w:cs="Times New Roman"/>
          <w:sz w:val="28"/>
          <w:szCs w:val="28"/>
          <w:lang w:val="ru-RU"/>
        </w:rPr>
        <w:t xml:space="preserve">рамках </w:t>
      </w:r>
      <w:r w:rsidR="00153817">
        <w:rPr>
          <w:rFonts w:ascii="Times New Roman" w:hAnsi="Times New Roman" w:cs="Times New Roman"/>
          <w:sz w:val="28"/>
          <w:szCs w:val="28"/>
          <w:lang w:val="ru-RU"/>
        </w:rPr>
        <w:t xml:space="preserve">профессионального модуля ПМ.05 </w:t>
      </w:r>
      <w:r w:rsidR="00D9397A" w:rsidRPr="00CC78B6">
        <w:rPr>
          <w:rFonts w:ascii="Times New Roman" w:hAnsi="Times New Roman" w:cs="Times New Roman"/>
          <w:sz w:val="28"/>
          <w:szCs w:val="28"/>
          <w:lang w:val="ru-RU"/>
        </w:rPr>
        <w:t xml:space="preserve">Основы предпринимательства и </w:t>
      </w:r>
      <w:r>
        <w:rPr>
          <w:rFonts w:ascii="Times New Roman" w:hAnsi="Times New Roman" w:cs="Times New Roman"/>
          <w:sz w:val="28"/>
          <w:szCs w:val="28"/>
          <w:lang w:val="ru-RU"/>
        </w:rPr>
        <w:t>трудо</w:t>
      </w:r>
      <w:r w:rsidR="00153817">
        <w:rPr>
          <w:rFonts w:ascii="Times New Roman" w:hAnsi="Times New Roman" w:cs="Times New Roman"/>
          <w:sz w:val="28"/>
          <w:szCs w:val="28"/>
          <w:lang w:val="ru-RU"/>
        </w:rPr>
        <w:t>устройства на работу</w:t>
      </w:r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– </w:t>
      </w:r>
      <w:r w:rsidR="00D9397A" w:rsidRPr="00CC78B6">
        <w:rPr>
          <w:rFonts w:ascii="Times New Roman" w:hAnsi="Times New Roman" w:cs="Times New Roman"/>
          <w:sz w:val="28"/>
          <w:szCs w:val="28"/>
          <w:lang w:val="ru-RU"/>
        </w:rPr>
        <w:t>36 часов.</w:t>
      </w:r>
      <w:r w:rsidR="00D9397A" w:rsidRPr="00CC78B6">
        <w:rPr>
          <w:rFonts w:ascii="Times New Roman" w:hAnsi="Times New Roman" w:cs="Times New Roman"/>
          <w:sz w:val="28"/>
          <w:szCs w:val="28"/>
          <w:lang w:val="ru-RU"/>
        </w:rPr>
        <w:tab/>
      </w:r>
      <w:r w:rsidR="00D9397A" w:rsidRPr="00CC78B6">
        <w:rPr>
          <w:rFonts w:ascii="Times New Roman" w:hAnsi="Times New Roman" w:cs="Times New Roman"/>
          <w:sz w:val="28"/>
          <w:szCs w:val="28"/>
          <w:lang w:val="ru-RU"/>
        </w:rPr>
        <w:tab/>
      </w:r>
    </w:p>
    <w:p w:rsidR="00D94D73" w:rsidRPr="00CC78B6" w:rsidRDefault="00D94D73" w:rsidP="00D94D73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F753A7" w:rsidRDefault="00F753A7" w:rsidP="00F75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  <w:r w:rsidRPr="00F753A7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lastRenderedPageBreak/>
        <w:t xml:space="preserve">2. </w:t>
      </w:r>
      <w:r w:rsidR="00D94D73" w:rsidRPr="00F753A7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 xml:space="preserve">ТЕМАТИЧЕСКИЙ ПЛАН И СОДЕРЖАНИЕ </w:t>
      </w:r>
    </w:p>
    <w:p w:rsidR="00D94D73" w:rsidRPr="00F753A7" w:rsidRDefault="00D94D73" w:rsidP="00F753A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  <w:proofErr w:type="gramStart"/>
      <w:r w:rsidRPr="00F753A7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>УЧЕБНОЙ  ПРАКТИКИ</w:t>
      </w:r>
      <w:proofErr w:type="gramEnd"/>
    </w:p>
    <w:p w:rsidR="00D94D73" w:rsidRPr="00F753A7" w:rsidRDefault="00D94D73" w:rsidP="00D94D73">
      <w:pPr>
        <w:spacing w:after="0" w:line="240" w:lineRule="auto"/>
        <w:ind w:left="720" w:hanging="7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5415"/>
        <w:gridCol w:w="992"/>
      </w:tblGrid>
      <w:tr w:rsidR="00D94D73" w:rsidRPr="00F753A7" w:rsidTr="00D64FF1">
        <w:tc>
          <w:tcPr>
            <w:tcW w:w="3369" w:type="dxa"/>
            <w:vAlign w:val="center"/>
          </w:tcPr>
          <w:p w:rsidR="00F753A7" w:rsidRPr="00F753A7" w:rsidRDefault="00D94D73" w:rsidP="00F75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proofErr w:type="spellEnd"/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профессионального</w:t>
            </w:r>
            <w:proofErr w:type="spellEnd"/>
          </w:p>
          <w:p w:rsidR="00D94D73" w:rsidRPr="00F753A7" w:rsidRDefault="00D94D73" w:rsidP="00F75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>модуля</w:t>
            </w:r>
            <w:proofErr w:type="spellEnd"/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>тем</w:t>
            </w:r>
            <w:proofErr w:type="spellEnd"/>
          </w:p>
        </w:tc>
        <w:tc>
          <w:tcPr>
            <w:tcW w:w="5415" w:type="dxa"/>
            <w:vAlign w:val="center"/>
          </w:tcPr>
          <w:p w:rsidR="00D94D73" w:rsidRPr="00F753A7" w:rsidRDefault="00D94D73" w:rsidP="00F753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  <w:proofErr w:type="spellEnd"/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>учебного</w:t>
            </w:r>
            <w:proofErr w:type="spellEnd"/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материала</w:t>
            </w:r>
            <w:proofErr w:type="spellEnd"/>
          </w:p>
        </w:tc>
        <w:tc>
          <w:tcPr>
            <w:tcW w:w="992" w:type="dxa"/>
            <w:vAlign w:val="center"/>
          </w:tcPr>
          <w:p w:rsidR="00D94D73" w:rsidRPr="00F753A7" w:rsidRDefault="00D94D73" w:rsidP="00F753A7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>Объём</w:t>
            </w:r>
            <w:proofErr w:type="spellEnd"/>
          </w:p>
          <w:p w:rsidR="00D94D73" w:rsidRPr="00F753A7" w:rsidRDefault="00D94D73" w:rsidP="00F753A7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</w:p>
        </w:tc>
      </w:tr>
      <w:tr w:rsidR="00526346" w:rsidRPr="007625C4" w:rsidTr="00D64FF1">
        <w:tc>
          <w:tcPr>
            <w:tcW w:w="3369" w:type="dxa"/>
          </w:tcPr>
          <w:p w:rsidR="00526346" w:rsidRPr="00F753A7" w:rsidRDefault="00526346" w:rsidP="00526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753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ПМ.</w:t>
            </w:r>
            <w:proofErr w:type="gramStart"/>
            <w:r w:rsidRPr="00F753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01  </w:t>
            </w:r>
            <w:r w:rsidRPr="00F753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Проектирование</w:t>
            </w:r>
            <w:proofErr w:type="gramEnd"/>
            <w:r w:rsidRPr="00F753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объектов садово-парково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 и ландшафтного строительства</w:t>
            </w:r>
          </w:p>
        </w:tc>
        <w:tc>
          <w:tcPr>
            <w:tcW w:w="5415" w:type="dxa"/>
          </w:tcPr>
          <w:p w:rsidR="00526346" w:rsidRPr="00F753A7" w:rsidRDefault="00526346" w:rsidP="0052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26346" w:rsidRPr="00526346" w:rsidTr="00D64FF1">
        <w:tc>
          <w:tcPr>
            <w:tcW w:w="3369" w:type="dxa"/>
          </w:tcPr>
          <w:p w:rsidR="00526346" w:rsidRPr="00F753A7" w:rsidRDefault="00526346" w:rsidP="00526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F753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МДК 01.01</w:t>
            </w:r>
            <w:r w:rsidRPr="00F753A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Основы проектирования объектов садово-паркового строительства</w:t>
            </w:r>
          </w:p>
          <w:p w:rsidR="00526346" w:rsidRPr="00F753A7" w:rsidRDefault="00526346" w:rsidP="0052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53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spellEnd"/>
            <w:r w:rsidRPr="00F753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2</w:t>
            </w:r>
            <w:r w:rsidRPr="00F75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F75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Основы</w:t>
            </w:r>
            <w:proofErr w:type="spellEnd"/>
            <w:r w:rsidRPr="00F75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753A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геодезии</w:t>
            </w:r>
            <w:proofErr w:type="spellEnd"/>
          </w:p>
        </w:tc>
        <w:tc>
          <w:tcPr>
            <w:tcW w:w="5415" w:type="dxa"/>
          </w:tcPr>
          <w:p w:rsidR="00526346" w:rsidRPr="00F753A7" w:rsidRDefault="00526346" w:rsidP="00526346">
            <w:pPr>
              <w:pStyle w:val="a9"/>
              <w:numPr>
                <w:ilvl w:val="0"/>
                <w:numId w:val="2"/>
              </w:numPr>
              <w:tabs>
                <w:tab w:val="left" w:pos="312"/>
                <w:tab w:val="left" w:pos="48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3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Подготовительные работы. </w:t>
            </w:r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Ознакомление студентов с программой учебной практики. Решение организационных вопросов: формирование бригад, организация рабочего места, инструктаж по технике безопасности при выполнении геодезических работ, получение приборов и материалов. </w:t>
            </w:r>
            <w:proofErr w:type="spellStart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Компарирование</w:t>
            </w:r>
            <w:proofErr w:type="spellEnd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рулетки, поверки нивелира </w:t>
            </w:r>
            <w:proofErr w:type="gramStart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  теодолита</w:t>
            </w:r>
            <w:proofErr w:type="gramEnd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Выполнение тренировочных упражнений. Выполнение измерений, обеспечивающих вычисление высоты труднодоступной точки сооружения, определение вертикальности конструкции.</w:t>
            </w:r>
          </w:p>
          <w:p w:rsidR="00526346" w:rsidRPr="002A556F" w:rsidRDefault="00526346" w:rsidP="00526346">
            <w:pPr>
              <w:pStyle w:val="a9"/>
              <w:numPr>
                <w:ilvl w:val="0"/>
                <w:numId w:val="2"/>
              </w:numPr>
              <w:tabs>
                <w:tab w:val="left" w:pos="312"/>
                <w:tab w:val="left" w:pos="48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F753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Геодезическое  обеспечение</w:t>
            </w:r>
            <w:proofErr w:type="gramEnd"/>
            <w:r w:rsidRPr="00F753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и разработка проекта вертикальной планировки участка.  </w:t>
            </w:r>
            <w:r w:rsidRPr="00F753A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Рекогносцировка участка (6 квадратов со стороной 10м.), разбивка квадратов, составление полевой схемы и съемка элементов ситуации, нивелирование вершин квадратов, полевой контроль нивелирования.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2A556F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Обработка полевой схемы нивелирования поверхности по квадратам.</w:t>
            </w:r>
          </w:p>
          <w:p w:rsidR="00526346" w:rsidRPr="00F753A7" w:rsidRDefault="00526346" w:rsidP="00526346">
            <w:pPr>
              <w:pStyle w:val="a9"/>
              <w:numPr>
                <w:ilvl w:val="0"/>
                <w:numId w:val="2"/>
              </w:numPr>
              <w:tabs>
                <w:tab w:val="left" w:pos="312"/>
                <w:tab w:val="left" w:pos="48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3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Геодезические работы по созданию высотной разбивочной сети. </w:t>
            </w:r>
            <w:proofErr w:type="spellStart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Проложение</w:t>
            </w:r>
            <w:proofErr w:type="spellEnd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хода технического нивелирования в контексте построения высотного обоснования, т.е. передача высот на вершины квадратов. Обработка полевого журнала. Математическая обработка результатов полевых измерений в нивелирном ходе. Составление плана, рисовка рельефа (масштаб плана 1:500, высота сечения рельефа </w:t>
            </w:r>
            <w:smartTag w:uri="urn:schemas-microsoft-com:office:smarttags" w:element="metricconverter">
              <w:smartTagPr>
                <w:attr w:name="ProductID" w:val="0,1 м"/>
              </w:smartTagPr>
              <w:r w:rsidRPr="00F753A7">
                <w:rPr>
                  <w:rFonts w:ascii="Times New Roman" w:eastAsia="Times New Roman" w:hAnsi="Times New Roman" w:cs="Times New Roman"/>
                  <w:sz w:val="24"/>
                  <w:szCs w:val="24"/>
                  <w:lang w:val="ru-RU"/>
                </w:rPr>
                <w:t>0,1 м</w:t>
              </w:r>
            </w:smartTag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.). Выполнение расчетов по проектированию горизонтальной площадки и определению объемов перемещаемых земляных масс. </w:t>
            </w:r>
            <w:proofErr w:type="spellStart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>Вычерчивание</w:t>
            </w:r>
            <w:proofErr w:type="spellEnd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>топографического</w:t>
            </w:r>
            <w:proofErr w:type="spellEnd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плана</w:t>
            </w:r>
            <w:proofErr w:type="spellEnd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26346" w:rsidRPr="00F753A7" w:rsidRDefault="00526346" w:rsidP="00526346">
            <w:pPr>
              <w:pStyle w:val="a9"/>
              <w:numPr>
                <w:ilvl w:val="0"/>
                <w:numId w:val="2"/>
              </w:numPr>
              <w:tabs>
                <w:tab w:val="left" w:pos="312"/>
                <w:tab w:val="left" w:pos="48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3A7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Геодезические разбивочные работы. </w:t>
            </w:r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Выполнение  выноса в натуру  оси сооружения. Составление разбивочного чертежа. Выполнение расчетов для выноса в натуру проектной высоты точки. Выполнение измерений, обеспечивающих вынос в натуру оси сооружения и проектной высоты точки. </w:t>
            </w:r>
            <w:proofErr w:type="spellStart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</w:t>
            </w:r>
            <w:proofErr w:type="spellEnd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створными</w:t>
            </w:r>
            <w:proofErr w:type="spellEnd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>точками</w:t>
            </w:r>
            <w:proofErr w:type="spellEnd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положения</w:t>
            </w:r>
            <w:proofErr w:type="spellEnd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проектной</w:t>
            </w:r>
            <w:proofErr w:type="spellEnd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>линии</w:t>
            </w:r>
            <w:proofErr w:type="spellEnd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  <w:proofErr w:type="spellEnd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контрольных</w:t>
            </w:r>
            <w:proofErr w:type="spellEnd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измерений</w:t>
            </w:r>
            <w:proofErr w:type="spellEnd"/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526346" w:rsidRPr="00153817" w:rsidRDefault="00526346" w:rsidP="00526346">
            <w:pPr>
              <w:pStyle w:val="a9"/>
              <w:numPr>
                <w:ilvl w:val="0"/>
                <w:numId w:val="2"/>
              </w:numPr>
              <w:tabs>
                <w:tab w:val="left" w:pos="312"/>
                <w:tab w:val="left" w:pos="487"/>
              </w:tabs>
              <w:spacing w:after="0" w:line="240" w:lineRule="auto"/>
              <w:ind w:left="62"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lastRenderedPageBreak/>
              <w:t>К</w:t>
            </w:r>
            <w:r w:rsidRPr="00F753A7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val="ru-RU"/>
              </w:rPr>
              <w:t xml:space="preserve">онтроль прохождения практики. </w:t>
            </w:r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Оформление материалов. Сдача приборов. Комплектование и оформление отчета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этапу практики</w:t>
            </w:r>
            <w:r w:rsidRPr="00F753A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36</w:t>
            </w:r>
          </w:p>
        </w:tc>
      </w:tr>
      <w:tr w:rsidR="00526346" w:rsidRPr="00526346" w:rsidTr="00D64FF1">
        <w:tc>
          <w:tcPr>
            <w:tcW w:w="3369" w:type="dxa"/>
          </w:tcPr>
          <w:p w:rsidR="00526346" w:rsidRPr="00F753A7" w:rsidRDefault="00526346" w:rsidP="00526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F753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МДК 01.01</w:t>
            </w:r>
            <w:r w:rsidRPr="00F753A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Основы проектирования объектов садово-паркового строительства</w:t>
            </w:r>
          </w:p>
          <w:p w:rsidR="00526346" w:rsidRPr="00153817" w:rsidRDefault="00526346" w:rsidP="00526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15381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Тема 5.</w:t>
            </w:r>
            <w:r w:rsidRPr="00153817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Основы проектирования объектов садово-паркового строительства</w:t>
            </w:r>
          </w:p>
          <w:p w:rsidR="00526346" w:rsidRPr="00F753A7" w:rsidRDefault="00526346" w:rsidP="005263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C00000"/>
                <w:sz w:val="24"/>
                <w:szCs w:val="24"/>
                <w:lang w:val="ru-RU"/>
              </w:rPr>
            </w:pPr>
          </w:p>
        </w:tc>
        <w:tc>
          <w:tcPr>
            <w:tcW w:w="5415" w:type="dxa"/>
          </w:tcPr>
          <w:p w:rsidR="00526346" w:rsidRPr="004F5A6A" w:rsidRDefault="00526346" w:rsidP="00526346">
            <w:pPr>
              <w:pStyle w:val="a9"/>
              <w:tabs>
                <w:tab w:val="left" w:pos="170"/>
                <w:tab w:val="left" w:pos="312"/>
              </w:tabs>
              <w:spacing w:after="0" w:line="240" w:lineRule="auto"/>
              <w:ind w:left="62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4F5A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 xml:space="preserve">Проектирование в САПР </w:t>
            </w:r>
            <w:proofErr w:type="spellStart"/>
            <w:r w:rsidRPr="004F5A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Autocad</w:t>
            </w:r>
            <w:proofErr w:type="spellEnd"/>
          </w:p>
          <w:p w:rsidR="00526346" w:rsidRPr="00153817" w:rsidRDefault="00526346" w:rsidP="00526346">
            <w:pPr>
              <w:pStyle w:val="a9"/>
              <w:numPr>
                <w:ilvl w:val="0"/>
                <w:numId w:val="4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43EE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Инструктаж по технике безопасности.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538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Настройка параметров листа и модели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САПР </w:t>
            </w:r>
            <w:proofErr w:type="spellStart"/>
            <w:r w:rsidRPr="001538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Autocad</w:t>
            </w:r>
            <w:proofErr w:type="spellEnd"/>
            <w:r w:rsidRPr="001538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538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командами. Заполнение штампа.</w:t>
            </w:r>
          </w:p>
          <w:p w:rsidR="00526346" w:rsidRPr="00153817" w:rsidRDefault="00526346" w:rsidP="00526346">
            <w:pPr>
              <w:pStyle w:val="a9"/>
              <w:numPr>
                <w:ilvl w:val="0"/>
                <w:numId w:val="4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38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и редактирование объектов. Настройка цвета, штриховки элементов. Работа со слоями.</w:t>
            </w:r>
          </w:p>
          <w:p w:rsidR="00526346" w:rsidRPr="00153817" w:rsidRDefault="00526346" w:rsidP="00526346">
            <w:pPr>
              <w:pStyle w:val="a9"/>
              <w:numPr>
                <w:ilvl w:val="0"/>
                <w:numId w:val="4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38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Работа с эскизом проекта. Вычерчивание генерального плана.</w:t>
            </w:r>
          </w:p>
          <w:p w:rsidR="00526346" w:rsidRPr="00153817" w:rsidRDefault="00526346" w:rsidP="00526346">
            <w:pPr>
              <w:pStyle w:val="a9"/>
              <w:numPr>
                <w:ilvl w:val="0"/>
                <w:numId w:val="4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38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Вычерчивание дендрологического плана</w:t>
            </w:r>
          </w:p>
          <w:p w:rsidR="00526346" w:rsidRDefault="00526346" w:rsidP="00526346">
            <w:pPr>
              <w:pStyle w:val="a9"/>
              <w:numPr>
                <w:ilvl w:val="0"/>
                <w:numId w:val="4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381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Предпечатная подготовка, вывод чертежей на печать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26346" w:rsidRPr="00526346" w:rsidRDefault="00526346" w:rsidP="00526346">
            <w:pPr>
              <w:pStyle w:val="a9"/>
              <w:tabs>
                <w:tab w:val="left" w:pos="170"/>
                <w:tab w:val="left" w:pos="312"/>
              </w:tabs>
              <w:spacing w:after="0" w:line="240" w:lineRule="auto"/>
              <w:ind w:left="62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D</w:t>
            </w:r>
            <w:r w:rsidRPr="004F5A6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моделирование</w:t>
            </w:r>
          </w:p>
          <w:p w:rsidR="00526346" w:rsidRPr="00153817" w:rsidRDefault="00526346" w:rsidP="00526346">
            <w:pPr>
              <w:pStyle w:val="a9"/>
              <w:numPr>
                <w:ilvl w:val="0"/>
                <w:numId w:val="5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5A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Создание и редактирование компонентов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программе 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-моделирования </w:t>
            </w:r>
            <w:proofErr w:type="spellStart"/>
            <w:r w:rsidRPr="004F5A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SketchUp</w:t>
            </w:r>
            <w:proofErr w:type="spellEnd"/>
            <w:r w:rsidRPr="004F5A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 Работа с изображением-подосновой. Моделирование зданий и сооружений.</w:t>
            </w:r>
          </w:p>
          <w:p w:rsidR="00526346" w:rsidRPr="004F5A6A" w:rsidRDefault="00526346" w:rsidP="00526346">
            <w:pPr>
              <w:pStyle w:val="a9"/>
              <w:numPr>
                <w:ilvl w:val="0"/>
                <w:numId w:val="5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5A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Компоненты моделирования ландшафта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его элементов</w:t>
            </w:r>
            <w:r w:rsidRPr="004F5A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Создание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моделей</w:t>
            </w:r>
            <w:r w:rsidRPr="004F5A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растений. </w:t>
            </w:r>
            <w:proofErr w:type="spellStart"/>
            <w:r w:rsidRPr="004F5A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Текстурирование</w:t>
            </w:r>
            <w:proofErr w:type="spellEnd"/>
            <w:r w:rsidRPr="004F5A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526346" w:rsidRPr="004F5A6A" w:rsidRDefault="00526346" w:rsidP="00526346">
            <w:pPr>
              <w:pStyle w:val="a9"/>
              <w:numPr>
                <w:ilvl w:val="0"/>
                <w:numId w:val="5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5A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Моделирование ландшафтных элементов</w:t>
            </w:r>
          </w:p>
          <w:p w:rsidR="00526346" w:rsidRPr="004F5A6A" w:rsidRDefault="00526346" w:rsidP="00526346">
            <w:pPr>
              <w:pStyle w:val="a9"/>
              <w:numPr>
                <w:ilvl w:val="0"/>
                <w:numId w:val="5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5A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3D-визуализации участка</w:t>
            </w:r>
          </w:p>
          <w:p w:rsidR="00526346" w:rsidRPr="004F5A6A" w:rsidRDefault="00526346" w:rsidP="00526346">
            <w:pPr>
              <w:pStyle w:val="a9"/>
              <w:numPr>
                <w:ilvl w:val="0"/>
                <w:numId w:val="5"/>
              </w:numPr>
              <w:tabs>
                <w:tab w:val="left" w:pos="170"/>
                <w:tab w:val="left" w:pos="312"/>
                <w:tab w:val="left" w:pos="487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F5A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Оформление и печать чертежей. Создание </w:t>
            </w:r>
            <w:proofErr w:type="spellStart"/>
            <w:r w:rsidRPr="004F5A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видеотура</w:t>
            </w:r>
            <w:proofErr w:type="spellEnd"/>
            <w:r w:rsidRPr="004F5A6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проекту. </w:t>
            </w:r>
          </w:p>
          <w:p w:rsidR="00526346" w:rsidRPr="00153817" w:rsidRDefault="00526346" w:rsidP="005263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Дифференцированный зачет </w:t>
            </w:r>
            <w:r w:rsidRPr="0015381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по учебной практике</w:t>
            </w:r>
          </w:p>
        </w:tc>
        <w:tc>
          <w:tcPr>
            <w:tcW w:w="992" w:type="dxa"/>
          </w:tcPr>
          <w:p w:rsidR="00526346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36</w:t>
            </w:r>
          </w:p>
          <w:p w:rsidR="00526346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526346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526346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526346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526346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526346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526346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526346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526346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526346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526346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526346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</w:p>
          <w:p w:rsidR="00526346" w:rsidRPr="00A421DE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ru-RU"/>
              </w:rPr>
              <w:t>36</w:t>
            </w:r>
          </w:p>
        </w:tc>
      </w:tr>
      <w:tr w:rsidR="00526346" w:rsidRPr="007625C4" w:rsidTr="00D64FF1">
        <w:tc>
          <w:tcPr>
            <w:tcW w:w="3369" w:type="dxa"/>
          </w:tcPr>
          <w:p w:rsidR="00526346" w:rsidRPr="00F753A7" w:rsidRDefault="00526346" w:rsidP="00526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753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ПМ.02  </w:t>
            </w:r>
            <w:r w:rsidRPr="00F753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Ведение работ по садово-парково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 и ландшафтному строительству</w:t>
            </w:r>
          </w:p>
        </w:tc>
        <w:tc>
          <w:tcPr>
            <w:tcW w:w="5415" w:type="dxa"/>
          </w:tcPr>
          <w:p w:rsidR="00526346" w:rsidRPr="00F753A7" w:rsidRDefault="00526346" w:rsidP="0052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</w:tcPr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26346" w:rsidRPr="00F753A7" w:rsidTr="00D64FF1">
        <w:trPr>
          <w:trHeight w:val="85"/>
        </w:trPr>
        <w:tc>
          <w:tcPr>
            <w:tcW w:w="3369" w:type="dxa"/>
          </w:tcPr>
          <w:p w:rsidR="00526346" w:rsidRPr="00F753A7" w:rsidRDefault="00526346" w:rsidP="0052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3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МДК 02.01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753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Цветоводство и декоративное древоводство</w:t>
            </w:r>
          </w:p>
          <w:p w:rsidR="00526346" w:rsidRPr="00F753A7" w:rsidRDefault="00526346" w:rsidP="0052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53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Тема 1. </w:t>
            </w:r>
            <w:proofErr w:type="spellStart"/>
            <w:r w:rsidRPr="00F753A7">
              <w:rPr>
                <w:rFonts w:ascii="Times New Roman" w:hAnsi="Times New Roman" w:cs="Times New Roman"/>
                <w:sz w:val="24"/>
                <w:szCs w:val="24"/>
              </w:rPr>
              <w:t>Цветоводство</w:t>
            </w:r>
            <w:proofErr w:type="spellEnd"/>
            <w:r w:rsidRPr="00F753A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753A7">
              <w:rPr>
                <w:rFonts w:ascii="Times New Roman" w:hAnsi="Times New Roman" w:cs="Times New Roman"/>
                <w:sz w:val="24"/>
                <w:szCs w:val="24"/>
              </w:rPr>
              <w:t>декоративное</w:t>
            </w:r>
            <w:proofErr w:type="spellEnd"/>
            <w:r w:rsidRPr="00F753A7">
              <w:rPr>
                <w:rFonts w:ascii="Times New Roman" w:hAnsi="Times New Roman" w:cs="Times New Roman"/>
                <w:sz w:val="24"/>
                <w:szCs w:val="24"/>
              </w:rPr>
              <w:t xml:space="preserve"> древоводство</w:t>
            </w:r>
          </w:p>
        </w:tc>
        <w:tc>
          <w:tcPr>
            <w:tcW w:w="5415" w:type="dxa"/>
          </w:tcPr>
          <w:p w:rsidR="00526346" w:rsidRPr="00D64FF1" w:rsidRDefault="00526346" w:rsidP="00526346">
            <w:pPr>
              <w:pStyle w:val="a9"/>
              <w:tabs>
                <w:tab w:val="left" w:pos="170"/>
                <w:tab w:val="left" w:pos="312"/>
              </w:tabs>
              <w:spacing w:after="0" w:line="240" w:lineRule="auto"/>
              <w:ind w:left="62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64FF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Ботаническая практика</w:t>
            </w:r>
          </w:p>
          <w:p w:rsidR="00526346" w:rsidRPr="00D64FF1" w:rsidRDefault="00526346" w:rsidP="00526346">
            <w:pPr>
              <w:pStyle w:val="a9"/>
              <w:numPr>
                <w:ilvl w:val="0"/>
                <w:numId w:val="6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4F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Ознакомление с основными видами работ, оборудованием и инструментами. Инструктаж по технике безопасности.</w:t>
            </w:r>
          </w:p>
          <w:p w:rsidR="00526346" w:rsidRPr="00D64FF1" w:rsidRDefault="00526346" w:rsidP="00526346">
            <w:pPr>
              <w:pStyle w:val="a9"/>
              <w:numPr>
                <w:ilvl w:val="0"/>
                <w:numId w:val="6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4F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Исследование  флоры различных биотопов, оформление дневника</w:t>
            </w:r>
          </w:p>
          <w:p w:rsidR="00526346" w:rsidRPr="00D64FF1" w:rsidRDefault="00526346" w:rsidP="00526346">
            <w:pPr>
              <w:pStyle w:val="a9"/>
              <w:numPr>
                <w:ilvl w:val="0"/>
                <w:numId w:val="6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4F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Исследование морфологии и систематики высших растений, оформление дневника</w:t>
            </w:r>
          </w:p>
          <w:p w:rsidR="00526346" w:rsidRPr="00D64FF1" w:rsidRDefault="00526346" w:rsidP="00526346">
            <w:pPr>
              <w:pStyle w:val="a9"/>
              <w:numPr>
                <w:ilvl w:val="0"/>
                <w:numId w:val="6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4F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лекарственных растений. Исследование их морфологического строения и свойств.</w:t>
            </w:r>
          </w:p>
          <w:p w:rsidR="00526346" w:rsidRPr="00D64FF1" w:rsidRDefault="00526346" w:rsidP="00526346">
            <w:pPr>
              <w:pStyle w:val="a9"/>
              <w:numPr>
                <w:ilvl w:val="0"/>
                <w:numId w:val="6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4F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Исследование различных типов почв Челябинской области.</w:t>
            </w:r>
          </w:p>
          <w:p w:rsidR="00526346" w:rsidRDefault="00526346" w:rsidP="00526346">
            <w:pPr>
              <w:pStyle w:val="a9"/>
              <w:numPr>
                <w:ilvl w:val="0"/>
                <w:numId w:val="6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4F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Оформление дневника исследований. Составление отчета по этапу практики и его защита.</w:t>
            </w:r>
          </w:p>
          <w:p w:rsidR="00526346" w:rsidRPr="00D64FF1" w:rsidRDefault="00526346" w:rsidP="00526346">
            <w:pPr>
              <w:pStyle w:val="a9"/>
              <w:tabs>
                <w:tab w:val="left" w:pos="170"/>
                <w:tab w:val="left" w:pos="312"/>
              </w:tabs>
              <w:spacing w:after="0" w:line="240" w:lineRule="auto"/>
              <w:ind w:left="62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64FF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Дендрологическая практика</w:t>
            </w:r>
          </w:p>
          <w:p w:rsidR="00526346" w:rsidRPr="00D64FF1" w:rsidRDefault="00526346" w:rsidP="00526346">
            <w:pPr>
              <w:pStyle w:val="a9"/>
              <w:numPr>
                <w:ilvl w:val="0"/>
                <w:numId w:val="8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4F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Определение видового состава деревьев и </w:t>
            </w:r>
            <w:r w:rsidRPr="00D64F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кустарников на территории колледжа</w:t>
            </w:r>
          </w:p>
          <w:p w:rsidR="00526346" w:rsidRPr="00D64FF1" w:rsidRDefault="00526346" w:rsidP="00526346">
            <w:pPr>
              <w:pStyle w:val="a9"/>
              <w:numPr>
                <w:ilvl w:val="0"/>
                <w:numId w:val="8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4F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санитарного состояния древесных и кустарниковых пород</w:t>
            </w:r>
          </w:p>
          <w:p w:rsidR="00526346" w:rsidRPr="00D64FF1" w:rsidRDefault="00526346" w:rsidP="00526346">
            <w:pPr>
              <w:pStyle w:val="a9"/>
              <w:numPr>
                <w:ilvl w:val="0"/>
                <w:numId w:val="8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4F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видового состава растений оранжереи и определение их санитарного состояния</w:t>
            </w:r>
          </w:p>
          <w:p w:rsidR="00526346" w:rsidRPr="00D64FF1" w:rsidRDefault="00526346" w:rsidP="00526346">
            <w:pPr>
              <w:pStyle w:val="a9"/>
              <w:numPr>
                <w:ilvl w:val="0"/>
                <w:numId w:val="8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4F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Камеральная обработка собранного материала. Паспортизация зелёных насаждений.</w:t>
            </w:r>
          </w:p>
          <w:p w:rsidR="00526346" w:rsidRPr="00D64FF1" w:rsidRDefault="00526346" w:rsidP="00526346">
            <w:pPr>
              <w:pStyle w:val="a9"/>
              <w:numPr>
                <w:ilvl w:val="0"/>
                <w:numId w:val="8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4F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Оценка влияния выхлопных газов транспорта на состояние древесных пород в жилом районе Челябинска</w:t>
            </w:r>
          </w:p>
          <w:p w:rsidR="00526346" w:rsidRPr="00D64FF1" w:rsidRDefault="00526346" w:rsidP="00526346">
            <w:pPr>
              <w:pStyle w:val="a9"/>
              <w:numPr>
                <w:ilvl w:val="0"/>
                <w:numId w:val="8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4F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Оформление дневника и отчета по этапу практики и его защита. </w:t>
            </w:r>
          </w:p>
          <w:p w:rsidR="00526346" w:rsidRPr="00D64FF1" w:rsidRDefault="00526346" w:rsidP="00526346">
            <w:pPr>
              <w:pStyle w:val="a9"/>
              <w:tabs>
                <w:tab w:val="left" w:pos="170"/>
                <w:tab w:val="left" w:pos="312"/>
              </w:tabs>
              <w:spacing w:after="0" w:line="240" w:lineRule="auto"/>
              <w:ind w:left="62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  <w:r w:rsidRPr="00D64FF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/>
              </w:rPr>
              <w:t>Цветоводческая практика</w:t>
            </w:r>
          </w:p>
          <w:p w:rsidR="00526346" w:rsidRPr="00D64FF1" w:rsidRDefault="00526346" w:rsidP="00526346">
            <w:pPr>
              <w:pStyle w:val="a9"/>
              <w:numPr>
                <w:ilvl w:val="0"/>
                <w:numId w:val="7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4F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ассортимента однолетников и многолетников открытого грунта</w:t>
            </w:r>
          </w:p>
          <w:p w:rsidR="00526346" w:rsidRPr="00D64FF1" w:rsidRDefault="00526346" w:rsidP="00526346">
            <w:pPr>
              <w:pStyle w:val="a9"/>
              <w:numPr>
                <w:ilvl w:val="0"/>
                <w:numId w:val="7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4F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Подбор однолетников и многолетников по морфологическим, биологическим и хозяйственным признакам.</w:t>
            </w:r>
          </w:p>
          <w:p w:rsidR="00526346" w:rsidRPr="00D64FF1" w:rsidRDefault="00526346" w:rsidP="00526346">
            <w:pPr>
              <w:pStyle w:val="a9"/>
              <w:numPr>
                <w:ilvl w:val="0"/>
                <w:numId w:val="7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4F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растений в оранжерее. Подбор комнатных растений.</w:t>
            </w:r>
          </w:p>
          <w:p w:rsidR="00526346" w:rsidRPr="00D64FF1" w:rsidRDefault="00526346" w:rsidP="00526346">
            <w:pPr>
              <w:pStyle w:val="a9"/>
              <w:numPr>
                <w:ilvl w:val="0"/>
                <w:numId w:val="7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4F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 почвы, разбивка цветников, подготовка посадочных лунок на участке колледжа.</w:t>
            </w:r>
          </w:p>
          <w:p w:rsidR="00526346" w:rsidRPr="00D64FF1" w:rsidRDefault="00526346" w:rsidP="00526346">
            <w:pPr>
              <w:pStyle w:val="a9"/>
              <w:numPr>
                <w:ilvl w:val="0"/>
                <w:numId w:val="7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4F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Подбор растений по </w:t>
            </w:r>
            <w:proofErr w:type="spellStart"/>
            <w:r w:rsidRPr="00D64F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ярусности</w:t>
            </w:r>
            <w:proofErr w:type="spellEnd"/>
            <w:r w:rsidRPr="00D64F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цветовой гамме и срокам цветения для каждого цветника. Посадка растений в грунт и полив.</w:t>
            </w:r>
          </w:p>
          <w:p w:rsidR="00526346" w:rsidRPr="00D64FF1" w:rsidRDefault="00526346" w:rsidP="00526346">
            <w:pPr>
              <w:pStyle w:val="a9"/>
              <w:numPr>
                <w:ilvl w:val="0"/>
                <w:numId w:val="7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64FF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Оформление дневника и отчета по этапу практики и его защита.</w:t>
            </w:r>
          </w:p>
          <w:p w:rsidR="00526346" w:rsidRPr="00D64FF1" w:rsidRDefault="00526346" w:rsidP="00526346">
            <w:pPr>
              <w:tabs>
                <w:tab w:val="left" w:pos="170"/>
                <w:tab w:val="left" w:pos="312"/>
              </w:tabs>
              <w:spacing w:after="0" w:line="240" w:lineRule="auto"/>
              <w:ind w:lef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5381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Дифференцированный зачет  по учебной практике</w:t>
            </w:r>
          </w:p>
        </w:tc>
        <w:tc>
          <w:tcPr>
            <w:tcW w:w="992" w:type="dxa"/>
          </w:tcPr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36</w:t>
            </w: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Default="00526346" w:rsidP="00526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526346" w:rsidRPr="00F753A7" w:rsidTr="00D64FF1">
        <w:tc>
          <w:tcPr>
            <w:tcW w:w="3369" w:type="dxa"/>
          </w:tcPr>
          <w:p w:rsidR="00526346" w:rsidRPr="00F753A7" w:rsidRDefault="00526346" w:rsidP="0052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5" w:type="dxa"/>
          </w:tcPr>
          <w:p w:rsidR="00526346" w:rsidRPr="008030C0" w:rsidRDefault="00526346" w:rsidP="00526346">
            <w:pPr>
              <w:pStyle w:val="a9"/>
              <w:tabs>
                <w:tab w:val="left" w:pos="170"/>
                <w:tab w:val="left" w:pos="312"/>
              </w:tabs>
              <w:spacing w:after="0" w:line="240" w:lineRule="auto"/>
              <w:ind w:left="6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030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Всего часов:</w:t>
            </w:r>
          </w:p>
        </w:tc>
        <w:tc>
          <w:tcPr>
            <w:tcW w:w="992" w:type="dxa"/>
          </w:tcPr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526346" w:rsidRPr="00F753A7" w:rsidTr="00D64FF1">
        <w:tc>
          <w:tcPr>
            <w:tcW w:w="3369" w:type="dxa"/>
          </w:tcPr>
          <w:p w:rsidR="00526346" w:rsidRDefault="00526346" w:rsidP="005263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753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ПМ.04  </w:t>
            </w:r>
            <w:r w:rsidRPr="00F753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Выполнение работ по рабочей профессии 18103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Садовник</w:t>
            </w:r>
          </w:p>
          <w:p w:rsidR="00526346" w:rsidRPr="008030C0" w:rsidRDefault="00526346" w:rsidP="0052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0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МДК 04.01 </w:t>
            </w:r>
            <w:r w:rsidRPr="008030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Технология работ садовника</w:t>
            </w:r>
          </w:p>
          <w:p w:rsidR="00526346" w:rsidRPr="008030C0" w:rsidRDefault="00526346" w:rsidP="00526346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  <w:lang w:val="ru-RU"/>
              </w:rPr>
            </w:pPr>
          </w:p>
        </w:tc>
        <w:tc>
          <w:tcPr>
            <w:tcW w:w="5415" w:type="dxa"/>
          </w:tcPr>
          <w:p w:rsidR="00526346" w:rsidRPr="009047AF" w:rsidRDefault="00526346" w:rsidP="00526346">
            <w:pPr>
              <w:pStyle w:val="a9"/>
              <w:numPr>
                <w:ilvl w:val="0"/>
                <w:numId w:val="9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47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Определение структуры почвы на участке. Проведение аэрации почвы. Проведение паспортизации зелёных насаждений на территории колледжа, оранжерейных растений.</w:t>
            </w:r>
          </w:p>
          <w:p w:rsidR="00526346" w:rsidRPr="009047AF" w:rsidRDefault="00526346" w:rsidP="00526346">
            <w:pPr>
              <w:pStyle w:val="a9"/>
              <w:numPr>
                <w:ilvl w:val="0"/>
                <w:numId w:val="9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47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календарного плана по уходу за деревьями и кустарниками на территории колледжа, оранжерейными растениями.</w:t>
            </w:r>
          </w:p>
          <w:p w:rsidR="00526346" w:rsidRPr="009047AF" w:rsidRDefault="00526346" w:rsidP="00526346">
            <w:pPr>
              <w:pStyle w:val="a9"/>
              <w:numPr>
                <w:ilvl w:val="0"/>
                <w:numId w:val="9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47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Посадка цветочных культур. Определение и учет сорных растений на участке. Уход за деревьями и кустарниками, газонами, цветочными культурами, оранжерейными растениями: полив, прополка. </w:t>
            </w:r>
          </w:p>
          <w:p w:rsidR="00526346" w:rsidRPr="009047AF" w:rsidRDefault="00526346" w:rsidP="00526346">
            <w:pPr>
              <w:pStyle w:val="a9"/>
              <w:numPr>
                <w:ilvl w:val="0"/>
                <w:numId w:val="9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47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Выявление вредителей и болезней растений. Составление плана профилактических работ по борьбе с вредителями и болезнями растений открытого и закрытого грунта. Обработка растений от вредителей и болезней. </w:t>
            </w:r>
          </w:p>
          <w:p w:rsidR="00526346" w:rsidRPr="009047AF" w:rsidRDefault="00526346" w:rsidP="00526346">
            <w:pPr>
              <w:pStyle w:val="a9"/>
              <w:numPr>
                <w:ilvl w:val="0"/>
                <w:numId w:val="9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47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Выявление нарушений баланса питательных веществ в почве. Подбор минеральных и органических удобрений для внесения в почву. </w:t>
            </w:r>
            <w:r w:rsidRPr="009047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>Расчет дозы внесения удобрений. Подкормка растений.</w:t>
            </w:r>
          </w:p>
          <w:p w:rsidR="00526346" w:rsidRPr="009047AF" w:rsidRDefault="00526346" w:rsidP="00526346">
            <w:pPr>
              <w:pStyle w:val="a9"/>
              <w:numPr>
                <w:ilvl w:val="0"/>
                <w:numId w:val="9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47A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Выполнение санитарной, омолаживающей, формовочной обрезки кустарников. Проведение летней прививки.</w:t>
            </w:r>
          </w:p>
          <w:p w:rsidR="00526346" w:rsidRPr="009047AF" w:rsidRDefault="00526346" w:rsidP="00526346">
            <w:pPr>
              <w:tabs>
                <w:tab w:val="left" w:pos="170"/>
                <w:tab w:val="left" w:pos="312"/>
              </w:tabs>
              <w:spacing w:after="0" w:line="240" w:lineRule="auto"/>
              <w:ind w:left="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047A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Дифференцированный </w:t>
            </w:r>
            <w:proofErr w:type="gramStart"/>
            <w:r w:rsidRPr="009047A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зачет  по</w:t>
            </w:r>
            <w:proofErr w:type="gramEnd"/>
            <w:r w:rsidRPr="009047A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учебной практике</w:t>
            </w:r>
          </w:p>
        </w:tc>
        <w:tc>
          <w:tcPr>
            <w:tcW w:w="992" w:type="dxa"/>
          </w:tcPr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180</w:t>
            </w:r>
          </w:p>
        </w:tc>
      </w:tr>
      <w:tr w:rsidR="00526346" w:rsidRPr="00F753A7" w:rsidTr="00D64FF1">
        <w:tc>
          <w:tcPr>
            <w:tcW w:w="3369" w:type="dxa"/>
          </w:tcPr>
          <w:p w:rsidR="00526346" w:rsidRPr="00F753A7" w:rsidRDefault="00526346" w:rsidP="0052634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5415" w:type="dxa"/>
          </w:tcPr>
          <w:p w:rsidR="00526346" w:rsidRPr="00D64FF1" w:rsidRDefault="00526346" w:rsidP="00526346">
            <w:pPr>
              <w:pStyle w:val="a9"/>
              <w:tabs>
                <w:tab w:val="left" w:pos="170"/>
                <w:tab w:val="left" w:pos="312"/>
              </w:tabs>
              <w:spacing w:after="0" w:line="240" w:lineRule="auto"/>
              <w:ind w:left="6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526346" w:rsidRPr="008030C0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>180</w:t>
            </w:r>
          </w:p>
        </w:tc>
      </w:tr>
      <w:tr w:rsidR="00526346" w:rsidRPr="007625C4" w:rsidTr="00D64FF1">
        <w:tc>
          <w:tcPr>
            <w:tcW w:w="3369" w:type="dxa"/>
          </w:tcPr>
          <w:p w:rsidR="00526346" w:rsidRPr="00F753A7" w:rsidRDefault="00526346" w:rsidP="00526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</w:pPr>
            <w:r w:rsidRPr="00F753A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ПМ.05  </w:t>
            </w:r>
            <w:r w:rsidRPr="00F753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предпринимательс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тва и трудоустройства на работу</w:t>
            </w:r>
          </w:p>
        </w:tc>
        <w:tc>
          <w:tcPr>
            <w:tcW w:w="5415" w:type="dxa"/>
          </w:tcPr>
          <w:p w:rsidR="00526346" w:rsidRPr="00336BF6" w:rsidRDefault="00526346" w:rsidP="00526346">
            <w:pPr>
              <w:tabs>
                <w:tab w:val="left" w:pos="170"/>
                <w:tab w:val="left" w:pos="31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val="ru-RU"/>
              </w:rPr>
            </w:pPr>
          </w:p>
        </w:tc>
        <w:tc>
          <w:tcPr>
            <w:tcW w:w="992" w:type="dxa"/>
          </w:tcPr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526346" w:rsidRPr="00F753A7" w:rsidTr="00D64FF1">
        <w:trPr>
          <w:trHeight w:val="131"/>
        </w:trPr>
        <w:tc>
          <w:tcPr>
            <w:tcW w:w="3369" w:type="dxa"/>
          </w:tcPr>
          <w:p w:rsidR="00526346" w:rsidRPr="008030C0" w:rsidRDefault="00526346" w:rsidP="0052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3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МДК 05.01 </w:t>
            </w:r>
            <w:r w:rsidRPr="00F753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Способы поиска работы, трудоустройства</w:t>
            </w:r>
          </w:p>
        </w:tc>
        <w:tc>
          <w:tcPr>
            <w:tcW w:w="5415" w:type="dxa"/>
          </w:tcPr>
          <w:p w:rsidR="00526346" w:rsidRPr="00336BF6" w:rsidRDefault="00526346" w:rsidP="00526346">
            <w:pPr>
              <w:pStyle w:val="a9"/>
              <w:numPr>
                <w:ilvl w:val="0"/>
                <w:numId w:val="10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6B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Формирование портфолио, составление резюме.</w:t>
            </w:r>
          </w:p>
          <w:p w:rsidR="00526346" w:rsidRDefault="00526346" w:rsidP="00526346">
            <w:pPr>
              <w:pStyle w:val="a9"/>
              <w:numPr>
                <w:ilvl w:val="0"/>
                <w:numId w:val="10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6B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Составление рекомендательного, сопроводительного писем.</w:t>
            </w:r>
          </w:p>
          <w:p w:rsidR="00526346" w:rsidRPr="00336BF6" w:rsidRDefault="00526346" w:rsidP="00526346">
            <w:pPr>
              <w:pStyle w:val="a9"/>
              <w:numPr>
                <w:ilvl w:val="0"/>
                <w:numId w:val="10"/>
              </w:numPr>
              <w:tabs>
                <w:tab w:val="left" w:pos="170"/>
                <w:tab w:val="left" w:pos="312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6B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Решение ситуационных задач: прохождение собеседования, подготовка к нестандартным вопросам, психологическое тестирование, профессиональное тестирование.</w:t>
            </w:r>
          </w:p>
        </w:tc>
        <w:tc>
          <w:tcPr>
            <w:tcW w:w="992" w:type="dxa"/>
          </w:tcPr>
          <w:p w:rsidR="00526346" w:rsidRPr="00336BF6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</w:tr>
      <w:tr w:rsidR="00526346" w:rsidRPr="00F753A7" w:rsidTr="00D64FF1">
        <w:tc>
          <w:tcPr>
            <w:tcW w:w="3369" w:type="dxa"/>
          </w:tcPr>
          <w:p w:rsidR="00526346" w:rsidRPr="00336BF6" w:rsidRDefault="00526346" w:rsidP="005263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53A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МДК 05.02 </w:t>
            </w:r>
            <w:r w:rsidRPr="00F753A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предпринимательства, открытие собственного дела</w:t>
            </w:r>
          </w:p>
        </w:tc>
        <w:tc>
          <w:tcPr>
            <w:tcW w:w="5415" w:type="dxa"/>
          </w:tcPr>
          <w:p w:rsidR="00526346" w:rsidRPr="00336BF6" w:rsidRDefault="00526346" w:rsidP="00526346">
            <w:pPr>
              <w:pStyle w:val="a9"/>
              <w:numPr>
                <w:ilvl w:val="0"/>
                <w:numId w:val="11"/>
              </w:numPr>
              <w:tabs>
                <w:tab w:val="left" w:pos="317"/>
              </w:tabs>
              <w:spacing w:after="0" w:line="240" w:lineRule="auto"/>
              <w:ind w:left="33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36B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Государственная регистрация фирмы: оформление документов для открытия собственного предприятия: индивидуальный предприниматель, общество с ограниченной ответственностью.</w:t>
            </w:r>
          </w:p>
          <w:p w:rsidR="00526346" w:rsidRPr="007D14A1" w:rsidRDefault="00526346" w:rsidP="00526346">
            <w:pPr>
              <w:pStyle w:val="a9"/>
              <w:numPr>
                <w:ilvl w:val="0"/>
                <w:numId w:val="11"/>
              </w:numPr>
              <w:tabs>
                <w:tab w:val="left" w:pos="317"/>
              </w:tabs>
              <w:spacing w:after="0" w:line="240" w:lineRule="auto"/>
              <w:ind w:left="33" w:firstLine="0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val="ru-RU"/>
              </w:rPr>
            </w:pPr>
            <w:r w:rsidRPr="00336BF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Разработка бизнес- плана предприятия</w:t>
            </w:r>
          </w:p>
          <w:p w:rsidR="00526346" w:rsidRPr="00336BF6" w:rsidRDefault="00526346" w:rsidP="00526346">
            <w:pPr>
              <w:pStyle w:val="a9"/>
              <w:tabs>
                <w:tab w:val="left" w:pos="317"/>
              </w:tabs>
              <w:spacing w:after="0" w:line="240" w:lineRule="auto"/>
              <w:ind w:left="33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val="ru-RU"/>
              </w:rPr>
            </w:pPr>
            <w:r w:rsidRPr="0015381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Дифференцированный зачет  по учебной практике</w:t>
            </w:r>
          </w:p>
        </w:tc>
        <w:tc>
          <w:tcPr>
            <w:tcW w:w="992" w:type="dxa"/>
          </w:tcPr>
          <w:p w:rsidR="00526346" w:rsidRPr="00336BF6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30</w:t>
            </w:r>
          </w:p>
        </w:tc>
      </w:tr>
      <w:tr w:rsidR="00526346" w:rsidRPr="00F753A7" w:rsidTr="00D64FF1">
        <w:tc>
          <w:tcPr>
            <w:tcW w:w="3369" w:type="dxa"/>
          </w:tcPr>
          <w:p w:rsidR="00526346" w:rsidRPr="00F753A7" w:rsidRDefault="00526346" w:rsidP="005263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415" w:type="dxa"/>
          </w:tcPr>
          <w:p w:rsidR="00526346" w:rsidRPr="00F753A7" w:rsidRDefault="00526346" w:rsidP="0052634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  <w:proofErr w:type="spellEnd"/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  <w:proofErr w:type="spellEnd"/>
            <w:r w:rsidRPr="00F753A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526346" w:rsidRPr="00F753A7" w:rsidRDefault="00526346" w:rsidP="005263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753A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36</w:t>
            </w:r>
          </w:p>
        </w:tc>
      </w:tr>
    </w:tbl>
    <w:p w:rsidR="00D94D73" w:rsidRDefault="00D94D73" w:rsidP="00D94D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64FF1" w:rsidRPr="00D64FF1" w:rsidRDefault="00D64FF1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94D73" w:rsidRPr="00A421DE" w:rsidRDefault="00A421DE" w:rsidP="00A421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left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>3</w:t>
      </w:r>
      <w:r w:rsidR="00D94D73" w:rsidRPr="00A421DE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>. УСЛОВИЯ РЕАЛИЗАЦИИ УЧЕБНОЙ ПРАКТИКИ</w:t>
      </w:r>
    </w:p>
    <w:p w:rsidR="00D94D73" w:rsidRPr="00D64FF1" w:rsidRDefault="00D94D73" w:rsidP="00D94D73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94D73" w:rsidRPr="00CC78B6" w:rsidRDefault="00D94D73" w:rsidP="00A421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C78B6">
        <w:rPr>
          <w:rFonts w:ascii="Times New Roman" w:hAnsi="Times New Roman" w:cs="Times New Roman"/>
          <w:b/>
          <w:sz w:val="28"/>
          <w:szCs w:val="28"/>
          <w:lang w:val="ru-RU"/>
        </w:rPr>
        <w:t>3.1. Материально-</w:t>
      </w:r>
      <w:proofErr w:type="gramStart"/>
      <w:r w:rsidRPr="00CC78B6">
        <w:rPr>
          <w:rFonts w:ascii="Times New Roman" w:hAnsi="Times New Roman" w:cs="Times New Roman"/>
          <w:b/>
          <w:sz w:val="28"/>
          <w:szCs w:val="28"/>
          <w:lang w:val="ru-RU"/>
        </w:rPr>
        <w:t>техническое  обеспечение</w:t>
      </w:r>
      <w:proofErr w:type="gramEnd"/>
      <w:r w:rsidRPr="00CC78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реализации </w:t>
      </w:r>
      <w:r w:rsidR="00BD6C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рабочей </w:t>
      </w:r>
      <w:r w:rsidRPr="00CC78B6">
        <w:rPr>
          <w:rFonts w:ascii="Times New Roman" w:hAnsi="Times New Roman" w:cs="Times New Roman"/>
          <w:b/>
          <w:sz w:val="28"/>
          <w:szCs w:val="28"/>
          <w:lang w:val="ru-RU"/>
        </w:rPr>
        <w:t>программы учебной практики</w:t>
      </w:r>
    </w:p>
    <w:p w:rsidR="00D94D73" w:rsidRDefault="00D94D73" w:rsidP="00A421D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77AFA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</w:t>
      </w:r>
      <w:r w:rsidR="00A421DE" w:rsidRPr="00F77AFA">
        <w:rPr>
          <w:rFonts w:ascii="Times New Roman" w:hAnsi="Times New Roman" w:cs="Times New Roman"/>
          <w:sz w:val="28"/>
          <w:szCs w:val="28"/>
          <w:lang w:val="ru-RU"/>
        </w:rPr>
        <w:t xml:space="preserve"> учебной практики реализуется </w:t>
      </w:r>
      <w:r w:rsidR="00AB3C3E">
        <w:rPr>
          <w:rFonts w:ascii="Times New Roman" w:hAnsi="Times New Roman" w:cs="Times New Roman"/>
          <w:sz w:val="28"/>
          <w:szCs w:val="28"/>
          <w:lang w:val="ru-RU"/>
        </w:rPr>
        <w:t xml:space="preserve">на территории колледжа (опытные участки) и </w:t>
      </w:r>
      <w:r w:rsidR="00A421DE" w:rsidRPr="00F77AFA">
        <w:rPr>
          <w:rFonts w:ascii="Times New Roman" w:hAnsi="Times New Roman" w:cs="Times New Roman"/>
          <w:sz w:val="28"/>
          <w:szCs w:val="28"/>
          <w:lang w:val="ru-RU"/>
        </w:rPr>
        <w:t>в лабораториях колл</w:t>
      </w:r>
      <w:r w:rsidR="00F77AFA" w:rsidRPr="00F77AFA">
        <w:rPr>
          <w:rFonts w:ascii="Times New Roman" w:hAnsi="Times New Roman" w:cs="Times New Roman"/>
          <w:sz w:val="28"/>
          <w:szCs w:val="28"/>
          <w:lang w:val="ru-RU"/>
        </w:rPr>
        <w:t>еджа</w:t>
      </w:r>
      <w:r w:rsidR="00AB3C3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B3C3E" w:rsidRDefault="00AB3C3E" w:rsidP="00AB3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3C3E">
        <w:rPr>
          <w:rFonts w:ascii="Times New Roman" w:hAnsi="Times New Roman" w:cs="Times New Roman"/>
          <w:sz w:val="28"/>
          <w:szCs w:val="28"/>
          <w:lang w:val="ru-RU"/>
        </w:rPr>
        <w:t>УП.01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(геодезическая практика) </w:t>
      </w:r>
      <w:r w:rsidRPr="00AB3C3E">
        <w:rPr>
          <w:rFonts w:ascii="Times New Roman" w:hAnsi="Times New Roman" w:cs="Times New Roman"/>
          <w:sz w:val="28"/>
          <w:szCs w:val="28"/>
          <w:lang w:val="ru-RU"/>
        </w:rPr>
        <w:t>реализуется в лаборатории геодезии, на геодезическом полигоне.</w:t>
      </w:r>
    </w:p>
    <w:p w:rsidR="00AB3C3E" w:rsidRDefault="00AB3C3E" w:rsidP="00AB3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3C3E">
        <w:rPr>
          <w:rFonts w:ascii="Times New Roman" w:hAnsi="Times New Roman" w:cs="Times New Roman"/>
          <w:sz w:val="28"/>
          <w:szCs w:val="28"/>
          <w:lang w:val="ru-RU"/>
        </w:rPr>
        <w:t>Оборудование учебной практики</w:t>
      </w:r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B3C3E">
        <w:rPr>
          <w:rFonts w:ascii="Times New Roman" w:hAnsi="Times New Roman" w:cs="Times New Roman"/>
          <w:sz w:val="28"/>
          <w:szCs w:val="28"/>
          <w:lang w:val="ru-RU"/>
        </w:rPr>
        <w:t>для геодезических работ: рейка нивелирная GSS112 телескопическая,</w:t>
      </w:r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B3C3E">
        <w:rPr>
          <w:rFonts w:ascii="Times New Roman" w:hAnsi="Times New Roman" w:cs="Times New Roman"/>
          <w:sz w:val="28"/>
          <w:szCs w:val="28"/>
          <w:lang w:val="ru-RU"/>
        </w:rPr>
        <w:t xml:space="preserve">рейка CLR104, ориентир буссоль, рулетка стальная, штатив LEICA GST05L, оптический нивелир </w:t>
      </w:r>
      <w:proofErr w:type="spellStart"/>
      <w:r w:rsidRPr="00AB3C3E">
        <w:rPr>
          <w:rFonts w:ascii="Times New Roman" w:hAnsi="Times New Roman" w:cs="Times New Roman"/>
          <w:sz w:val="28"/>
          <w:szCs w:val="28"/>
          <w:lang w:val="ru-RU"/>
        </w:rPr>
        <w:t>Leica</w:t>
      </w:r>
      <w:proofErr w:type="spellEnd"/>
      <w:r w:rsidRPr="00AB3C3E">
        <w:rPr>
          <w:rFonts w:ascii="Times New Roman" w:hAnsi="Times New Roman" w:cs="Times New Roman"/>
          <w:sz w:val="28"/>
          <w:szCs w:val="28"/>
          <w:lang w:val="ru-RU"/>
        </w:rPr>
        <w:t xml:space="preserve"> NA332, нивелир цифровой</w:t>
      </w:r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AB3C3E">
        <w:rPr>
          <w:rFonts w:ascii="Times New Roman" w:hAnsi="Times New Roman" w:cs="Times New Roman"/>
          <w:sz w:val="28"/>
          <w:szCs w:val="28"/>
          <w:lang w:val="ru-RU"/>
        </w:rPr>
        <w:t>Leica</w:t>
      </w:r>
      <w:proofErr w:type="spellEnd"/>
      <w:r w:rsidRPr="00AB3C3E">
        <w:rPr>
          <w:rFonts w:ascii="Times New Roman" w:hAnsi="Times New Roman" w:cs="Times New Roman"/>
          <w:sz w:val="28"/>
          <w:szCs w:val="28"/>
          <w:lang w:val="ru-RU"/>
        </w:rPr>
        <w:t xml:space="preserve"> SPRINTER 150M, теодолит оптический  4Т30П, теодолит электронный VEGATEO-5B, отвес, лазерный дальномер </w:t>
      </w:r>
      <w:proofErr w:type="spellStart"/>
      <w:r w:rsidRPr="00AB3C3E">
        <w:rPr>
          <w:rFonts w:ascii="Times New Roman" w:hAnsi="Times New Roman" w:cs="Times New Roman"/>
          <w:sz w:val="28"/>
          <w:szCs w:val="28"/>
          <w:lang w:val="ru-RU"/>
        </w:rPr>
        <w:t>LeicaDisto</w:t>
      </w:r>
      <w:proofErr w:type="spellEnd"/>
      <w:r w:rsidRPr="00AB3C3E">
        <w:rPr>
          <w:rFonts w:ascii="Times New Roman" w:hAnsi="Times New Roman" w:cs="Times New Roman"/>
          <w:sz w:val="28"/>
          <w:szCs w:val="28"/>
          <w:lang w:val="ru-RU"/>
        </w:rPr>
        <w:t xml:space="preserve"> X310, дорожное колесо NEDO 703113, курвиметр электронный, транспортир геодезический, линейка поперечного масштаба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АРМ </w:t>
      </w:r>
      <w:r w:rsidR="00BB6984">
        <w:rPr>
          <w:rFonts w:ascii="Times New Roman" w:hAnsi="Times New Roman" w:cs="Times New Roman"/>
          <w:sz w:val="28"/>
          <w:szCs w:val="28"/>
          <w:lang w:val="ru-RU"/>
        </w:rPr>
        <w:t xml:space="preserve">преподавателя и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обучающихся, программные продукты </w:t>
      </w:r>
      <w:proofErr w:type="spellStart"/>
      <w:r w:rsidRPr="00AB3C3E">
        <w:rPr>
          <w:rFonts w:ascii="Times New Roman" w:hAnsi="Times New Roman" w:cs="Times New Roman"/>
          <w:sz w:val="28"/>
          <w:szCs w:val="28"/>
          <w:lang w:val="ru-RU"/>
        </w:rPr>
        <w:t>Credo</w:t>
      </w:r>
      <w:proofErr w:type="spellEnd"/>
      <w:r w:rsidRPr="00AB3C3E">
        <w:rPr>
          <w:rFonts w:ascii="Times New Roman" w:hAnsi="Times New Roman" w:cs="Times New Roman"/>
          <w:sz w:val="28"/>
          <w:szCs w:val="28"/>
          <w:lang w:val="ru-RU"/>
        </w:rPr>
        <w:t xml:space="preserve"> Топограф, </w:t>
      </w:r>
      <w:proofErr w:type="spellStart"/>
      <w:r w:rsidRPr="00AB3C3E">
        <w:rPr>
          <w:rFonts w:ascii="Times New Roman" w:hAnsi="Times New Roman" w:cs="Times New Roman"/>
          <w:sz w:val="28"/>
          <w:szCs w:val="28"/>
          <w:lang w:val="ru-RU"/>
        </w:rPr>
        <w:t>CredoDat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B3C3E" w:rsidRDefault="00AB3C3E" w:rsidP="00AB3C3E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3C3E">
        <w:rPr>
          <w:rFonts w:ascii="Times New Roman" w:hAnsi="Times New Roman" w:cs="Times New Roman"/>
          <w:sz w:val="28"/>
          <w:szCs w:val="28"/>
          <w:lang w:val="ru-RU"/>
        </w:rPr>
        <w:t>УП.01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(практика по проектированию) </w:t>
      </w:r>
      <w:r w:rsidRPr="00AB3C3E">
        <w:rPr>
          <w:rFonts w:ascii="Times New Roman" w:hAnsi="Times New Roman" w:cs="Times New Roman"/>
          <w:sz w:val="28"/>
          <w:szCs w:val="28"/>
          <w:lang w:val="ru-RU"/>
        </w:rPr>
        <w:t xml:space="preserve">реализуется в </w:t>
      </w:r>
      <w:r w:rsidRPr="009C59A8">
        <w:rPr>
          <w:rFonts w:ascii="Times New Roman" w:hAnsi="Times New Roman" w:cs="Times New Roman"/>
          <w:sz w:val="28"/>
          <w:szCs w:val="28"/>
          <w:lang w:val="ru-RU"/>
        </w:rPr>
        <w:t>лаборатори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 </w:t>
      </w:r>
      <w:r w:rsidRPr="009C59A8">
        <w:rPr>
          <w:rFonts w:ascii="Times New Roman" w:hAnsi="Times New Roman" w:cs="Times New Roman"/>
          <w:sz w:val="28"/>
          <w:szCs w:val="28"/>
          <w:lang w:val="ru-RU"/>
        </w:rPr>
        <w:t>компьютерного проектирования в ландшафтном дизайне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B3C3E" w:rsidRDefault="00AB3C3E" w:rsidP="00AB3C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3C3E">
        <w:rPr>
          <w:rFonts w:ascii="Times New Roman" w:hAnsi="Times New Roman" w:cs="Times New Roman"/>
          <w:sz w:val="28"/>
          <w:szCs w:val="28"/>
          <w:lang w:val="ru-RU"/>
        </w:rPr>
        <w:lastRenderedPageBreak/>
        <w:t>Оборудование учебной практики:</w:t>
      </w:r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C59A8">
        <w:rPr>
          <w:rFonts w:ascii="Times New Roman" w:hAnsi="Times New Roman" w:cs="Times New Roman"/>
          <w:sz w:val="28"/>
          <w:szCs w:val="28"/>
          <w:lang w:val="ru-RU"/>
        </w:rPr>
        <w:t xml:space="preserve">АРМ </w:t>
      </w:r>
      <w:r w:rsidR="00BB6984">
        <w:rPr>
          <w:rFonts w:ascii="Times New Roman" w:hAnsi="Times New Roman" w:cs="Times New Roman"/>
          <w:sz w:val="28"/>
          <w:szCs w:val="28"/>
          <w:lang w:val="ru-RU"/>
        </w:rPr>
        <w:t xml:space="preserve">преподавателя и </w:t>
      </w:r>
      <w:r w:rsidRPr="009C59A8">
        <w:rPr>
          <w:rFonts w:ascii="Times New Roman" w:hAnsi="Times New Roman" w:cs="Times New Roman"/>
          <w:sz w:val="28"/>
          <w:szCs w:val="28"/>
          <w:lang w:val="ru-RU"/>
        </w:rPr>
        <w:t>обучающихся, плакаты, ландшафтные макеты,</w:t>
      </w:r>
      <w:r w:rsidR="00C32234"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Pr="009C59A8">
        <w:rPr>
          <w:rFonts w:ascii="Times New Roman" w:hAnsi="Times New Roman" w:cs="Times New Roman"/>
          <w:sz w:val="28"/>
          <w:szCs w:val="28"/>
          <w:lang w:val="ru-RU"/>
        </w:rPr>
        <w:t xml:space="preserve">рограммное обеспечение: ОС </w:t>
      </w:r>
      <w:proofErr w:type="spellStart"/>
      <w:r w:rsidRPr="009C59A8">
        <w:rPr>
          <w:rFonts w:ascii="Times New Roman" w:hAnsi="Times New Roman" w:cs="Times New Roman"/>
          <w:sz w:val="28"/>
          <w:szCs w:val="28"/>
          <w:lang w:val="ru-RU"/>
        </w:rPr>
        <w:t>Windows</w:t>
      </w:r>
      <w:proofErr w:type="spellEnd"/>
      <w:r w:rsidRPr="009C59A8">
        <w:rPr>
          <w:rFonts w:ascii="Times New Roman" w:hAnsi="Times New Roman" w:cs="Times New Roman"/>
          <w:sz w:val="28"/>
          <w:szCs w:val="28"/>
          <w:lang w:val="ru-RU"/>
        </w:rPr>
        <w:t xml:space="preserve"> 10, пакет </w:t>
      </w:r>
      <w:proofErr w:type="spellStart"/>
      <w:r w:rsidRPr="009C59A8">
        <w:rPr>
          <w:rFonts w:ascii="Times New Roman" w:hAnsi="Times New Roman" w:cs="Times New Roman"/>
          <w:sz w:val="28"/>
          <w:szCs w:val="28"/>
          <w:lang w:val="ru-RU"/>
        </w:rPr>
        <w:t>Microsoft</w:t>
      </w:r>
      <w:proofErr w:type="spellEnd"/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C59A8">
        <w:rPr>
          <w:rFonts w:ascii="Times New Roman" w:hAnsi="Times New Roman" w:cs="Times New Roman"/>
          <w:sz w:val="28"/>
          <w:szCs w:val="28"/>
          <w:lang w:val="ru-RU"/>
        </w:rPr>
        <w:t>Office</w:t>
      </w:r>
      <w:proofErr w:type="spellEnd"/>
      <w:r w:rsidRPr="009C59A8">
        <w:rPr>
          <w:rFonts w:ascii="Times New Roman" w:hAnsi="Times New Roman" w:cs="Times New Roman"/>
          <w:sz w:val="28"/>
          <w:szCs w:val="28"/>
          <w:lang w:val="ru-RU"/>
        </w:rPr>
        <w:t xml:space="preserve">,  система автоматизированного проектирования </w:t>
      </w:r>
      <w:proofErr w:type="spellStart"/>
      <w:r w:rsidRPr="009C59A8">
        <w:rPr>
          <w:rFonts w:ascii="Times New Roman" w:hAnsi="Times New Roman" w:cs="Times New Roman"/>
          <w:sz w:val="28"/>
          <w:szCs w:val="28"/>
          <w:lang w:val="ru-RU"/>
        </w:rPr>
        <w:t>AutoCad</w:t>
      </w:r>
      <w:proofErr w:type="spellEnd"/>
      <w:r w:rsidRPr="009C59A8">
        <w:rPr>
          <w:rFonts w:ascii="Times New Roman" w:hAnsi="Times New Roman" w:cs="Times New Roman"/>
          <w:sz w:val="28"/>
          <w:szCs w:val="28"/>
          <w:lang w:val="ru-RU"/>
        </w:rPr>
        <w:t xml:space="preserve">, программа трехмерного моделирования </w:t>
      </w:r>
      <w:proofErr w:type="spellStart"/>
      <w:r w:rsidRPr="009C59A8">
        <w:rPr>
          <w:rFonts w:ascii="Times New Roman" w:hAnsi="Times New Roman" w:cs="Times New Roman"/>
          <w:sz w:val="28"/>
          <w:szCs w:val="28"/>
          <w:lang w:val="ru-RU"/>
        </w:rPr>
        <w:t>SketchUp</w:t>
      </w:r>
      <w:proofErr w:type="spellEnd"/>
      <w:r w:rsidRPr="009C59A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32234" w:rsidRPr="009C59A8" w:rsidRDefault="00C32234" w:rsidP="00AB3C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C59A8" w:rsidRPr="00C32234" w:rsidRDefault="00C32234" w:rsidP="00BB6984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УП.02</w:t>
      </w:r>
      <w:r w:rsidR="00BB6984">
        <w:rPr>
          <w:rFonts w:ascii="Times New Roman" w:hAnsi="Times New Roman" w:cs="Times New Roman"/>
          <w:sz w:val="28"/>
          <w:szCs w:val="28"/>
          <w:lang w:val="ru-RU"/>
        </w:rPr>
        <w:t>, УП.04</w:t>
      </w:r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77AFA">
        <w:rPr>
          <w:rFonts w:ascii="Times New Roman" w:hAnsi="Times New Roman" w:cs="Times New Roman"/>
          <w:sz w:val="28"/>
          <w:szCs w:val="28"/>
          <w:lang w:val="ru-RU"/>
        </w:rPr>
        <w:t>реализу</w:t>
      </w:r>
      <w:r w:rsidR="00BB6984">
        <w:rPr>
          <w:rFonts w:ascii="Times New Roman" w:hAnsi="Times New Roman" w:cs="Times New Roman"/>
          <w:sz w:val="28"/>
          <w:szCs w:val="28"/>
          <w:lang w:val="ru-RU"/>
        </w:rPr>
        <w:t>ю</w:t>
      </w:r>
      <w:r w:rsidRPr="00F77AFA">
        <w:rPr>
          <w:rFonts w:ascii="Times New Roman" w:hAnsi="Times New Roman" w:cs="Times New Roman"/>
          <w:sz w:val="28"/>
          <w:szCs w:val="28"/>
          <w:lang w:val="ru-RU"/>
        </w:rPr>
        <w:t xml:space="preserve">тся </w:t>
      </w:r>
      <w:r>
        <w:rPr>
          <w:rFonts w:ascii="Times New Roman" w:hAnsi="Times New Roman" w:cs="Times New Roman"/>
          <w:sz w:val="28"/>
          <w:szCs w:val="28"/>
          <w:lang w:val="ru-RU"/>
        </w:rPr>
        <w:t>на территории колледжа (опытные участки), о</w:t>
      </w:r>
      <w:r w:rsidRPr="009C59A8">
        <w:rPr>
          <w:rFonts w:ascii="Times New Roman" w:hAnsi="Times New Roman" w:cs="Times New Roman"/>
          <w:sz w:val="28"/>
          <w:szCs w:val="28"/>
          <w:lang w:val="ru-RU"/>
        </w:rPr>
        <w:t>пытн</w:t>
      </w:r>
      <w:r>
        <w:rPr>
          <w:rFonts w:ascii="Times New Roman" w:hAnsi="Times New Roman" w:cs="Times New Roman"/>
          <w:sz w:val="28"/>
          <w:szCs w:val="28"/>
          <w:lang w:val="ru-RU"/>
        </w:rPr>
        <w:t>ой</w:t>
      </w:r>
      <w:r w:rsidRPr="009C59A8">
        <w:rPr>
          <w:rFonts w:ascii="Times New Roman" w:hAnsi="Times New Roman" w:cs="Times New Roman"/>
          <w:sz w:val="28"/>
          <w:szCs w:val="28"/>
          <w:lang w:val="ru-RU"/>
        </w:rPr>
        <w:t xml:space="preserve"> лаборатори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9C59A8">
        <w:rPr>
          <w:rFonts w:ascii="Times New Roman" w:hAnsi="Times New Roman" w:cs="Times New Roman"/>
          <w:sz w:val="28"/>
          <w:szCs w:val="28"/>
          <w:lang w:val="ru-RU"/>
        </w:rPr>
        <w:t xml:space="preserve"> по ландшафтному дизайну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9C59A8" w:rsidRPr="00C32234">
        <w:rPr>
          <w:rFonts w:ascii="Times New Roman" w:hAnsi="Times New Roman" w:cs="Times New Roman"/>
          <w:sz w:val="28"/>
          <w:szCs w:val="28"/>
          <w:lang w:val="ru-RU"/>
        </w:rPr>
        <w:t>полигон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9C59A8" w:rsidRPr="00C32234">
        <w:rPr>
          <w:rFonts w:ascii="Times New Roman" w:hAnsi="Times New Roman" w:cs="Times New Roman"/>
          <w:sz w:val="28"/>
          <w:szCs w:val="28"/>
          <w:lang w:val="ru-RU"/>
        </w:rPr>
        <w:t xml:space="preserve"> по ландшафтному дизайну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9C59A8" w:rsidRPr="00BB6984" w:rsidRDefault="00C32234" w:rsidP="00BB6984">
      <w:pPr>
        <w:pStyle w:val="a9"/>
        <w:tabs>
          <w:tab w:val="left" w:pos="567"/>
          <w:tab w:val="left" w:pos="709"/>
          <w:tab w:val="left" w:pos="916"/>
          <w:tab w:val="left" w:pos="993"/>
          <w:tab w:val="left" w:pos="9923"/>
        </w:tabs>
        <w:spacing w:after="0" w:line="240" w:lineRule="auto"/>
        <w:ind w:left="0" w:right="92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32234">
        <w:rPr>
          <w:rFonts w:ascii="Times New Roman" w:hAnsi="Times New Roman" w:cs="Times New Roman"/>
          <w:sz w:val="28"/>
          <w:szCs w:val="28"/>
          <w:lang w:val="ru-RU"/>
        </w:rPr>
        <w:t xml:space="preserve">Оборудование учебной практики: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 w:rsidRPr="00C32234">
        <w:rPr>
          <w:rFonts w:ascii="Times New Roman" w:hAnsi="Times New Roman" w:cs="Times New Roman"/>
          <w:sz w:val="28"/>
          <w:szCs w:val="28"/>
          <w:lang w:val="ru-RU"/>
        </w:rPr>
        <w:t>илы для копки земли, грабли с</w:t>
      </w:r>
      <w:r w:rsidR="00543EE6">
        <w:rPr>
          <w:rFonts w:ascii="Times New Roman" w:hAnsi="Times New Roman" w:cs="Times New Roman"/>
          <w:sz w:val="28"/>
          <w:szCs w:val="28"/>
          <w:lang w:val="ru-RU"/>
        </w:rPr>
        <w:t>адовые, грабли садовые веерные</w:t>
      </w:r>
      <w:r w:rsidRPr="00C32234">
        <w:rPr>
          <w:rFonts w:ascii="Times New Roman" w:hAnsi="Times New Roman" w:cs="Times New Roman"/>
          <w:sz w:val="28"/>
          <w:szCs w:val="28"/>
          <w:lang w:val="ru-RU"/>
        </w:rPr>
        <w:t>, культиваторы лопаты для посадки луковиц, клубней и рассады цветов, лопаты садовые, лопаты садовые пересадочные, мотыги ручные, аэраторы</w:t>
      </w:r>
      <w:r>
        <w:rPr>
          <w:rFonts w:ascii="Times New Roman" w:hAnsi="Times New Roman" w:cs="Times New Roman"/>
          <w:sz w:val="28"/>
          <w:szCs w:val="28"/>
          <w:lang w:val="ru-RU"/>
        </w:rPr>
        <w:t>, совки для клумб</w:t>
      </w:r>
      <w:r w:rsidRPr="00C32234">
        <w:rPr>
          <w:rFonts w:ascii="Times New Roman" w:hAnsi="Times New Roman" w:cs="Times New Roman"/>
          <w:sz w:val="28"/>
          <w:szCs w:val="28"/>
          <w:lang w:val="ru-RU"/>
        </w:rPr>
        <w:t>,  универсальные посадочные лопатки садовника и цветовода, секаторы, ножницы садовые для живой изгороди</w:t>
      </w:r>
      <w:r>
        <w:rPr>
          <w:rFonts w:ascii="Times New Roman" w:hAnsi="Times New Roman" w:cs="Times New Roman"/>
          <w:sz w:val="28"/>
          <w:szCs w:val="28"/>
          <w:lang w:val="ru-RU"/>
        </w:rPr>
        <w:t>, пила садовая</w:t>
      </w:r>
      <w:r w:rsidRPr="00C32234">
        <w:rPr>
          <w:rFonts w:ascii="Times New Roman" w:hAnsi="Times New Roman" w:cs="Times New Roman"/>
          <w:sz w:val="28"/>
          <w:szCs w:val="28"/>
          <w:lang w:val="ru-RU"/>
        </w:rPr>
        <w:t>, сучкорез, шланги поливочные с насадками, газонокосилка, садовые тачки, удлинители на катушке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Pr="00C32234">
        <w:rPr>
          <w:rFonts w:ascii="Times New Roman" w:hAnsi="Times New Roman" w:cs="Times New Roman"/>
          <w:sz w:val="28"/>
          <w:szCs w:val="28"/>
          <w:lang w:val="ru-RU"/>
        </w:rPr>
        <w:t xml:space="preserve">лейки для полива,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распылители, </w:t>
      </w:r>
      <w:proofErr w:type="spellStart"/>
      <w:r w:rsidRPr="00C32234">
        <w:rPr>
          <w:rFonts w:ascii="Times New Roman" w:hAnsi="Times New Roman" w:cs="Times New Roman"/>
          <w:sz w:val="28"/>
          <w:szCs w:val="28"/>
          <w:lang w:val="ru-RU"/>
        </w:rPr>
        <w:t>фитолампы</w:t>
      </w:r>
      <w:proofErr w:type="spellEnd"/>
      <w:r w:rsidRPr="00C32234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контейнеры для рассады, тепличные </w:t>
      </w:r>
      <w:r w:rsidR="009C59A8" w:rsidRPr="00C32234">
        <w:rPr>
          <w:rFonts w:ascii="Times New Roman" w:hAnsi="Times New Roman" w:cs="Times New Roman"/>
          <w:sz w:val="28"/>
          <w:szCs w:val="28"/>
          <w:lang w:val="ru-RU"/>
        </w:rPr>
        <w:t xml:space="preserve">ящики для контейнеров, </w:t>
      </w:r>
      <w:r w:rsidR="00BB6984" w:rsidRPr="00BB6984">
        <w:rPr>
          <w:rFonts w:ascii="Times New Roman" w:hAnsi="Times New Roman" w:cs="Times New Roman"/>
          <w:sz w:val="28"/>
          <w:szCs w:val="28"/>
          <w:lang w:val="ru-RU"/>
        </w:rPr>
        <w:t>рулетка измерительная, лупа</w:t>
      </w:r>
      <w:r w:rsidR="00BB6984">
        <w:rPr>
          <w:rFonts w:ascii="Times New Roman" w:hAnsi="Times New Roman" w:cs="Times New Roman"/>
          <w:sz w:val="28"/>
          <w:szCs w:val="28"/>
          <w:lang w:val="ru-RU"/>
        </w:rPr>
        <w:t>, определитель растений, гербарии, иллюстрации,</w:t>
      </w:r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C59A8" w:rsidRPr="00BB6984">
        <w:rPr>
          <w:rFonts w:ascii="Times New Roman" w:hAnsi="Times New Roman" w:cs="Times New Roman"/>
          <w:sz w:val="28"/>
          <w:szCs w:val="28"/>
          <w:lang w:val="ru-RU"/>
        </w:rPr>
        <w:t>растительный м</w:t>
      </w:r>
      <w:r w:rsidR="00AB3C3E" w:rsidRPr="00BB6984">
        <w:rPr>
          <w:rFonts w:ascii="Times New Roman" w:hAnsi="Times New Roman" w:cs="Times New Roman"/>
          <w:sz w:val="28"/>
          <w:szCs w:val="28"/>
          <w:lang w:val="ru-RU"/>
        </w:rPr>
        <w:t xml:space="preserve">атериал, </w:t>
      </w:r>
      <w:r w:rsidRPr="00BB6984">
        <w:rPr>
          <w:rFonts w:ascii="Times New Roman" w:hAnsi="Times New Roman" w:cs="Times New Roman"/>
          <w:sz w:val="28"/>
          <w:szCs w:val="28"/>
          <w:lang w:val="ru-RU"/>
        </w:rPr>
        <w:t>коллекция комнатных растений, рассада цветочных культур,</w:t>
      </w:r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BB6984" w:rsidRPr="00BB6984">
        <w:rPr>
          <w:rFonts w:ascii="Times New Roman" w:hAnsi="Times New Roman" w:cs="Times New Roman"/>
          <w:sz w:val="28"/>
          <w:szCs w:val="28"/>
          <w:lang w:val="ru-RU"/>
        </w:rPr>
        <w:t>почвогрунт</w:t>
      </w:r>
      <w:proofErr w:type="spellEnd"/>
      <w:r w:rsidR="00BB6984" w:rsidRPr="00BB6984">
        <w:rPr>
          <w:rFonts w:ascii="Times New Roman" w:hAnsi="Times New Roman" w:cs="Times New Roman"/>
          <w:sz w:val="28"/>
          <w:szCs w:val="28"/>
          <w:lang w:val="ru-RU"/>
        </w:rPr>
        <w:t xml:space="preserve"> универсальный, удобрения, препараты для защиты растений, </w:t>
      </w:r>
      <w:r w:rsidRPr="00BB6984">
        <w:rPr>
          <w:rFonts w:ascii="Times New Roman" w:hAnsi="Times New Roman" w:cs="Times New Roman"/>
          <w:sz w:val="28"/>
          <w:szCs w:val="28"/>
          <w:lang w:val="ru-RU"/>
        </w:rPr>
        <w:t>средства защиты (перчатки садовые, перчатки одноразовые)</w:t>
      </w:r>
      <w:r w:rsidR="00BB6984" w:rsidRPr="00BB698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B6984" w:rsidRDefault="00BB6984" w:rsidP="00BB6984">
      <w:pPr>
        <w:pStyle w:val="a9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B6984" w:rsidRPr="00BB6984" w:rsidRDefault="00BB6984" w:rsidP="00BB6984">
      <w:pPr>
        <w:pStyle w:val="af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C3E">
        <w:rPr>
          <w:rFonts w:ascii="Times New Roman" w:hAnsi="Times New Roman" w:cs="Times New Roman"/>
          <w:sz w:val="28"/>
          <w:szCs w:val="28"/>
        </w:rPr>
        <w:t>УП.0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AB3C3E">
        <w:rPr>
          <w:rFonts w:ascii="Times New Roman" w:hAnsi="Times New Roman" w:cs="Times New Roman"/>
          <w:sz w:val="28"/>
          <w:szCs w:val="28"/>
        </w:rPr>
        <w:t xml:space="preserve">реализуется в </w:t>
      </w:r>
      <w:r w:rsidRPr="009C59A8">
        <w:rPr>
          <w:rFonts w:ascii="Times New Roman" w:hAnsi="Times New Roman" w:cs="Times New Roman"/>
          <w:sz w:val="28"/>
          <w:szCs w:val="28"/>
        </w:rPr>
        <w:t>лаборатори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BB6984">
        <w:rPr>
          <w:rFonts w:ascii="Times New Roman" w:hAnsi="Times New Roman" w:cs="Times New Roman"/>
          <w:sz w:val="28"/>
          <w:szCs w:val="28"/>
        </w:rPr>
        <w:t>садово-парково</w:t>
      </w:r>
      <w:r>
        <w:rPr>
          <w:rFonts w:ascii="Times New Roman" w:hAnsi="Times New Roman" w:cs="Times New Roman"/>
          <w:sz w:val="28"/>
          <w:szCs w:val="28"/>
        </w:rPr>
        <w:t>го и ландшафтного строительства.</w:t>
      </w:r>
    </w:p>
    <w:p w:rsidR="00BB6984" w:rsidRDefault="00BB6984" w:rsidP="00BB69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B3C3E">
        <w:rPr>
          <w:rFonts w:ascii="Times New Roman" w:hAnsi="Times New Roman" w:cs="Times New Roman"/>
          <w:sz w:val="28"/>
          <w:szCs w:val="28"/>
          <w:lang w:val="ru-RU"/>
        </w:rPr>
        <w:t>Оборудование учебной практики:</w:t>
      </w:r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C59A8">
        <w:rPr>
          <w:rFonts w:ascii="Times New Roman" w:hAnsi="Times New Roman" w:cs="Times New Roman"/>
          <w:sz w:val="28"/>
          <w:szCs w:val="28"/>
          <w:lang w:val="ru-RU"/>
        </w:rPr>
        <w:t xml:space="preserve">АРМ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преподавателя и </w:t>
      </w:r>
      <w:r w:rsidRPr="009C59A8">
        <w:rPr>
          <w:rFonts w:ascii="Times New Roman" w:hAnsi="Times New Roman" w:cs="Times New Roman"/>
          <w:sz w:val="28"/>
          <w:szCs w:val="28"/>
          <w:lang w:val="ru-RU"/>
        </w:rPr>
        <w:t>обучающихся,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</w:t>
      </w:r>
      <w:r w:rsidRPr="009C59A8">
        <w:rPr>
          <w:rFonts w:ascii="Times New Roman" w:hAnsi="Times New Roman" w:cs="Times New Roman"/>
          <w:sz w:val="28"/>
          <w:szCs w:val="28"/>
          <w:lang w:val="ru-RU"/>
        </w:rPr>
        <w:t xml:space="preserve">рограммное обеспечение: ОС </w:t>
      </w:r>
      <w:proofErr w:type="spellStart"/>
      <w:r w:rsidRPr="009C59A8">
        <w:rPr>
          <w:rFonts w:ascii="Times New Roman" w:hAnsi="Times New Roman" w:cs="Times New Roman"/>
          <w:sz w:val="28"/>
          <w:szCs w:val="28"/>
          <w:lang w:val="ru-RU"/>
        </w:rPr>
        <w:t>Windows</w:t>
      </w:r>
      <w:proofErr w:type="spellEnd"/>
      <w:r w:rsidRPr="009C59A8">
        <w:rPr>
          <w:rFonts w:ascii="Times New Roman" w:hAnsi="Times New Roman" w:cs="Times New Roman"/>
          <w:sz w:val="28"/>
          <w:szCs w:val="28"/>
          <w:lang w:val="ru-RU"/>
        </w:rPr>
        <w:t xml:space="preserve"> 10, пакет </w:t>
      </w:r>
      <w:proofErr w:type="spellStart"/>
      <w:r w:rsidRPr="009C59A8">
        <w:rPr>
          <w:rFonts w:ascii="Times New Roman" w:hAnsi="Times New Roman" w:cs="Times New Roman"/>
          <w:sz w:val="28"/>
          <w:szCs w:val="28"/>
          <w:lang w:val="ru-RU"/>
        </w:rPr>
        <w:t>Microsoft</w:t>
      </w:r>
      <w:proofErr w:type="spellEnd"/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9C59A8">
        <w:rPr>
          <w:rFonts w:ascii="Times New Roman" w:hAnsi="Times New Roman" w:cs="Times New Roman"/>
          <w:sz w:val="28"/>
          <w:szCs w:val="28"/>
          <w:lang w:val="ru-RU"/>
        </w:rPr>
        <w:t>Office</w:t>
      </w:r>
      <w:proofErr w:type="spellEnd"/>
      <w:r w:rsidRPr="009C59A8">
        <w:rPr>
          <w:rFonts w:ascii="Times New Roman" w:hAnsi="Times New Roman" w:cs="Times New Roman"/>
          <w:sz w:val="28"/>
          <w:szCs w:val="28"/>
          <w:lang w:val="ru-RU"/>
        </w:rPr>
        <w:t xml:space="preserve">,  </w:t>
      </w:r>
      <w:r>
        <w:rPr>
          <w:rFonts w:ascii="Times New Roman" w:hAnsi="Times New Roman" w:cs="Times New Roman"/>
          <w:sz w:val="28"/>
          <w:szCs w:val="28"/>
          <w:lang w:val="ru-RU"/>
        </w:rPr>
        <w:t>учебные пособия, нормативные документы.</w:t>
      </w:r>
    </w:p>
    <w:p w:rsidR="00D94D73" w:rsidRDefault="00D94D73" w:rsidP="00D94D73">
      <w:pPr>
        <w:spacing w:after="0" w:line="240" w:lineRule="auto"/>
        <w:rPr>
          <w:rFonts w:ascii="Times New Roman" w:hAnsi="Times New Roman" w:cs="Times New Roman"/>
          <w:i/>
          <w:lang w:val="ru-RU"/>
        </w:rPr>
      </w:pPr>
    </w:p>
    <w:p w:rsidR="00BB6984" w:rsidRPr="00CC78B6" w:rsidRDefault="00BB6984" w:rsidP="00D94D73">
      <w:pPr>
        <w:spacing w:after="0" w:line="240" w:lineRule="auto"/>
        <w:rPr>
          <w:rFonts w:ascii="Times New Roman" w:hAnsi="Times New Roman" w:cs="Times New Roman"/>
          <w:i/>
          <w:lang w:val="ru-RU"/>
        </w:rPr>
      </w:pPr>
    </w:p>
    <w:p w:rsidR="0003773E" w:rsidRPr="00CC78B6" w:rsidRDefault="00D94D73" w:rsidP="00BB6984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CC78B6">
        <w:rPr>
          <w:rFonts w:ascii="Times New Roman" w:hAnsi="Times New Roman" w:cs="Times New Roman"/>
          <w:b/>
          <w:sz w:val="28"/>
          <w:szCs w:val="28"/>
          <w:lang w:val="ru-RU"/>
        </w:rPr>
        <w:t>3.2. Информационное обеспечение обучения</w:t>
      </w:r>
    </w:p>
    <w:p w:rsidR="00BB6984" w:rsidRDefault="00BB6984" w:rsidP="00BB698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9781C" w:rsidRPr="00BB6984" w:rsidRDefault="0029781C" w:rsidP="00BB698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B6984">
        <w:rPr>
          <w:rFonts w:ascii="Times New Roman" w:hAnsi="Times New Roman" w:cs="Times New Roman"/>
          <w:b/>
          <w:sz w:val="28"/>
          <w:szCs w:val="28"/>
          <w:lang w:val="ru-RU"/>
        </w:rPr>
        <w:t>Основные источники:</w:t>
      </w:r>
    </w:p>
    <w:p w:rsidR="000F1FEA" w:rsidRPr="000F1FEA" w:rsidRDefault="000F1FEA" w:rsidP="00035A19">
      <w:pPr>
        <w:pStyle w:val="a9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F1FEA">
        <w:rPr>
          <w:rFonts w:ascii="Times New Roman" w:hAnsi="Times New Roman" w:cs="Times New Roman"/>
          <w:sz w:val="28"/>
          <w:szCs w:val="28"/>
          <w:lang w:val="ru-RU"/>
        </w:rPr>
        <w:t>Исачкин</w:t>
      </w:r>
      <w:proofErr w:type="spellEnd"/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, А. В. Декоративное садоводство с основами ландшафтного проектирования [Электронный ресурс] : учебник / А. В. </w:t>
      </w:r>
      <w:proofErr w:type="spellStart"/>
      <w:r w:rsidRPr="000F1FEA">
        <w:rPr>
          <w:rFonts w:ascii="Times New Roman" w:hAnsi="Times New Roman" w:cs="Times New Roman"/>
          <w:sz w:val="28"/>
          <w:szCs w:val="28"/>
          <w:lang w:val="ru-RU"/>
        </w:rPr>
        <w:t>Исачкин</w:t>
      </w:r>
      <w:proofErr w:type="spellEnd"/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 [и др.] ; под ред. А. В. </w:t>
      </w:r>
      <w:proofErr w:type="spellStart"/>
      <w:r w:rsidRPr="000F1FEA">
        <w:rPr>
          <w:rFonts w:ascii="Times New Roman" w:hAnsi="Times New Roman" w:cs="Times New Roman"/>
          <w:sz w:val="28"/>
          <w:szCs w:val="28"/>
          <w:lang w:val="ru-RU"/>
        </w:rPr>
        <w:t>Исачкина</w:t>
      </w:r>
      <w:proofErr w:type="spellEnd"/>
      <w:r w:rsidRPr="000F1FEA">
        <w:rPr>
          <w:rFonts w:ascii="Times New Roman" w:hAnsi="Times New Roman" w:cs="Times New Roman"/>
          <w:sz w:val="28"/>
          <w:szCs w:val="28"/>
          <w:lang w:val="ru-RU"/>
        </w:rPr>
        <w:t>. - М. : ИНФРА-М, 2018. - 522 с. - Режим доступа: http://znanium.com/bookread2.php?book=960124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F1FEA" w:rsidRDefault="004509E3" w:rsidP="00035A19">
      <w:pPr>
        <w:pStyle w:val="a9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Киселев М.И. Геодезия: учебник / М. И. Киселев, Д. Ш. Михелев. - 14-е изд., стер. - М.: Издательский центр «Академия», 2018. - 384 с. </w:t>
      </w:r>
    </w:p>
    <w:p w:rsidR="000F1FEA" w:rsidRDefault="000F1FEA" w:rsidP="00035A19">
      <w:pPr>
        <w:pStyle w:val="a9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F1FEA">
        <w:rPr>
          <w:rFonts w:ascii="Times New Roman" w:hAnsi="Times New Roman" w:cs="Times New Roman"/>
          <w:sz w:val="28"/>
          <w:szCs w:val="28"/>
          <w:lang w:val="ru-RU"/>
        </w:rPr>
        <w:t>Лапуста</w:t>
      </w:r>
      <w:proofErr w:type="spellEnd"/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, М. Г. Предпринимательство [Электронный ресурс] : учебник / М. Г. </w:t>
      </w:r>
      <w:proofErr w:type="spellStart"/>
      <w:r w:rsidRPr="000F1FEA">
        <w:rPr>
          <w:rFonts w:ascii="Times New Roman" w:hAnsi="Times New Roman" w:cs="Times New Roman"/>
          <w:sz w:val="28"/>
          <w:szCs w:val="28"/>
          <w:lang w:val="ru-RU"/>
        </w:rPr>
        <w:t>Лапуста</w:t>
      </w:r>
      <w:proofErr w:type="spellEnd"/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. - Изд. </w:t>
      </w:r>
      <w:proofErr w:type="spellStart"/>
      <w:r w:rsidRPr="000F1FEA">
        <w:rPr>
          <w:rFonts w:ascii="Times New Roman" w:hAnsi="Times New Roman" w:cs="Times New Roman"/>
          <w:sz w:val="28"/>
          <w:szCs w:val="28"/>
          <w:lang w:val="ru-RU"/>
        </w:rPr>
        <w:t>испр</w:t>
      </w:r>
      <w:proofErr w:type="spellEnd"/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. - М. : ИНФРА-М, 2017. - 384 с. - Режим доступа: </w:t>
      </w:r>
      <w:hyperlink r:id="rId8" w:history="1">
        <w:r w:rsidRPr="000F1FEA">
          <w:rPr>
            <w:rFonts w:ascii="Times New Roman" w:hAnsi="Times New Roman" w:cs="Times New Roman"/>
            <w:sz w:val="28"/>
            <w:szCs w:val="28"/>
            <w:lang w:val="ru-RU"/>
          </w:rPr>
          <w:t>http://znanium.com/bookread2.php?book=774327</w:t>
        </w:r>
      </w:hyperlink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509E3" w:rsidRPr="000F1FEA" w:rsidRDefault="004509E3" w:rsidP="00035A19">
      <w:pPr>
        <w:pStyle w:val="a9"/>
        <w:numPr>
          <w:ilvl w:val="0"/>
          <w:numId w:val="1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F1FEA">
        <w:rPr>
          <w:rFonts w:ascii="Times New Roman" w:hAnsi="Times New Roman" w:cs="Times New Roman"/>
          <w:sz w:val="28"/>
          <w:szCs w:val="28"/>
          <w:lang w:val="ru-RU"/>
        </w:rPr>
        <w:t>Теодоронский</w:t>
      </w:r>
      <w:proofErr w:type="spellEnd"/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, В. С. Ландшафтная архитектура с основами проектирования [Электронный ресурс] : учеб. пособие / B. C. </w:t>
      </w:r>
      <w:proofErr w:type="spellStart"/>
      <w:r w:rsidRPr="000F1FEA">
        <w:rPr>
          <w:rFonts w:ascii="Times New Roman" w:hAnsi="Times New Roman" w:cs="Times New Roman"/>
          <w:sz w:val="28"/>
          <w:szCs w:val="28"/>
          <w:lang w:val="ru-RU"/>
        </w:rPr>
        <w:t>Теодоронский</w:t>
      </w:r>
      <w:proofErr w:type="spellEnd"/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, И. О. </w:t>
      </w:r>
      <w:proofErr w:type="spellStart"/>
      <w:r w:rsidRPr="000F1FEA">
        <w:rPr>
          <w:rFonts w:ascii="Times New Roman" w:hAnsi="Times New Roman" w:cs="Times New Roman"/>
          <w:sz w:val="28"/>
          <w:szCs w:val="28"/>
          <w:lang w:val="ru-RU"/>
        </w:rPr>
        <w:t>Боговая</w:t>
      </w:r>
      <w:proofErr w:type="spellEnd"/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. - 2-е изд. - М. : ФОРУМ : ИНФРА-М, 2018. - 304 с. - Режим доступа: http://znanium.com/bookread2.php?book=914138 </w:t>
      </w:r>
    </w:p>
    <w:p w:rsidR="004509E3" w:rsidRDefault="004509E3" w:rsidP="004509E3">
      <w:pPr>
        <w:tabs>
          <w:tab w:val="left" w:pos="709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32A62" w:rsidRDefault="00832A62" w:rsidP="00BB69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BB6984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Дополнительные источники:</w:t>
      </w:r>
    </w:p>
    <w:p w:rsidR="000F1FEA" w:rsidRPr="000F1FEA" w:rsidRDefault="000F1FEA" w:rsidP="00035A19">
      <w:pPr>
        <w:pStyle w:val="a9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0F1FEA">
        <w:rPr>
          <w:rFonts w:ascii="Times New Roman" w:hAnsi="Times New Roman" w:cs="Times New Roman"/>
          <w:sz w:val="28"/>
          <w:szCs w:val="28"/>
          <w:lang w:val="ru-RU"/>
        </w:rPr>
        <w:t>Апарин</w:t>
      </w:r>
      <w:proofErr w:type="spellEnd"/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, Б. Ф. Почвоведение [Текст] : учебник / Б. Ф. </w:t>
      </w:r>
      <w:proofErr w:type="spellStart"/>
      <w:r w:rsidRPr="000F1FEA">
        <w:rPr>
          <w:rFonts w:ascii="Times New Roman" w:hAnsi="Times New Roman" w:cs="Times New Roman"/>
          <w:sz w:val="28"/>
          <w:szCs w:val="28"/>
          <w:lang w:val="ru-RU"/>
        </w:rPr>
        <w:t>Апарин</w:t>
      </w:r>
      <w:proofErr w:type="spellEnd"/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. – 4-е изд., стер. – М. : Академия, 2019. – 256 с. : [16] с. </w:t>
      </w:r>
      <w:proofErr w:type="spellStart"/>
      <w:r w:rsidRPr="000F1FEA">
        <w:rPr>
          <w:rFonts w:ascii="Times New Roman" w:hAnsi="Times New Roman" w:cs="Times New Roman"/>
          <w:sz w:val="28"/>
          <w:szCs w:val="28"/>
          <w:lang w:val="ru-RU"/>
        </w:rPr>
        <w:t>цв</w:t>
      </w:r>
      <w:proofErr w:type="spellEnd"/>
      <w:r w:rsidRPr="000F1FEA">
        <w:rPr>
          <w:rFonts w:ascii="Times New Roman" w:hAnsi="Times New Roman" w:cs="Times New Roman"/>
          <w:sz w:val="28"/>
          <w:szCs w:val="28"/>
          <w:lang w:val="ru-RU"/>
        </w:rPr>
        <w:t>. ил. : ил. – (Профессиональное образование).</w:t>
      </w:r>
    </w:p>
    <w:p w:rsidR="000F1FEA" w:rsidRDefault="000F1FEA" w:rsidP="00035A19">
      <w:pPr>
        <w:pStyle w:val="a9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Герасимова, О. О. Основы предпринимательской </w:t>
      </w:r>
      <w:proofErr w:type="gramStart"/>
      <w:r w:rsidRPr="000F1FEA">
        <w:rPr>
          <w:rFonts w:ascii="Times New Roman" w:hAnsi="Times New Roman" w:cs="Times New Roman"/>
          <w:sz w:val="28"/>
          <w:szCs w:val="28"/>
          <w:lang w:val="ru-RU"/>
        </w:rPr>
        <w:t>деятельности :</w:t>
      </w:r>
      <w:proofErr w:type="gramEnd"/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 пособие / О. О. Герасимова. –Минск : РИПО, 2019. – 271 с. – ISBN 978-985-503-905-2. –</w:t>
      </w:r>
      <w:r w:rsidR="007625C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Текст </w:t>
      </w:r>
      <w:r w:rsidRPr="000F1FEA">
        <w:rPr>
          <w:rFonts w:ascii="Times New Roman" w:hAnsi="Times New Roman" w:cs="Times New Roman"/>
          <w:sz w:val="28"/>
          <w:szCs w:val="28"/>
          <w:lang w:val="ru-RU"/>
        </w:rPr>
        <w:t>:</w:t>
      </w:r>
      <w:proofErr w:type="gramEnd"/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 электронный. – URL: </w:t>
      </w:r>
      <w:hyperlink r:id="rId9" w:history="1">
        <w:r w:rsidRPr="000F1FEA">
          <w:rPr>
            <w:rFonts w:ascii="Times New Roman" w:hAnsi="Times New Roman" w:cs="Times New Roman"/>
            <w:sz w:val="28"/>
            <w:szCs w:val="28"/>
            <w:lang w:val="ru-RU"/>
          </w:rPr>
          <w:t>https://new.znanium.com/catalog/product/1056278</w:t>
        </w:r>
      </w:hyperlink>
    </w:p>
    <w:p w:rsidR="000F1FEA" w:rsidRPr="00BB6984" w:rsidRDefault="000F1FEA" w:rsidP="00035A19">
      <w:pPr>
        <w:pStyle w:val="a9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BB6984">
        <w:rPr>
          <w:rFonts w:ascii="Times New Roman" w:hAnsi="Times New Roman" w:cs="Times New Roman"/>
          <w:sz w:val="28"/>
          <w:szCs w:val="28"/>
          <w:lang w:val="ru-RU"/>
        </w:rPr>
        <w:t>Маланкина</w:t>
      </w:r>
      <w:proofErr w:type="spellEnd"/>
      <w:r w:rsidRPr="00BB6984">
        <w:rPr>
          <w:rFonts w:ascii="Times New Roman" w:hAnsi="Times New Roman" w:cs="Times New Roman"/>
          <w:sz w:val="28"/>
          <w:szCs w:val="28"/>
          <w:lang w:val="ru-RU"/>
        </w:rPr>
        <w:t xml:space="preserve">, Е. </w:t>
      </w:r>
      <w:proofErr w:type="spellStart"/>
      <w:r w:rsidRPr="00BB6984">
        <w:rPr>
          <w:rFonts w:ascii="Times New Roman" w:hAnsi="Times New Roman" w:cs="Times New Roman"/>
          <w:sz w:val="28"/>
          <w:szCs w:val="28"/>
          <w:lang w:val="ru-RU"/>
        </w:rPr>
        <w:t>Л.</w:t>
      </w:r>
      <w:r w:rsidRPr="000F1FEA">
        <w:rPr>
          <w:rFonts w:ascii="Times New Roman" w:hAnsi="Times New Roman" w:cs="Times New Roman"/>
          <w:sz w:val="28"/>
          <w:szCs w:val="28"/>
          <w:lang w:val="ru-RU"/>
        </w:rPr>
        <w:t>Лекарственные</w:t>
      </w:r>
      <w:proofErr w:type="spellEnd"/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 растения в декоративном садоводстве</w:t>
      </w:r>
      <w:r w:rsidRPr="00BB6984">
        <w:rPr>
          <w:rFonts w:ascii="Times New Roman" w:hAnsi="Times New Roman" w:cs="Times New Roman"/>
          <w:sz w:val="28"/>
          <w:szCs w:val="28"/>
          <w:lang w:val="ru-RU"/>
        </w:rPr>
        <w:t xml:space="preserve">[Электронный ресурс] : учеб. пособие / Е. Л. </w:t>
      </w:r>
      <w:proofErr w:type="spellStart"/>
      <w:r w:rsidRPr="00BB6984">
        <w:rPr>
          <w:rFonts w:ascii="Times New Roman" w:hAnsi="Times New Roman" w:cs="Times New Roman"/>
          <w:sz w:val="28"/>
          <w:szCs w:val="28"/>
          <w:lang w:val="ru-RU"/>
        </w:rPr>
        <w:t>Маланкина</w:t>
      </w:r>
      <w:proofErr w:type="spellEnd"/>
      <w:r w:rsidRPr="00BB6984">
        <w:rPr>
          <w:rFonts w:ascii="Times New Roman" w:hAnsi="Times New Roman" w:cs="Times New Roman"/>
          <w:sz w:val="28"/>
          <w:szCs w:val="28"/>
          <w:lang w:val="ru-RU"/>
        </w:rPr>
        <w:t xml:space="preserve">. – М. : ИНФРА-М, 2017. – 240 с. – (Высшее образование: Бакалавриат). – Режим доступа: </w:t>
      </w:r>
      <w:hyperlink r:id="rId10" w:history="1">
        <w:r w:rsidRPr="000F1FEA">
          <w:rPr>
            <w:rFonts w:ascii="Times New Roman" w:hAnsi="Times New Roman" w:cs="Times New Roman"/>
            <w:sz w:val="28"/>
            <w:szCs w:val="28"/>
          </w:rPr>
          <w:t>http</w:t>
        </w:r>
        <w:r w:rsidRPr="000F1FEA">
          <w:rPr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0F1FEA">
          <w:rPr>
            <w:rFonts w:ascii="Times New Roman" w:hAnsi="Times New Roman" w:cs="Times New Roman"/>
            <w:sz w:val="28"/>
            <w:szCs w:val="28"/>
          </w:rPr>
          <w:t>znanium</w:t>
        </w:r>
        <w:proofErr w:type="spellEnd"/>
        <w:r w:rsidRPr="000F1FEA">
          <w:rPr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0F1FEA">
          <w:rPr>
            <w:rFonts w:ascii="Times New Roman" w:hAnsi="Times New Roman" w:cs="Times New Roman"/>
            <w:sz w:val="28"/>
            <w:szCs w:val="28"/>
          </w:rPr>
          <w:t>com</w:t>
        </w:r>
        <w:r w:rsidRPr="000F1FEA">
          <w:rPr>
            <w:rFonts w:ascii="Times New Roman" w:hAnsi="Times New Roman" w:cs="Times New Roman"/>
            <w:sz w:val="28"/>
            <w:szCs w:val="28"/>
            <w:lang w:val="ru-RU"/>
          </w:rPr>
          <w:t>/</w:t>
        </w:r>
        <w:proofErr w:type="spellStart"/>
        <w:r w:rsidRPr="000F1FEA">
          <w:rPr>
            <w:rFonts w:ascii="Times New Roman" w:hAnsi="Times New Roman" w:cs="Times New Roman"/>
            <w:sz w:val="28"/>
            <w:szCs w:val="28"/>
          </w:rPr>
          <w:t>catalog</w:t>
        </w:r>
        <w:proofErr w:type="spellEnd"/>
        <w:r w:rsidRPr="000F1FEA">
          <w:rPr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0F1FEA">
          <w:rPr>
            <w:rFonts w:ascii="Times New Roman" w:hAnsi="Times New Roman" w:cs="Times New Roman"/>
            <w:sz w:val="28"/>
            <w:szCs w:val="28"/>
          </w:rPr>
          <w:t>product</w:t>
        </w:r>
        <w:r w:rsidRPr="000F1FEA">
          <w:rPr>
            <w:rFonts w:ascii="Times New Roman" w:hAnsi="Times New Roman" w:cs="Times New Roman"/>
            <w:sz w:val="28"/>
            <w:szCs w:val="28"/>
            <w:lang w:val="ru-RU"/>
          </w:rPr>
          <w:t>/883967</w:t>
        </w:r>
      </w:hyperlink>
    </w:p>
    <w:p w:rsidR="000F1FEA" w:rsidRPr="000F1FEA" w:rsidRDefault="000F1FEA" w:rsidP="00035A19">
      <w:pPr>
        <w:pStyle w:val="a9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Наумов, В. Н. Основы предпринимательской деятельности : учебник / В. Н. Наумов, В. Г. </w:t>
      </w:r>
      <w:proofErr w:type="spellStart"/>
      <w:r w:rsidRPr="000F1FEA">
        <w:rPr>
          <w:rFonts w:ascii="Times New Roman" w:hAnsi="Times New Roman" w:cs="Times New Roman"/>
          <w:sz w:val="28"/>
          <w:szCs w:val="28"/>
          <w:lang w:val="ru-RU"/>
        </w:rPr>
        <w:t>Шубаева</w:t>
      </w:r>
      <w:proofErr w:type="spellEnd"/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. – 2-е изд., </w:t>
      </w:r>
      <w:proofErr w:type="spellStart"/>
      <w:r w:rsidRPr="000F1FEA">
        <w:rPr>
          <w:rFonts w:ascii="Times New Roman" w:hAnsi="Times New Roman" w:cs="Times New Roman"/>
          <w:sz w:val="28"/>
          <w:szCs w:val="28"/>
          <w:lang w:val="ru-RU"/>
        </w:rPr>
        <w:t>перераб</w:t>
      </w:r>
      <w:proofErr w:type="spellEnd"/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. и доп. –Москва : ИНФРА-М, 2019. – 437 с. – (Высшее образование: Бакалавриат). –Текст : электронный. – URL: </w:t>
      </w:r>
      <w:hyperlink r:id="rId11" w:history="1">
        <w:r w:rsidRPr="000F1FEA">
          <w:rPr>
            <w:rFonts w:ascii="Times New Roman" w:hAnsi="Times New Roman" w:cs="Times New Roman"/>
            <w:sz w:val="28"/>
            <w:szCs w:val="28"/>
            <w:lang w:val="ru-RU"/>
          </w:rPr>
          <w:t>https</w:t>
        </w:r>
        <w:r w:rsidRPr="008714CE">
          <w:rPr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0F1FEA">
          <w:rPr>
            <w:rFonts w:ascii="Times New Roman" w:hAnsi="Times New Roman" w:cs="Times New Roman"/>
            <w:sz w:val="28"/>
            <w:szCs w:val="28"/>
            <w:lang w:val="ru-RU"/>
          </w:rPr>
          <w:t>new</w:t>
        </w:r>
        <w:r w:rsidRPr="008714CE">
          <w:rPr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0F1FEA">
          <w:rPr>
            <w:rFonts w:ascii="Times New Roman" w:hAnsi="Times New Roman" w:cs="Times New Roman"/>
            <w:sz w:val="28"/>
            <w:szCs w:val="28"/>
            <w:lang w:val="ru-RU"/>
          </w:rPr>
          <w:t>znanium</w:t>
        </w:r>
        <w:r w:rsidRPr="008714CE">
          <w:rPr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0F1FEA">
          <w:rPr>
            <w:rFonts w:ascii="Times New Roman" w:hAnsi="Times New Roman" w:cs="Times New Roman"/>
            <w:sz w:val="28"/>
            <w:szCs w:val="28"/>
            <w:lang w:val="ru-RU"/>
          </w:rPr>
          <w:t>com</w:t>
        </w:r>
        <w:r w:rsidRPr="008714CE">
          <w:rPr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0F1FEA">
          <w:rPr>
            <w:rFonts w:ascii="Times New Roman" w:hAnsi="Times New Roman" w:cs="Times New Roman"/>
            <w:sz w:val="28"/>
            <w:szCs w:val="28"/>
            <w:lang w:val="ru-RU"/>
          </w:rPr>
          <w:t>document</w:t>
        </w:r>
        <w:r w:rsidRPr="008714CE">
          <w:rPr>
            <w:rFonts w:ascii="Times New Roman" w:hAnsi="Times New Roman" w:cs="Times New Roman"/>
            <w:sz w:val="28"/>
            <w:szCs w:val="28"/>
            <w:lang w:val="ru-RU"/>
          </w:rPr>
          <w:t>?</w:t>
        </w:r>
        <w:r w:rsidRPr="000F1FEA">
          <w:rPr>
            <w:rFonts w:ascii="Times New Roman" w:hAnsi="Times New Roman" w:cs="Times New Roman"/>
            <w:sz w:val="28"/>
            <w:szCs w:val="28"/>
            <w:lang w:val="ru-RU"/>
          </w:rPr>
          <w:t>id</w:t>
        </w:r>
        <w:r w:rsidRPr="008714CE">
          <w:rPr>
            <w:rFonts w:ascii="Times New Roman" w:hAnsi="Times New Roman" w:cs="Times New Roman"/>
            <w:sz w:val="28"/>
            <w:szCs w:val="28"/>
            <w:lang w:val="ru-RU"/>
          </w:rPr>
          <w:t>=339772</w:t>
        </w:r>
      </w:hyperlink>
    </w:p>
    <w:p w:rsidR="008714CE" w:rsidRPr="000F1FEA" w:rsidRDefault="008714CE" w:rsidP="00035A19">
      <w:pPr>
        <w:pStyle w:val="a9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</w:t>
      </w:r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лектронный образовательный </w:t>
      </w:r>
      <w:r>
        <w:rPr>
          <w:rFonts w:ascii="Times New Roman" w:hAnsi="Times New Roman" w:cs="Times New Roman"/>
          <w:sz w:val="28"/>
          <w:szCs w:val="28"/>
          <w:lang w:val="ru-RU"/>
        </w:rPr>
        <w:t>курс</w:t>
      </w:r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sz w:val="28"/>
          <w:szCs w:val="28"/>
          <w:lang w:val="ru-RU"/>
        </w:rPr>
        <w:t>Учебная практика УП.01</w:t>
      </w:r>
      <w:r w:rsidRPr="000F1FEA">
        <w:rPr>
          <w:rFonts w:ascii="Times New Roman" w:hAnsi="Times New Roman" w:cs="Times New Roman"/>
          <w:sz w:val="28"/>
          <w:szCs w:val="28"/>
          <w:lang w:val="ru-RU"/>
        </w:rPr>
        <w:t>» [Электронный ресурс]</w:t>
      </w:r>
      <w:r>
        <w:rPr>
          <w:rFonts w:ascii="Times New Roman" w:hAnsi="Times New Roman" w:cs="Times New Roman"/>
          <w:sz w:val="28"/>
          <w:szCs w:val="28"/>
          <w:lang w:val="ru-RU"/>
        </w:rPr>
        <w:t>. Режим доступа</w:t>
      </w:r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r w:rsidRPr="008714CE">
        <w:rPr>
          <w:rFonts w:ascii="Times New Roman" w:hAnsi="Times New Roman" w:cs="Times New Roman"/>
          <w:sz w:val="28"/>
          <w:szCs w:val="28"/>
          <w:lang w:val="ru-RU"/>
        </w:rPr>
        <w:t>http://dom.sustec.ru/course/view.php?id=1316</w:t>
      </w:r>
      <w:r w:rsidRPr="000F1FEA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B6984" w:rsidRDefault="000F1FEA" w:rsidP="00035A19">
      <w:pPr>
        <w:pStyle w:val="a9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Э</w:t>
      </w:r>
      <w:r w:rsidR="00BB6984"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лектронный образовательный </w:t>
      </w:r>
      <w:r w:rsidR="008714CE">
        <w:rPr>
          <w:rFonts w:ascii="Times New Roman" w:hAnsi="Times New Roman" w:cs="Times New Roman"/>
          <w:sz w:val="28"/>
          <w:szCs w:val="28"/>
          <w:lang w:val="ru-RU"/>
        </w:rPr>
        <w:t>курс</w:t>
      </w:r>
      <w:r w:rsidR="00BB6984"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 «Выполнение работ по профессии рабочего 18103 Садовник» </w:t>
      </w:r>
      <w:r w:rsidR="008714CE" w:rsidRPr="000F1FEA">
        <w:rPr>
          <w:rFonts w:ascii="Times New Roman" w:hAnsi="Times New Roman" w:cs="Times New Roman"/>
          <w:sz w:val="28"/>
          <w:szCs w:val="28"/>
          <w:lang w:val="ru-RU"/>
        </w:rPr>
        <w:t>[Электронный ресурс]</w:t>
      </w:r>
      <w:r w:rsidR="008714CE">
        <w:rPr>
          <w:rFonts w:ascii="Times New Roman" w:hAnsi="Times New Roman" w:cs="Times New Roman"/>
          <w:sz w:val="28"/>
          <w:szCs w:val="28"/>
          <w:lang w:val="ru-RU"/>
        </w:rPr>
        <w:t>. Режим доступа</w:t>
      </w:r>
      <w:r w:rsidR="00BB6984"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  <w:hyperlink r:id="rId12" w:history="1">
        <w:r w:rsidR="00BB6984" w:rsidRPr="000F1FEA">
          <w:rPr>
            <w:rFonts w:ascii="Times New Roman" w:hAnsi="Times New Roman" w:cs="Times New Roman"/>
            <w:sz w:val="28"/>
            <w:szCs w:val="28"/>
            <w:lang w:val="ru-RU"/>
          </w:rPr>
          <w:t>http://dom.sustec.ru/course/view.php?id=111</w:t>
        </w:r>
      </w:hyperlink>
      <w:r w:rsidR="00BB6984" w:rsidRPr="000F1FEA">
        <w:rPr>
          <w:rFonts w:ascii="Times New Roman" w:hAnsi="Times New Roman" w:cs="Times New Roman"/>
          <w:sz w:val="28"/>
          <w:szCs w:val="28"/>
          <w:lang w:val="ru-RU"/>
        </w:rPr>
        <w:t>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F1FEA" w:rsidRPr="000F1FEA" w:rsidRDefault="000F1FEA" w:rsidP="00035A19">
      <w:pPr>
        <w:pStyle w:val="a9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1FEA">
        <w:rPr>
          <w:rFonts w:ascii="Times New Roman" w:hAnsi="Times New Roman" w:cs="Times New Roman"/>
          <w:sz w:val="28"/>
          <w:szCs w:val="28"/>
          <w:lang w:val="ru-RU"/>
        </w:rPr>
        <w:t>Учебное пособие «Азбука предпринимателя» для потенциальных и начинающих предпринимателей/ АО «Корпорация «МСП» – М.: АО «Корпорация «МСП», 2016. – 140с.</w:t>
      </w:r>
    </w:p>
    <w:p w:rsidR="000F1FEA" w:rsidRPr="000F1FEA" w:rsidRDefault="000F1FEA" w:rsidP="00035A19">
      <w:pPr>
        <w:pStyle w:val="a9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1FEA">
        <w:rPr>
          <w:rFonts w:ascii="Times New Roman" w:hAnsi="Times New Roman" w:cs="Times New Roman"/>
          <w:sz w:val="28"/>
          <w:szCs w:val="28"/>
          <w:lang w:val="ru-RU"/>
        </w:rPr>
        <w:t>Учебная тетрадь «Бизнес-план» для потенциальных и начинающих предпринимателей/АО «Корпорация «МСП» – М.: АО «Корпорация «МСП», 2016. – 28 c.</w:t>
      </w:r>
    </w:p>
    <w:p w:rsidR="004509E3" w:rsidRPr="000F1FEA" w:rsidRDefault="004509E3" w:rsidP="00035A19">
      <w:pPr>
        <w:pStyle w:val="a9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1FEA">
        <w:rPr>
          <w:rFonts w:ascii="Times New Roman" w:hAnsi="Times New Roman" w:cs="Times New Roman"/>
          <w:sz w:val="28"/>
          <w:szCs w:val="28"/>
          <w:lang w:val="ru-RU"/>
        </w:rPr>
        <w:t>Учебное пособие по дисциплине "О</w:t>
      </w:r>
      <w:bookmarkStart w:id="0" w:name="_GoBack"/>
      <w:bookmarkEnd w:id="0"/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сновы геодезии". Ч.1 / И.В. Халилова; </w:t>
      </w:r>
      <w:proofErr w:type="spellStart"/>
      <w:r w:rsidRPr="000F1FEA">
        <w:rPr>
          <w:rFonts w:ascii="Times New Roman" w:hAnsi="Times New Roman" w:cs="Times New Roman"/>
          <w:sz w:val="28"/>
          <w:szCs w:val="28"/>
          <w:lang w:val="ru-RU"/>
        </w:rPr>
        <w:t>Юж</w:t>
      </w:r>
      <w:proofErr w:type="spellEnd"/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.-Урал. гос. </w:t>
      </w:r>
      <w:proofErr w:type="spellStart"/>
      <w:r w:rsidRPr="000F1FEA">
        <w:rPr>
          <w:rFonts w:ascii="Times New Roman" w:hAnsi="Times New Roman" w:cs="Times New Roman"/>
          <w:sz w:val="28"/>
          <w:szCs w:val="28"/>
          <w:lang w:val="ru-RU"/>
        </w:rPr>
        <w:t>техн</w:t>
      </w:r>
      <w:proofErr w:type="spellEnd"/>
      <w:r w:rsidRPr="000F1FEA">
        <w:rPr>
          <w:rFonts w:ascii="Times New Roman" w:hAnsi="Times New Roman" w:cs="Times New Roman"/>
          <w:sz w:val="28"/>
          <w:szCs w:val="28"/>
          <w:lang w:val="ru-RU"/>
        </w:rPr>
        <w:t>. колледж. - Челябинск, 2017. - 143 с.</w:t>
      </w:r>
    </w:p>
    <w:p w:rsidR="004509E3" w:rsidRPr="000F1FEA" w:rsidRDefault="004509E3" w:rsidP="00035A19">
      <w:pPr>
        <w:pStyle w:val="a9"/>
        <w:numPr>
          <w:ilvl w:val="0"/>
          <w:numId w:val="1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Учебное пособие по дисциплине "Основы геодезии". Ч. 2 / сост. И.В. Халилова;  </w:t>
      </w:r>
      <w:proofErr w:type="spellStart"/>
      <w:r w:rsidRPr="000F1FEA">
        <w:rPr>
          <w:rFonts w:ascii="Times New Roman" w:hAnsi="Times New Roman" w:cs="Times New Roman"/>
          <w:sz w:val="28"/>
          <w:szCs w:val="28"/>
          <w:lang w:val="ru-RU"/>
        </w:rPr>
        <w:t>Юж</w:t>
      </w:r>
      <w:proofErr w:type="spellEnd"/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.-Урал. гос. </w:t>
      </w:r>
      <w:proofErr w:type="spellStart"/>
      <w:r w:rsidRPr="000F1FEA">
        <w:rPr>
          <w:rFonts w:ascii="Times New Roman" w:hAnsi="Times New Roman" w:cs="Times New Roman"/>
          <w:sz w:val="28"/>
          <w:szCs w:val="28"/>
          <w:lang w:val="ru-RU"/>
        </w:rPr>
        <w:t>техн</w:t>
      </w:r>
      <w:proofErr w:type="spellEnd"/>
      <w:r w:rsidRPr="000F1FEA">
        <w:rPr>
          <w:rFonts w:ascii="Times New Roman" w:hAnsi="Times New Roman" w:cs="Times New Roman"/>
          <w:sz w:val="28"/>
          <w:szCs w:val="28"/>
          <w:lang w:val="ru-RU"/>
        </w:rPr>
        <w:t>. колледж. - Челябинск, 2017. - 135 с.</w:t>
      </w:r>
    </w:p>
    <w:p w:rsidR="000F1FEA" w:rsidRPr="000F1FEA" w:rsidRDefault="000F1FEA" w:rsidP="00035A19">
      <w:pPr>
        <w:pStyle w:val="a9"/>
        <w:numPr>
          <w:ilvl w:val="0"/>
          <w:numId w:val="1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1FEA">
        <w:rPr>
          <w:rFonts w:ascii="Times New Roman" w:hAnsi="Times New Roman" w:cs="Times New Roman"/>
          <w:sz w:val="28"/>
          <w:szCs w:val="28"/>
          <w:lang w:val="ru-RU"/>
        </w:rPr>
        <w:t>Учебное пособие по ПМ.02 "Ведение работ по садово-парковому и ландшафтному строительству". МДК 02.01 "Цветоводство и декоративное древоводство". Тема "Цветоводство и декоративное древоводство" для специальности 35.02.12 Садово-парковое и ландшафтное строительство (базовая подготовка) [Текст] / ГБПОУ "</w:t>
      </w:r>
      <w:proofErr w:type="spellStart"/>
      <w:r w:rsidRPr="000F1FEA">
        <w:rPr>
          <w:rFonts w:ascii="Times New Roman" w:hAnsi="Times New Roman" w:cs="Times New Roman"/>
          <w:sz w:val="28"/>
          <w:szCs w:val="28"/>
          <w:lang w:val="ru-RU"/>
        </w:rPr>
        <w:t>ЮУрГТК</w:t>
      </w:r>
      <w:proofErr w:type="spellEnd"/>
      <w:r w:rsidRPr="000F1FEA">
        <w:rPr>
          <w:rFonts w:ascii="Times New Roman" w:hAnsi="Times New Roman" w:cs="Times New Roman"/>
          <w:sz w:val="28"/>
          <w:szCs w:val="28"/>
          <w:lang w:val="ru-RU"/>
        </w:rPr>
        <w:t>" ; сост. Е. В. Юдина. - Челябинск, 2016. - 99 с.</w:t>
      </w:r>
    </w:p>
    <w:p w:rsidR="000F1FEA" w:rsidRPr="000F1FEA" w:rsidRDefault="000F1FEA" w:rsidP="00035A19">
      <w:pPr>
        <w:pStyle w:val="a9"/>
        <w:numPr>
          <w:ilvl w:val="0"/>
          <w:numId w:val="1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1FEA">
        <w:rPr>
          <w:rFonts w:ascii="Times New Roman" w:hAnsi="Times New Roman" w:cs="Times New Roman"/>
          <w:sz w:val="28"/>
          <w:szCs w:val="28"/>
          <w:lang w:val="ru-RU"/>
        </w:rPr>
        <w:t>Учебное пособие профессионального модуля (ПМ.04) Выполнение работ по профессии Садовник в 3 частях, для специальности35.02.12 Садово-парковое и ландшафтное строительство (базовая подготовка) Южно-Уральский государственный технический  колледж; Сост. С.А. Вострикова. - Челябинск, 2016.</w:t>
      </w:r>
    </w:p>
    <w:p w:rsidR="004509E3" w:rsidRPr="000F1FEA" w:rsidRDefault="004509E3" w:rsidP="00035A19">
      <w:pPr>
        <w:pStyle w:val="a9"/>
        <w:numPr>
          <w:ilvl w:val="0"/>
          <w:numId w:val="13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F1FEA">
        <w:rPr>
          <w:rFonts w:ascii="Times New Roman" w:hAnsi="Times New Roman" w:cs="Times New Roman"/>
          <w:sz w:val="28"/>
          <w:szCs w:val="28"/>
          <w:lang w:val="ru-RU"/>
        </w:rPr>
        <w:lastRenderedPageBreak/>
        <w:t>Халилова, И. В. Электронный учебник «Основы геодезии» [Электронный ресурс]: по спец.  «</w:t>
      </w:r>
      <w:proofErr w:type="spellStart"/>
      <w:r w:rsidRPr="000F1FEA">
        <w:rPr>
          <w:rFonts w:ascii="Times New Roman" w:hAnsi="Times New Roman" w:cs="Times New Roman"/>
          <w:sz w:val="28"/>
          <w:szCs w:val="28"/>
          <w:lang w:val="ru-RU"/>
        </w:rPr>
        <w:t>Стр</w:t>
      </w:r>
      <w:proofErr w:type="spellEnd"/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-во и эксплуатация зданий и сооружений» / И. В. Халилова; </w:t>
      </w:r>
      <w:proofErr w:type="spellStart"/>
      <w:r w:rsidRPr="000F1FEA">
        <w:rPr>
          <w:rFonts w:ascii="Times New Roman" w:hAnsi="Times New Roman" w:cs="Times New Roman"/>
          <w:sz w:val="28"/>
          <w:szCs w:val="28"/>
          <w:lang w:val="ru-RU"/>
        </w:rPr>
        <w:t>Челяб</w:t>
      </w:r>
      <w:proofErr w:type="spellEnd"/>
      <w:r w:rsidRPr="000F1FEA">
        <w:rPr>
          <w:rFonts w:ascii="Times New Roman" w:hAnsi="Times New Roman" w:cs="Times New Roman"/>
          <w:sz w:val="28"/>
          <w:szCs w:val="28"/>
          <w:lang w:val="ru-RU"/>
        </w:rPr>
        <w:t xml:space="preserve">. ин-т развития проф. образования.  – Режим доступа: </w:t>
      </w:r>
      <w:hyperlink r:id="rId13" w:history="1">
        <w:r w:rsidR="000F1FEA" w:rsidRPr="008714CE">
          <w:rPr>
            <w:rFonts w:ascii="Times New Roman" w:hAnsi="Times New Roman" w:cs="Times New Roman"/>
            <w:sz w:val="28"/>
            <w:szCs w:val="28"/>
            <w:lang w:val="ru-RU"/>
          </w:rPr>
          <w:t>http://85.202.8.68/moodle/course/view.php?id=36</w:t>
        </w:r>
      </w:hyperlink>
      <w:r w:rsidR="008714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F1FEA" w:rsidRDefault="000F1FEA" w:rsidP="000F1FEA">
      <w:pPr>
        <w:pStyle w:val="a9"/>
        <w:tabs>
          <w:tab w:val="left" w:pos="142"/>
          <w:tab w:val="left" w:pos="851"/>
        </w:tabs>
        <w:spacing w:after="0" w:line="240" w:lineRule="auto"/>
        <w:ind w:left="-142" w:right="-427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714CE" w:rsidRPr="00CC78B6" w:rsidRDefault="008714CE" w:rsidP="0087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CC78B6">
        <w:rPr>
          <w:rFonts w:ascii="Times New Roman" w:hAnsi="Times New Roman" w:cs="Times New Roman"/>
          <w:b/>
          <w:bCs/>
          <w:sz w:val="28"/>
          <w:szCs w:val="28"/>
          <w:lang w:val="ru-RU"/>
        </w:rPr>
        <w:t>Нормативно-техническая литература:</w:t>
      </w:r>
    </w:p>
    <w:p w:rsidR="004509E3" w:rsidRPr="008714CE" w:rsidRDefault="004509E3" w:rsidP="00035A19">
      <w:pPr>
        <w:pStyle w:val="a9"/>
        <w:numPr>
          <w:ilvl w:val="0"/>
          <w:numId w:val="14"/>
        </w:numPr>
        <w:tabs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14CE">
        <w:rPr>
          <w:rFonts w:ascii="Times New Roman" w:hAnsi="Times New Roman" w:cs="Times New Roman"/>
          <w:sz w:val="28"/>
          <w:szCs w:val="28"/>
          <w:lang w:val="ru-RU"/>
        </w:rPr>
        <w:t>СНиП 3.01.03.84. Геодезические работы в строительстве.</w:t>
      </w:r>
    </w:p>
    <w:p w:rsidR="004509E3" w:rsidRPr="008714CE" w:rsidRDefault="004509E3" w:rsidP="00035A19">
      <w:pPr>
        <w:pStyle w:val="a9"/>
        <w:numPr>
          <w:ilvl w:val="0"/>
          <w:numId w:val="14"/>
        </w:numPr>
        <w:tabs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14CE">
        <w:rPr>
          <w:rFonts w:ascii="Times New Roman" w:hAnsi="Times New Roman" w:cs="Times New Roman"/>
          <w:sz w:val="28"/>
          <w:szCs w:val="28"/>
          <w:lang w:val="ru-RU"/>
        </w:rPr>
        <w:t>СНиП 11-02-96. Инженерные изыскания в строительстве.</w:t>
      </w:r>
    </w:p>
    <w:p w:rsidR="004509E3" w:rsidRDefault="004509E3" w:rsidP="008714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sz w:val="20"/>
          <w:szCs w:val="20"/>
          <w:lang w:val="ru-RU"/>
        </w:rPr>
      </w:pPr>
    </w:p>
    <w:p w:rsidR="008714CE" w:rsidRPr="008714CE" w:rsidRDefault="008714CE" w:rsidP="00161A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Интернет-ресурсы</w:t>
      </w:r>
      <w:r w:rsidRPr="008714CE">
        <w:rPr>
          <w:rFonts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:rsidR="008714CE" w:rsidRPr="008714CE" w:rsidRDefault="008714CE" w:rsidP="00035A19">
      <w:pPr>
        <w:pStyle w:val="a9"/>
        <w:numPr>
          <w:ilvl w:val="0"/>
          <w:numId w:val="15"/>
        </w:numPr>
        <w:tabs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14CE">
        <w:rPr>
          <w:rFonts w:ascii="Times New Roman" w:hAnsi="Times New Roman" w:cs="Times New Roman"/>
          <w:sz w:val="28"/>
          <w:szCs w:val="28"/>
          <w:lang w:val="ru-RU"/>
        </w:rPr>
        <w:t xml:space="preserve">101dizain.ru. Ландшафтный дизайн дачного участка [Электронный ресурс]: портал. Режим доступа </w:t>
      </w:r>
      <w:hyperlink r:id="rId14" w:history="1">
        <w:r w:rsidRPr="008714CE">
          <w:rPr>
            <w:rFonts w:ascii="Times New Roman" w:hAnsi="Times New Roman" w:cs="Times New Roman"/>
            <w:sz w:val="28"/>
            <w:szCs w:val="28"/>
            <w:lang w:val="ru-RU"/>
          </w:rPr>
          <w:t>http://101dizain.ru/</w:t>
        </w:r>
      </w:hyperlink>
      <w:r w:rsidRPr="008714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714CE" w:rsidRPr="008714CE" w:rsidRDefault="008714CE" w:rsidP="00035A19">
      <w:pPr>
        <w:pStyle w:val="a9"/>
        <w:numPr>
          <w:ilvl w:val="0"/>
          <w:numId w:val="15"/>
        </w:numPr>
        <w:tabs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14CE">
        <w:rPr>
          <w:rFonts w:ascii="Times New Roman" w:hAnsi="Times New Roman" w:cs="Times New Roman"/>
          <w:sz w:val="28"/>
          <w:szCs w:val="28"/>
          <w:lang w:val="ru-RU"/>
        </w:rPr>
        <w:t xml:space="preserve">AUP.RU : административно-управленческий портал  [Электронный ресурс] : портал.  – Режим доступа: </w:t>
      </w:r>
      <w:hyperlink r:id="rId15" w:history="1">
        <w:r w:rsidRPr="008714CE">
          <w:rPr>
            <w:rFonts w:ascii="Times New Roman" w:hAnsi="Times New Roman" w:cs="Times New Roman"/>
            <w:sz w:val="28"/>
            <w:szCs w:val="28"/>
            <w:lang w:val="ru-RU"/>
          </w:rPr>
          <w:t>http://www.aup.ru/</w:t>
        </w:r>
      </w:hyperlink>
      <w:r w:rsidRPr="008714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F1FEA" w:rsidRPr="008714CE" w:rsidRDefault="000F1FEA" w:rsidP="00035A19">
      <w:pPr>
        <w:pStyle w:val="a9"/>
        <w:numPr>
          <w:ilvl w:val="0"/>
          <w:numId w:val="15"/>
        </w:numPr>
        <w:tabs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714CE">
        <w:rPr>
          <w:rFonts w:ascii="Times New Roman" w:hAnsi="Times New Roman" w:cs="Times New Roman"/>
          <w:sz w:val="28"/>
          <w:szCs w:val="28"/>
          <w:lang w:val="ru-RU"/>
        </w:rPr>
        <w:t>Autodesk</w:t>
      </w:r>
      <w:proofErr w:type="spellEnd"/>
      <w:r w:rsidRPr="008714CE">
        <w:rPr>
          <w:rFonts w:ascii="Times New Roman" w:hAnsi="Times New Roman" w:cs="Times New Roman"/>
          <w:sz w:val="28"/>
          <w:szCs w:val="28"/>
          <w:lang w:val="ru-RU"/>
        </w:rPr>
        <w:t>. Официальный сайт [Электронный ресурс]: портал. Режим доступа: https://www.autodesk.ru.</w:t>
      </w:r>
    </w:p>
    <w:p w:rsidR="008714CE" w:rsidRPr="008714CE" w:rsidRDefault="008714CE" w:rsidP="00035A19">
      <w:pPr>
        <w:pStyle w:val="a9"/>
        <w:numPr>
          <w:ilvl w:val="0"/>
          <w:numId w:val="15"/>
        </w:numPr>
        <w:tabs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8714CE">
        <w:rPr>
          <w:rFonts w:ascii="Times New Roman" w:hAnsi="Times New Roman" w:cs="Times New Roman"/>
          <w:sz w:val="28"/>
          <w:szCs w:val="28"/>
          <w:lang w:val="ru-RU"/>
        </w:rPr>
        <w:t>SketchUp</w:t>
      </w:r>
      <w:proofErr w:type="spellEnd"/>
      <w:r w:rsidRPr="008714CE">
        <w:rPr>
          <w:rFonts w:ascii="Times New Roman" w:hAnsi="Times New Roman" w:cs="Times New Roman"/>
          <w:sz w:val="28"/>
          <w:szCs w:val="28"/>
          <w:lang w:val="ru-RU"/>
        </w:rPr>
        <w:t xml:space="preserve">. Официальный сайт разработчика [Электронный ресурс]: портал. – Режим доступа </w:t>
      </w:r>
      <w:hyperlink r:id="rId16" w:history="1">
        <w:r w:rsidRPr="008714CE">
          <w:rPr>
            <w:rFonts w:ascii="Times New Roman" w:hAnsi="Times New Roman" w:cs="Times New Roman"/>
            <w:sz w:val="28"/>
            <w:szCs w:val="28"/>
            <w:lang w:val="ru-RU"/>
          </w:rPr>
          <w:t>https</w:t>
        </w:r>
        <w:r w:rsidRPr="00543EE6">
          <w:rPr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8714CE">
          <w:rPr>
            <w:rFonts w:ascii="Times New Roman" w:hAnsi="Times New Roman" w:cs="Times New Roman"/>
            <w:sz w:val="28"/>
            <w:szCs w:val="28"/>
            <w:lang w:val="ru-RU"/>
          </w:rPr>
          <w:t>www</w:t>
        </w:r>
        <w:r w:rsidRPr="00543EE6">
          <w:rPr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8714CE">
          <w:rPr>
            <w:rFonts w:ascii="Times New Roman" w:hAnsi="Times New Roman" w:cs="Times New Roman"/>
            <w:sz w:val="28"/>
            <w:szCs w:val="28"/>
            <w:lang w:val="ru-RU"/>
          </w:rPr>
          <w:t>sketchup</w:t>
        </w:r>
        <w:r w:rsidRPr="00543EE6">
          <w:rPr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8714CE">
          <w:rPr>
            <w:rFonts w:ascii="Times New Roman" w:hAnsi="Times New Roman" w:cs="Times New Roman"/>
            <w:sz w:val="28"/>
            <w:szCs w:val="28"/>
            <w:lang w:val="ru-RU"/>
          </w:rPr>
          <w:t>com</w:t>
        </w:r>
      </w:hyperlink>
      <w:r w:rsidRPr="008714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509E3" w:rsidRPr="008714CE" w:rsidRDefault="004509E3" w:rsidP="00035A19">
      <w:pPr>
        <w:pStyle w:val="a9"/>
        <w:numPr>
          <w:ilvl w:val="0"/>
          <w:numId w:val="15"/>
        </w:numPr>
        <w:tabs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14CE">
        <w:rPr>
          <w:rFonts w:ascii="Times New Roman" w:hAnsi="Times New Roman" w:cs="Times New Roman"/>
          <w:sz w:val="28"/>
          <w:szCs w:val="28"/>
          <w:lang w:val="ru-RU"/>
        </w:rPr>
        <w:t xml:space="preserve">Библиотека ГОСТов и нормативных документов [Электронный ресурс]. – Режим доступа: </w:t>
      </w:r>
      <w:hyperlink r:id="rId17" w:history="1">
        <w:r w:rsidRPr="008714CE">
          <w:rPr>
            <w:rFonts w:ascii="Times New Roman" w:hAnsi="Times New Roman" w:cs="Times New Roman"/>
            <w:sz w:val="28"/>
            <w:szCs w:val="28"/>
            <w:lang w:val="ru-RU"/>
          </w:rPr>
          <w:t>http://libgost.ru/gost/</w:t>
        </w:r>
      </w:hyperlink>
      <w:hyperlink r:id="rId18" w:history="1">
        <w:r w:rsidRPr="008714CE">
          <w:rPr>
            <w:rFonts w:ascii="Times New Roman" w:hAnsi="Times New Roman" w:cs="Times New Roman"/>
            <w:sz w:val="28"/>
            <w:szCs w:val="28"/>
            <w:lang w:val="ru-RU"/>
          </w:rPr>
          <w:t>http://libgost.ru/gost/</w:t>
        </w:r>
      </w:hyperlink>
      <w:r w:rsidRPr="008714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509E3" w:rsidRPr="008714CE" w:rsidRDefault="004509E3" w:rsidP="00035A19">
      <w:pPr>
        <w:pStyle w:val="a9"/>
        <w:numPr>
          <w:ilvl w:val="0"/>
          <w:numId w:val="15"/>
        </w:numPr>
        <w:tabs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14CE">
        <w:rPr>
          <w:rFonts w:ascii="Times New Roman" w:hAnsi="Times New Roman" w:cs="Times New Roman"/>
          <w:sz w:val="28"/>
          <w:szCs w:val="28"/>
          <w:lang w:val="ru-RU"/>
        </w:rPr>
        <w:t xml:space="preserve">Все о дизайне сада: портал [Электронный ресурс]. – Режим доступа: </w:t>
      </w:r>
      <w:hyperlink r:id="rId19" w:history="1">
        <w:r w:rsidRPr="008714CE">
          <w:rPr>
            <w:rFonts w:ascii="Times New Roman" w:hAnsi="Times New Roman" w:cs="Times New Roman"/>
            <w:sz w:val="28"/>
            <w:szCs w:val="28"/>
            <w:lang w:val="ru-RU"/>
          </w:rPr>
          <w:t>http://www.pro-landshaft.ru/</w:t>
        </w:r>
      </w:hyperlink>
      <w:r w:rsidRPr="008714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509E3" w:rsidRPr="008714CE" w:rsidRDefault="004509E3" w:rsidP="00035A19">
      <w:pPr>
        <w:pStyle w:val="a9"/>
        <w:numPr>
          <w:ilvl w:val="0"/>
          <w:numId w:val="15"/>
        </w:numPr>
        <w:tabs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14CE">
        <w:rPr>
          <w:rFonts w:ascii="Times New Roman" w:hAnsi="Times New Roman" w:cs="Times New Roman"/>
          <w:sz w:val="28"/>
          <w:szCs w:val="28"/>
          <w:lang w:val="ru-RU"/>
        </w:rPr>
        <w:t xml:space="preserve">Ландшафтный дизайн. Журналы онлайн  [Электронный ресурс]. – Режим доступа: http://jurnali-online.ru/landshaftnyj-dizajn. </w:t>
      </w:r>
    </w:p>
    <w:p w:rsidR="004509E3" w:rsidRPr="008714CE" w:rsidRDefault="004509E3" w:rsidP="00035A19">
      <w:pPr>
        <w:pStyle w:val="a9"/>
        <w:numPr>
          <w:ilvl w:val="0"/>
          <w:numId w:val="15"/>
        </w:numPr>
        <w:tabs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14CE">
        <w:rPr>
          <w:rFonts w:ascii="Times New Roman" w:hAnsi="Times New Roman" w:cs="Times New Roman"/>
          <w:sz w:val="28"/>
          <w:szCs w:val="28"/>
          <w:lang w:val="ru-RU"/>
        </w:rPr>
        <w:t xml:space="preserve">Ландшафтный дизайн и архитектура сада [Электронный ресурс]: портал. Режим доступа </w:t>
      </w:r>
      <w:hyperlink r:id="rId20" w:history="1">
        <w:r w:rsidRPr="008714CE">
          <w:rPr>
            <w:rFonts w:ascii="Times New Roman" w:hAnsi="Times New Roman" w:cs="Times New Roman"/>
            <w:sz w:val="28"/>
            <w:szCs w:val="28"/>
            <w:lang w:val="ru-RU"/>
          </w:rPr>
          <w:t>http://gardener.ru/</w:t>
        </w:r>
      </w:hyperlink>
      <w:r w:rsidRPr="008714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509E3" w:rsidRPr="008714CE" w:rsidRDefault="004509E3" w:rsidP="00035A19">
      <w:pPr>
        <w:pStyle w:val="a9"/>
        <w:numPr>
          <w:ilvl w:val="0"/>
          <w:numId w:val="15"/>
        </w:numPr>
        <w:tabs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14CE">
        <w:rPr>
          <w:rFonts w:ascii="Times New Roman" w:hAnsi="Times New Roman" w:cs="Times New Roman"/>
          <w:sz w:val="28"/>
          <w:szCs w:val="28"/>
          <w:lang w:val="ru-RU"/>
        </w:rPr>
        <w:t xml:space="preserve">Ландшафтное искусство: портал [Электронный ресурс]. – Режим доступа: https://www.landy-art.ru/. </w:t>
      </w:r>
    </w:p>
    <w:p w:rsidR="008714CE" w:rsidRPr="008714CE" w:rsidRDefault="008714CE" w:rsidP="00035A19">
      <w:pPr>
        <w:pStyle w:val="a9"/>
        <w:numPr>
          <w:ilvl w:val="0"/>
          <w:numId w:val="15"/>
        </w:numPr>
        <w:tabs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14CE">
        <w:rPr>
          <w:rFonts w:ascii="Times New Roman" w:hAnsi="Times New Roman" w:cs="Times New Roman"/>
          <w:sz w:val="28"/>
          <w:szCs w:val="28"/>
          <w:lang w:val="ru-RU"/>
        </w:rPr>
        <w:t>Создание резюме онлайн [Электронный ресурс] : сайт.  – Режим доступа: https://cvmkr.com/.</w:t>
      </w:r>
    </w:p>
    <w:p w:rsidR="008714CE" w:rsidRPr="008714CE" w:rsidRDefault="008714CE" w:rsidP="00035A19">
      <w:pPr>
        <w:pStyle w:val="a9"/>
        <w:numPr>
          <w:ilvl w:val="0"/>
          <w:numId w:val="15"/>
        </w:numPr>
        <w:tabs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14CE">
        <w:rPr>
          <w:rFonts w:ascii="Times New Roman" w:hAnsi="Times New Roman" w:cs="Times New Roman"/>
          <w:sz w:val="28"/>
          <w:szCs w:val="28"/>
          <w:lang w:val="ru-RU"/>
        </w:rPr>
        <w:t>Справочно-правовая система КонсультантПлюс [Электронный ресурс]: портал. – Режим доступа: http://www.konsultant.ru/.</w:t>
      </w:r>
    </w:p>
    <w:p w:rsidR="008714CE" w:rsidRPr="00543EE6" w:rsidRDefault="008714CE" w:rsidP="00035A19">
      <w:pPr>
        <w:pStyle w:val="a9"/>
        <w:numPr>
          <w:ilvl w:val="0"/>
          <w:numId w:val="15"/>
        </w:numPr>
        <w:tabs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14CE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Федеральный бизнес журнал [Электронный ресурс]: портал. – Режим доступа: </w:t>
      </w:r>
      <w:hyperlink r:id="rId21" w:history="1">
        <w:r w:rsidRPr="008714CE">
          <w:rPr>
            <w:rFonts w:ascii="Times New Roman" w:hAnsi="Times New Roman" w:cs="Times New Roman"/>
            <w:sz w:val="28"/>
            <w:szCs w:val="28"/>
            <w:lang w:val="ru-RU"/>
          </w:rPr>
          <w:t>https</w:t>
        </w:r>
        <w:r w:rsidRPr="00543EE6">
          <w:rPr>
            <w:rFonts w:ascii="Times New Roman" w:hAnsi="Times New Roman" w:cs="Times New Roman"/>
            <w:sz w:val="28"/>
            <w:szCs w:val="28"/>
            <w:lang w:val="ru-RU"/>
          </w:rPr>
          <w:t>://</w:t>
        </w:r>
        <w:r w:rsidRPr="008714CE">
          <w:rPr>
            <w:rFonts w:ascii="Times New Roman" w:hAnsi="Times New Roman" w:cs="Times New Roman"/>
            <w:sz w:val="28"/>
            <w:szCs w:val="28"/>
            <w:lang w:val="ru-RU"/>
          </w:rPr>
          <w:t>business</w:t>
        </w:r>
        <w:r w:rsidRPr="00543EE6">
          <w:rPr>
            <w:rFonts w:ascii="Times New Roman" w:hAnsi="Times New Roman" w:cs="Times New Roman"/>
            <w:sz w:val="28"/>
            <w:szCs w:val="28"/>
            <w:lang w:val="ru-RU"/>
          </w:rPr>
          <w:t>-</w:t>
        </w:r>
        <w:r w:rsidRPr="008714CE">
          <w:rPr>
            <w:rFonts w:ascii="Times New Roman" w:hAnsi="Times New Roman" w:cs="Times New Roman"/>
            <w:sz w:val="28"/>
            <w:szCs w:val="28"/>
            <w:lang w:val="ru-RU"/>
          </w:rPr>
          <w:t>magazine</w:t>
        </w:r>
        <w:r w:rsidRPr="00543EE6">
          <w:rPr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8714CE">
          <w:rPr>
            <w:rFonts w:ascii="Times New Roman" w:hAnsi="Times New Roman" w:cs="Times New Roman"/>
            <w:sz w:val="28"/>
            <w:szCs w:val="28"/>
            <w:lang w:val="ru-RU"/>
          </w:rPr>
          <w:t>online</w:t>
        </w:r>
        <w:r w:rsidRPr="00543EE6">
          <w:rPr>
            <w:rFonts w:ascii="Times New Roman" w:hAnsi="Times New Roman" w:cs="Times New Roman"/>
            <w:sz w:val="28"/>
            <w:szCs w:val="28"/>
            <w:lang w:val="ru-RU"/>
          </w:rPr>
          <w:t>/</w:t>
        </w:r>
      </w:hyperlink>
      <w:r w:rsidRPr="00543EE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714CE" w:rsidRPr="008714CE" w:rsidRDefault="008714CE" w:rsidP="00035A19">
      <w:pPr>
        <w:pStyle w:val="a9"/>
        <w:numPr>
          <w:ilvl w:val="0"/>
          <w:numId w:val="15"/>
        </w:numPr>
        <w:tabs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14CE">
        <w:rPr>
          <w:rFonts w:ascii="Times New Roman" w:hAnsi="Times New Roman" w:cs="Times New Roman"/>
          <w:sz w:val="28"/>
          <w:szCs w:val="28"/>
          <w:lang w:val="ru-RU"/>
        </w:rPr>
        <w:t xml:space="preserve">Цветник. Инфо: портал [Электронный ресурс]: – Режим доступа: http://www.tsvetnik </w:t>
      </w:r>
    </w:p>
    <w:p w:rsidR="004509E3" w:rsidRPr="008714CE" w:rsidRDefault="004509E3" w:rsidP="00035A19">
      <w:pPr>
        <w:pStyle w:val="a9"/>
        <w:numPr>
          <w:ilvl w:val="0"/>
          <w:numId w:val="15"/>
        </w:numPr>
        <w:tabs>
          <w:tab w:val="left" w:pos="993"/>
          <w:tab w:val="left" w:pos="1276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714CE">
        <w:rPr>
          <w:rFonts w:ascii="Times New Roman" w:hAnsi="Times New Roman" w:cs="Times New Roman"/>
          <w:sz w:val="28"/>
          <w:szCs w:val="28"/>
          <w:lang w:val="ru-RU"/>
        </w:rPr>
        <w:t xml:space="preserve">Энциклопедия декоративных садовых растений [Электронный ресурс]. – URL: </w:t>
      </w:r>
      <w:hyperlink r:id="rId22" w:history="1">
        <w:r w:rsidRPr="008714CE">
          <w:rPr>
            <w:rFonts w:ascii="Times New Roman" w:hAnsi="Times New Roman" w:cs="Times New Roman"/>
            <w:sz w:val="28"/>
            <w:szCs w:val="28"/>
            <w:lang w:val="ru-RU"/>
          </w:rPr>
          <w:t>http://flower.onego.ru/index.html</w:t>
        </w:r>
      </w:hyperlink>
      <w:r w:rsidRPr="008714C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161A54" w:rsidRDefault="00161A54" w:rsidP="00D94D7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66C23" w:rsidRPr="00CC78B6" w:rsidRDefault="00D94D73" w:rsidP="00161A54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C78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3.3. Общие требования к организации учебной практики </w:t>
      </w:r>
    </w:p>
    <w:p w:rsidR="005137DD" w:rsidRPr="00543EE6" w:rsidRDefault="00766C23" w:rsidP="009047AF">
      <w:pPr>
        <w:pStyle w:val="a9"/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8B6">
        <w:rPr>
          <w:rFonts w:ascii="Times New Roman" w:hAnsi="Times New Roman" w:cs="Times New Roman"/>
          <w:sz w:val="28"/>
          <w:szCs w:val="28"/>
          <w:lang w:val="ru-RU"/>
        </w:rPr>
        <w:lastRenderedPageBreak/>
        <w:t>Учебная практика</w:t>
      </w:r>
      <w:r w:rsidR="00845F1F" w:rsidRPr="00CC78B6">
        <w:rPr>
          <w:rFonts w:ascii="Times New Roman" w:hAnsi="Times New Roman" w:cs="Times New Roman"/>
          <w:sz w:val="28"/>
          <w:szCs w:val="28"/>
          <w:lang w:val="ru-RU"/>
        </w:rPr>
        <w:t xml:space="preserve"> в рамках </w:t>
      </w:r>
      <w:r w:rsidR="00161A54">
        <w:rPr>
          <w:rFonts w:ascii="Times New Roman" w:hAnsi="Times New Roman" w:cs="Times New Roman"/>
          <w:sz w:val="28"/>
          <w:szCs w:val="28"/>
          <w:lang w:val="ru-RU"/>
        </w:rPr>
        <w:t xml:space="preserve">профессиональных модулей ПМ.01 </w:t>
      </w:r>
      <w:r w:rsidR="00845F1F" w:rsidRPr="00CC78B6">
        <w:rPr>
          <w:rFonts w:ascii="Times New Roman" w:hAnsi="Times New Roman" w:cs="Times New Roman"/>
          <w:sz w:val="28"/>
          <w:szCs w:val="28"/>
          <w:lang w:val="ru-RU"/>
        </w:rPr>
        <w:t>Проектирование объектов садово-парковог</w:t>
      </w:r>
      <w:r w:rsidR="00161A54">
        <w:rPr>
          <w:rFonts w:ascii="Times New Roman" w:hAnsi="Times New Roman" w:cs="Times New Roman"/>
          <w:sz w:val="28"/>
          <w:szCs w:val="28"/>
          <w:lang w:val="ru-RU"/>
        </w:rPr>
        <w:t xml:space="preserve">о и ландшафтного строительства, </w:t>
      </w:r>
      <w:r w:rsidR="00444BBF">
        <w:rPr>
          <w:rFonts w:ascii="Times New Roman" w:hAnsi="Times New Roman" w:cs="Times New Roman"/>
          <w:sz w:val="28"/>
          <w:szCs w:val="28"/>
          <w:lang w:val="ru-RU"/>
        </w:rPr>
        <w:t xml:space="preserve">ПМ.02 </w:t>
      </w:r>
      <w:r w:rsidR="00444BBF" w:rsidRPr="00CC78B6">
        <w:rPr>
          <w:rFonts w:ascii="Times New Roman" w:hAnsi="Times New Roman" w:cs="Times New Roman"/>
          <w:sz w:val="28"/>
          <w:szCs w:val="28"/>
          <w:lang w:val="ru-RU"/>
        </w:rPr>
        <w:t>Ведение работ по садово-парково</w:t>
      </w:r>
      <w:r w:rsidR="00444BBF">
        <w:rPr>
          <w:rFonts w:ascii="Times New Roman" w:hAnsi="Times New Roman" w:cs="Times New Roman"/>
          <w:sz w:val="28"/>
          <w:szCs w:val="28"/>
          <w:lang w:val="ru-RU"/>
        </w:rPr>
        <w:t xml:space="preserve">му и ландшафтному строительству,  ПМ.04 </w:t>
      </w:r>
      <w:r w:rsidR="00444BBF" w:rsidRPr="00CC78B6">
        <w:rPr>
          <w:rFonts w:ascii="Times New Roman" w:hAnsi="Times New Roman" w:cs="Times New Roman"/>
          <w:sz w:val="28"/>
          <w:szCs w:val="28"/>
          <w:lang w:val="ru-RU"/>
        </w:rPr>
        <w:t>Выполнение работ по рабочей профессии 18103 Садовник</w:t>
      </w:r>
      <w:r w:rsidR="00444BBF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161A54" w:rsidRPr="00CC78B6">
        <w:rPr>
          <w:rFonts w:ascii="Times New Roman" w:hAnsi="Times New Roman" w:cs="Times New Roman"/>
          <w:sz w:val="28"/>
          <w:szCs w:val="28"/>
          <w:lang w:val="ru-RU"/>
        </w:rPr>
        <w:t>ПМ</w:t>
      </w:r>
      <w:r w:rsidR="00936E5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61A54" w:rsidRPr="00CC78B6">
        <w:rPr>
          <w:rFonts w:ascii="Times New Roman" w:hAnsi="Times New Roman" w:cs="Times New Roman"/>
          <w:sz w:val="28"/>
          <w:szCs w:val="28"/>
          <w:lang w:val="ru-RU"/>
        </w:rPr>
        <w:t>05 «Основы предпринимательства и трудоустройства на работу»</w:t>
      </w:r>
      <w:r w:rsidR="002735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C78B6">
        <w:rPr>
          <w:rFonts w:ascii="Times New Roman" w:hAnsi="Times New Roman" w:cs="Times New Roman"/>
          <w:sz w:val="28"/>
          <w:szCs w:val="28"/>
          <w:lang w:val="ru-RU"/>
        </w:rPr>
        <w:t xml:space="preserve">проводится </w:t>
      </w:r>
      <w:r w:rsidR="0070425F" w:rsidRPr="00CC78B6">
        <w:rPr>
          <w:rFonts w:ascii="Times New Roman" w:hAnsi="Times New Roman" w:cs="Times New Roman"/>
          <w:sz w:val="28"/>
          <w:szCs w:val="28"/>
          <w:lang w:val="ru-RU"/>
        </w:rPr>
        <w:t xml:space="preserve">преподавателями </w:t>
      </w:r>
      <w:r w:rsidR="0024442C" w:rsidRPr="00CC78B6">
        <w:rPr>
          <w:rFonts w:ascii="Times New Roman" w:hAnsi="Times New Roman" w:cs="Times New Roman"/>
          <w:sz w:val="28"/>
          <w:szCs w:val="28"/>
          <w:lang w:val="ru-RU"/>
        </w:rPr>
        <w:t>общепрофессиональных дисципли</w:t>
      </w:r>
      <w:r w:rsidR="00161A54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936E5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4442C" w:rsidRPr="00CC78B6">
        <w:rPr>
          <w:rFonts w:ascii="Times New Roman" w:hAnsi="Times New Roman" w:cs="Times New Roman"/>
          <w:sz w:val="28"/>
          <w:szCs w:val="28"/>
          <w:lang w:val="ru-RU"/>
        </w:rPr>
        <w:t>и ПМ</w:t>
      </w:r>
      <w:r w:rsidR="00161A54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="005137DD" w:rsidRPr="00CC78B6">
        <w:rPr>
          <w:rFonts w:ascii="Times New Roman" w:hAnsi="Times New Roman" w:cs="Times New Roman"/>
          <w:sz w:val="28"/>
          <w:szCs w:val="28"/>
          <w:lang w:val="ru-RU"/>
        </w:rPr>
        <w:t>Для проведения практики учебная группа делится на 2 подгруппы по 12-1</w:t>
      </w:r>
      <w:r w:rsidR="00161A54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5137DD" w:rsidRPr="00CC78B6">
        <w:rPr>
          <w:rFonts w:ascii="Times New Roman" w:hAnsi="Times New Roman" w:cs="Times New Roman"/>
          <w:sz w:val="28"/>
          <w:szCs w:val="28"/>
          <w:lang w:val="ru-RU"/>
        </w:rPr>
        <w:t xml:space="preserve"> человек каждая. </w:t>
      </w:r>
    </w:p>
    <w:p w:rsidR="008117AD" w:rsidRPr="00CC78B6" w:rsidRDefault="008117AD" w:rsidP="009047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8B6">
        <w:rPr>
          <w:rFonts w:ascii="Times New Roman" w:hAnsi="Times New Roman" w:cs="Times New Roman"/>
          <w:sz w:val="28"/>
          <w:lang w:val="ru-RU"/>
        </w:rPr>
        <w:t xml:space="preserve">В ходе учебной практики студенты ведут дневник, в котором </w:t>
      </w:r>
      <w:r w:rsidR="00161A54">
        <w:rPr>
          <w:rFonts w:ascii="Times New Roman" w:hAnsi="Times New Roman" w:cs="Times New Roman"/>
          <w:sz w:val="28"/>
          <w:lang w:val="ru-RU"/>
        </w:rPr>
        <w:t>руководитель практики</w:t>
      </w:r>
      <w:r w:rsidRPr="00CC78B6">
        <w:rPr>
          <w:rFonts w:ascii="Times New Roman" w:hAnsi="Times New Roman" w:cs="Times New Roman"/>
          <w:sz w:val="28"/>
          <w:lang w:val="ru-RU"/>
        </w:rPr>
        <w:t xml:space="preserve"> выставляет оценки по результатам выполненных работ.</w:t>
      </w:r>
    </w:p>
    <w:p w:rsidR="00D94D73" w:rsidRPr="00CC78B6" w:rsidRDefault="00D94D73" w:rsidP="00D94D73">
      <w:pPr>
        <w:spacing w:after="0" w:line="240" w:lineRule="auto"/>
        <w:ind w:left="360"/>
        <w:jc w:val="right"/>
        <w:rPr>
          <w:rFonts w:ascii="Times New Roman" w:hAnsi="Times New Roman" w:cs="Times New Roman"/>
          <w:b/>
          <w:i/>
          <w:lang w:val="ru-RU"/>
        </w:rPr>
      </w:pPr>
    </w:p>
    <w:p w:rsidR="00FD4E63" w:rsidRPr="00CC78B6" w:rsidRDefault="00FD4E63" w:rsidP="00D94D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43EE6" w:rsidRDefault="00543EE6">
      <w:pPr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br w:type="page"/>
      </w:r>
    </w:p>
    <w:p w:rsidR="00D94D73" w:rsidRPr="00161A54" w:rsidRDefault="00161A54" w:rsidP="00D94D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lastRenderedPageBreak/>
        <w:t>4</w:t>
      </w:r>
      <w:r w:rsidR="00D94D73" w:rsidRPr="00161A54">
        <w:rPr>
          <w:rFonts w:ascii="Times New Roman" w:eastAsia="Times New Roman" w:hAnsi="Times New Roman" w:cs="Times New Roman"/>
          <w:b/>
          <w:caps/>
          <w:sz w:val="28"/>
          <w:szCs w:val="28"/>
          <w:lang w:val="ru-RU" w:eastAsia="ru-RU"/>
        </w:rPr>
        <w:t>. КОНТРОЛЬ И ОЦЕНКА РЕЗУЛЬТАТОВ                                              ОСВОЕНИЯ УЧЕБНОЙ ПРАКТИКИ</w:t>
      </w:r>
    </w:p>
    <w:p w:rsidR="00D94D73" w:rsidRPr="00CC78B6" w:rsidRDefault="00D94D73" w:rsidP="00D94D7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D94D73" w:rsidRPr="00CC78B6" w:rsidRDefault="00D94D73" w:rsidP="00D94D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CC78B6">
        <w:rPr>
          <w:rFonts w:ascii="Times New Roman" w:hAnsi="Times New Roman" w:cs="Times New Roman"/>
          <w:sz w:val="28"/>
          <w:szCs w:val="28"/>
          <w:lang w:val="ru-RU"/>
        </w:rPr>
        <w:t xml:space="preserve">Контроль и оценка результатов освоения программы учебной практики осуществляется </w:t>
      </w:r>
      <w:r w:rsidR="00A5228D">
        <w:rPr>
          <w:rFonts w:ascii="Times New Roman" w:hAnsi="Times New Roman" w:cs="Times New Roman"/>
          <w:sz w:val="28"/>
          <w:szCs w:val="28"/>
          <w:lang w:val="ru-RU"/>
        </w:rPr>
        <w:t xml:space="preserve">руководителем практики </w:t>
      </w:r>
      <w:r w:rsidRPr="00CC78B6">
        <w:rPr>
          <w:rFonts w:ascii="Times New Roman" w:hAnsi="Times New Roman" w:cs="Times New Roman"/>
          <w:sz w:val="28"/>
          <w:szCs w:val="28"/>
          <w:lang w:val="ru-RU"/>
        </w:rPr>
        <w:t>в процессе проведения занятий, а также по результатам оценивания дневника и отчета по практике.</w:t>
      </w:r>
    </w:p>
    <w:p w:rsidR="00D94D73" w:rsidRPr="00CC78B6" w:rsidRDefault="00D94D73" w:rsidP="00D94D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0"/>
        <w:gridCol w:w="4201"/>
      </w:tblGrid>
      <w:tr w:rsidR="00B50350" w:rsidRPr="007625C4" w:rsidTr="00A5228D">
        <w:tc>
          <w:tcPr>
            <w:tcW w:w="5370" w:type="dxa"/>
          </w:tcPr>
          <w:p w:rsidR="00B50350" w:rsidRPr="00CC78B6" w:rsidRDefault="00B50350" w:rsidP="00AB3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C78B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Результаты обучения </w:t>
            </w:r>
          </w:p>
          <w:p w:rsidR="00B50350" w:rsidRPr="00CC78B6" w:rsidRDefault="00B50350" w:rsidP="00AB3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C78B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(освоенный практический опыт)</w:t>
            </w:r>
          </w:p>
        </w:tc>
        <w:tc>
          <w:tcPr>
            <w:tcW w:w="4201" w:type="dxa"/>
          </w:tcPr>
          <w:p w:rsidR="00B50350" w:rsidRPr="00CC78B6" w:rsidRDefault="00B50350" w:rsidP="00AB3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C78B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Формы и методы контроля </w:t>
            </w:r>
          </w:p>
          <w:p w:rsidR="00B50350" w:rsidRPr="00CC78B6" w:rsidRDefault="00B50350" w:rsidP="00AB3C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C78B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оценки результатов обучения</w:t>
            </w:r>
          </w:p>
        </w:tc>
      </w:tr>
      <w:tr w:rsidR="00543EE6" w:rsidRPr="00526346" w:rsidTr="00A5228D">
        <w:trPr>
          <w:trHeight w:val="377"/>
        </w:trPr>
        <w:tc>
          <w:tcPr>
            <w:tcW w:w="5370" w:type="dxa"/>
          </w:tcPr>
          <w:p w:rsidR="00543EE6" w:rsidRPr="00543EE6" w:rsidRDefault="00543EE6" w:rsidP="00543EE6">
            <w:pPr>
              <w:tabs>
                <w:tab w:val="left" w:pos="28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3E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проведени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543E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ландшафтного анализа и предпроектной оценки объекта озеленения</w:t>
            </w:r>
          </w:p>
        </w:tc>
        <w:tc>
          <w:tcPr>
            <w:tcW w:w="4201" w:type="dxa"/>
            <w:vMerge w:val="restart"/>
          </w:tcPr>
          <w:p w:rsidR="00543EE6" w:rsidRPr="00A5228D" w:rsidRDefault="00543EE6" w:rsidP="00A522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Оценивание выполнения </w:t>
            </w:r>
            <w:r w:rsidRPr="00A522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заданий в рамках занятий учебной практики</w:t>
            </w:r>
          </w:p>
          <w:p w:rsidR="00543EE6" w:rsidRDefault="00543EE6" w:rsidP="00A522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</w:p>
          <w:p w:rsidR="00526346" w:rsidRDefault="00543EE6" w:rsidP="00A522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522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Дифференцированный зачет </w:t>
            </w:r>
          </w:p>
          <w:p w:rsidR="00543EE6" w:rsidRPr="00A5228D" w:rsidRDefault="00543EE6" w:rsidP="00A5228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A522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по учебной  практике</w:t>
            </w:r>
          </w:p>
          <w:p w:rsidR="00543EE6" w:rsidRDefault="00543EE6" w:rsidP="00AB3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543EE6" w:rsidRPr="00CC78B6" w:rsidRDefault="00543EE6" w:rsidP="00AB3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CC78B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Анализ документов:</w:t>
            </w:r>
          </w:p>
          <w:p w:rsidR="00543EE6" w:rsidRPr="00A5228D" w:rsidRDefault="00543EE6" w:rsidP="00035A19">
            <w:pPr>
              <w:pStyle w:val="a9"/>
              <w:numPr>
                <w:ilvl w:val="0"/>
                <w:numId w:val="16"/>
              </w:numPr>
              <w:tabs>
                <w:tab w:val="left" w:pos="192"/>
                <w:tab w:val="left" w:pos="334"/>
              </w:tabs>
              <w:spacing w:after="0" w:line="240" w:lineRule="auto"/>
              <w:ind w:left="51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5228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дневник;</w:t>
            </w:r>
          </w:p>
          <w:p w:rsidR="00543EE6" w:rsidRPr="00A5228D" w:rsidRDefault="00543EE6" w:rsidP="00035A19">
            <w:pPr>
              <w:pStyle w:val="a9"/>
              <w:numPr>
                <w:ilvl w:val="0"/>
                <w:numId w:val="16"/>
              </w:numPr>
              <w:tabs>
                <w:tab w:val="left" w:pos="192"/>
                <w:tab w:val="left" w:pos="334"/>
              </w:tabs>
              <w:spacing w:after="0" w:line="240" w:lineRule="auto"/>
              <w:ind w:left="51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5228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отчет;</w:t>
            </w:r>
          </w:p>
          <w:p w:rsidR="00543EE6" w:rsidRPr="00A5228D" w:rsidRDefault="00543EE6" w:rsidP="00035A19">
            <w:pPr>
              <w:pStyle w:val="a9"/>
              <w:numPr>
                <w:ilvl w:val="0"/>
                <w:numId w:val="16"/>
              </w:numPr>
              <w:tabs>
                <w:tab w:val="left" w:pos="192"/>
                <w:tab w:val="left" w:pos="334"/>
              </w:tabs>
              <w:spacing w:after="0" w:line="240" w:lineRule="auto"/>
              <w:ind w:left="51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5228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аттестационный лист;</w:t>
            </w:r>
          </w:p>
          <w:p w:rsidR="00543EE6" w:rsidRPr="00A5228D" w:rsidRDefault="00543EE6" w:rsidP="00035A19">
            <w:pPr>
              <w:pStyle w:val="a9"/>
              <w:numPr>
                <w:ilvl w:val="0"/>
                <w:numId w:val="16"/>
              </w:numPr>
              <w:tabs>
                <w:tab w:val="left" w:pos="192"/>
                <w:tab w:val="left" w:pos="334"/>
              </w:tabs>
              <w:spacing w:after="0" w:line="240" w:lineRule="auto"/>
              <w:ind w:left="51" w:firstLine="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A5228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характеристика.</w:t>
            </w:r>
          </w:p>
          <w:p w:rsidR="00543EE6" w:rsidRPr="00CC78B6" w:rsidRDefault="00543EE6" w:rsidP="00AB3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:rsidR="00526346" w:rsidRDefault="00526346" w:rsidP="00526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Экзамен</w:t>
            </w:r>
            <w:r w:rsidR="00543EE6" w:rsidRPr="00CC78B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квалификационн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ый</w:t>
            </w:r>
            <w:r w:rsidR="00543EE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543EE6" w:rsidRPr="00CC78B6" w:rsidRDefault="00543EE6" w:rsidP="005263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 ПМ</w:t>
            </w:r>
          </w:p>
        </w:tc>
      </w:tr>
      <w:tr w:rsidR="00543EE6" w:rsidRPr="007625C4" w:rsidTr="00543EE6">
        <w:trPr>
          <w:trHeight w:val="1244"/>
        </w:trPr>
        <w:tc>
          <w:tcPr>
            <w:tcW w:w="5370" w:type="dxa"/>
            <w:vAlign w:val="center"/>
          </w:tcPr>
          <w:p w:rsidR="00543EE6" w:rsidRPr="00543EE6" w:rsidRDefault="00543EE6" w:rsidP="00543EE6">
            <w:pPr>
              <w:tabs>
                <w:tab w:val="left" w:pos="28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3E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выполнени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543E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проектных чертежей объектов озеленения с использованием компьютерных программ</w:t>
            </w:r>
          </w:p>
        </w:tc>
        <w:tc>
          <w:tcPr>
            <w:tcW w:w="4201" w:type="dxa"/>
            <w:vMerge/>
          </w:tcPr>
          <w:p w:rsidR="00543EE6" w:rsidRPr="00CC78B6" w:rsidRDefault="00543EE6" w:rsidP="00AB3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43EE6" w:rsidRPr="007625C4" w:rsidTr="00543EE6">
        <w:trPr>
          <w:trHeight w:val="1262"/>
        </w:trPr>
        <w:tc>
          <w:tcPr>
            <w:tcW w:w="5370" w:type="dxa"/>
            <w:vAlign w:val="center"/>
          </w:tcPr>
          <w:p w:rsidR="00543EE6" w:rsidRPr="00543EE6" w:rsidRDefault="00543EE6" w:rsidP="00543EE6">
            <w:pPr>
              <w:tabs>
                <w:tab w:val="left" w:pos="28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43E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организаци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543E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выполнени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543E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работ по садово-парковому и ландшафтному строительству</w:t>
            </w:r>
          </w:p>
        </w:tc>
        <w:tc>
          <w:tcPr>
            <w:tcW w:w="4201" w:type="dxa"/>
            <w:vMerge/>
          </w:tcPr>
          <w:p w:rsidR="00543EE6" w:rsidRPr="00543EE6" w:rsidRDefault="00543EE6" w:rsidP="00AB3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43EE6" w:rsidRPr="00C93C0D" w:rsidTr="00543EE6">
        <w:trPr>
          <w:trHeight w:val="854"/>
        </w:trPr>
        <w:tc>
          <w:tcPr>
            <w:tcW w:w="5370" w:type="dxa"/>
            <w:vAlign w:val="center"/>
          </w:tcPr>
          <w:p w:rsidR="00543EE6" w:rsidRPr="00543EE6" w:rsidRDefault="00543EE6" w:rsidP="00543EE6">
            <w:pPr>
              <w:tabs>
                <w:tab w:val="left" w:pos="28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3E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формировани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</w:t>
            </w:r>
            <w:r w:rsidRPr="00543E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портфолио</w:t>
            </w:r>
          </w:p>
        </w:tc>
        <w:tc>
          <w:tcPr>
            <w:tcW w:w="4201" w:type="dxa"/>
            <w:vMerge/>
          </w:tcPr>
          <w:p w:rsidR="00543EE6" w:rsidRPr="00C93C0D" w:rsidRDefault="00543EE6" w:rsidP="00AB3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43EE6" w:rsidRPr="00543EE6" w:rsidTr="00543EE6">
        <w:trPr>
          <w:trHeight w:val="1080"/>
        </w:trPr>
        <w:tc>
          <w:tcPr>
            <w:tcW w:w="5370" w:type="dxa"/>
            <w:vAlign w:val="center"/>
          </w:tcPr>
          <w:p w:rsidR="00543EE6" w:rsidRPr="00543EE6" w:rsidRDefault="00543EE6" w:rsidP="00543EE6">
            <w:pPr>
              <w:tabs>
                <w:tab w:val="left" w:pos="282"/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43E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регистраци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</w:t>
            </w:r>
            <w:r w:rsidRPr="00543EE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различных типов предприятий</w:t>
            </w:r>
          </w:p>
        </w:tc>
        <w:tc>
          <w:tcPr>
            <w:tcW w:w="4201" w:type="dxa"/>
            <w:vMerge/>
          </w:tcPr>
          <w:p w:rsidR="00543EE6" w:rsidRPr="00CC78B6" w:rsidRDefault="00543EE6" w:rsidP="00AB3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8A6FDC" w:rsidRPr="00CC78B6" w:rsidRDefault="008A6FDC" w:rsidP="008A6FD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sectPr w:rsidR="008A6FDC" w:rsidRPr="00CC78B6" w:rsidSect="00DE6E75">
      <w:footerReference w:type="default" r:id="rId23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2EB9" w:rsidRDefault="00C42EB9" w:rsidP="0092255D">
      <w:pPr>
        <w:spacing w:after="0" w:line="240" w:lineRule="auto"/>
      </w:pPr>
      <w:r>
        <w:separator/>
      </w:r>
    </w:p>
  </w:endnote>
  <w:endnote w:type="continuationSeparator" w:id="0">
    <w:p w:rsidR="00C42EB9" w:rsidRDefault="00C42EB9" w:rsidP="00922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14459"/>
    </w:sdtPr>
    <w:sdtEndPr>
      <w:rPr>
        <w:rFonts w:ascii="Times New Roman" w:hAnsi="Times New Roman" w:cs="Times New Roman"/>
        <w:sz w:val="24"/>
      </w:rPr>
    </w:sdtEndPr>
    <w:sdtContent>
      <w:p w:rsidR="004509E3" w:rsidRPr="00DE6E75" w:rsidRDefault="001266C1">
        <w:pPr>
          <w:pStyle w:val="ab"/>
          <w:jc w:val="center"/>
          <w:rPr>
            <w:rFonts w:ascii="Times New Roman" w:hAnsi="Times New Roman" w:cs="Times New Roman"/>
            <w:sz w:val="24"/>
          </w:rPr>
        </w:pPr>
        <w:r w:rsidRPr="00DE6E75">
          <w:rPr>
            <w:rFonts w:ascii="Times New Roman" w:hAnsi="Times New Roman" w:cs="Times New Roman"/>
            <w:sz w:val="24"/>
          </w:rPr>
          <w:fldChar w:fldCharType="begin"/>
        </w:r>
        <w:r w:rsidR="004509E3" w:rsidRPr="00DE6E75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DE6E75">
          <w:rPr>
            <w:rFonts w:ascii="Times New Roman" w:hAnsi="Times New Roman" w:cs="Times New Roman"/>
            <w:sz w:val="24"/>
          </w:rPr>
          <w:fldChar w:fldCharType="separate"/>
        </w:r>
        <w:r w:rsidR="00526346">
          <w:rPr>
            <w:rFonts w:ascii="Times New Roman" w:hAnsi="Times New Roman" w:cs="Times New Roman"/>
            <w:noProof/>
            <w:sz w:val="24"/>
          </w:rPr>
          <w:t>9</w:t>
        </w:r>
        <w:r w:rsidRPr="00DE6E75">
          <w:rPr>
            <w:rFonts w:ascii="Times New Roman" w:hAnsi="Times New Roman" w:cs="Times New Roman"/>
            <w:noProof/>
            <w:sz w:val="24"/>
          </w:rPr>
          <w:fldChar w:fldCharType="end"/>
        </w:r>
      </w:p>
    </w:sdtContent>
  </w:sdt>
  <w:p w:rsidR="004509E3" w:rsidRDefault="004509E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2EB9" w:rsidRDefault="00C42EB9" w:rsidP="0092255D">
      <w:pPr>
        <w:spacing w:after="0" w:line="240" w:lineRule="auto"/>
      </w:pPr>
      <w:r>
        <w:separator/>
      </w:r>
    </w:p>
  </w:footnote>
  <w:footnote w:type="continuationSeparator" w:id="0">
    <w:p w:rsidR="00C42EB9" w:rsidRDefault="00C42EB9" w:rsidP="00922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F0B3E"/>
    <w:multiLevelType w:val="hybridMultilevel"/>
    <w:tmpl w:val="B6405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92CBB"/>
    <w:multiLevelType w:val="hybridMultilevel"/>
    <w:tmpl w:val="B6405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F1F2E"/>
    <w:multiLevelType w:val="multilevel"/>
    <w:tmpl w:val="2B6412E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 w15:restartNumberingAfterBreak="0">
    <w:nsid w:val="24E8097C"/>
    <w:multiLevelType w:val="hybridMultilevel"/>
    <w:tmpl w:val="B6405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B552A6"/>
    <w:multiLevelType w:val="hybridMultilevel"/>
    <w:tmpl w:val="D2ACA26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77C5A74"/>
    <w:multiLevelType w:val="hybridMultilevel"/>
    <w:tmpl w:val="B6405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41D7C"/>
    <w:multiLevelType w:val="hybridMultilevel"/>
    <w:tmpl w:val="B6405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BC3FAC"/>
    <w:multiLevelType w:val="hybridMultilevel"/>
    <w:tmpl w:val="B6405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70E98"/>
    <w:multiLevelType w:val="hybridMultilevel"/>
    <w:tmpl w:val="0EB8EBEE"/>
    <w:lvl w:ilvl="0" w:tplc="85CED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EB65A7"/>
    <w:multiLevelType w:val="hybridMultilevel"/>
    <w:tmpl w:val="B6405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00D87"/>
    <w:multiLevelType w:val="hybridMultilevel"/>
    <w:tmpl w:val="5FD27C42"/>
    <w:lvl w:ilvl="0" w:tplc="85CED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7A708B"/>
    <w:multiLevelType w:val="hybridMultilevel"/>
    <w:tmpl w:val="D2ACA26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6E3239D1"/>
    <w:multiLevelType w:val="hybridMultilevel"/>
    <w:tmpl w:val="B6405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DF0D46"/>
    <w:multiLevelType w:val="hybridMultilevel"/>
    <w:tmpl w:val="D2ACA26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7B58251A"/>
    <w:multiLevelType w:val="hybridMultilevel"/>
    <w:tmpl w:val="010C7732"/>
    <w:lvl w:ilvl="0" w:tplc="0419000F">
      <w:start w:val="1"/>
      <w:numFmt w:val="decimal"/>
      <w:lvlText w:val="%1."/>
      <w:lvlJc w:val="left"/>
      <w:pPr>
        <w:ind w:left="768" w:hanging="360"/>
      </w:pPr>
    </w:lvl>
    <w:lvl w:ilvl="1" w:tplc="04190019" w:tentative="1">
      <w:start w:val="1"/>
      <w:numFmt w:val="lowerLetter"/>
      <w:lvlText w:val="%2."/>
      <w:lvlJc w:val="left"/>
      <w:pPr>
        <w:ind w:left="1488" w:hanging="360"/>
      </w:pPr>
    </w:lvl>
    <w:lvl w:ilvl="2" w:tplc="0419001B" w:tentative="1">
      <w:start w:val="1"/>
      <w:numFmt w:val="lowerRoman"/>
      <w:lvlText w:val="%3."/>
      <w:lvlJc w:val="right"/>
      <w:pPr>
        <w:ind w:left="2208" w:hanging="180"/>
      </w:pPr>
    </w:lvl>
    <w:lvl w:ilvl="3" w:tplc="0419000F" w:tentative="1">
      <w:start w:val="1"/>
      <w:numFmt w:val="decimal"/>
      <w:lvlText w:val="%4."/>
      <w:lvlJc w:val="left"/>
      <w:pPr>
        <w:ind w:left="2928" w:hanging="360"/>
      </w:pPr>
    </w:lvl>
    <w:lvl w:ilvl="4" w:tplc="04190019" w:tentative="1">
      <w:start w:val="1"/>
      <w:numFmt w:val="lowerLetter"/>
      <w:lvlText w:val="%5."/>
      <w:lvlJc w:val="left"/>
      <w:pPr>
        <w:ind w:left="3648" w:hanging="360"/>
      </w:pPr>
    </w:lvl>
    <w:lvl w:ilvl="5" w:tplc="0419001B" w:tentative="1">
      <w:start w:val="1"/>
      <w:numFmt w:val="lowerRoman"/>
      <w:lvlText w:val="%6."/>
      <w:lvlJc w:val="right"/>
      <w:pPr>
        <w:ind w:left="4368" w:hanging="180"/>
      </w:pPr>
    </w:lvl>
    <w:lvl w:ilvl="6" w:tplc="0419000F" w:tentative="1">
      <w:start w:val="1"/>
      <w:numFmt w:val="decimal"/>
      <w:lvlText w:val="%7."/>
      <w:lvlJc w:val="left"/>
      <w:pPr>
        <w:ind w:left="5088" w:hanging="360"/>
      </w:pPr>
    </w:lvl>
    <w:lvl w:ilvl="7" w:tplc="04190019" w:tentative="1">
      <w:start w:val="1"/>
      <w:numFmt w:val="lowerLetter"/>
      <w:lvlText w:val="%8."/>
      <w:lvlJc w:val="left"/>
      <w:pPr>
        <w:ind w:left="5808" w:hanging="360"/>
      </w:pPr>
    </w:lvl>
    <w:lvl w:ilvl="8" w:tplc="0419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5" w15:restartNumberingAfterBreak="0">
    <w:nsid w:val="7B6224BC"/>
    <w:multiLevelType w:val="hybridMultilevel"/>
    <w:tmpl w:val="D2ACA26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6"/>
  </w:num>
  <w:num w:numId="5">
    <w:abstractNumId w:val="5"/>
  </w:num>
  <w:num w:numId="6">
    <w:abstractNumId w:val="9"/>
  </w:num>
  <w:num w:numId="7">
    <w:abstractNumId w:val="3"/>
  </w:num>
  <w:num w:numId="8">
    <w:abstractNumId w:val="12"/>
  </w:num>
  <w:num w:numId="9">
    <w:abstractNumId w:val="1"/>
  </w:num>
  <w:num w:numId="10">
    <w:abstractNumId w:val="0"/>
  </w:num>
  <w:num w:numId="11">
    <w:abstractNumId w:val="14"/>
  </w:num>
  <w:num w:numId="12">
    <w:abstractNumId w:val="4"/>
  </w:num>
  <w:num w:numId="13">
    <w:abstractNumId w:val="13"/>
  </w:num>
  <w:num w:numId="14">
    <w:abstractNumId w:val="11"/>
  </w:num>
  <w:num w:numId="15">
    <w:abstractNumId w:val="15"/>
  </w:num>
  <w:num w:numId="16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4D73"/>
    <w:rsid w:val="0002173C"/>
    <w:rsid w:val="000241DE"/>
    <w:rsid w:val="00035A19"/>
    <w:rsid w:val="00037377"/>
    <w:rsid w:val="0003773E"/>
    <w:rsid w:val="00070836"/>
    <w:rsid w:val="00073A5C"/>
    <w:rsid w:val="000903C0"/>
    <w:rsid w:val="000B39AD"/>
    <w:rsid w:val="000B713A"/>
    <w:rsid w:val="000C25AC"/>
    <w:rsid w:val="000C7173"/>
    <w:rsid w:val="000D47EB"/>
    <w:rsid w:val="000D7AE4"/>
    <w:rsid w:val="000E0365"/>
    <w:rsid w:val="000F1FEA"/>
    <w:rsid w:val="000F4082"/>
    <w:rsid w:val="000F7910"/>
    <w:rsid w:val="001237E9"/>
    <w:rsid w:val="001266C1"/>
    <w:rsid w:val="0014099A"/>
    <w:rsid w:val="00142188"/>
    <w:rsid w:val="00153817"/>
    <w:rsid w:val="00157CA8"/>
    <w:rsid w:val="00161A54"/>
    <w:rsid w:val="00177FB2"/>
    <w:rsid w:val="00182719"/>
    <w:rsid w:val="0018411D"/>
    <w:rsid w:val="00194DB4"/>
    <w:rsid w:val="0019539C"/>
    <w:rsid w:val="00197CB2"/>
    <w:rsid w:val="001A3549"/>
    <w:rsid w:val="001B5F14"/>
    <w:rsid w:val="001B7D6B"/>
    <w:rsid w:val="001C1993"/>
    <w:rsid w:val="00207446"/>
    <w:rsid w:val="002222C6"/>
    <w:rsid w:val="0024442C"/>
    <w:rsid w:val="00256CE6"/>
    <w:rsid w:val="0026369A"/>
    <w:rsid w:val="00265403"/>
    <w:rsid w:val="002735A8"/>
    <w:rsid w:val="00276ADA"/>
    <w:rsid w:val="00282E29"/>
    <w:rsid w:val="00282F56"/>
    <w:rsid w:val="00292151"/>
    <w:rsid w:val="0029781C"/>
    <w:rsid w:val="002A4ED2"/>
    <w:rsid w:val="002A556F"/>
    <w:rsid w:val="002B7699"/>
    <w:rsid w:val="002C0815"/>
    <w:rsid w:val="002C3C8A"/>
    <w:rsid w:val="002C6B08"/>
    <w:rsid w:val="002F2528"/>
    <w:rsid w:val="002F397B"/>
    <w:rsid w:val="002F74AC"/>
    <w:rsid w:val="00304ABC"/>
    <w:rsid w:val="00312FAD"/>
    <w:rsid w:val="003231B3"/>
    <w:rsid w:val="0033122D"/>
    <w:rsid w:val="00332510"/>
    <w:rsid w:val="00336BF6"/>
    <w:rsid w:val="003416E7"/>
    <w:rsid w:val="00355BC0"/>
    <w:rsid w:val="00360C01"/>
    <w:rsid w:val="00375A80"/>
    <w:rsid w:val="0038467D"/>
    <w:rsid w:val="00385A43"/>
    <w:rsid w:val="003C60BC"/>
    <w:rsid w:val="003D7F36"/>
    <w:rsid w:val="003E1D2B"/>
    <w:rsid w:val="003F1DBA"/>
    <w:rsid w:val="003F761E"/>
    <w:rsid w:val="00430D92"/>
    <w:rsid w:val="00433404"/>
    <w:rsid w:val="00444BBF"/>
    <w:rsid w:val="00445BBB"/>
    <w:rsid w:val="004509E3"/>
    <w:rsid w:val="00461603"/>
    <w:rsid w:val="00465A2D"/>
    <w:rsid w:val="004733FD"/>
    <w:rsid w:val="00491F32"/>
    <w:rsid w:val="00494342"/>
    <w:rsid w:val="004A11D3"/>
    <w:rsid w:val="004A1E3B"/>
    <w:rsid w:val="004A6870"/>
    <w:rsid w:val="004C4059"/>
    <w:rsid w:val="004E0878"/>
    <w:rsid w:val="004E14E1"/>
    <w:rsid w:val="004E4CB2"/>
    <w:rsid w:val="004E5A11"/>
    <w:rsid w:val="004F0C2E"/>
    <w:rsid w:val="004F5A6A"/>
    <w:rsid w:val="005137DD"/>
    <w:rsid w:val="00513AE9"/>
    <w:rsid w:val="005205F7"/>
    <w:rsid w:val="00526346"/>
    <w:rsid w:val="00543EE6"/>
    <w:rsid w:val="00556F39"/>
    <w:rsid w:val="00587180"/>
    <w:rsid w:val="005976E2"/>
    <w:rsid w:val="005A5ABE"/>
    <w:rsid w:val="005B2834"/>
    <w:rsid w:val="005B3A25"/>
    <w:rsid w:val="005C25F9"/>
    <w:rsid w:val="005E4519"/>
    <w:rsid w:val="00603B6E"/>
    <w:rsid w:val="0060520B"/>
    <w:rsid w:val="006353F2"/>
    <w:rsid w:val="00662483"/>
    <w:rsid w:val="00673E6C"/>
    <w:rsid w:val="006740DF"/>
    <w:rsid w:val="00682D4E"/>
    <w:rsid w:val="00692576"/>
    <w:rsid w:val="006A2F7C"/>
    <w:rsid w:val="006A3DCC"/>
    <w:rsid w:val="006B5217"/>
    <w:rsid w:val="006C0280"/>
    <w:rsid w:val="006D51D4"/>
    <w:rsid w:val="006F2044"/>
    <w:rsid w:val="0070425F"/>
    <w:rsid w:val="00713E4D"/>
    <w:rsid w:val="00715645"/>
    <w:rsid w:val="00730C75"/>
    <w:rsid w:val="00751DA6"/>
    <w:rsid w:val="00752030"/>
    <w:rsid w:val="00755459"/>
    <w:rsid w:val="00756354"/>
    <w:rsid w:val="007566AF"/>
    <w:rsid w:val="00760DB6"/>
    <w:rsid w:val="007625C4"/>
    <w:rsid w:val="00766C23"/>
    <w:rsid w:val="00775EFF"/>
    <w:rsid w:val="00785F77"/>
    <w:rsid w:val="00792F77"/>
    <w:rsid w:val="00795C09"/>
    <w:rsid w:val="007C586F"/>
    <w:rsid w:val="007D011D"/>
    <w:rsid w:val="007D0CF6"/>
    <w:rsid w:val="007D14A1"/>
    <w:rsid w:val="007D77C8"/>
    <w:rsid w:val="007E7F0F"/>
    <w:rsid w:val="00801278"/>
    <w:rsid w:val="00801519"/>
    <w:rsid w:val="008030C0"/>
    <w:rsid w:val="008117AD"/>
    <w:rsid w:val="00811C22"/>
    <w:rsid w:val="00821D39"/>
    <w:rsid w:val="0082495E"/>
    <w:rsid w:val="00832A62"/>
    <w:rsid w:val="00845F1F"/>
    <w:rsid w:val="00857EF0"/>
    <w:rsid w:val="0086315C"/>
    <w:rsid w:val="008714CE"/>
    <w:rsid w:val="0087367F"/>
    <w:rsid w:val="00873A90"/>
    <w:rsid w:val="008A640B"/>
    <w:rsid w:val="008A6DC2"/>
    <w:rsid w:val="008A6E4C"/>
    <w:rsid w:val="008A6FDC"/>
    <w:rsid w:val="008B29AC"/>
    <w:rsid w:val="008B5CD6"/>
    <w:rsid w:val="008D022B"/>
    <w:rsid w:val="008D5897"/>
    <w:rsid w:val="008E784C"/>
    <w:rsid w:val="008F0BED"/>
    <w:rsid w:val="009047AF"/>
    <w:rsid w:val="00913EBF"/>
    <w:rsid w:val="0092255D"/>
    <w:rsid w:val="00936E52"/>
    <w:rsid w:val="00954F91"/>
    <w:rsid w:val="00960F61"/>
    <w:rsid w:val="009716E5"/>
    <w:rsid w:val="009764ED"/>
    <w:rsid w:val="00986ABE"/>
    <w:rsid w:val="00993EE6"/>
    <w:rsid w:val="009B2166"/>
    <w:rsid w:val="009C59A8"/>
    <w:rsid w:val="009C650A"/>
    <w:rsid w:val="009D4AE7"/>
    <w:rsid w:val="009D5203"/>
    <w:rsid w:val="00A00AB9"/>
    <w:rsid w:val="00A0753D"/>
    <w:rsid w:val="00A15BEF"/>
    <w:rsid w:val="00A2046E"/>
    <w:rsid w:val="00A3445C"/>
    <w:rsid w:val="00A421DE"/>
    <w:rsid w:val="00A5228D"/>
    <w:rsid w:val="00A561EF"/>
    <w:rsid w:val="00A57932"/>
    <w:rsid w:val="00A64892"/>
    <w:rsid w:val="00A7078D"/>
    <w:rsid w:val="00A8001D"/>
    <w:rsid w:val="00A834C6"/>
    <w:rsid w:val="00AA0D1B"/>
    <w:rsid w:val="00AA28CD"/>
    <w:rsid w:val="00AB314A"/>
    <w:rsid w:val="00AB3C3E"/>
    <w:rsid w:val="00AC2548"/>
    <w:rsid w:val="00AE206C"/>
    <w:rsid w:val="00AF13F1"/>
    <w:rsid w:val="00AF6E74"/>
    <w:rsid w:val="00B30897"/>
    <w:rsid w:val="00B33B8A"/>
    <w:rsid w:val="00B346A2"/>
    <w:rsid w:val="00B37F8B"/>
    <w:rsid w:val="00B405D0"/>
    <w:rsid w:val="00B42936"/>
    <w:rsid w:val="00B50350"/>
    <w:rsid w:val="00B62229"/>
    <w:rsid w:val="00B86DB1"/>
    <w:rsid w:val="00BA4421"/>
    <w:rsid w:val="00BB14AE"/>
    <w:rsid w:val="00BB1AA8"/>
    <w:rsid w:val="00BB1D48"/>
    <w:rsid w:val="00BB58A7"/>
    <w:rsid w:val="00BB6984"/>
    <w:rsid w:val="00BD6255"/>
    <w:rsid w:val="00BD6CD2"/>
    <w:rsid w:val="00BD7443"/>
    <w:rsid w:val="00BE1059"/>
    <w:rsid w:val="00C30A0A"/>
    <w:rsid w:val="00C32234"/>
    <w:rsid w:val="00C42EB9"/>
    <w:rsid w:val="00C6540B"/>
    <w:rsid w:val="00C71B0F"/>
    <w:rsid w:val="00C71B35"/>
    <w:rsid w:val="00C804B8"/>
    <w:rsid w:val="00C82EF3"/>
    <w:rsid w:val="00C90D9D"/>
    <w:rsid w:val="00C947E6"/>
    <w:rsid w:val="00CA5824"/>
    <w:rsid w:val="00CC78B6"/>
    <w:rsid w:val="00D03558"/>
    <w:rsid w:val="00D16E31"/>
    <w:rsid w:val="00D1783E"/>
    <w:rsid w:val="00D43365"/>
    <w:rsid w:val="00D64FF1"/>
    <w:rsid w:val="00D770FA"/>
    <w:rsid w:val="00D83DAD"/>
    <w:rsid w:val="00D918C7"/>
    <w:rsid w:val="00D9397A"/>
    <w:rsid w:val="00D94D73"/>
    <w:rsid w:val="00DA4075"/>
    <w:rsid w:val="00DA5AC8"/>
    <w:rsid w:val="00DB6CDA"/>
    <w:rsid w:val="00DE6E75"/>
    <w:rsid w:val="00DE7A8B"/>
    <w:rsid w:val="00E17888"/>
    <w:rsid w:val="00E3556E"/>
    <w:rsid w:val="00E538EC"/>
    <w:rsid w:val="00E57334"/>
    <w:rsid w:val="00E63785"/>
    <w:rsid w:val="00E66557"/>
    <w:rsid w:val="00E67801"/>
    <w:rsid w:val="00E73A73"/>
    <w:rsid w:val="00E95345"/>
    <w:rsid w:val="00EB499F"/>
    <w:rsid w:val="00EC1B7F"/>
    <w:rsid w:val="00ED424F"/>
    <w:rsid w:val="00F01813"/>
    <w:rsid w:val="00F0188A"/>
    <w:rsid w:val="00F3740D"/>
    <w:rsid w:val="00F431FE"/>
    <w:rsid w:val="00F65337"/>
    <w:rsid w:val="00F668AE"/>
    <w:rsid w:val="00F746EB"/>
    <w:rsid w:val="00F753A7"/>
    <w:rsid w:val="00F77AFA"/>
    <w:rsid w:val="00FA0D52"/>
    <w:rsid w:val="00FA166D"/>
    <w:rsid w:val="00FA3036"/>
    <w:rsid w:val="00FC4345"/>
    <w:rsid w:val="00FC470A"/>
    <w:rsid w:val="00FD4E63"/>
    <w:rsid w:val="00FF28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E4E563"/>
  <w15:docId w15:val="{316F5D56-68F6-4BA6-888C-2D4E20705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05D0"/>
  </w:style>
  <w:style w:type="paragraph" w:styleId="5">
    <w:name w:val="heading 5"/>
    <w:basedOn w:val="a"/>
    <w:next w:val="a"/>
    <w:link w:val="50"/>
    <w:qFormat/>
    <w:rsid w:val="00D94D73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C25A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qFormat/>
    <w:rsid w:val="00D94D73"/>
    <w:pPr>
      <w:keepNext/>
      <w:spacing w:after="0" w:line="240" w:lineRule="auto"/>
      <w:ind w:left="6372"/>
      <w:outlineLvl w:val="8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D94D73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D94D73"/>
    <w:rPr>
      <w:rFonts w:ascii="Times New Roman" w:eastAsia="Times New Roman" w:hAnsi="Times New Roman" w:cs="Times New Roman"/>
      <w:b/>
      <w:sz w:val="20"/>
      <w:szCs w:val="24"/>
    </w:rPr>
  </w:style>
  <w:style w:type="paragraph" w:styleId="a3">
    <w:name w:val="Body Text"/>
    <w:basedOn w:val="a"/>
    <w:link w:val="a4"/>
    <w:rsid w:val="00D94D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D94D7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D94D7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D94D7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uiPriority w:val="99"/>
    <w:unhideWhenUsed/>
    <w:rsid w:val="00D94D73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D94D73"/>
  </w:style>
  <w:style w:type="paragraph" w:styleId="a9">
    <w:name w:val="List Paragraph"/>
    <w:basedOn w:val="a"/>
    <w:uiPriority w:val="34"/>
    <w:qFormat/>
    <w:rsid w:val="00385A43"/>
    <w:pPr>
      <w:ind w:left="720"/>
      <w:contextualSpacing/>
    </w:pPr>
  </w:style>
  <w:style w:type="character" w:customStyle="1" w:styleId="60">
    <w:name w:val="Заголовок 6 Знак"/>
    <w:basedOn w:val="a0"/>
    <w:link w:val="6"/>
    <w:uiPriority w:val="9"/>
    <w:semiHidden/>
    <w:rsid w:val="000C2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2">
    <w:name w:val="Body Text 2"/>
    <w:basedOn w:val="a"/>
    <w:link w:val="20"/>
    <w:semiHidden/>
    <w:rsid w:val="0003773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semiHidden/>
    <w:rsid w:val="0003773E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uiPriority w:val="99"/>
    <w:unhideWhenUsed/>
    <w:rsid w:val="0014099A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14099A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b">
    <w:name w:val="footer"/>
    <w:basedOn w:val="a"/>
    <w:link w:val="ac"/>
    <w:unhideWhenUsed/>
    <w:rsid w:val="009225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92255D"/>
  </w:style>
  <w:style w:type="paragraph" w:styleId="ad">
    <w:name w:val="Balloon Text"/>
    <w:basedOn w:val="a"/>
    <w:link w:val="ae"/>
    <w:uiPriority w:val="99"/>
    <w:semiHidden/>
    <w:unhideWhenUsed/>
    <w:rsid w:val="00244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4442C"/>
    <w:rPr>
      <w:rFonts w:ascii="Tahoma" w:hAnsi="Tahoma" w:cs="Tahoma"/>
      <w:sz w:val="16"/>
      <w:szCs w:val="16"/>
    </w:rPr>
  </w:style>
  <w:style w:type="paragraph" w:customStyle="1" w:styleId="22">
    <w:name w:val="Знак2"/>
    <w:basedOn w:val="a"/>
    <w:rsid w:val="00E66557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ng-binding">
    <w:name w:val="ng-binding"/>
    <w:basedOn w:val="a0"/>
    <w:rsid w:val="00801278"/>
  </w:style>
  <w:style w:type="character" w:styleId="af">
    <w:name w:val="Strong"/>
    <w:basedOn w:val="a0"/>
    <w:uiPriority w:val="22"/>
    <w:qFormat/>
    <w:rsid w:val="00801278"/>
    <w:rPr>
      <w:b/>
      <w:bCs/>
    </w:rPr>
  </w:style>
  <w:style w:type="paragraph" w:styleId="af0">
    <w:name w:val="Normal (Web)"/>
    <w:basedOn w:val="a"/>
    <w:uiPriority w:val="99"/>
    <w:rsid w:val="002978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uiPriority w:val="1"/>
    <w:qFormat/>
    <w:rsid w:val="009C59A8"/>
    <w:pPr>
      <w:spacing w:after="0" w:line="240" w:lineRule="auto"/>
    </w:pPr>
    <w:rPr>
      <w:sz w:val="20"/>
      <w:lang w:val="ru-RU" w:eastAsia="ru-RU"/>
    </w:rPr>
  </w:style>
  <w:style w:type="character" w:customStyle="1" w:styleId="FontStyle46">
    <w:name w:val="Font Style46"/>
    <w:basedOn w:val="a0"/>
    <w:uiPriority w:val="99"/>
    <w:qFormat/>
    <w:rsid w:val="009C59A8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"/>
    <w:rsid w:val="00A522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31">
    <w:name w:val="Font Style31"/>
    <w:rsid w:val="00A5228D"/>
    <w:rPr>
      <w:rFonts w:ascii="Candara" w:hAnsi="Candara" w:cs="Candara"/>
      <w:b/>
      <w:bCs/>
      <w:spacing w:val="-10"/>
      <w:sz w:val="14"/>
      <w:szCs w:val="14"/>
    </w:rPr>
  </w:style>
  <w:style w:type="table" w:styleId="af2">
    <w:name w:val="Table Grid"/>
    <w:basedOn w:val="a1"/>
    <w:uiPriority w:val="39"/>
    <w:rsid w:val="00792F77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1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bookread2.php?book=774327" TargetMode="External"/><Relationship Id="rId13" Type="http://schemas.openxmlformats.org/officeDocument/2006/relationships/hyperlink" Target="http://85.202.8.68/moodle/course/view.php?id=36" TargetMode="External"/><Relationship Id="rId18" Type="http://schemas.openxmlformats.org/officeDocument/2006/relationships/hyperlink" Target="http://libgost.ru/gost/" TargetMode="External"/><Relationship Id="rId3" Type="http://schemas.openxmlformats.org/officeDocument/2006/relationships/styles" Target="styles.xml"/><Relationship Id="rId21" Type="http://schemas.openxmlformats.org/officeDocument/2006/relationships/hyperlink" Target="https://business-magazine.online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m.sustec.ru/course/view.php?id=111" TargetMode="External"/><Relationship Id="rId17" Type="http://schemas.openxmlformats.org/officeDocument/2006/relationships/hyperlink" Target="http://libgost.ru/gost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sketchup.com" TargetMode="External"/><Relationship Id="rId20" Type="http://schemas.openxmlformats.org/officeDocument/2006/relationships/hyperlink" Target="http://gardener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ew.znanium.com/document?id=339772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up.ru/" TargetMode="External"/><Relationship Id="rId23" Type="http://schemas.openxmlformats.org/officeDocument/2006/relationships/footer" Target="footer1.xml"/><Relationship Id="rId10" Type="http://schemas.openxmlformats.org/officeDocument/2006/relationships/hyperlink" Target="http://znanium.com/catalog/product/883967" TargetMode="External"/><Relationship Id="rId19" Type="http://schemas.openxmlformats.org/officeDocument/2006/relationships/hyperlink" Target="http://www.pro-landshaf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w.znanium.com/catalog/product/1056278" TargetMode="External"/><Relationship Id="rId14" Type="http://schemas.openxmlformats.org/officeDocument/2006/relationships/hyperlink" Target="http://101dizain.ru/" TargetMode="External"/><Relationship Id="rId22" Type="http://schemas.openxmlformats.org/officeDocument/2006/relationships/hyperlink" Target="http://flower.onego.ru/index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28E39-273E-4747-B412-C8CB6AD48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12</Pages>
  <Words>2937</Words>
  <Characters>16741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chinyaeva</dc:creator>
  <cp:keywords/>
  <dc:description/>
  <cp:lastModifiedBy>Садохина Людмила Александровна</cp:lastModifiedBy>
  <cp:revision>22</cp:revision>
  <cp:lastPrinted>2021-04-23T10:14:00Z</cp:lastPrinted>
  <dcterms:created xsi:type="dcterms:W3CDTF">2021-02-16T17:30:00Z</dcterms:created>
  <dcterms:modified xsi:type="dcterms:W3CDTF">2021-04-23T10:15:00Z</dcterms:modified>
</cp:coreProperties>
</file>