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7E6" w:rsidRPr="00044D17" w:rsidRDefault="00B537E6" w:rsidP="00B537E6">
      <w:pPr>
        <w:jc w:val="center"/>
      </w:pPr>
      <w:r w:rsidRPr="00044D17">
        <w:t>Министерство образования и науки Челябинской области</w:t>
      </w:r>
    </w:p>
    <w:p w:rsidR="00B537E6" w:rsidRPr="00481DD5" w:rsidRDefault="00B537E6" w:rsidP="00B537E6">
      <w:pPr>
        <w:jc w:val="center"/>
      </w:pPr>
      <w:r w:rsidRPr="00044D17">
        <w:t xml:space="preserve">Государственное бюджетное </w:t>
      </w:r>
      <w:r>
        <w:t>профессиона</w:t>
      </w:r>
      <w:r w:rsidRPr="00044D17">
        <w:t xml:space="preserve">льное </w:t>
      </w:r>
      <w:r>
        <w:t xml:space="preserve">образовательное </w:t>
      </w:r>
      <w:r w:rsidRPr="00044D17">
        <w:t xml:space="preserve">учреждение </w:t>
      </w:r>
    </w:p>
    <w:p w:rsidR="00B537E6" w:rsidRPr="00044D17" w:rsidRDefault="00B537E6" w:rsidP="00B537E6">
      <w:pPr>
        <w:jc w:val="center"/>
        <w:rPr>
          <w:b/>
        </w:rPr>
      </w:pPr>
      <w:r w:rsidRPr="00044D17">
        <w:rPr>
          <w:b/>
        </w:rPr>
        <w:t>«Южно-Уральский государственный технический колледж»</w:t>
      </w:r>
    </w:p>
    <w:p w:rsidR="00B537E6" w:rsidRPr="00597345" w:rsidRDefault="00B537E6" w:rsidP="00B537E6">
      <w:pPr>
        <w:widowControl w:val="0"/>
        <w:suppressAutoHyphens/>
        <w:autoSpaceDE w:val="0"/>
        <w:autoSpaceDN w:val="0"/>
        <w:adjustRightInd w:val="0"/>
        <w:jc w:val="center"/>
        <w:rPr>
          <w:b/>
          <w:caps/>
        </w:rPr>
      </w:pPr>
    </w:p>
    <w:p w:rsidR="00B537E6" w:rsidRPr="002A2187" w:rsidRDefault="00B537E6" w:rsidP="00B537E6">
      <w:pPr>
        <w:jc w:val="center"/>
        <w:rPr>
          <w:sz w:val="28"/>
          <w:szCs w:val="28"/>
        </w:rPr>
      </w:pPr>
    </w:p>
    <w:p w:rsidR="00B537E6" w:rsidRPr="002A2187" w:rsidRDefault="00B537E6" w:rsidP="00B537E6">
      <w:pPr>
        <w:jc w:val="center"/>
        <w:rPr>
          <w:sz w:val="28"/>
          <w:szCs w:val="28"/>
        </w:rPr>
      </w:pPr>
    </w:p>
    <w:p w:rsidR="00B537E6" w:rsidRPr="002A2187" w:rsidRDefault="00B537E6" w:rsidP="00B537E6">
      <w:pPr>
        <w:jc w:val="center"/>
        <w:rPr>
          <w:sz w:val="28"/>
          <w:szCs w:val="28"/>
        </w:rPr>
      </w:pPr>
    </w:p>
    <w:p w:rsidR="00B537E6" w:rsidRPr="002A2187" w:rsidRDefault="00B537E6" w:rsidP="00B537E6">
      <w:pPr>
        <w:jc w:val="center"/>
        <w:rPr>
          <w:sz w:val="28"/>
          <w:szCs w:val="28"/>
        </w:rPr>
      </w:pPr>
    </w:p>
    <w:p w:rsidR="00B537E6" w:rsidRPr="002A2187" w:rsidRDefault="00B537E6" w:rsidP="00B537E6">
      <w:pPr>
        <w:jc w:val="center"/>
        <w:rPr>
          <w:sz w:val="28"/>
          <w:szCs w:val="28"/>
        </w:rPr>
      </w:pPr>
    </w:p>
    <w:p w:rsidR="00B537E6" w:rsidRPr="002A2187" w:rsidRDefault="00B537E6" w:rsidP="00B537E6">
      <w:pPr>
        <w:jc w:val="center"/>
        <w:rPr>
          <w:sz w:val="28"/>
          <w:szCs w:val="28"/>
        </w:rPr>
      </w:pPr>
    </w:p>
    <w:p w:rsidR="00B537E6" w:rsidRPr="002A2187" w:rsidRDefault="00B537E6" w:rsidP="00B537E6">
      <w:pPr>
        <w:jc w:val="center"/>
        <w:rPr>
          <w:sz w:val="28"/>
          <w:szCs w:val="28"/>
        </w:rPr>
      </w:pPr>
    </w:p>
    <w:p w:rsidR="00B537E6" w:rsidRPr="002A2187" w:rsidRDefault="00B537E6" w:rsidP="00B537E6">
      <w:pPr>
        <w:jc w:val="center"/>
        <w:rPr>
          <w:sz w:val="28"/>
          <w:szCs w:val="28"/>
        </w:rPr>
      </w:pPr>
    </w:p>
    <w:p w:rsidR="00B537E6" w:rsidRPr="002A2187" w:rsidRDefault="00B537E6" w:rsidP="00B537E6">
      <w:pPr>
        <w:jc w:val="center"/>
        <w:rPr>
          <w:sz w:val="28"/>
          <w:szCs w:val="28"/>
        </w:rPr>
      </w:pPr>
    </w:p>
    <w:p w:rsidR="00B537E6" w:rsidRPr="002A2187" w:rsidRDefault="00B537E6" w:rsidP="00B537E6">
      <w:pPr>
        <w:jc w:val="center"/>
        <w:rPr>
          <w:sz w:val="28"/>
          <w:szCs w:val="28"/>
        </w:rPr>
      </w:pPr>
    </w:p>
    <w:p w:rsidR="00B537E6" w:rsidRPr="002A2187" w:rsidRDefault="00B537E6" w:rsidP="00B537E6">
      <w:pPr>
        <w:jc w:val="center"/>
        <w:rPr>
          <w:sz w:val="28"/>
          <w:szCs w:val="28"/>
        </w:rPr>
      </w:pPr>
    </w:p>
    <w:p w:rsidR="00B537E6" w:rsidRPr="00A20A8B" w:rsidRDefault="00B537E6" w:rsidP="00B537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A20A8B">
        <w:rPr>
          <w:b/>
          <w:caps/>
          <w:sz w:val="28"/>
          <w:szCs w:val="28"/>
        </w:rPr>
        <w:t xml:space="preserve"> ПРОГРАММа УЧЕБНОЙ ДИСЦИПЛИНЫ</w:t>
      </w:r>
    </w:p>
    <w:p w:rsidR="00B537E6" w:rsidRDefault="00B537E6" w:rsidP="00B537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u w:val="single"/>
        </w:rPr>
      </w:pPr>
    </w:p>
    <w:p w:rsidR="00B537E6" w:rsidRDefault="00B537E6" w:rsidP="00B537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rPr>
        <w:t>«МАТЕМАТИКА»</w:t>
      </w:r>
    </w:p>
    <w:p w:rsidR="00B537E6" w:rsidRPr="00AE0285" w:rsidRDefault="00B537E6" w:rsidP="00B537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537E6" w:rsidRDefault="00B537E6" w:rsidP="00B537E6">
      <w:pPr>
        <w:spacing w:line="360" w:lineRule="auto"/>
        <w:jc w:val="center"/>
        <w:rPr>
          <w:sz w:val="28"/>
          <w:szCs w:val="28"/>
        </w:rPr>
      </w:pPr>
      <w:r w:rsidRPr="00977AA4">
        <w:rPr>
          <w:sz w:val="28"/>
          <w:szCs w:val="28"/>
        </w:rPr>
        <w:t>для специальност</w:t>
      </w:r>
      <w:r>
        <w:rPr>
          <w:sz w:val="28"/>
          <w:szCs w:val="28"/>
        </w:rPr>
        <w:t>и:</w:t>
      </w:r>
    </w:p>
    <w:p w:rsidR="00B537E6" w:rsidRPr="006B463F" w:rsidRDefault="00B537E6" w:rsidP="00B537E6">
      <w:pPr>
        <w:spacing w:line="360" w:lineRule="auto"/>
        <w:jc w:val="center"/>
        <w:rPr>
          <w:sz w:val="28"/>
          <w:szCs w:val="28"/>
        </w:rPr>
      </w:pPr>
      <w:r>
        <w:rPr>
          <w:sz w:val="28"/>
          <w:szCs w:val="28"/>
        </w:rPr>
        <w:t xml:space="preserve"> </w:t>
      </w:r>
      <w:r w:rsidRPr="006B463F">
        <w:rPr>
          <w:sz w:val="28"/>
          <w:szCs w:val="28"/>
        </w:rPr>
        <w:t>35.02.12 Садово-парковое и ландшафтное  строительство</w:t>
      </w:r>
    </w:p>
    <w:p w:rsidR="00B537E6" w:rsidRPr="00977AA4" w:rsidRDefault="00B537E6" w:rsidP="00B537E6">
      <w:pPr>
        <w:spacing w:line="360" w:lineRule="auto"/>
        <w:jc w:val="center"/>
        <w:rPr>
          <w:sz w:val="28"/>
          <w:szCs w:val="28"/>
        </w:rPr>
      </w:pPr>
      <w:r>
        <w:rPr>
          <w:sz w:val="28"/>
          <w:szCs w:val="28"/>
        </w:rPr>
        <w:t>(базовая подготовка)</w:t>
      </w:r>
    </w:p>
    <w:p w:rsidR="00B537E6" w:rsidRPr="00977AA4" w:rsidRDefault="00B537E6" w:rsidP="00B537E6">
      <w:pPr>
        <w:spacing w:line="360" w:lineRule="auto"/>
        <w:jc w:val="center"/>
        <w:rPr>
          <w:sz w:val="28"/>
          <w:szCs w:val="28"/>
        </w:rPr>
      </w:pPr>
    </w:p>
    <w:p w:rsidR="00B537E6" w:rsidRPr="002A2187" w:rsidRDefault="00B537E6" w:rsidP="00B537E6">
      <w:pPr>
        <w:spacing w:line="276" w:lineRule="auto"/>
        <w:jc w:val="center"/>
        <w:rPr>
          <w:sz w:val="28"/>
          <w:szCs w:val="28"/>
        </w:rPr>
      </w:pPr>
    </w:p>
    <w:p w:rsidR="00B537E6" w:rsidRPr="002A2187" w:rsidRDefault="00B537E6" w:rsidP="00B537E6">
      <w:pPr>
        <w:jc w:val="center"/>
        <w:rPr>
          <w:sz w:val="28"/>
          <w:szCs w:val="28"/>
        </w:rPr>
      </w:pPr>
    </w:p>
    <w:p w:rsidR="00B537E6" w:rsidRPr="002A2187" w:rsidRDefault="00B537E6" w:rsidP="00B537E6">
      <w:pPr>
        <w:jc w:val="center"/>
        <w:rPr>
          <w:sz w:val="28"/>
          <w:szCs w:val="28"/>
        </w:rPr>
      </w:pPr>
    </w:p>
    <w:p w:rsidR="00B537E6" w:rsidRPr="002A2187" w:rsidRDefault="00B537E6" w:rsidP="00B537E6">
      <w:pPr>
        <w:jc w:val="center"/>
        <w:rPr>
          <w:sz w:val="28"/>
          <w:szCs w:val="28"/>
        </w:rPr>
      </w:pPr>
    </w:p>
    <w:p w:rsidR="00B537E6" w:rsidRPr="002A2187" w:rsidRDefault="00B537E6" w:rsidP="00B537E6">
      <w:pPr>
        <w:jc w:val="center"/>
        <w:rPr>
          <w:sz w:val="28"/>
          <w:szCs w:val="28"/>
        </w:rPr>
      </w:pPr>
    </w:p>
    <w:p w:rsidR="00B537E6" w:rsidRPr="002A2187" w:rsidRDefault="00B537E6" w:rsidP="00B537E6">
      <w:pPr>
        <w:jc w:val="center"/>
        <w:rPr>
          <w:sz w:val="28"/>
          <w:szCs w:val="28"/>
        </w:rPr>
      </w:pPr>
    </w:p>
    <w:p w:rsidR="00B537E6" w:rsidRPr="002A2187" w:rsidRDefault="00B537E6" w:rsidP="00B537E6">
      <w:pPr>
        <w:jc w:val="center"/>
        <w:rPr>
          <w:sz w:val="28"/>
          <w:szCs w:val="28"/>
        </w:rPr>
      </w:pPr>
    </w:p>
    <w:p w:rsidR="00B537E6" w:rsidRPr="002A2187" w:rsidRDefault="00B537E6" w:rsidP="00B537E6">
      <w:pPr>
        <w:jc w:val="center"/>
        <w:rPr>
          <w:sz w:val="28"/>
          <w:szCs w:val="28"/>
        </w:rPr>
      </w:pPr>
    </w:p>
    <w:p w:rsidR="00B537E6" w:rsidRPr="002A2187" w:rsidRDefault="00B537E6" w:rsidP="00B537E6">
      <w:pPr>
        <w:jc w:val="center"/>
        <w:rPr>
          <w:sz w:val="28"/>
          <w:szCs w:val="28"/>
        </w:rPr>
      </w:pPr>
    </w:p>
    <w:p w:rsidR="00B537E6" w:rsidRDefault="00B537E6" w:rsidP="00B537E6">
      <w:pPr>
        <w:jc w:val="center"/>
        <w:rPr>
          <w:sz w:val="28"/>
          <w:szCs w:val="28"/>
        </w:rPr>
      </w:pPr>
    </w:p>
    <w:p w:rsidR="00B537E6" w:rsidRDefault="00B537E6" w:rsidP="00B537E6">
      <w:pPr>
        <w:jc w:val="center"/>
        <w:rPr>
          <w:sz w:val="28"/>
          <w:szCs w:val="28"/>
        </w:rPr>
      </w:pPr>
    </w:p>
    <w:p w:rsidR="00B537E6" w:rsidRDefault="00B537E6" w:rsidP="00B537E6">
      <w:pPr>
        <w:jc w:val="center"/>
        <w:rPr>
          <w:sz w:val="28"/>
          <w:szCs w:val="28"/>
        </w:rPr>
      </w:pPr>
    </w:p>
    <w:p w:rsidR="00B537E6" w:rsidRDefault="00B537E6" w:rsidP="00B537E6">
      <w:pPr>
        <w:jc w:val="center"/>
        <w:rPr>
          <w:sz w:val="28"/>
          <w:szCs w:val="28"/>
        </w:rPr>
      </w:pPr>
    </w:p>
    <w:p w:rsidR="00B537E6" w:rsidRDefault="00B537E6" w:rsidP="00B537E6">
      <w:pPr>
        <w:jc w:val="center"/>
        <w:rPr>
          <w:sz w:val="28"/>
          <w:szCs w:val="28"/>
        </w:rPr>
      </w:pPr>
    </w:p>
    <w:p w:rsidR="00B537E6" w:rsidRDefault="00B537E6" w:rsidP="00B537E6">
      <w:pPr>
        <w:jc w:val="center"/>
        <w:rPr>
          <w:sz w:val="28"/>
          <w:szCs w:val="28"/>
        </w:rPr>
      </w:pPr>
    </w:p>
    <w:p w:rsidR="00B537E6" w:rsidRDefault="00B537E6" w:rsidP="00B537E6">
      <w:pPr>
        <w:jc w:val="center"/>
        <w:rPr>
          <w:sz w:val="28"/>
          <w:szCs w:val="28"/>
        </w:rPr>
      </w:pPr>
    </w:p>
    <w:p w:rsidR="00B537E6" w:rsidRDefault="00B537E6" w:rsidP="00B537E6">
      <w:pPr>
        <w:jc w:val="center"/>
        <w:rPr>
          <w:sz w:val="28"/>
          <w:szCs w:val="28"/>
        </w:rPr>
      </w:pPr>
    </w:p>
    <w:p w:rsidR="00B537E6" w:rsidRDefault="00B537E6" w:rsidP="00B537E6">
      <w:pPr>
        <w:jc w:val="center"/>
        <w:rPr>
          <w:sz w:val="28"/>
          <w:szCs w:val="28"/>
        </w:rPr>
      </w:pPr>
      <w:r>
        <w:rPr>
          <w:sz w:val="28"/>
          <w:szCs w:val="28"/>
        </w:rPr>
        <w:t>Челябинск</w:t>
      </w:r>
    </w:p>
    <w:p w:rsidR="00B537E6" w:rsidRDefault="006A2DA9" w:rsidP="00B537E6">
      <w:pPr>
        <w:jc w:val="center"/>
        <w:rPr>
          <w:sz w:val="28"/>
          <w:szCs w:val="28"/>
        </w:rPr>
      </w:pPr>
      <w:r>
        <w:rPr>
          <w:sz w:val="28"/>
          <w:szCs w:val="28"/>
        </w:rPr>
        <w:t>2022</w:t>
      </w:r>
    </w:p>
    <w:p w:rsidR="00B537E6" w:rsidRDefault="00B537E6" w:rsidP="00B537E6">
      <w:pPr>
        <w:jc w:val="center"/>
        <w:rPr>
          <w:sz w:val="28"/>
          <w:szCs w:val="28"/>
        </w:rPr>
      </w:pPr>
    </w:p>
    <w:p w:rsidR="00B537E6" w:rsidRDefault="00B537E6" w:rsidP="00B537E6">
      <w:pPr>
        <w:spacing w:line="360" w:lineRule="auto"/>
        <w:rPr>
          <w:sz w:val="28"/>
          <w:szCs w:val="28"/>
        </w:rPr>
      </w:pPr>
    </w:p>
    <w:tbl>
      <w:tblPr>
        <w:tblW w:w="9849" w:type="dxa"/>
        <w:tblInd w:w="-54" w:type="dxa"/>
        <w:tblLayout w:type="fixed"/>
        <w:tblLook w:val="04A0"/>
      </w:tblPr>
      <w:tblGrid>
        <w:gridCol w:w="54"/>
        <w:gridCol w:w="3326"/>
        <w:gridCol w:w="468"/>
        <w:gridCol w:w="3020"/>
        <w:gridCol w:w="100"/>
        <w:gridCol w:w="2780"/>
        <w:gridCol w:w="101"/>
      </w:tblGrid>
      <w:tr w:rsidR="00B537E6" w:rsidRPr="00546361" w:rsidTr="00B537E6">
        <w:trPr>
          <w:gridBefore w:val="1"/>
          <w:wBefore w:w="54" w:type="dxa"/>
        </w:trPr>
        <w:tc>
          <w:tcPr>
            <w:tcW w:w="3326" w:type="dxa"/>
          </w:tcPr>
          <w:p w:rsidR="00B537E6" w:rsidRPr="00E17A13" w:rsidRDefault="00B537E6" w:rsidP="00B537E6">
            <w:pPr>
              <w:jc w:val="both"/>
              <w:rPr>
                <w:i/>
              </w:rPr>
            </w:pPr>
            <w:r w:rsidRPr="00E17A13">
              <w:rPr>
                <w:i/>
              </w:rPr>
              <w:lastRenderedPageBreak/>
              <w:br w:type="page"/>
            </w:r>
            <w:r w:rsidRPr="00E17A13">
              <w:br w:type="page"/>
            </w:r>
            <w:r>
              <w:t>Рабочая п</w:t>
            </w:r>
            <w:r w:rsidRPr="00E17A13">
              <w:t xml:space="preserve">рограмма составлена на основе Федерального государственного </w:t>
            </w:r>
            <w:r>
              <w:t xml:space="preserve">образовательного </w:t>
            </w:r>
            <w:r w:rsidRPr="00E17A13">
              <w:t xml:space="preserve">стандарта СПО по </w:t>
            </w:r>
            <w:r>
              <w:t xml:space="preserve">специальности </w:t>
            </w:r>
            <w:r>
              <w:rPr>
                <w:color w:val="000000"/>
              </w:rPr>
              <w:t>35.02.12 Садово-парковое и ландшафтное строительство</w:t>
            </w:r>
            <w:r w:rsidRPr="00E17A13">
              <w:t>, а также в соответствии с требованиями работодателей</w:t>
            </w:r>
            <w:r>
              <w:t>.</w:t>
            </w:r>
          </w:p>
          <w:p w:rsidR="00B537E6" w:rsidRPr="00E17A13" w:rsidRDefault="00B537E6" w:rsidP="00B537E6">
            <w:pPr>
              <w:pStyle w:val="9"/>
              <w:jc w:val="both"/>
              <w:rPr>
                <w:rFonts w:ascii="Times New Roman" w:hAnsi="Times New Roman"/>
              </w:rPr>
            </w:pPr>
          </w:p>
          <w:p w:rsidR="00B537E6" w:rsidRPr="00E17A13" w:rsidRDefault="00B537E6" w:rsidP="00B537E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tc>
        <w:tc>
          <w:tcPr>
            <w:tcW w:w="3588" w:type="dxa"/>
            <w:gridSpan w:val="3"/>
          </w:tcPr>
          <w:p w:rsidR="00B537E6" w:rsidRPr="00546361" w:rsidRDefault="00B537E6" w:rsidP="00B537E6">
            <w:pPr>
              <w:ind w:left="113"/>
              <w:jc w:val="both"/>
            </w:pPr>
            <w:r w:rsidRPr="00546361">
              <w:t>ОДОБРЕНО</w:t>
            </w:r>
          </w:p>
          <w:p w:rsidR="00B537E6" w:rsidRPr="00546361" w:rsidRDefault="00B537E6" w:rsidP="00B537E6">
            <w:pPr>
              <w:ind w:left="113"/>
              <w:jc w:val="both"/>
            </w:pPr>
            <w:r w:rsidRPr="00546361">
              <w:t xml:space="preserve">Предметной (цикловой) </w:t>
            </w:r>
          </w:p>
          <w:p w:rsidR="00B537E6" w:rsidRPr="00546361" w:rsidRDefault="00B537E6" w:rsidP="00B537E6">
            <w:pPr>
              <w:ind w:left="113"/>
              <w:jc w:val="both"/>
            </w:pPr>
            <w:r w:rsidRPr="00546361">
              <w:t xml:space="preserve">комиссией </w:t>
            </w:r>
          </w:p>
          <w:p w:rsidR="00B537E6" w:rsidRPr="00C46980" w:rsidRDefault="00B537E6" w:rsidP="00B537E6">
            <w:pPr>
              <w:pStyle w:val="a9"/>
              <w:ind w:left="113"/>
              <w:jc w:val="both"/>
            </w:pPr>
            <w:r w:rsidRPr="00C46980">
              <w:t xml:space="preserve">протокол № </w:t>
            </w:r>
            <w:r>
              <w:t>_-</w:t>
            </w:r>
          </w:p>
          <w:p w:rsidR="00B537E6" w:rsidRPr="00C46980" w:rsidRDefault="00B537E6" w:rsidP="00B537E6">
            <w:pPr>
              <w:pStyle w:val="a9"/>
              <w:ind w:left="113"/>
              <w:jc w:val="both"/>
            </w:pPr>
            <w:r w:rsidRPr="00C46980">
              <w:t>от «</w:t>
            </w:r>
            <w:r>
              <w:t>__</w:t>
            </w:r>
            <w:r w:rsidRPr="00BD0F73">
              <w:t xml:space="preserve">» </w:t>
            </w:r>
            <w:r>
              <w:t>_____</w:t>
            </w:r>
            <w:r w:rsidRPr="00BD0F73">
              <w:t xml:space="preserve"> </w:t>
            </w:r>
            <w:r w:rsidRPr="00C46980">
              <w:t>20</w:t>
            </w:r>
            <w:r w:rsidR="006A2DA9">
              <w:t>22</w:t>
            </w:r>
            <w:r w:rsidRPr="00C46980">
              <w:t xml:space="preserve"> г.</w:t>
            </w:r>
          </w:p>
          <w:p w:rsidR="00B537E6" w:rsidRPr="00C46980" w:rsidRDefault="00B537E6" w:rsidP="00B537E6">
            <w:pPr>
              <w:pStyle w:val="a9"/>
              <w:ind w:left="113"/>
              <w:jc w:val="both"/>
            </w:pPr>
            <w:r w:rsidRPr="00C46980">
              <w:t xml:space="preserve">Председатель ПЦК </w:t>
            </w:r>
          </w:p>
          <w:p w:rsidR="00B537E6" w:rsidRPr="00546361" w:rsidRDefault="00B537E6" w:rsidP="00B537E6">
            <w:pPr>
              <w:ind w:left="113"/>
              <w:jc w:val="both"/>
            </w:pPr>
            <w:r w:rsidRPr="00546361">
              <w:t>___________</w:t>
            </w:r>
            <w:r w:rsidR="0001339A">
              <w:t>Л.А.Садохина</w:t>
            </w:r>
            <w:r w:rsidRPr="00546361">
              <w:t xml:space="preserve"> </w:t>
            </w:r>
          </w:p>
        </w:tc>
        <w:tc>
          <w:tcPr>
            <w:tcW w:w="2881" w:type="dxa"/>
            <w:gridSpan w:val="2"/>
          </w:tcPr>
          <w:p w:rsidR="00B537E6" w:rsidRPr="00B537E6" w:rsidRDefault="00B537E6" w:rsidP="00B537E6">
            <w:pPr>
              <w:pStyle w:val="9"/>
              <w:spacing w:before="0"/>
              <w:jc w:val="both"/>
              <w:rPr>
                <w:rFonts w:ascii="Times New Roman" w:hAnsi="Times New Roman"/>
                <w:i w:val="0"/>
                <w:sz w:val="24"/>
                <w:szCs w:val="24"/>
              </w:rPr>
            </w:pPr>
            <w:r w:rsidRPr="00B537E6">
              <w:rPr>
                <w:rFonts w:ascii="Times New Roman" w:hAnsi="Times New Roman"/>
                <w:i w:val="0"/>
                <w:sz w:val="24"/>
                <w:szCs w:val="24"/>
              </w:rPr>
              <w:t>УТВЕРЖДАЮ</w:t>
            </w:r>
          </w:p>
          <w:p w:rsidR="00B537E6" w:rsidRPr="00C8478B" w:rsidRDefault="00B537E6" w:rsidP="00B537E6">
            <w:pPr>
              <w:jc w:val="both"/>
              <w:rPr>
                <w:color w:val="FF0000"/>
              </w:rPr>
            </w:pPr>
            <w:r>
              <w:t xml:space="preserve">Заместитель директора  по </w:t>
            </w:r>
            <w:r w:rsidRPr="004D4B62">
              <w:t xml:space="preserve">УМР </w:t>
            </w:r>
          </w:p>
          <w:p w:rsidR="00B537E6" w:rsidRPr="00546361" w:rsidRDefault="00B537E6" w:rsidP="00B537E6">
            <w:pPr>
              <w:jc w:val="both"/>
            </w:pPr>
            <w:r w:rsidRPr="00546361">
              <w:t>__</w:t>
            </w:r>
            <w:r>
              <w:t>___________</w:t>
            </w:r>
          </w:p>
          <w:p w:rsidR="00B537E6" w:rsidRPr="00546361" w:rsidRDefault="00B537E6" w:rsidP="00B537E6">
            <w:pPr>
              <w:jc w:val="both"/>
            </w:pPr>
            <w:r w:rsidRPr="00546361">
              <w:t>Т.Ю. Крашакова</w:t>
            </w:r>
          </w:p>
          <w:p w:rsidR="00B537E6" w:rsidRPr="00546361" w:rsidRDefault="00B537E6" w:rsidP="00B537E6">
            <w:pPr>
              <w:ind w:left="-108"/>
              <w:jc w:val="both"/>
            </w:pPr>
            <w:r w:rsidRPr="00546361">
              <w:t>«___»__________20</w:t>
            </w:r>
            <w:r w:rsidR="006A2DA9">
              <w:t>22</w:t>
            </w:r>
            <w:r w:rsidRPr="00546361">
              <w:t xml:space="preserve"> г.</w:t>
            </w:r>
          </w:p>
        </w:tc>
      </w:tr>
      <w:tr w:rsidR="00B537E6" w:rsidRPr="003B62C4" w:rsidTr="00B537E6">
        <w:tblPrEx>
          <w:jc w:val="right"/>
          <w:tblLook w:val="0000"/>
        </w:tblPrEx>
        <w:trPr>
          <w:gridAfter w:val="1"/>
          <w:wAfter w:w="101" w:type="dxa"/>
          <w:jc w:val="right"/>
        </w:trPr>
        <w:tc>
          <w:tcPr>
            <w:tcW w:w="3848" w:type="dxa"/>
            <w:gridSpan w:val="3"/>
          </w:tcPr>
          <w:p w:rsidR="00B537E6" w:rsidRPr="003B62C4" w:rsidRDefault="00B537E6" w:rsidP="00B537E6">
            <w:pPr>
              <w:pStyle w:val="4"/>
              <w:rPr>
                <w:rFonts w:ascii="Times New Roman" w:hAnsi="Times New Roman" w:cs="Times New Roman"/>
                <w:b w:val="0"/>
                <w:i w:val="0"/>
                <w:color w:val="auto"/>
              </w:rPr>
            </w:pPr>
          </w:p>
        </w:tc>
        <w:tc>
          <w:tcPr>
            <w:tcW w:w="3020" w:type="dxa"/>
          </w:tcPr>
          <w:p w:rsidR="00B537E6" w:rsidRPr="00DF01B4" w:rsidRDefault="00B537E6" w:rsidP="00B537E6">
            <w:pPr>
              <w:pStyle w:val="4"/>
              <w:spacing w:line="120" w:lineRule="auto"/>
              <w:rPr>
                <w:rFonts w:ascii="Times New Roman" w:hAnsi="Times New Roman" w:cs="Times New Roman"/>
                <w:b w:val="0"/>
                <w:i w:val="0"/>
                <w:color w:val="auto"/>
              </w:rPr>
            </w:pPr>
          </w:p>
        </w:tc>
        <w:tc>
          <w:tcPr>
            <w:tcW w:w="2880" w:type="dxa"/>
            <w:gridSpan w:val="2"/>
          </w:tcPr>
          <w:p w:rsidR="00B537E6" w:rsidRPr="00DF01B4" w:rsidRDefault="00B537E6" w:rsidP="00B537E6">
            <w:pPr>
              <w:pStyle w:val="4"/>
              <w:spacing w:line="120" w:lineRule="auto"/>
              <w:rPr>
                <w:rFonts w:ascii="Times New Roman" w:hAnsi="Times New Roman" w:cs="Times New Roman"/>
                <w:b w:val="0"/>
                <w:i w:val="0"/>
                <w:color w:val="auto"/>
              </w:rPr>
            </w:pPr>
          </w:p>
        </w:tc>
      </w:tr>
    </w:tbl>
    <w:p w:rsidR="00B537E6" w:rsidRDefault="00B537E6" w:rsidP="00B537E6">
      <w:pPr>
        <w:rPr>
          <w:sz w:val="28"/>
          <w:szCs w:val="28"/>
        </w:rPr>
      </w:pPr>
    </w:p>
    <w:p w:rsidR="00B537E6" w:rsidRPr="00B313FA" w:rsidRDefault="00B537E6" w:rsidP="00B537E6">
      <w:pPr>
        <w:rPr>
          <w:sz w:val="16"/>
          <w:szCs w:val="16"/>
        </w:rPr>
      </w:pPr>
    </w:p>
    <w:p w:rsidR="00B537E6" w:rsidRDefault="00B537E6" w:rsidP="00B537E6">
      <w:pPr>
        <w:spacing w:line="360" w:lineRule="auto"/>
        <w:ind w:firstLine="708"/>
        <w:jc w:val="both"/>
        <w:rPr>
          <w:sz w:val="28"/>
          <w:szCs w:val="28"/>
        </w:rPr>
      </w:pPr>
    </w:p>
    <w:p w:rsidR="00B537E6" w:rsidRDefault="00B537E6" w:rsidP="00B537E6">
      <w:pPr>
        <w:spacing w:line="360" w:lineRule="auto"/>
        <w:ind w:firstLine="708"/>
        <w:jc w:val="both"/>
        <w:rPr>
          <w:sz w:val="28"/>
          <w:szCs w:val="28"/>
        </w:rPr>
      </w:pPr>
    </w:p>
    <w:p w:rsidR="00B537E6" w:rsidRDefault="00B537E6" w:rsidP="00B537E6">
      <w:pPr>
        <w:spacing w:line="360" w:lineRule="auto"/>
        <w:ind w:firstLine="708"/>
        <w:jc w:val="both"/>
        <w:rPr>
          <w:sz w:val="28"/>
          <w:szCs w:val="28"/>
        </w:rPr>
      </w:pPr>
    </w:p>
    <w:p w:rsidR="00B537E6" w:rsidRDefault="00B537E6" w:rsidP="00B537E6">
      <w:pPr>
        <w:spacing w:line="360" w:lineRule="auto"/>
        <w:ind w:firstLine="708"/>
        <w:jc w:val="both"/>
        <w:rPr>
          <w:sz w:val="28"/>
          <w:szCs w:val="28"/>
        </w:rPr>
      </w:pPr>
    </w:p>
    <w:p w:rsidR="00B537E6" w:rsidRDefault="00B537E6" w:rsidP="00B537E6">
      <w:pPr>
        <w:pStyle w:val="2"/>
        <w:ind w:left="1134" w:hanging="1134"/>
        <w:jc w:val="both"/>
        <w:rPr>
          <w:i/>
        </w:rPr>
      </w:pPr>
    </w:p>
    <w:p w:rsidR="00B537E6" w:rsidRDefault="00B537E6" w:rsidP="00B537E6">
      <w:pPr>
        <w:pStyle w:val="2"/>
        <w:ind w:left="1134" w:hanging="1134"/>
        <w:jc w:val="both"/>
        <w:rPr>
          <w:i/>
        </w:rPr>
      </w:pPr>
    </w:p>
    <w:p w:rsidR="00B537E6" w:rsidRDefault="00B537E6" w:rsidP="00B537E6">
      <w:pPr>
        <w:pStyle w:val="2"/>
        <w:ind w:left="1134" w:hanging="1134"/>
        <w:jc w:val="both"/>
        <w:rPr>
          <w:i/>
        </w:rPr>
      </w:pPr>
    </w:p>
    <w:p w:rsidR="00B537E6" w:rsidRDefault="00B537E6" w:rsidP="00B537E6">
      <w:pPr>
        <w:pStyle w:val="2"/>
        <w:ind w:left="1134" w:hanging="1134"/>
        <w:jc w:val="both"/>
        <w:rPr>
          <w:i/>
        </w:rPr>
      </w:pPr>
    </w:p>
    <w:p w:rsidR="00B537E6" w:rsidRDefault="00B537E6" w:rsidP="00B537E6">
      <w:pPr>
        <w:pStyle w:val="2"/>
        <w:ind w:left="1134" w:hanging="1134"/>
        <w:jc w:val="both"/>
        <w:rPr>
          <w:i/>
        </w:rPr>
      </w:pPr>
    </w:p>
    <w:p w:rsidR="00B537E6" w:rsidRDefault="00B537E6" w:rsidP="00B537E6">
      <w:pPr>
        <w:pStyle w:val="2"/>
        <w:ind w:left="1134" w:hanging="1134"/>
        <w:jc w:val="both"/>
        <w:rPr>
          <w:i/>
        </w:rPr>
      </w:pPr>
    </w:p>
    <w:p w:rsidR="00B537E6" w:rsidRDefault="00B537E6" w:rsidP="00B537E6">
      <w:pPr>
        <w:pStyle w:val="2"/>
        <w:ind w:left="1134" w:hanging="1134"/>
        <w:jc w:val="both"/>
        <w:rPr>
          <w:i/>
        </w:rPr>
      </w:pPr>
    </w:p>
    <w:p w:rsidR="00B537E6" w:rsidRPr="00057BA9" w:rsidRDefault="00B537E6" w:rsidP="00B537E6">
      <w:pPr>
        <w:pStyle w:val="2"/>
        <w:ind w:left="1134" w:hanging="1134"/>
        <w:jc w:val="both"/>
        <w:rPr>
          <w:i/>
        </w:rPr>
      </w:pPr>
      <w:r>
        <w:t xml:space="preserve">Составитель: </w:t>
      </w:r>
      <w:r w:rsidRPr="00F00505">
        <w:t xml:space="preserve"> </w:t>
      </w:r>
      <w:r w:rsidRPr="00057BA9">
        <w:t>Панова Е. Н., преподаватель ГБПОУ «Южно-Уральский государственный технический колледж»</w:t>
      </w:r>
    </w:p>
    <w:p w:rsidR="00B537E6" w:rsidRDefault="00B537E6" w:rsidP="00B537E6">
      <w:pPr>
        <w:rPr>
          <w:b/>
          <w:i/>
        </w:rPr>
      </w:pPr>
    </w:p>
    <w:p w:rsidR="00B537E6" w:rsidRDefault="00B537E6" w:rsidP="00B537E6">
      <w:pPr>
        <w:rPr>
          <w:b/>
          <w:i/>
        </w:rPr>
      </w:pPr>
    </w:p>
    <w:p w:rsidR="00B537E6" w:rsidRDefault="00B537E6" w:rsidP="00B537E6">
      <w:pPr>
        <w:rPr>
          <w:b/>
          <w:i/>
        </w:rPr>
      </w:pPr>
    </w:p>
    <w:p w:rsidR="00B537E6" w:rsidRDefault="00B537E6" w:rsidP="00B537E6">
      <w:pPr>
        <w:rPr>
          <w:b/>
          <w:i/>
        </w:rPr>
      </w:pPr>
    </w:p>
    <w:p w:rsidR="00B537E6" w:rsidRDefault="00B537E6" w:rsidP="00B537E6">
      <w:pPr>
        <w:rPr>
          <w:b/>
          <w:i/>
        </w:rPr>
      </w:pPr>
    </w:p>
    <w:p w:rsidR="00B537E6" w:rsidRDefault="00B537E6" w:rsidP="00B537E6">
      <w:pPr>
        <w:rPr>
          <w:b/>
          <w:i/>
        </w:rPr>
      </w:pPr>
    </w:p>
    <w:p w:rsidR="00B537E6" w:rsidRDefault="00B537E6" w:rsidP="00B537E6">
      <w:pPr>
        <w:rPr>
          <w:b/>
          <w:i/>
        </w:rPr>
      </w:pPr>
    </w:p>
    <w:p w:rsidR="00B537E6" w:rsidRDefault="00B537E6" w:rsidP="00B537E6">
      <w:pPr>
        <w:rPr>
          <w:b/>
          <w:i/>
        </w:rPr>
      </w:pPr>
    </w:p>
    <w:p w:rsidR="00B537E6" w:rsidRDefault="00B537E6" w:rsidP="00B537E6">
      <w:pPr>
        <w:rPr>
          <w:b/>
          <w:i/>
        </w:rPr>
      </w:pPr>
    </w:p>
    <w:p w:rsidR="00B537E6" w:rsidRDefault="00B537E6" w:rsidP="00B537E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val="0"/>
        </w:rPr>
      </w:pPr>
    </w:p>
    <w:p w:rsidR="00B537E6" w:rsidRDefault="00B537E6" w:rsidP="00B537E6"/>
    <w:p w:rsidR="00B537E6" w:rsidRDefault="00B537E6" w:rsidP="00B537E6"/>
    <w:p w:rsidR="00B537E6" w:rsidRPr="00B537E6" w:rsidRDefault="00B537E6" w:rsidP="00B537E6"/>
    <w:p w:rsidR="00E44390" w:rsidRDefault="00E44390" w:rsidP="00B537E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olor w:val="auto"/>
        </w:rPr>
      </w:pPr>
    </w:p>
    <w:p w:rsidR="00B537E6" w:rsidRPr="00B537E6" w:rsidRDefault="00B537E6" w:rsidP="00B537E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val="0"/>
          <w:color w:val="auto"/>
        </w:rPr>
      </w:pPr>
      <w:r w:rsidRPr="00B537E6">
        <w:rPr>
          <w:rFonts w:ascii="Times New Roman" w:hAnsi="Times New Roman" w:cs="Times New Roman"/>
          <w:color w:val="auto"/>
        </w:rPr>
        <w:t>СОДЕРЖАНИЕ</w:t>
      </w:r>
    </w:p>
    <w:p w:rsidR="00B537E6" w:rsidRPr="00B537E6" w:rsidRDefault="00B537E6" w:rsidP="00B537E6">
      <w:pPr>
        <w:jc w:val="center"/>
        <w:rPr>
          <w:b/>
        </w:rPr>
      </w:pPr>
    </w:p>
    <w:tbl>
      <w:tblPr>
        <w:tblW w:w="0" w:type="auto"/>
        <w:tblLook w:val="01E0"/>
      </w:tblPr>
      <w:tblGrid>
        <w:gridCol w:w="7668"/>
        <w:gridCol w:w="1903"/>
      </w:tblGrid>
      <w:tr w:rsidR="00B537E6" w:rsidRPr="00B537E6" w:rsidTr="00B537E6">
        <w:tc>
          <w:tcPr>
            <w:tcW w:w="7668" w:type="dxa"/>
            <w:shd w:val="clear" w:color="auto" w:fill="auto"/>
          </w:tcPr>
          <w:p w:rsidR="00B537E6" w:rsidRPr="00B537E6" w:rsidRDefault="00B537E6" w:rsidP="00B537E6">
            <w:pPr>
              <w:pStyle w:val="1"/>
              <w:ind w:left="284"/>
              <w:jc w:val="both"/>
              <w:rPr>
                <w:rFonts w:ascii="Times New Roman" w:hAnsi="Times New Roman" w:cs="Times New Roman"/>
                <w:b w:val="0"/>
                <w:caps/>
                <w:color w:val="auto"/>
                <w:sz w:val="24"/>
                <w:szCs w:val="24"/>
              </w:rPr>
            </w:pPr>
          </w:p>
        </w:tc>
        <w:tc>
          <w:tcPr>
            <w:tcW w:w="1903" w:type="dxa"/>
            <w:shd w:val="clear" w:color="auto" w:fill="auto"/>
          </w:tcPr>
          <w:p w:rsidR="00B537E6" w:rsidRPr="00B537E6" w:rsidRDefault="00B537E6" w:rsidP="00B537E6">
            <w:pPr>
              <w:jc w:val="center"/>
            </w:pPr>
            <w:r w:rsidRPr="00B537E6">
              <w:t>стр.</w:t>
            </w:r>
          </w:p>
        </w:tc>
      </w:tr>
      <w:tr w:rsidR="00B537E6" w:rsidRPr="00B537E6" w:rsidTr="00B537E6">
        <w:tc>
          <w:tcPr>
            <w:tcW w:w="7668" w:type="dxa"/>
            <w:shd w:val="clear" w:color="auto" w:fill="auto"/>
          </w:tcPr>
          <w:p w:rsidR="00B537E6" w:rsidRPr="00B537E6" w:rsidRDefault="00B537E6" w:rsidP="00B537E6">
            <w:pPr>
              <w:pStyle w:val="1"/>
              <w:keepLines w:val="0"/>
              <w:numPr>
                <w:ilvl w:val="0"/>
                <w:numId w:val="5"/>
              </w:numPr>
              <w:autoSpaceDE w:val="0"/>
              <w:autoSpaceDN w:val="0"/>
              <w:spacing w:before="0"/>
              <w:jc w:val="both"/>
              <w:rPr>
                <w:rFonts w:ascii="Times New Roman" w:hAnsi="Times New Roman" w:cs="Times New Roman"/>
                <w:b w:val="0"/>
                <w:caps/>
                <w:color w:val="auto"/>
                <w:sz w:val="24"/>
                <w:szCs w:val="24"/>
              </w:rPr>
            </w:pPr>
            <w:r w:rsidRPr="00B537E6">
              <w:rPr>
                <w:rFonts w:ascii="Times New Roman" w:hAnsi="Times New Roman" w:cs="Times New Roman"/>
                <w:caps/>
                <w:color w:val="auto"/>
                <w:sz w:val="24"/>
                <w:szCs w:val="24"/>
              </w:rPr>
              <w:t>ПАСПОРТ РАБОЧЕЙ ПРОГРАММЫ УЧЕБНОЙ ДИСЦИПЛИНЫ</w:t>
            </w:r>
          </w:p>
          <w:p w:rsidR="00B537E6" w:rsidRPr="00B537E6" w:rsidRDefault="00B537E6" w:rsidP="00B537E6"/>
        </w:tc>
        <w:tc>
          <w:tcPr>
            <w:tcW w:w="1903" w:type="dxa"/>
            <w:shd w:val="clear" w:color="auto" w:fill="auto"/>
          </w:tcPr>
          <w:p w:rsidR="00B537E6" w:rsidRPr="00B537E6" w:rsidRDefault="00B537E6" w:rsidP="00B537E6">
            <w:pPr>
              <w:jc w:val="center"/>
            </w:pPr>
            <w:r w:rsidRPr="00B537E6">
              <w:t>4</w:t>
            </w:r>
          </w:p>
        </w:tc>
      </w:tr>
      <w:tr w:rsidR="00B537E6" w:rsidRPr="00B537E6" w:rsidTr="00B537E6">
        <w:tc>
          <w:tcPr>
            <w:tcW w:w="7668" w:type="dxa"/>
            <w:shd w:val="clear" w:color="auto" w:fill="auto"/>
          </w:tcPr>
          <w:p w:rsidR="00B537E6" w:rsidRDefault="00B537E6" w:rsidP="00B537E6">
            <w:pPr>
              <w:pStyle w:val="1"/>
              <w:keepLines w:val="0"/>
              <w:numPr>
                <w:ilvl w:val="0"/>
                <w:numId w:val="5"/>
              </w:numPr>
              <w:autoSpaceDE w:val="0"/>
              <w:autoSpaceDN w:val="0"/>
              <w:spacing w:before="0"/>
              <w:jc w:val="both"/>
              <w:rPr>
                <w:rFonts w:ascii="Times New Roman" w:hAnsi="Times New Roman" w:cs="Times New Roman"/>
                <w:caps/>
                <w:color w:val="auto"/>
                <w:sz w:val="24"/>
                <w:szCs w:val="24"/>
              </w:rPr>
            </w:pPr>
            <w:r w:rsidRPr="00B537E6">
              <w:rPr>
                <w:rFonts w:ascii="Times New Roman" w:hAnsi="Times New Roman" w:cs="Times New Roman"/>
                <w:caps/>
                <w:color w:val="auto"/>
                <w:sz w:val="24"/>
                <w:szCs w:val="24"/>
              </w:rPr>
              <w:t>СТРУКТУРА и содержание УЧЕБНОЙ ДИСЦИПЛИНЫ</w:t>
            </w:r>
          </w:p>
          <w:p w:rsidR="00B537E6" w:rsidRPr="00B537E6" w:rsidRDefault="00B537E6" w:rsidP="00B537E6"/>
        </w:tc>
        <w:tc>
          <w:tcPr>
            <w:tcW w:w="1903" w:type="dxa"/>
            <w:shd w:val="clear" w:color="auto" w:fill="auto"/>
          </w:tcPr>
          <w:p w:rsidR="00B537E6" w:rsidRPr="00B537E6" w:rsidRDefault="00B537E6" w:rsidP="00B537E6">
            <w:pPr>
              <w:jc w:val="center"/>
            </w:pPr>
            <w:r w:rsidRPr="00B537E6">
              <w:t>5</w:t>
            </w:r>
          </w:p>
        </w:tc>
      </w:tr>
      <w:tr w:rsidR="00B537E6" w:rsidRPr="00B537E6" w:rsidTr="00B537E6">
        <w:trPr>
          <w:trHeight w:val="670"/>
        </w:trPr>
        <w:tc>
          <w:tcPr>
            <w:tcW w:w="7668" w:type="dxa"/>
            <w:shd w:val="clear" w:color="auto" w:fill="auto"/>
          </w:tcPr>
          <w:p w:rsidR="00B537E6" w:rsidRPr="00B537E6" w:rsidRDefault="00B537E6" w:rsidP="00B537E6">
            <w:pPr>
              <w:pStyle w:val="1"/>
              <w:keepLines w:val="0"/>
              <w:numPr>
                <w:ilvl w:val="0"/>
                <w:numId w:val="5"/>
              </w:numPr>
              <w:autoSpaceDE w:val="0"/>
              <w:autoSpaceDN w:val="0"/>
              <w:spacing w:before="0"/>
              <w:jc w:val="both"/>
              <w:rPr>
                <w:rFonts w:ascii="Times New Roman" w:hAnsi="Times New Roman" w:cs="Times New Roman"/>
                <w:b w:val="0"/>
                <w:caps/>
                <w:color w:val="auto"/>
                <w:sz w:val="24"/>
                <w:szCs w:val="24"/>
              </w:rPr>
            </w:pPr>
            <w:r w:rsidRPr="00B537E6">
              <w:rPr>
                <w:rFonts w:ascii="Times New Roman" w:hAnsi="Times New Roman" w:cs="Times New Roman"/>
                <w:caps/>
                <w:color w:val="auto"/>
                <w:sz w:val="24"/>
                <w:szCs w:val="24"/>
              </w:rPr>
              <w:t>условия реализации РАБОЧЕЙ программы учебной дисциплины</w:t>
            </w:r>
          </w:p>
        </w:tc>
        <w:tc>
          <w:tcPr>
            <w:tcW w:w="1903" w:type="dxa"/>
            <w:shd w:val="clear" w:color="auto" w:fill="auto"/>
          </w:tcPr>
          <w:p w:rsidR="00B537E6" w:rsidRPr="00B537E6" w:rsidRDefault="00B537E6" w:rsidP="00534A73">
            <w:pPr>
              <w:jc w:val="center"/>
            </w:pPr>
            <w:r w:rsidRPr="00B537E6">
              <w:t>1</w:t>
            </w:r>
            <w:r w:rsidR="00534A73">
              <w:t>0</w:t>
            </w:r>
          </w:p>
        </w:tc>
      </w:tr>
      <w:tr w:rsidR="00B537E6" w:rsidRPr="00B537E6" w:rsidTr="00B537E6">
        <w:tc>
          <w:tcPr>
            <w:tcW w:w="7668" w:type="dxa"/>
            <w:shd w:val="clear" w:color="auto" w:fill="auto"/>
          </w:tcPr>
          <w:p w:rsidR="00B537E6" w:rsidRDefault="00B537E6" w:rsidP="00B537E6">
            <w:pPr>
              <w:pStyle w:val="1"/>
              <w:keepLines w:val="0"/>
              <w:numPr>
                <w:ilvl w:val="0"/>
                <w:numId w:val="5"/>
              </w:numPr>
              <w:autoSpaceDE w:val="0"/>
              <w:autoSpaceDN w:val="0"/>
              <w:spacing w:before="0"/>
              <w:jc w:val="both"/>
              <w:rPr>
                <w:rFonts w:ascii="Times New Roman" w:hAnsi="Times New Roman" w:cs="Times New Roman"/>
                <w:caps/>
                <w:color w:val="auto"/>
                <w:sz w:val="24"/>
                <w:szCs w:val="24"/>
              </w:rPr>
            </w:pPr>
            <w:r w:rsidRPr="00B537E6">
              <w:rPr>
                <w:rFonts w:ascii="Times New Roman" w:hAnsi="Times New Roman" w:cs="Times New Roman"/>
                <w:caps/>
                <w:color w:val="auto"/>
                <w:sz w:val="24"/>
                <w:szCs w:val="24"/>
              </w:rPr>
              <w:t>Контроль и оценка результатов Освоения учебной дисциплины</w:t>
            </w:r>
          </w:p>
          <w:p w:rsidR="00B537E6" w:rsidRPr="00B537E6" w:rsidRDefault="00B537E6" w:rsidP="00B537E6"/>
        </w:tc>
        <w:tc>
          <w:tcPr>
            <w:tcW w:w="1903" w:type="dxa"/>
            <w:shd w:val="clear" w:color="auto" w:fill="auto"/>
          </w:tcPr>
          <w:p w:rsidR="00B537E6" w:rsidRPr="00B537E6" w:rsidRDefault="00B537E6" w:rsidP="00534A73">
            <w:pPr>
              <w:jc w:val="center"/>
            </w:pPr>
            <w:r w:rsidRPr="00B537E6">
              <w:t>1</w:t>
            </w:r>
            <w:r w:rsidR="00534A73">
              <w:t>1</w:t>
            </w:r>
          </w:p>
        </w:tc>
      </w:tr>
      <w:tr w:rsidR="00B537E6" w:rsidRPr="00B537E6" w:rsidTr="00B537E6">
        <w:tc>
          <w:tcPr>
            <w:tcW w:w="7668" w:type="dxa"/>
            <w:shd w:val="clear" w:color="auto" w:fill="auto"/>
          </w:tcPr>
          <w:p w:rsidR="00B537E6" w:rsidRPr="00B537E6" w:rsidRDefault="00B537E6" w:rsidP="00B537E6">
            <w:pPr>
              <w:pStyle w:val="1"/>
              <w:keepLines w:val="0"/>
              <w:numPr>
                <w:ilvl w:val="0"/>
                <w:numId w:val="5"/>
              </w:numPr>
              <w:autoSpaceDE w:val="0"/>
              <w:autoSpaceDN w:val="0"/>
              <w:spacing w:before="0"/>
              <w:jc w:val="both"/>
              <w:rPr>
                <w:rFonts w:ascii="Times New Roman" w:hAnsi="Times New Roman" w:cs="Times New Roman"/>
                <w:b w:val="0"/>
                <w:caps/>
                <w:color w:val="auto"/>
                <w:sz w:val="24"/>
                <w:szCs w:val="24"/>
              </w:rPr>
            </w:pPr>
            <w:r w:rsidRPr="00B537E6">
              <w:rPr>
                <w:rFonts w:ascii="Times New Roman" w:hAnsi="Times New Roman" w:cs="Times New Roman"/>
                <w:caps/>
                <w:color w:val="auto"/>
                <w:sz w:val="24"/>
                <w:szCs w:val="24"/>
              </w:rPr>
              <w:t>КОНТРОЛЬ И ОЦЕНКА РЕЗУЛЬТАТОВ ОСВОЕНИЯ ОБУЧАЮЩИМИСЯ УЧЕБНОЙ ДИСЦИПЛИНЫ В ЧАСТИ ДОСТИЖЕНИЯ ЛИЧНОСТНЫХ РЕЗУЛЬТАТОВ</w:t>
            </w:r>
          </w:p>
          <w:p w:rsidR="00B537E6" w:rsidRPr="00B537E6" w:rsidRDefault="00B537E6" w:rsidP="00B537E6"/>
        </w:tc>
        <w:tc>
          <w:tcPr>
            <w:tcW w:w="1903" w:type="dxa"/>
            <w:shd w:val="clear" w:color="auto" w:fill="auto"/>
          </w:tcPr>
          <w:p w:rsidR="00B537E6" w:rsidRPr="00B537E6" w:rsidRDefault="00B537E6" w:rsidP="00534A73">
            <w:pPr>
              <w:jc w:val="center"/>
            </w:pPr>
            <w:r w:rsidRPr="00B537E6">
              <w:t>1</w:t>
            </w:r>
            <w:r w:rsidR="00534A73">
              <w:t>1</w:t>
            </w:r>
          </w:p>
        </w:tc>
      </w:tr>
      <w:tr w:rsidR="00B537E6" w:rsidRPr="00B537E6" w:rsidTr="00B537E6">
        <w:tc>
          <w:tcPr>
            <w:tcW w:w="7668" w:type="dxa"/>
            <w:shd w:val="clear" w:color="auto" w:fill="auto"/>
          </w:tcPr>
          <w:p w:rsidR="00B537E6" w:rsidRPr="00B537E6" w:rsidRDefault="00B537E6" w:rsidP="00B537E6">
            <w:pPr>
              <w:pStyle w:val="1"/>
              <w:keepLines w:val="0"/>
              <w:numPr>
                <w:ilvl w:val="0"/>
                <w:numId w:val="5"/>
              </w:numPr>
              <w:autoSpaceDE w:val="0"/>
              <w:autoSpaceDN w:val="0"/>
              <w:spacing w:before="0"/>
              <w:jc w:val="both"/>
              <w:rPr>
                <w:rFonts w:ascii="Times New Roman" w:hAnsi="Times New Roman" w:cs="Times New Roman"/>
                <w:b w:val="0"/>
                <w:caps/>
                <w:color w:val="auto"/>
                <w:sz w:val="24"/>
                <w:szCs w:val="24"/>
              </w:rPr>
            </w:pPr>
            <w:r w:rsidRPr="00B537E6">
              <w:rPr>
                <w:rFonts w:ascii="Times New Roman" w:hAnsi="Times New Roman" w:cs="Times New Roman"/>
                <w:caps/>
                <w:color w:val="auto"/>
                <w:sz w:val="24"/>
                <w:szCs w:val="24"/>
              </w:rPr>
              <w:t>МЕРОПРИЯТИЯ, ЗАПЛАНИРОВАННЫЕ НА ПЕРИОД РЕАЛИЗАЦИИ УЧЕБНОЙ ДИСЦИПЛИНЫ СОГЛАСНО КАЛЕНДАРНОМУ ПЛАНУ ВОСПИТАТЕЛЬНОЙ РАБОТЫ</w:t>
            </w:r>
          </w:p>
        </w:tc>
        <w:tc>
          <w:tcPr>
            <w:tcW w:w="1903" w:type="dxa"/>
            <w:shd w:val="clear" w:color="auto" w:fill="auto"/>
          </w:tcPr>
          <w:p w:rsidR="00B537E6" w:rsidRPr="00B537E6" w:rsidRDefault="00B537E6" w:rsidP="00534A73">
            <w:pPr>
              <w:jc w:val="center"/>
            </w:pPr>
            <w:r w:rsidRPr="00B537E6">
              <w:t>1</w:t>
            </w:r>
            <w:r w:rsidR="00534A73">
              <w:t>2</w:t>
            </w:r>
          </w:p>
        </w:tc>
      </w:tr>
    </w:tbl>
    <w:p w:rsidR="00B537E6" w:rsidRDefault="00B537E6" w:rsidP="00B537E6">
      <w:pPr>
        <w:jc w:val="center"/>
        <w:rPr>
          <w:sz w:val="28"/>
          <w:szCs w:val="28"/>
        </w:rPr>
      </w:pPr>
      <w:r w:rsidRPr="00A20A8B">
        <w:rPr>
          <w:b/>
          <w:caps/>
          <w:sz w:val="28"/>
          <w:szCs w:val="28"/>
          <w:u w:val="single"/>
        </w:rPr>
        <w:br w:type="page"/>
      </w:r>
    </w:p>
    <w:p w:rsidR="00B537E6" w:rsidRPr="00057BA9" w:rsidRDefault="00B537E6" w:rsidP="00B537E6">
      <w:pPr>
        <w:rPr>
          <w:b/>
          <w:sz w:val="28"/>
          <w:szCs w:val="28"/>
        </w:rPr>
      </w:pPr>
      <w:r w:rsidRPr="00057BA9">
        <w:rPr>
          <w:b/>
          <w:sz w:val="28"/>
          <w:szCs w:val="28"/>
        </w:rPr>
        <w:lastRenderedPageBreak/>
        <w:t>1. ПАСПОРТ  РАБОЧЕЙ ПРОГРАММЫ УЧЕБНОЙ ДИСЦИПЛИНЫ</w:t>
      </w:r>
    </w:p>
    <w:p w:rsidR="00B537E6" w:rsidRPr="00BD0F73" w:rsidRDefault="00B537E6" w:rsidP="00B537E6">
      <w:pPr>
        <w:numPr>
          <w:ilvl w:val="1"/>
          <w:numId w:val="6"/>
        </w:numPr>
        <w:spacing w:line="276" w:lineRule="auto"/>
        <w:ind w:left="0" w:firstLine="0"/>
        <w:rPr>
          <w:b/>
          <w:sz w:val="28"/>
          <w:szCs w:val="28"/>
        </w:rPr>
      </w:pPr>
      <w:r w:rsidRPr="00BD0F73">
        <w:rPr>
          <w:b/>
          <w:sz w:val="28"/>
          <w:szCs w:val="28"/>
        </w:rPr>
        <w:t>Область применения программы</w:t>
      </w:r>
    </w:p>
    <w:p w:rsidR="00B537E6" w:rsidRPr="00BD0F73" w:rsidRDefault="00B537E6" w:rsidP="00B537E6">
      <w:pPr>
        <w:jc w:val="both"/>
        <w:rPr>
          <w:b/>
          <w:sz w:val="28"/>
          <w:szCs w:val="28"/>
        </w:rPr>
      </w:pPr>
      <w:r w:rsidRPr="00BD0F73">
        <w:rPr>
          <w:sz w:val="28"/>
          <w:szCs w:val="28"/>
        </w:rPr>
        <w:t xml:space="preserve">Рабочая программа учебной дисциплины является частью основной образовательной программы подготовки специалистов среднего звена в соответствии с ФГОС СПО по специальности </w:t>
      </w:r>
      <w:r>
        <w:rPr>
          <w:b/>
          <w:color w:val="000000"/>
          <w:sz w:val="28"/>
          <w:szCs w:val="28"/>
        </w:rPr>
        <w:t>35.02.12 Садово-парковое и ландшафтное строительство</w:t>
      </w:r>
    </w:p>
    <w:p w:rsidR="00B537E6" w:rsidRPr="00BD0F73" w:rsidRDefault="00B537E6" w:rsidP="00B537E6">
      <w:pPr>
        <w:jc w:val="both"/>
        <w:rPr>
          <w:b/>
          <w:sz w:val="28"/>
          <w:szCs w:val="28"/>
        </w:rPr>
      </w:pPr>
      <w:r w:rsidRPr="00BD0F73">
        <w:rPr>
          <w:b/>
          <w:sz w:val="28"/>
          <w:szCs w:val="28"/>
        </w:rPr>
        <w:t xml:space="preserve">1.2. Место дисциплины в структуре основной профессиональной образовательной программы: </w:t>
      </w:r>
      <w:r w:rsidRPr="00BD0F73">
        <w:rPr>
          <w:sz w:val="28"/>
          <w:szCs w:val="28"/>
        </w:rPr>
        <w:t>дисциплина ЕН.01 Математика входит в математический и общий естественнонаучный цикл.</w:t>
      </w:r>
    </w:p>
    <w:p w:rsidR="00B537E6" w:rsidRPr="004C6814" w:rsidRDefault="00B537E6" w:rsidP="00B537E6">
      <w:pPr>
        <w:rPr>
          <w:b/>
        </w:rPr>
      </w:pPr>
    </w:p>
    <w:p w:rsidR="00B537E6" w:rsidRDefault="00B537E6" w:rsidP="00B537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rPr>
      </w:pPr>
      <w:r w:rsidRPr="00252EB5">
        <w:rPr>
          <w:b/>
          <w:sz w:val="28"/>
          <w:szCs w:val="28"/>
        </w:rPr>
        <w:t>1.3. Цели и задачи дисциплины – требования к результатам освоения дисциплины:</w:t>
      </w:r>
    </w:p>
    <w:p w:rsidR="00B537E6" w:rsidRPr="00BE72D0" w:rsidRDefault="00B537E6" w:rsidP="00B537E6">
      <w:pPr>
        <w:suppressAutoHyphens/>
        <w:jc w:val="both"/>
        <w:rPr>
          <w:sz w:val="28"/>
          <w:szCs w:val="28"/>
          <w:lang w:eastAsia="en-US"/>
        </w:rPr>
      </w:pPr>
      <w:r w:rsidRPr="00BE72D0">
        <w:rPr>
          <w:sz w:val="28"/>
          <w:szCs w:val="28"/>
        </w:rPr>
        <w:t>В рамках программы учебной дисциплины обучающимися осваиваются умения и знания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1"/>
        <w:gridCol w:w="4103"/>
        <w:gridCol w:w="4246"/>
      </w:tblGrid>
      <w:tr w:rsidR="00B537E6" w:rsidRPr="00BE72D0" w:rsidTr="00B537E6">
        <w:trPr>
          <w:trHeight w:val="649"/>
        </w:trPr>
        <w:tc>
          <w:tcPr>
            <w:tcW w:w="859" w:type="pct"/>
            <w:hideMark/>
          </w:tcPr>
          <w:p w:rsidR="00B537E6" w:rsidRPr="00BE72D0" w:rsidRDefault="00B537E6" w:rsidP="00B537E6">
            <w:pPr>
              <w:suppressAutoHyphens/>
              <w:jc w:val="center"/>
            </w:pPr>
            <w:r w:rsidRPr="00BE72D0">
              <w:t xml:space="preserve">Код </w:t>
            </w:r>
            <w:r w:rsidRPr="00BE72D0">
              <w:rPr>
                <w:rStyle w:val="ae"/>
              </w:rPr>
              <w:footnoteReference w:id="2"/>
            </w:r>
          </w:p>
          <w:p w:rsidR="00B537E6" w:rsidRPr="00BE72D0" w:rsidRDefault="00B537E6" w:rsidP="00B537E6">
            <w:pPr>
              <w:suppressAutoHyphens/>
              <w:jc w:val="center"/>
            </w:pPr>
            <w:r w:rsidRPr="00BE72D0">
              <w:t>ПК, ОК, ЛР</w:t>
            </w:r>
          </w:p>
        </w:tc>
        <w:tc>
          <w:tcPr>
            <w:tcW w:w="2035" w:type="pct"/>
            <w:hideMark/>
          </w:tcPr>
          <w:p w:rsidR="00B537E6" w:rsidRPr="00BE72D0" w:rsidRDefault="00B537E6" w:rsidP="00B537E6">
            <w:pPr>
              <w:suppressAutoHyphens/>
              <w:jc w:val="center"/>
            </w:pPr>
            <w:r w:rsidRPr="00BE72D0">
              <w:t>Умения</w:t>
            </w:r>
          </w:p>
        </w:tc>
        <w:tc>
          <w:tcPr>
            <w:tcW w:w="2106" w:type="pct"/>
            <w:hideMark/>
          </w:tcPr>
          <w:p w:rsidR="00B537E6" w:rsidRPr="00BE72D0" w:rsidRDefault="00B537E6" w:rsidP="00B537E6">
            <w:pPr>
              <w:suppressAutoHyphens/>
              <w:jc w:val="center"/>
            </w:pPr>
            <w:r w:rsidRPr="00BE72D0">
              <w:t>Знания</w:t>
            </w:r>
          </w:p>
        </w:tc>
      </w:tr>
      <w:tr w:rsidR="00B537E6" w:rsidRPr="00BE72D0" w:rsidTr="00B537E6">
        <w:trPr>
          <w:trHeight w:val="3005"/>
        </w:trPr>
        <w:tc>
          <w:tcPr>
            <w:tcW w:w="859" w:type="pct"/>
          </w:tcPr>
          <w:p w:rsidR="00B537E6" w:rsidRDefault="00B537E6" w:rsidP="00B537E6">
            <w:pPr>
              <w:suppressAutoHyphens/>
              <w:rPr>
                <w:bCs/>
              </w:rPr>
            </w:pPr>
            <w:r w:rsidRPr="004D4B62">
              <w:rPr>
                <w:bCs/>
              </w:rPr>
              <w:t xml:space="preserve">ОК </w:t>
            </w:r>
            <w:r w:rsidR="001E7C28">
              <w:rPr>
                <w:bCs/>
              </w:rPr>
              <w:t>1</w:t>
            </w:r>
            <w:r w:rsidRPr="004D4B62">
              <w:rPr>
                <w:bCs/>
              </w:rPr>
              <w:t>,</w:t>
            </w:r>
          </w:p>
          <w:p w:rsidR="001E7C28" w:rsidRDefault="001E7C28" w:rsidP="00B537E6">
            <w:pPr>
              <w:suppressAutoHyphens/>
              <w:rPr>
                <w:bCs/>
              </w:rPr>
            </w:pPr>
            <w:r w:rsidRPr="004D4B62">
              <w:rPr>
                <w:bCs/>
              </w:rPr>
              <w:t xml:space="preserve">ОК </w:t>
            </w:r>
            <w:r>
              <w:rPr>
                <w:bCs/>
              </w:rPr>
              <w:t>2,</w:t>
            </w:r>
          </w:p>
          <w:p w:rsidR="001E7C28" w:rsidRDefault="001E7C28" w:rsidP="00B537E6">
            <w:pPr>
              <w:suppressAutoHyphens/>
              <w:rPr>
                <w:bCs/>
              </w:rPr>
            </w:pPr>
            <w:r w:rsidRPr="004D4B62">
              <w:rPr>
                <w:bCs/>
              </w:rPr>
              <w:t xml:space="preserve">ОК </w:t>
            </w:r>
            <w:r>
              <w:rPr>
                <w:bCs/>
              </w:rPr>
              <w:t>3,</w:t>
            </w:r>
          </w:p>
          <w:p w:rsidR="001E7C28" w:rsidRDefault="001E7C28" w:rsidP="00B537E6">
            <w:pPr>
              <w:suppressAutoHyphens/>
              <w:rPr>
                <w:bCs/>
              </w:rPr>
            </w:pPr>
            <w:r w:rsidRPr="004D4B62">
              <w:rPr>
                <w:bCs/>
              </w:rPr>
              <w:t>ОК 4</w:t>
            </w:r>
            <w:r>
              <w:rPr>
                <w:bCs/>
              </w:rPr>
              <w:t>,</w:t>
            </w:r>
          </w:p>
          <w:p w:rsidR="001E7C28" w:rsidRDefault="001E7C28" w:rsidP="00B537E6">
            <w:pPr>
              <w:suppressAutoHyphens/>
              <w:rPr>
                <w:bCs/>
              </w:rPr>
            </w:pPr>
            <w:r>
              <w:rPr>
                <w:bCs/>
              </w:rPr>
              <w:t>ОК 5,</w:t>
            </w:r>
          </w:p>
          <w:p w:rsidR="001E7C28" w:rsidRPr="004D4B62" w:rsidRDefault="001E7C28" w:rsidP="001E7C28">
            <w:pPr>
              <w:suppressAutoHyphens/>
              <w:rPr>
                <w:bCs/>
              </w:rPr>
            </w:pPr>
            <w:r>
              <w:rPr>
                <w:bCs/>
              </w:rPr>
              <w:t>ОК 6,</w:t>
            </w:r>
          </w:p>
          <w:p w:rsidR="001E7C28" w:rsidRPr="004D4B62" w:rsidRDefault="001E7C28" w:rsidP="001E7C28">
            <w:pPr>
              <w:suppressAutoHyphens/>
              <w:rPr>
                <w:bCs/>
              </w:rPr>
            </w:pPr>
            <w:r>
              <w:rPr>
                <w:bCs/>
              </w:rPr>
              <w:t>ОК 7,</w:t>
            </w:r>
          </w:p>
          <w:p w:rsidR="001E7C28" w:rsidRDefault="001E7C28" w:rsidP="001E7C28">
            <w:pPr>
              <w:suppressAutoHyphens/>
              <w:rPr>
                <w:bCs/>
              </w:rPr>
            </w:pPr>
            <w:r>
              <w:rPr>
                <w:bCs/>
              </w:rPr>
              <w:t>ОК 8,</w:t>
            </w:r>
          </w:p>
          <w:p w:rsidR="001E7C28" w:rsidRPr="004D4B62" w:rsidRDefault="001E7C28" w:rsidP="00B537E6">
            <w:pPr>
              <w:suppressAutoHyphens/>
              <w:rPr>
                <w:bCs/>
              </w:rPr>
            </w:pPr>
            <w:r>
              <w:rPr>
                <w:bCs/>
              </w:rPr>
              <w:t>ОК 9,</w:t>
            </w:r>
          </w:p>
          <w:p w:rsidR="00B537E6" w:rsidRPr="004D4B62" w:rsidRDefault="00B537E6" w:rsidP="00B537E6">
            <w:pPr>
              <w:suppressAutoHyphens/>
              <w:rPr>
                <w:bCs/>
              </w:rPr>
            </w:pPr>
            <w:r w:rsidRPr="004D4B62">
              <w:rPr>
                <w:bCs/>
              </w:rPr>
              <w:t>ПК 1.1,</w:t>
            </w:r>
          </w:p>
          <w:p w:rsidR="00B537E6" w:rsidRPr="004D4B62" w:rsidRDefault="00B537E6" w:rsidP="00B537E6">
            <w:pPr>
              <w:suppressAutoHyphens/>
              <w:rPr>
                <w:bCs/>
              </w:rPr>
            </w:pPr>
            <w:r w:rsidRPr="004D4B62">
              <w:rPr>
                <w:bCs/>
              </w:rPr>
              <w:t>ПК 1.2,</w:t>
            </w:r>
          </w:p>
          <w:p w:rsidR="00B537E6" w:rsidRPr="004D4B62" w:rsidRDefault="00B537E6" w:rsidP="00B537E6">
            <w:pPr>
              <w:suppressAutoHyphens/>
              <w:rPr>
                <w:bCs/>
              </w:rPr>
            </w:pPr>
            <w:r w:rsidRPr="004D4B62">
              <w:rPr>
                <w:bCs/>
              </w:rPr>
              <w:t>ПК 1.3,</w:t>
            </w:r>
          </w:p>
          <w:p w:rsidR="00B537E6" w:rsidRPr="004D4B62" w:rsidRDefault="00B537E6" w:rsidP="00B537E6">
            <w:pPr>
              <w:suppressAutoHyphens/>
              <w:rPr>
                <w:bCs/>
              </w:rPr>
            </w:pPr>
            <w:r w:rsidRPr="004D4B62">
              <w:rPr>
                <w:bCs/>
              </w:rPr>
              <w:t>ЛР 3</w:t>
            </w:r>
          </w:p>
          <w:p w:rsidR="00B537E6" w:rsidRPr="004D4B62" w:rsidRDefault="00B537E6" w:rsidP="00B537E6">
            <w:pPr>
              <w:suppressAutoHyphens/>
              <w:rPr>
                <w:bCs/>
              </w:rPr>
            </w:pPr>
            <w:r w:rsidRPr="004D4B62">
              <w:rPr>
                <w:bCs/>
              </w:rPr>
              <w:t>ЛР 1</w:t>
            </w:r>
            <w:r w:rsidR="00534A73">
              <w:rPr>
                <w:bCs/>
              </w:rPr>
              <w:t>3</w:t>
            </w:r>
          </w:p>
          <w:p w:rsidR="00B537E6" w:rsidRPr="004D4B62" w:rsidRDefault="00B537E6" w:rsidP="00B537E6">
            <w:pPr>
              <w:suppressAutoHyphens/>
              <w:rPr>
                <w:bCs/>
              </w:rPr>
            </w:pPr>
            <w:r w:rsidRPr="004D4B62">
              <w:rPr>
                <w:bCs/>
              </w:rPr>
              <w:t>ЛР1</w:t>
            </w:r>
            <w:r w:rsidR="00534A73">
              <w:rPr>
                <w:bCs/>
              </w:rPr>
              <w:t>4</w:t>
            </w:r>
          </w:p>
          <w:p w:rsidR="00B537E6" w:rsidRPr="004D4B62" w:rsidRDefault="00B537E6" w:rsidP="00B537E6">
            <w:pPr>
              <w:suppressAutoHyphens/>
              <w:rPr>
                <w:bCs/>
              </w:rPr>
            </w:pPr>
          </w:p>
        </w:tc>
        <w:tc>
          <w:tcPr>
            <w:tcW w:w="2035" w:type="pct"/>
          </w:tcPr>
          <w:p w:rsidR="00950B34" w:rsidRDefault="00950B34" w:rsidP="00950B34">
            <w:pPr>
              <w:pStyle w:val="af1"/>
            </w:pPr>
            <w:r>
              <w:t xml:space="preserve"> - использовать математические методы при решении прикладных задач;</w:t>
            </w:r>
          </w:p>
          <w:p w:rsidR="00950B34" w:rsidRDefault="00950B34" w:rsidP="00950B34">
            <w:pPr>
              <w:pStyle w:val="af1"/>
            </w:pPr>
            <w:r>
              <w:t xml:space="preserve"> - проводить элементарные расчеты, необходимые в садово-парковом и ландшафтном строительстве</w:t>
            </w:r>
            <w:r w:rsidR="00275DDE">
              <w:t>.</w:t>
            </w:r>
          </w:p>
          <w:p w:rsidR="00B537E6" w:rsidRPr="004D4B62" w:rsidRDefault="00B537E6" w:rsidP="00B537E6">
            <w:pPr>
              <w:pStyle w:val="af1"/>
              <w:rPr>
                <w:highlight w:val="yellow"/>
              </w:rPr>
            </w:pPr>
          </w:p>
        </w:tc>
        <w:tc>
          <w:tcPr>
            <w:tcW w:w="2106" w:type="pct"/>
          </w:tcPr>
          <w:p w:rsidR="00B537E6" w:rsidRPr="004D4B62" w:rsidRDefault="00950B34" w:rsidP="00275DDE">
            <w:pPr>
              <w:pStyle w:val="af"/>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0"/>
              <w:jc w:val="both"/>
            </w:pPr>
            <w:r>
              <w:t xml:space="preserve"> - основные численные методы решения прикладных задач и их применение в садово-парковом и ландшафтном строительстве</w:t>
            </w:r>
            <w:r w:rsidR="00275DDE">
              <w:t>.</w:t>
            </w:r>
          </w:p>
        </w:tc>
      </w:tr>
    </w:tbl>
    <w:p w:rsidR="00B537E6" w:rsidRDefault="00B537E6" w:rsidP="00B537E6">
      <w:pPr>
        <w:rPr>
          <w:b/>
          <w:sz w:val="28"/>
          <w:szCs w:val="28"/>
        </w:rPr>
      </w:pPr>
    </w:p>
    <w:p w:rsidR="00B537E6" w:rsidRPr="00BE72D0" w:rsidRDefault="00B537E6" w:rsidP="00B537E6">
      <w:p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r w:rsidRPr="00F6297B">
        <w:rPr>
          <w:b/>
          <w:sz w:val="28"/>
          <w:szCs w:val="28"/>
        </w:rPr>
        <w:t xml:space="preserve">1.4. Количество часов, отведенное на </w:t>
      </w:r>
      <w:r w:rsidRPr="00BE72D0">
        <w:rPr>
          <w:b/>
          <w:sz w:val="28"/>
          <w:szCs w:val="28"/>
        </w:rPr>
        <w:t>освоение рабочей программы дисциплины:</w:t>
      </w:r>
    </w:p>
    <w:p w:rsidR="00B537E6" w:rsidRPr="00BE72D0" w:rsidRDefault="00B537E6" w:rsidP="00B537E6">
      <w:pPr>
        <w:pStyle w:val="ab"/>
        <w:tabs>
          <w:tab w:val="left" w:pos="709"/>
          <w:tab w:val="left" w:pos="1134"/>
        </w:tabs>
        <w:spacing w:before="0" w:beforeAutospacing="0" w:after="0" w:afterAutospacing="0"/>
        <w:ind w:firstLine="567"/>
        <w:jc w:val="both"/>
        <w:rPr>
          <w:sz w:val="28"/>
          <w:szCs w:val="28"/>
        </w:rPr>
      </w:pPr>
      <w:r w:rsidRPr="00BE72D0">
        <w:rPr>
          <w:sz w:val="28"/>
          <w:szCs w:val="28"/>
        </w:rPr>
        <w:t xml:space="preserve">максимальной учебной нагрузки обучающегося – </w:t>
      </w:r>
      <w:r w:rsidR="00950B34">
        <w:rPr>
          <w:sz w:val="28"/>
          <w:szCs w:val="28"/>
        </w:rPr>
        <w:t>78</w:t>
      </w:r>
      <w:r w:rsidRPr="00BE72D0">
        <w:rPr>
          <w:sz w:val="28"/>
          <w:szCs w:val="28"/>
        </w:rPr>
        <w:t xml:space="preserve"> часов, в том числе:</w:t>
      </w:r>
    </w:p>
    <w:p w:rsidR="00B537E6" w:rsidRPr="00BE72D0" w:rsidRDefault="00B537E6" w:rsidP="00B537E6">
      <w:pPr>
        <w:pStyle w:val="ab"/>
        <w:tabs>
          <w:tab w:val="left" w:pos="709"/>
          <w:tab w:val="left" w:pos="1134"/>
        </w:tabs>
        <w:spacing w:before="0" w:beforeAutospacing="0" w:after="0" w:afterAutospacing="0"/>
        <w:ind w:firstLine="567"/>
        <w:jc w:val="both"/>
        <w:rPr>
          <w:sz w:val="28"/>
          <w:szCs w:val="28"/>
        </w:rPr>
      </w:pPr>
      <w:r w:rsidRPr="00BE72D0">
        <w:rPr>
          <w:sz w:val="28"/>
          <w:szCs w:val="28"/>
        </w:rPr>
        <w:t xml:space="preserve">обязательной аудиторной учебной нагрузки обучающегося - </w:t>
      </w:r>
      <w:r w:rsidR="00950B34">
        <w:rPr>
          <w:sz w:val="28"/>
          <w:szCs w:val="28"/>
        </w:rPr>
        <w:t>52</w:t>
      </w:r>
      <w:r w:rsidRPr="00BE72D0">
        <w:rPr>
          <w:sz w:val="28"/>
          <w:szCs w:val="28"/>
        </w:rPr>
        <w:t xml:space="preserve"> часов;</w:t>
      </w:r>
    </w:p>
    <w:p w:rsidR="00B537E6" w:rsidRPr="00BE72D0" w:rsidRDefault="00B537E6" w:rsidP="00B537E6">
      <w:pPr>
        <w:pStyle w:val="ab"/>
        <w:tabs>
          <w:tab w:val="left" w:pos="709"/>
          <w:tab w:val="left" w:pos="1134"/>
        </w:tabs>
        <w:spacing w:before="0" w:beforeAutospacing="0" w:after="0" w:afterAutospacing="0"/>
        <w:ind w:firstLine="567"/>
        <w:jc w:val="both"/>
        <w:rPr>
          <w:sz w:val="28"/>
          <w:szCs w:val="28"/>
        </w:rPr>
      </w:pPr>
      <w:r w:rsidRPr="00BE72D0">
        <w:rPr>
          <w:sz w:val="28"/>
          <w:szCs w:val="28"/>
        </w:rPr>
        <w:t>самост</w:t>
      </w:r>
      <w:r w:rsidR="00950B34">
        <w:rPr>
          <w:sz w:val="28"/>
          <w:szCs w:val="28"/>
        </w:rPr>
        <w:t xml:space="preserve">оятельной работы обучающегося - </w:t>
      </w:r>
      <w:r w:rsidRPr="00BE72D0">
        <w:rPr>
          <w:sz w:val="28"/>
          <w:szCs w:val="28"/>
        </w:rPr>
        <w:t>2</w:t>
      </w:r>
      <w:r w:rsidR="00950B34">
        <w:rPr>
          <w:sz w:val="28"/>
          <w:szCs w:val="28"/>
        </w:rPr>
        <w:t>6</w:t>
      </w:r>
      <w:r w:rsidRPr="00BE72D0">
        <w:rPr>
          <w:sz w:val="28"/>
          <w:szCs w:val="28"/>
        </w:rPr>
        <w:t xml:space="preserve"> часа</w:t>
      </w:r>
    </w:p>
    <w:p w:rsidR="00B537E6" w:rsidRPr="00BE72D0" w:rsidRDefault="00B537E6" w:rsidP="00B537E6">
      <w:pPr>
        <w:tabs>
          <w:tab w:val="left" w:pos="709"/>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
          <w:sz w:val="28"/>
          <w:szCs w:val="28"/>
        </w:rPr>
      </w:pPr>
    </w:p>
    <w:p w:rsidR="00B537E6" w:rsidRDefault="00B537E6" w:rsidP="00B537E6">
      <w:pPr>
        <w:tabs>
          <w:tab w:val="left" w:pos="1498"/>
        </w:tabs>
        <w:rPr>
          <w:sz w:val="28"/>
          <w:szCs w:val="28"/>
        </w:rPr>
      </w:pPr>
    </w:p>
    <w:p w:rsidR="00B537E6" w:rsidRDefault="00B537E6" w:rsidP="00B537E6">
      <w:pPr>
        <w:tabs>
          <w:tab w:val="left" w:pos="1498"/>
        </w:tabs>
        <w:rPr>
          <w:sz w:val="28"/>
          <w:szCs w:val="28"/>
        </w:rPr>
      </w:pPr>
    </w:p>
    <w:p w:rsidR="00B537E6" w:rsidRDefault="00B537E6" w:rsidP="00B537E6">
      <w:pPr>
        <w:tabs>
          <w:tab w:val="left" w:pos="1498"/>
        </w:tabs>
        <w:rPr>
          <w:sz w:val="28"/>
          <w:szCs w:val="28"/>
        </w:rPr>
      </w:pPr>
    </w:p>
    <w:p w:rsidR="00B537E6" w:rsidRDefault="00B537E6" w:rsidP="00B537E6">
      <w:pPr>
        <w:tabs>
          <w:tab w:val="left" w:pos="1498"/>
        </w:tabs>
        <w:rPr>
          <w:sz w:val="28"/>
          <w:szCs w:val="28"/>
        </w:rPr>
      </w:pPr>
    </w:p>
    <w:p w:rsidR="00B537E6" w:rsidRDefault="00B537E6" w:rsidP="00B537E6">
      <w:pPr>
        <w:tabs>
          <w:tab w:val="left" w:pos="1498"/>
        </w:tabs>
        <w:rPr>
          <w:sz w:val="28"/>
          <w:szCs w:val="28"/>
        </w:rPr>
      </w:pPr>
    </w:p>
    <w:p w:rsidR="00B537E6" w:rsidRDefault="00B537E6" w:rsidP="00B537E6">
      <w:pPr>
        <w:tabs>
          <w:tab w:val="left" w:pos="1498"/>
        </w:tabs>
        <w:rPr>
          <w:sz w:val="28"/>
          <w:szCs w:val="28"/>
        </w:rPr>
      </w:pPr>
    </w:p>
    <w:p w:rsidR="00950B34" w:rsidRDefault="00950B34" w:rsidP="0095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A20A8B">
        <w:rPr>
          <w:b/>
          <w:sz w:val="28"/>
          <w:szCs w:val="28"/>
        </w:rPr>
        <w:t>2. СТРУКТУРА</w:t>
      </w:r>
      <w:r>
        <w:rPr>
          <w:b/>
          <w:sz w:val="28"/>
          <w:szCs w:val="28"/>
        </w:rPr>
        <w:t xml:space="preserve"> И СОДЕРЖАНИЕ УЧЕБНОЙ</w:t>
      </w:r>
    </w:p>
    <w:p w:rsidR="00950B34" w:rsidRDefault="00950B34" w:rsidP="0095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A20A8B">
        <w:rPr>
          <w:b/>
          <w:sz w:val="28"/>
          <w:szCs w:val="28"/>
        </w:rPr>
        <w:t>ДИСЦИПЛИНЫ</w:t>
      </w:r>
      <w:r>
        <w:rPr>
          <w:b/>
          <w:sz w:val="28"/>
          <w:szCs w:val="28"/>
        </w:rPr>
        <w:t xml:space="preserve"> </w:t>
      </w:r>
    </w:p>
    <w:p w:rsidR="00950B34" w:rsidRPr="00A20A8B" w:rsidRDefault="00950B34" w:rsidP="0095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u w:val="single"/>
        </w:rPr>
      </w:pPr>
      <w:r w:rsidRPr="00A20A8B">
        <w:rPr>
          <w:b/>
          <w:sz w:val="28"/>
          <w:szCs w:val="28"/>
        </w:rPr>
        <w:t>2.1. Объем учебной дисциплины и виды учебной работы</w:t>
      </w:r>
    </w:p>
    <w:p w:rsidR="00950B34" w:rsidRPr="00A20A8B" w:rsidRDefault="00950B34" w:rsidP="0095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4890" w:type="pct"/>
        <w:tblInd w:w="22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8338"/>
        <w:gridCol w:w="1520"/>
      </w:tblGrid>
      <w:tr w:rsidR="00950B34" w:rsidRPr="00C62576" w:rsidTr="0001339A">
        <w:trPr>
          <w:trHeight w:val="1119"/>
        </w:trPr>
        <w:tc>
          <w:tcPr>
            <w:tcW w:w="4229" w:type="pct"/>
            <w:shd w:val="clear" w:color="auto" w:fill="auto"/>
          </w:tcPr>
          <w:p w:rsidR="00950B34" w:rsidRPr="00C62576" w:rsidRDefault="00950B34" w:rsidP="0001339A">
            <w:pPr>
              <w:jc w:val="center"/>
              <w:rPr>
                <w:sz w:val="28"/>
                <w:szCs w:val="28"/>
              </w:rPr>
            </w:pPr>
            <w:r w:rsidRPr="00C62576">
              <w:rPr>
                <w:b/>
                <w:sz w:val="28"/>
                <w:szCs w:val="28"/>
              </w:rPr>
              <w:t>Вид учебной работы</w:t>
            </w:r>
          </w:p>
        </w:tc>
        <w:tc>
          <w:tcPr>
            <w:tcW w:w="771" w:type="pct"/>
            <w:shd w:val="clear" w:color="auto" w:fill="auto"/>
          </w:tcPr>
          <w:p w:rsidR="00950B34" w:rsidRPr="00C62576" w:rsidRDefault="00950B34" w:rsidP="0001339A">
            <w:pPr>
              <w:jc w:val="center"/>
              <w:rPr>
                <w:i/>
                <w:iCs/>
                <w:sz w:val="28"/>
                <w:szCs w:val="28"/>
              </w:rPr>
            </w:pPr>
            <w:r w:rsidRPr="00C62576">
              <w:rPr>
                <w:b/>
                <w:i/>
                <w:iCs/>
                <w:sz w:val="28"/>
                <w:szCs w:val="28"/>
              </w:rPr>
              <w:t>Объем часов</w:t>
            </w:r>
          </w:p>
        </w:tc>
      </w:tr>
      <w:tr w:rsidR="00950B34" w:rsidRPr="00C62576" w:rsidTr="0001339A">
        <w:trPr>
          <w:trHeight w:val="452"/>
        </w:trPr>
        <w:tc>
          <w:tcPr>
            <w:tcW w:w="4229" w:type="pct"/>
            <w:shd w:val="clear" w:color="auto" w:fill="auto"/>
          </w:tcPr>
          <w:p w:rsidR="00950B34" w:rsidRDefault="00950B34" w:rsidP="0001339A">
            <w:pPr>
              <w:rPr>
                <w:b/>
                <w:sz w:val="28"/>
                <w:szCs w:val="28"/>
              </w:rPr>
            </w:pPr>
          </w:p>
          <w:p w:rsidR="00950B34" w:rsidRPr="00C62576" w:rsidRDefault="00950B34" w:rsidP="0001339A">
            <w:pPr>
              <w:rPr>
                <w:b/>
                <w:sz w:val="28"/>
                <w:szCs w:val="28"/>
              </w:rPr>
            </w:pPr>
            <w:r w:rsidRPr="00C62576">
              <w:rPr>
                <w:b/>
                <w:sz w:val="28"/>
                <w:szCs w:val="28"/>
              </w:rPr>
              <w:t>Максимальная учебная нагрузка (всего)</w:t>
            </w:r>
          </w:p>
        </w:tc>
        <w:tc>
          <w:tcPr>
            <w:tcW w:w="771" w:type="pct"/>
            <w:shd w:val="clear" w:color="auto" w:fill="auto"/>
          </w:tcPr>
          <w:p w:rsidR="00950B34" w:rsidRPr="00BF670D" w:rsidRDefault="001B6D13" w:rsidP="0001339A">
            <w:pPr>
              <w:jc w:val="center"/>
              <w:rPr>
                <w:iCs/>
                <w:sz w:val="28"/>
                <w:szCs w:val="28"/>
              </w:rPr>
            </w:pPr>
            <w:r>
              <w:rPr>
                <w:i/>
                <w:iCs/>
                <w:sz w:val="28"/>
                <w:szCs w:val="28"/>
              </w:rPr>
              <w:t>78</w:t>
            </w:r>
          </w:p>
        </w:tc>
      </w:tr>
      <w:tr w:rsidR="00950B34" w:rsidRPr="00C62576" w:rsidTr="0001339A">
        <w:tc>
          <w:tcPr>
            <w:tcW w:w="4229" w:type="pct"/>
            <w:shd w:val="clear" w:color="auto" w:fill="auto"/>
          </w:tcPr>
          <w:p w:rsidR="00950B34" w:rsidRPr="00C62576" w:rsidRDefault="00950B34" w:rsidP="0001339A">
            <w:pPr>
              <w:jc w:val="both"/>
              <w:rPr>
                <w:sz w:val="28"/>
                <w:szCs w:val="28"/>
              </w:rPr>
            </w:pPr>
            <w:r w:rsidRPr="00C62576">
              <w:rPr>
                <w:b/>
                <w:sz w:val="28"/>
                <w:szCs w:val="28"/>
              </w:rPr>
              <w:t xml:space="preserve">Обязательная аудиторная учебная нагрузка (всего) </w:t>
            </w:r>
          </w:p>
        </w:tc>
        <w:tc>
          <w:tcPr>
            <w:tcW w:w="771" w:type="pct"/>
            <w:shd w:val="clear" w:color="auto" w:fill="auto"/>
          </w:tcPr>
          <w:p w:rsidR="00950B34" w:rsidRPr="00E2713D" w:rsidRDefault="001B6D13" w:rsidP="0001339A">
            <w:pPr>
              <w:jc w:val="center"/>
              <w:rPr>
                <w:i/>
                <w:iCs/>
                <w:sz w:val="28"/>
                <w:szCs w:val="28"/>
              </w:rPr>
            </w:pPr>
            <w:r>
              <w:rPr>
                <w:i/>
                <w:iCs/>
                <w:sz w:val="28"/>
                <w:szCs w:val="28"/>
              </w:rPr>
              <w:t>52</w:t>
            </w:r>
          </w:p>
        </w:tc>
      </w:tr>
      <w:tr w:rsidR="00950B34" w:rsidRPr="00C62576" w:rsidTr="0001339A">
        <w:tc>
          <w:tcPr>
            <w:tcW w:w="4229" w:type="pct"/>
            <w:shd w:val="clear" w:color="auto" w:fill="auto"/>
          </w:tcPr>
          <w:p w:rsidR="00950B34" w:rsidRPr="00C62576" w:rsidRDefault="00950B34" w:rsidP="0001339A">
            <w:pPr>
              <w:jc w:val="both"/>
              <w:rPr>
                <w:sz w:val="28"/>
                <w:szCs w:val="28"/>
              </w:rPr>
            </w:pPr>
            <w:r w:rsidRPr="00C62576">
              <w:rPr>
                <w:sz w:val="28"/>
                <w:szCs w:val="28"/>
              </w:rPr>
              <w:t>в том числе:</w:t>
            </w:r>
          </w:p>
        </w:tc>
        <w:tc>
          <w:tcPr>
            <w:tcW w:w="771" w:type="pct"/>
            <w:shd w:val="clear" w:color="auto" w:fill="auto"/>
          </w:tcPr>
          <w:p w:rsidR="00950B34" w:rsidRPr="00C62576" w:rsidRDefault="00950B34" w:rsidP="0001339A">
            <w:pPr>
              <w:jc w:val="center"/>
              <w:rPr>
                <w:i/>
                <w:iCs/>
                <w:sz w:val="28"/>
                <w:szCs w:val="28"/>
              </w:rPr>
            </w:pPr>
          </w:p>
        </w:tc>
      </w:tr>
      <w:tr w:rsidR="00950B34" w:rsidRPr="00BE72D0" w:rsidTr="0001339A">
        <w:tc>
          <w:tcPr>
            <w:tcW w:w="4229" w:type="pct"/>
            <w:shd w:val="clear" w:color="auto" w:fill="auto"/>
          </w:tcPr>
          <w:p w:rsidR="00950B34" w:rsidRPr="00BE72D0" w:rsidRDefault="00950B34" w:rsidP="0001339A">
            <w:pPr>
              <w:ind w:left="-82"/>
              <w:jc w:val="both"/>
              <w:rPr>
                <w:b/>
                <w:sz w:val="28"/>
                <w:szCs w:val="28"/>
              </w:rPr>
            </w:pPr>
            <w:r w:rsidRPr="00BE72D0">
              <w:rPr>
                <w:b/>
                <w:sz w:val="28"/>
                <w:szCs w:val="28"/>
              </w:rPr>
              <w:t>практическая подготовка</w:t>
            </w:r>
          </w:p>
        </w:tc>
        <w:tc>
          <w:tcPr>
            <w:tcW w:w="771" w:type="pct"/>
            <w:shd w:val="clear" w:color="auto" w:fill="auto"/>
          </w:tcPr>
          <w:p w:rsidR="00950B34" w:rsidRPr="00BE72D0" w:rsidRDefault="001B6D13" w:rsidP="0001339A">
            <w:pPr>
              <w:jc w:val="center"/>
              <w:rPr>
                <w:b/>
                <w:i/>
                <w:iCs/>
                <w:sz w:val="28"/>
                <w:szCs w:val="28"/>
              </w:rPr>
            </w:pPr>
            <w:r>
              <w:rPr>
                <w:b/>
                <w:i/>
                <w:iCs/>
                <w:sz w:val="28"/>
                <w:szCs w:val="28"/>
              </w:rPr>
              <w:t>-</w:t>
            </w:r>
          </w:p>
        </w:tc>
      </w:tr>
      <w:tr w:rsidR="00950B34" w:rsidRPr="00C62576" w:rsidTr="0001339A">
        <w:tc>
          <w:tcPr>
            <w:tcW w:w="4229" w:type="pct"/>
            <w:shd w:val="clear" w:color="auto" w:fill="auto"/>
          </w:tcPr>
          <w:p w:rsidR="00950B34" w:rsidRPr="00C62576" w:rsidRDefault="00950B34" w:rsidP="0001339A">
            <w:pPr>
              <w:ind w:left="-82"/>
              <w:jc w:val="both"/>
              <w:rPr>
                <w:sz w:val="28"/>
                <w:szCs w:val="28"/>
              </w:rPr>
            </w:pPr>
            <w:r>
              <w:rPr>
                <w:sz w:val="28"/>
                <w:szCs w:val="28"/>
              </w:rPr>
              <w:t>лабораторные работы</w:t>
            </w:r>
          </w:p>
        </w:tc>
        <w:tc>
          <w:tcPr>
            <w:tcW w:w="771" w:type="pct"/>
            <w:shd w:val="clear" w:color="auto" w:fill="auto"/>
          </w:tcPr>
          <w:p w:rsidR="00950B34" w:rsidRPr="00C62576" w:rsidRDefault="00950B34" w:rsidP="0001339A">
            <w:pPr>
              <w:jc w:val="center"/>
              <w:rPr>
                <w:i/>
                <w:iCs/>
                <w:sz w:val="28"/>
                <w:szCs w:val="28"/>
              </w:rPr>
            </w:pPr>
            <w:r>
              <w:rPr>
                <w:i/>
                <w:iCs/>
                <w:sz w:val="28"/>
                <w:szCs w:val="28"/>
              </w:rPr>
              <w:t>-</w:t>
            </w:r>
          </w:p>
        </w:tc>
      </w:tr>
      <w:tr w:rsidR="00950B34" w:rsidRPr="00C62576" w:rsidTr="0001339A">
        <w:tc>
          <w:tcPr>
            <w:tcW w:w="4229" w:type="pct"/>
            <w:shd w:val="clear" w:color="auto" w:fill="auto"/>
          </w:tcPr>
          <w:p w:rsidR="00950B34" w:rsidRPr="00C62576" w:rsidRDefault="00950B34" w:rsidP="0001339A">
            <w:pPr>
              <w:ind w:left="-82"/>
              <w:jc w:val="both"/>
              <w:rPr>
                <w:sz w:val="28"/>
                <w:szCs w:val="28"/>
              </w:rPr>
            </w:pPr>
            <w:r w:rsidRPr="00C62576">
              <w:rPr>
                <w:sz w:val="28"/>
                <w:szCs w:val="28"/>
              </w:rPr>
              <w:t>практические занятия</w:t>
            </w:r>
          </w:p>
        </w:tc>
        <w:tc>
          <w:tcPr>
            <w:tcW w:w="771" w:type="pct"/>
            <w:shd w:val="clear" w:color="auto" w:fill="auto"/>
          </w:tcPr>
          <w:p w:rsidR="00950B34" w:rsidRPr="00E2713D" w:rsidRDefault="001B6D13" w:rsidP="0001339A">
            <w:pPr>
              <w:jc w:val="center"/>
              <w:rPr>
                <w:i/>
                <w:iCs/>
                <w:sz w:val="28"/>
                <w:szCs w:val="28"/>
              </w:rPr>
            </w:pPr>
            <w:r>
              <w:rPr>
                <w:i/>
                <w:iCs/>
                <w:sz w:val="28"/>
                <w:szCs w:val="28"/>
              </w:rPr>
              <w:t>26</w:t>
            </w:r>
          </w:p>
        </w:tc>
      </w:tr>
      <w:tr w:rsidR="00950B34" w:rsidRPr="00C62576" w:rsidTr="0001339A">
        <w:tc>
          <w:tcPr>
            <w:tcW w:w="4229" w:type="pct"/>
            <w:shd w:val="clear" w:color="auto" w:fill="auto"/>
          </w:tcPr>
          <w:p w:rsidR="00950B34" w:rsidRPr="00C62576" w:rsidRDefault="00950B34" w:rsidP="0001339A">
            <w:pPr>
              <w:ind w:left="-83"/>
              <w:jc w:val="both"/>
              <w:rPr>
                <w:sz w:val="28"/>
                <w:szCs w:val="28"/>
              </w:rPr>
            </w:pPr>
            <w:r>
              <w:rPr>
                <w:sz w:val="28"/>
                <w:szCs w:val="28"/>
              </w:rPr>
              <w:t>контрольные работы</w:t>
            </w:r>
          </w:p>
        </w:tc>
        <w:tc>
          <w:tcPr>
            <w:tcW w:w="771" w:type="pct"/>
            <w:shd w:val="clear" w:color="auto" w:fill="auto"/>
          </w:tcPr>
          <w:p w:rsidR="00950B34" w:rsidRPr="00E2713D" w:rsidRDefault="00950B34" w:rsidP="0001339A">
            <w:pPr>
              <w:jc w:val="center"/>
              <w:rPr>
                <w:i/>
                <w:iCs/>
                <w:sz w:val="28"/>
                <w:szCs w:val="28"/>
              </w:rPr>
            </w:pPr>
            <w:r w:rsidRPr="00E2713D">
              <w:rPr>
                <w:i/>
                <w:iCs/>
                <w:sz w:val="28"/>
                <w:szCs w:val="28"/>
              </w:rPr>
              <w:t>-</w:t>
            </w:r>
          </w:p>
        </w:tc>
      </w:tr>
      <w:tr w:rsidR="00950B34" w:rsidRPr="00C62576" w:rsidTr="0001339A">
        <w:tc>
          <w:tcPr>
            <w:tcW w:w="4229" w:type="pct"/>
            <w:shd w:val="clear" w:color="auto" w:fill="auto"/>
          </w:tcPr>
          <w:p w:rsidR="00950B34" w:rsidRDefault="00950B34" w:rsidP="0001339A">
            <w:pPr>
              <w:ind w:left="-82"/>
              <w:jc w:val="both"/>
              <w:rPr>
                <w:sz w:val="28"/>
                <w:szCs w:val="28"/>
              </w:rPr>
            </w:pPr>
            <w:r>
              <w:rPr>
                <w:sz w:val="28"/>
                <w:szCs w:val="28"/>
              </w:rPr>
              <w:t>курсовая работа (проект)</w:t>
            </w:r>
          </w:p>
        </w:tc>
        <w:tc>
          <w:tcPr>
            <w:tcW w:w="771" w:type="pct"/>
            <w:shd w:val="clear" w:color="auto" w:fill="auto"/>
          </w:tcPr>
          <w:p w:rsidR="00950B34" w:rsidRPr="00E2713D" w:rsidRDefault="00950B34" w:rsidP="0001339A">
            <w:pPr>
              <w:jc w:val="center"/>
              <w:rPr>
                <w:i/>
                <w:iCs/>
                <w:sz w:val="28"/>
                <w:szCs w:val="28"/>
              </w:rPr>
            </w:pPr>
            <w:r w:rsidRPr="00E2713D">
              <w:rPr>
                <w:i/>
                <w:iCs/>
                <w:sz w:val="28"/>
                <w:szCs w:val="28"/>
              </w:rPr>
              <w:t>-</w:t>
            </w:r>
          </w:p>
        </w:tc>
      </w:tr>
      <w:tr w:rsidR="00950B34" w:rsidRPr="00C62576" w:rsidTr="0001339A">
        <w:tc>
          <w:tcPr>
            <w:tcW w:w="4229" w:type="pct"/>
            <w:shd w:val="clear" w:color="auto" w:fill="auto"/>
          </w:tcPr>
          <w:p w:rsidR="00950B34" w:rsidRPr="00C62576" w:rsidRDefault="00950B34" w:rsidP="0001339A">
            <w:pPr>
              <w:jc w:val="both"/>
              <w:rPr>
                <w:b/>
                <w:sz w:val="28"/>
                <w:szCs w:val="28"/>
              </w:rPr>
            </w:pPr>
            <w:r w:rsidRPr="00C62576">
              <w:rPr>
                <w:b/>
                <w:sz w:val="28"/>
                <w:szCs w:val="28"/>
              </w:rPr>
              <w:t>Самостоятельная работа обучающегося (всего)</w:t>
            </w:r>
          </w:p>
        </w:tc>
        <w:tc>
          <w:tcPr>
            <w:tcW w:w="771" w:type="pct"/>
            <w:shd w:val="clear" w:color="auto" w:fill="auto"/>
          </w:tcPr>
          <w:p w:rsidR="00950B34" w:rsidRPr="00E2713D" w:rsidRDefault="001B6D13" w:rsidP="0001339A">
            <w:pPr>
              <w:jc w:val="center"/>
              <w:rPr>
                <w:i/>
                <w:iCs/>
                <w:sz w:val="28"/>
                <w:szCs w:val="28"/>
              </w:rPr>
            </w:pPr>
            <w:r>
              <w:rPr>
                <w:i/>
                <w:iCs/>
                <w:sz w:val="28"/>
                <w:szCs w:val="28"/>
              </w:rPr>
              <w:t>26</w:t>
            </w:r>
          </w:p>
        </w:tc>
      </w:tr>
      <w:tr w:rsidR="00950B34" w:rsidRPr="00C62576" w:rsidTr="0001339A">
        <w:trPr>
          <w:trHeight w:val="2576"/>
        </w:trPr>
        <w:tc>
          <w:tcPr>
            <w:tcW w:w="4229" w:type="pct"/>
            <w:shd w:val="clear" w:color="auto" w:fill="auto"/>
          </w:tcPr>
          <w:p w:rsidR="00950B34" w:rsidRPr="00C62576" w:rsidRDefault="00950B34" w:rsidP="0001339A">
            <w:pPr>
              <w:jc w:val="both"/>
              <w:rPr>
                <w:sz w:val="28"/>
                <w:szCs w:val="28"/>
              </w:rPr>
            </w:pPr>
            <w:r w:rsidRPr="00C62576">
              <w:rPr>
                <w:sz w:val="28"/>
                <w:szCs w:val="28"/>
              </w:rPr>
              <w:t>в том числе:</w:t>
            </w:r>
          </w:p>
          <w:p w:rsidR="00950B34" w:rsidRDefault="00950B34" w:rsidP="0001339A">
            <w:pPr>
              <w:jc w:val="both"/>
              <w:rPr>
                <w:sz w:val="28"/>
                <w:szCs w:val="28"/>
              </w:rPr>
            </w:pPr>
            <w:r>
              <w:rPr>
                <w:sz w:val="28"/>
                <w:szCs w:val="28"/>
              </w:rPr>
              <w:t>- работа с различными источниками информации (в т.ч. с нормативно-справочной литературой и Интернет-ресурсами), подготовка докладов и сообщений;</w:t>
            </w:r>
          </w:p>
          <w:p w:rsidR="00950B34" w:rsidRPr="00C62576" w:rsidRDefault="00950B34" w:rsidP="0001339A">
            <w:pPr>
              <w:jc w:val="both"/>
              <w:rPr>
                <w:sz w:val="28"/>
                <w:szCs w:val="28"/>
              </w:rPr>
            </w:pPr>
          </w:p>
          <w:p w:rsidR="00950B34" w:rsidRPr="004642EE" w:rsidRDefault="00950B34" w:rsidP="0001339A">
            <w:pPr>
              <w:pStyle w:val="af4"/>
              <w:rPr>
                <w:rFonts w:ascii="Times New Roman" w:hAnsi="Times New Roman"/>
                <w:sz w:val="28"/>
              </w:rPr>
            </w:pPr>
            <w:r w:rsidRPr="004642EE">
              <w:rPr>
                <w:rFonts w:ascii="Times New Roman" w:hAnsi="Times New Roman"/>
                <w:sz w:val="28"/>
              </w:rPr>
              <w:t xml:space="preserve">- подготовка к защите отчетов по практическим занятиям; </w:t>
            </w:r>
          </w:p>
          <w:p w:rsidR="00950B34" w:rsidRPr="004642EE" w:rsidRDefault="00950B34" w:rsidP="0001339A">
            <w:pPr>
              <w:pStyle w:val="af4"/>
              <w:rPr>
                <w:rFonts w:ascii="Times New Roman" w:hAnsi="Times New Roman"/>
                <w:sz w:val="28"/>
              </w:rPr>
            </w:pPr>
          </w:p>
          <w:p w:rsidR="00950B34" w:rsidRPr="004642EE" w:rsidRDefault="00950B34" w:rsidP="0001339A">
            <w:pPr>
              <w:pStyle w:val="af4"/>
              <w:rPr>
                <w:rFonts w:ascii="Times New Roman" w:hAnsi="Times New Roman"/>
                <w:sz w:val="28"/>
              </w:rPr>
            </w:pPr>
            <w:r w:rsidRPr="004642EE">
              <w:rPr>
                <w:rFonts w:ascii="Times New Roman" w:hAnsi="Times New Roman"/>
                <w:sz w:val="28"/>
              </w:rPr>
              <w:t>-под</w:t>
            </w:r>
            <w:r>
              <w:rPr>
                <w:rFonts w:ascii="Times New Roman" w:hAnsi="Times New Roman"/>
                <w:sz w:val="28"/>
              </w:rPr>
              <w:t>готовка рефератов, презентаций.</w:t>
            </w:r>
          </w:p>
          <w:p w:rsidR="00950B34" w:rsidRPr="004642EE" w:rsidRDefault="00950B34" w:rsidP="0001339A">
            <w:pPr>
              <w:pStyle w:val="af4"/>
              <w:rPr>
                <w:sz w:val="28"/>
                <w:szCs w:val="28"/>
              </w:rPr>
            </w:pPr>
          </w:p>
        </w:tc>
        <w:tc>
          <w:tcPr>
            <w:tcW w:w="771" w:type="pct"/>
            <w:shd w:val="clear" w:color="auto" w:fill="auto"/>
          </w:tcPr>
          <w:p w:rsidR="00950B34" w:rsidRDefault="00950B34" w:rsidP="0001339A">
            <w:pPr>
              <w:jc w:val="center"/>
              <w:rPr>
                <w:i/>
                <w:iCs/>
                <w:sz w:val="28"/>
                <w:szCs w:val="28"/>
              </w:rPr>
            </w:pPr>
          </w:p>
          <w:p w:rsidR="00950B34" w:rsidRPr="00BF670D" w:rsidRDefault="00950B34" w:rsidP="0001339A">
            <w:pPr>
              <w:jc w:val="center"/>
              <w:rPr>
                <w:i/>
                <w:sz w:val="28"/>
                <w:szCs w:val="28"/>
              </w:rPr>
            </w:pPr>
            <w:r w:rsidRPr="00BF670D">
              <w:rPr>
                <w:i/>
                <w:sz w:val="28"/>
                <w:szCs w:val="28"/>
              </w:rPr>
              <w:t>1</w:t>
            </w:r>
            <w:r w:rsidR="001B6D13">
              <w:rPr>
                <w:i/>
                <w:sz w:val="28"/>
                <w:szCs w:val="28"/>
              </w:rPr>
              <w:t>0</w:t>
            </w:r>
          </w:p>
          <w:p w:rsidR="00950B34" w:rsidRDefault="00950B34" w:rsidP="0001339A">
            <w:pPr>
              <w:jc w:val="center"/>
              <w:rPr>
                <w:i/>
                <w:sz w:val="28"/>
                <w:szCs w:val="28"/>
              </w:rPr>
            </w:pPr>
            <w:r w:rsidRPr="00BF670D">
              <w:rPr>
                <w:i/>
                <w:sz w:val="28"/>
                <w:szCs w:val="28"/>
              </w:rPr>
              <w:t xml:space="preserve"> </w:t>
            </w:r>
          </w:p>
          <w:p w:rsidR="00950B34" w:rsidRDefault="00950B34" w:rsidP="0001339A">
            <w:pPr>
              <w:jc w:val="center"/>
              <w:rPr>
                <w:i/>
                <w:sz w:val="28"/>
                <w:szCs w:val="28"/>
              </w:rPr>
            </w:pPr>
          </w:p>
          <w:p w:rsidR="00950B34" w:rsidRDefault="00950B34" w:rsidP="0001339A">
            <w:pPr>
              <w:jc w:val="center"/>
              <w:rPr>
                <w:i/>
                <w:sz w:val="28"/>
                <w:szCs w:val="28"/>
              </w:rPr>
            </w:pPr>
          </w:p>
          <w:p w:rsidR="00950B34" w:rsidRPr="00BF670D" w:rsidRDefault="001B6D13" w:rsidP="0001339A">
            <w:pPr>
              <w:jc w:val="center"/>
              <w:rPr>
                <w:i/>
                <w:sz w:val="28"/>
                <w:szCs w:val="28"/>
              </w:rPr>
            </w:pPr>
            <w:r>
              <w:rPr>
                <w:i/>
                <w:sz w:val="28"/>
                <w:szCs w:val="28"/>
              </w:rPr>
              <w:t>8</w:t>
            </w:r>
          </w:p>
          <w:p w:rsidR="00950B34" w:rsidRDefault="00950B34" w:rsidP="0001339A">
            <w:pPr>
              <w:jc w:val="center"/>
              <w:rPr>
                <w:i/>
                <w:sz w:val="28"/>
                <w:szCs w:val="28"/>
              </w:rPr>
            </w:pPr>
          </w:p>
          <w:p w:rsidR="00950B34" w:rsidRPr="00C62576" w:rsidRDefault="001B6D13" w:rsidP="0001339A">
            <w:pPr>
              <w:jc w:val="center"/>
              <w:rPr>
                <w:i/>
                <w:iCs/>
                <w:sz w:val="28"/>
                <w:szCs w:val="28"/>
              </w:rPr>
            </w:pPr>
            <w:r>
              <w:rPr>
                <w:i/>
                <w:sz w:val="28"/>
                <w:szCs w:val="28"/>
              </w:rPr>
              <w:t>8</w:t>
            </w:r>
          </w:p>
        </w:tc>
      </w:tr>
      <w:tr w:rsidR="00950B34" w:rsidRPr="00C62576" w:rsidTr="0001339A">
        <w:tc>
          <w:tcPr>
            <w:tcW w:w="5000" w:type="pct"/>
            <w:gridSpan w:val="2"/>
            <w:shd w:val="clear" w:color="auto" w:fill="auto"/>
          </w:tcPr>
          <w:p w:rsidR="001B6D13" w:rsidRDefault="00950B34" w:rsidP="001B6D13">
            <w:pPr>
              <w:tabs>
                <w:tab w:val="left" w:pos="1498"/>
              </w:tabs>
              <w:rPr>
                <w:i/>
                <w:sz w:val="28"/>
                <w:szCs w:val="28"/>
              </w:rPr>
            </w:pPr>
            <w:r w:rsidRPr="00F35363">
              <w:rPr>
                <w:iCs/>
                <w:sz w:val="28"/>
                <w:szCs w:val="28"/>
              </w:rPr>
              <w:t>Итоговая аттестация в форме</w:t>
            </w:r>
            <w:r>
              <w:rPr>
                <w:iCs/>
                <w:sz w:val="28"/>
                <w:szCs w:val="28"/>
              </w:rPr>
              <w:t xml:space="preserve"> </w:t>
            </w:r>
            <w:r w:rsidRPr="00F35363">
              <w:rPr>
                <w:iCs/>
                <w:sz w:val="28"/>
                <w:szCs w:val="28"/>
              </w:rPr>
              <w:t xml:space="preserve"> </w:t>
            </w:r>
          </w:p>
          <w:p w:rsidR="00950B34" w:rsidRPr="00C62576" w:rsidRDefault="001B6D13" w:rsidP="009F0D42">
            <w:pPr>
              <w:tabs>
                <w:tab w:val="left" w:pos="8850"/>
              </w:tabs>
              <w:rPr>
                <w:i/>
                <w:iCs/>
                <w:sz w:val="28"/>
                <w:szCs w:val="28"/>
              </w:rPr>
            </w:pPr>
            <w:r w:rsidRPr="0007315B">
              <w:rPr>
                <w:b/>
                <w:sz w:val="28"/>
                <w:szCs w:val="28"/>
              </w:rPr>
              <w:t>дифференцированного зачета</w:t>
            </w:r>
            <w:r w:rsidR="00950B34" w:rsidRPr="00BF670D">
              <w:rPr>
                <w:i/>
                <w:iCs/>
                <w:sz w:val="28"/>
                <w:szCs w:val="28"/>
              </w:rPr>
              <w:t xml:space="preserve"> </w:t>
            </w:r>
            <w:r w:rsidR="00950B34">
              <w:rPr>
                <w:i/>
                <w:iCs/>
                <w:sz w:val="28"/>
                <w:szCs w:val="28"/>
              </w:rPr>
              <w:tab/>
            </w:r>
          </w:p>
        </w:tc>
      </w:tr>
    </w:tbl>
    <w:p w:rsidR="00950B34" w:rsidRPr="00174469" w:rsidRDefault="00950B34" w:rsidP="00950B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rPr>
        <w:sectPr w:rsidR="00950B34" w:rsidRPr="00174469" w:rsidSect="0001339A">
          <w:footerReference w:type="even" r:id="rId7"/>
          <w:footerReference w:type="default" r:id="rId8"/>
          <w:pgSz w:w="11906" w:h="16838"/>
          <w:pgMar w:top="1021" w:right="1021" w:bottom="1021" w:left="1021" w:header="709" w:footer="709" w:gutter="0"/>
          <w:cols w:space="720"/>
        </w:sectPr>
      </w:pPr>
    </w:p>
    <w:p w:rsidR="00B537E6" w:rsidRDefault="00B537E6" w:rsidP="00B537E6">
      <w:pPr>
        <w:tabs>
          <w:tab w:val="left" w:pos="1498"/>
        </w:tabs>
        <w:jc w:val="center"/>
        <w:rPr>
          <w:b/>
          <w:sz w:val="28"/>
          <w:szCs w:val="28"/>
        </w:rPr>
      </w:pPr>
      <w:r>
        <w:rPr>
          <w:b/>
          <w:sz w:val="28"/>
          <w:szCs w:val="28"/>
        </w:rPr>
        <w:lastRenderedPageBreak/>
        <w:t xml:space="preserve">2.2 Тематический план и содержание учебной дисциплины «Математика» </w:t>
      </w:r>
    </w:p>
    <w:p w:rsidR="00B537E6" w:rsidRDefault="00B537E6" w:rsidP="00B537E6">
      <w:pPr>
        <w:tabs>
          <w:tab w:val="left" w:pos="1498"/>
        </w:tabs>
        <w:jc w:val="center"/>
        <w:rPr>
          <w:b/>
          <w:sz w:val="28"/>
          <w:szCs w:val="28"/>
        </w:rPr>
      </w:pPr>
      <w:r>
        <w:rPr>
          <w:b/>
          <w:sz w:val="28"/>
          <w:szCs w:val="28"/>
        </w:rPr>
        <w:t>(35.02.12 Садово-парковое и ландшафтное строительство)</w:t>
      </w:r>
    </w:p>
    <w:p w:rsidR="00B537E6" w:rsidRDefault="00B537E6" w:rsidP="00B537E6">
      <w:pPr>
        <w:tabs>
          <w:tab w:val="left" w:pos="1498"/>
        </w:tabs>
        <w:jc w:val="center"/>
        <w:rPr>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38"/>
        <w:gridCol w:w="359"/>
        <w:gridCol w:w="9850"/>
        <w:gridCol w:w="933"/>
        <w:gridCol w:w="1206"/>
      </w:tblGrid>
      <w:tr w:rsidR="00B537E6" w:rsidRPr="002533E4" w:rsidTr="00B537E6">
        <w:trPr>
          <w:tblHeader/>
          <w:jc w:val="center"/>
        </w:trPr>
        <w:tc>
          <w:tcPr>
            <w:tcW w:w="0" w:type="auto"/>
          </w:tcPr>
          <w:p w:rsidR="00B537E6" w:rsidRPr="002533E4" w:rsidRDefault="00B537E6" w:rsidP="00B537E6">
            <w:pPr>
              <w:tabs>
                <w:tab w:val="left" w:pos="1498"/>
              </w:tabs>
              <w:jc w:val="center"/>
              <w:rPr>
                <w:b/>
              </w:rPr>
            </w:pPr>
            <w:r w:rsidRPr="002533E4">
              <w:rPr>
                <w:b/>
              </w:rPr>
              <w:t xml:space="preserve">Наименование </w:t>
            </w:r>
          </w:p>
          <w:p w:rsidR="00B537E6" w:rsidRPr="002533E4" w:rsidRDefault="00B537E6" w:rsidP="00B537E6">
            <w:pPr>
              <w:tabs>
                <w:tab w:val="left" w:pos="1498"/>
              </w:tabs>
              <w:jc w:val="center"/>
              <w:rPr>
                <w:b/>
              </w:rPr>
            </w:pPr>
            <w:r w:rsidRPr="002533E4">
              <w:rPr>
                <w:b/>
              </w:rPr>
              <w:t>разделов и тем</w:t>
            </w:r>
          </w:p>
        </w:tc>
        <w:tc>
          <w:tcPr>
            <w:tcW w:w="10209" w:type="dxa"/>
            <w:gridSpan w:val="2"/>
          </w:tcPr>
          <w:p w:rsidR="00B537E6" w:rsidRPr="002533E4" w:rsidRDefault="00B537E6" w:rsidP="00B537E6">
            <w:pPr>
              <w:tabs>
                <w:tab w:val="left" w:pos="1498"/>
              </w:tabs>
              <w:jc w:val="center"/>
              <w:rPr>
                <w:b/>
              </w:rPr>
            </w:pPr>
            <w:r w:rsidRPr="002533E4">
              <w:rPr>
                <w:b/>
              </w:rPr>
              <w:t>Содержание учебного материала, практические занятия, самостоятельная работа</w:t>
            </w:r>
          </w:p>
          <w:p w:rsidR="00B537E6" w:rsidRPr="002533E4" w:rsidRDefault="00B537E6" w:rsidP="00B537E6">
            <w:pPr>
              <w:tabs>
                <w:tab w:val="left" w:pos="1498"/>
              </w:tabs>
              <w:jc w:val="center"/>
              <w:rPr>
                <w:b/>
              </w:rPr>
            </w:pPr>
            <w:r w:rsidRPr="002533E4">
              <w:rPr>
                <w:b/>
              </w:rPr>
              <w:t>обучающихся</w:t>
            </w:r>
          </w:p>
        </w:tc>
        <w:tc>
          <w:tcPr>
            <w:tcW w:w="0" w:type="auto"/>
          </w:tcPr>
          <w:p w:rsidR="00B537E6" w:rsidRPr="002533E4" w:rsidRDefault="00B537E6" w:rsidP="00B537E6">
            <w:pPr>
              <w:tabs>
                <w:tab w:val="left" w:pos="1498"/>
              </w:tabs>
              <w:jc w:val="center"/>
              <w:rPr>
                <w:b/>
              </w:rPr>
            </w:pPr>
            <w:r w:rsidRPr="002533E4">
              <w:rPr>
                <w:b/>
              </w:rPr>
              <w:t>Объем</w:t>
            </w:r>
          </w:p>
          <w:p w:rsidR="00B537E6" w:rsidRPr="002533E4" w:rsidRDefault="00B537E6" w:rsidP="00B537E6">
            <w:pPr>
              <w:tabs>
                <w:tab w:val="left" w:pos="1498"/>
              </w:tabs>
              <w:jc w:val="center"/>
              <w:rPr>
                <w:b/>
              </w:rPr>
            </w:pPr>
            <w:r w:rsidRPr="002533E4">
              <w:rPr>
                <w:b/>
              </w:rPr>
              <w:t>часов</w:t>
            </w:r>
          </w:p>
        </w:tc>
        <w:tc>
          <w:tcPr>
            <w:tcW w:w="0" w:type="auto"/>
          </w:tcPr>
          <w:p w:rsidR="00B537E6" w:rsidRPr="002533E4" w:rsidRDefault="00B537E6" w:rsidP="00B537E6">
            <w:pPr>
              <w:tabs>
                <w:tab w:val="left" w:pos="1498"/>
              </w:tabs>
              <w:jc w:val="center"/>
              <w:rPr>
                <w:b/>
              </w:rPr>
            </w:pPr>
            <w:r w:rsidRPr="002533E4">
              <w:rPr>
                <w:b/>
              </w:rPr>
              <w:t xml:space="preserve">Уровень </w:t>
            </w:r>
          </w:p>
          <w:p w:rsidR="00B537E6" w:rsidRPr="002533E4" w:rsidRDefault="00B537E6" w:rsidP="00B537E6">
            <w:pPr>
              <w:tabs>
                <w:tab w:val="left" w:pos="1498"/>
              </w:tabs>
              <w:jc w:val="center"/>
              <w:rPr>
                <w:b/>
              </w:rPr>
            </w:pPr>
            <w:r w:rsidRPr="002533E4">
              <w:rPr>
                <w:b/>
              </w:rPr>
              <w:t>усвоения</w:t>
            </w:r>
          </w:p>
        </w:tc>
      </w:tr>
      <w:tr w:rsidR="00B537E6" w:rsidRPr="002533E4" w:rsidTr="00B537E6">
        <w:trPr>
          <w:jc w:val="center"/>
        </w:trPr>
        <w:tc>
          <w:tcPr>
            <w:tcW w:w="0" w:type="auto"/>
          </w:tcPr>
          <w:p w:rsidR="00B537E6" w:rsidRPr="004251CB" w:rsidRDefault="00B537E6" w:rsidP="00B537E6">
            <w:pPr>
              <w:tabs>
                <w:tab w:val="left" w:pos="1498"/>
              </w:tabs>
              <w:jc w:val="center"/>
            </w:pPr>
            <w:r w:rsidRPr="004251CB">
              <w:t>1</w:t>
            </w:r>
          </w:p>
        </w:tc>
        <w:tc>
          <w:tcPr>
            <w:tcW w:w="10209" w:type="dxa"/>
            <w:gridSpan w:val="2"/>
          </w:tcPr>
          <w:p w:rsidR="00B537E6" w:rsidRPr="004251CB" w:rsidRDefault="00B537E6" w:rsidP="00B537E6">
            <w:pPr>
              <w:tabs>
                <w:tab w:val="left" w:pos="1498"/>
              </w:tabs>
              <w:jc w:val="center"/>
            </w:pPr>
            <w:r w:rsidRPr="004251CB">
              <w:t>2</w:t>
            </w:r>
          </w:p>
        </w:tc>
        <w:tc>
          <w:tcPr>
            <w:tcW w:w="0" w:type="auto"/>
          </w:tcPr>
          <w:p w:rsidR="00B537E6" w:rsidRPr="004251CB" w:rsidRDefault="00B537E6" w:rsidP="00B537E6">
            <w:pPr>
              <w:tabs>
                <w:tab w:val="left" w:pos="1498"/>
              </w:tabs>
              <w:jc w:val="center"/>
            </w:pPr>
            <w:r w:rsidRPr="004251CB">
              <w:t>3</w:t>
            </w:r>
          </w:p>
        </w:tc>
        <w:tc>
          <w:tcPr>
            <w:tcW w:w="0" w:type="auto"/>
          </w:tcPr>
          <w:p w:rsidR="00B537E6" w:rsidRPr="004251CB" w:rsidRDefault="00B537E6" w:rsidP="00B537E6">
            <w:pPr>
              <w:tabs>
                <w:tab w:val="left" w:pos="1498"/>
              </w:tabs>
              <w:jc w:val="center"/>
            </w:pPr>
            <w:r w:rsidRPr="004251CB">
              <w:t>4</w:t>
            </w:r>
          </w:p>
        </w:tc>
      </w:tr>
      <w:tr w:rsidR="00B537E6" w:rsidRPr="002533E4" w:rsidTr="00B537E6">
        <w:trPr>
          <w:jc w:val="center"/>
        </w:trPr>
        <w:tc>
          <w:tcPr>
            <w:tcW w:w="0" w:type="auto"/>
          </w:tcPr>
          <w:p w:rsidR="00B537E6" w:rsidRPr="002533E4" w:rsidRDefault="00B537E6" w:rsidP="00B537E6">
            <w:pPr>
              <w:tabs>
                <w:tab w:val="left" w:pos="1498"/>
              </w:tabs>
              <w:rPr>
                <w:b/>
              </w:rPr>
            </w:pPr>
            <w:r w:rsidRPr="002533E4">
              <w:rPr>
                <w:b/>
              </w:rPr>
              <w:t>Раздел 1. Основы интегрального и дифференциального исчисления.</w:t>
            </w:r>
          </w:p>
        </w:tc>
        <w:tc>
          <w:tcPr>
            <w:tcW w:w="10209" w:type="dxa"/>
            <w:gridSpan w:val="2"/>
          </w:tcPr>
          <w:p w:rsidR="00B537E6" w:rsidRPr="009A40C3" w:rsidRDefault="00B537E6" w:rsidP="00B537E6">
            <w:pPr>
              <w:tabs>
                <w:tab w:val="left" w:pos="1498"/>
              </w:tabs>
            </w:pPr>
          </w:p>
        </w:tc>
        <w:tc>
          <w:tcPr>
            <w:tcW w:w="0" w:type="auto"/>
          </w:tcPr>
          <w:p w:rsidR="00B537E6" w:rsidRPr="002533E4" w:rsidRDefault="00B537E6" w:rsidP="00B537E6">
            <w:pPr>
              <w:tabs>
                <w:tab w:val="left" w:pos="1498"/>
              </w:tabs>
              <w:jc w:val="center"/>
              <w:rPr>
                <w:b/>
              </w:rPr>
            </w:pPr>
            <w:r>
              <w:rPr>
                <w:b/>
              </w:rPr>
              <w:t>51</w:t>
            </w:r>
          </w:p>
        </w:tc>
        <w:tc>
          <w:tcPr>
            <w:tcW w:w="0" w:type="auto"/>
            <w:vMerge w:val="restart"/>
            <w:shd w:val="clear" w:color="auto" w:fill="A0A0A0"/>
          </w:tcPr>
          <w:p w:rsidR="00B537E6" w:rsidRPr="002533E4" w:rsidRDefault="00B537E6" w:rsidP="00B537E6">
            <w:pPr>
              <w:tabs>
                <w:tab w:val="left" w:pos="1498"/>
              </w:tabs>
              <w:jc w:val="center"/>
              <w:rPr>
                <w:b/>
              </w:rPr>
            </w:pPr>
          </w:p>
        </w:tc>
      </w:tr>
      <w:tr w:rsidR="00B537E6" w:rsidRPr="002533E4" w:rsidTr="00B537E6">
        <w:trPr>
          <w:jc w:val="center"/>
        </w:trPr>
        <w:tc>
          <w:tcPr>
            <w:tcW w:w="0" w:type="auto"/>
            <w:vMerge w:val="restart"/>
          </w:tcPr>
          <w:p w:rsidR="00B537E6" w:rsidRPr="009A40C3" w:rsidRDefault="00B537E6" w:rsidP="00B537E6">
            <w:pPr>
              <w:tabs>
                <w:tab w:val="left" w:pos="1498"/>
              </w:tabs>
            </w:pPr>
            <w:r w:rsidRPr="009A40C3">
              <w:t xml:space="preserve">Тема 1.1. Теория пределов и непрерывность. </w:t>
            </w:r>
          </w:p>
        </w:tc>
        <w:tc>
          <w:tcPr>
            <w:tcW w:w="10209" w:type="dxa"/>
            <w:gridSpan w:val="2"/>
          </w:tcPr>
          <w:p w:rsidR="00B537E6" w:rsidRPr="002533E4" w:rsidRDefault="00B537E6" w:rsidP="00B537E6">
            <w:pPr>
              <w:tabs>
                <w:tab w:val="left" w:pos="1498"/>
              </w:tabs>
              <w:rPr>
                <w:b/>
              </w:rPr>
            </w:pPr>
            <w:r w:rsidRPr="002533E4">
              <w:rPr>
                <w:b/>
              </w:rPr>
              <w:t>Содержание учебного материала</w:t>
            </w:r>
          </w:p>
        </w:tc>
        <w:tc>
          <w:tcPr>
            <w:tcW w:w="0" w:type="auto"/>
            <w:vMerge w:val="restart"/>
          </w:tcPr>
          <w:p w:rsidR="00B537E6" w:rsidRPr="004251CB" w:rsidRDefault="00B537E6" w:rsidP="00B537E6">
            <w:pPr>
              <w:tabs>
                <w:tab w:val="left" w:pos="1498"/>
              </w:tabs>
              <w:jc w:val="center"/>
            </w:pPr>
          </w:p>
          <w:p w:rsidR="00B537E6" w:rsidRPr="004251CB" w:rsidRDefault="00B537E6" w:rsidP="00B537E6">
            <w:pPr>
              <w:tabs>
                <w:tab w:val="left" w:pos="1498"/>
              </w:tabs>
              <w:jc w:val="center"/>
            </w:pPr>
            <w:r w:rsidRPr="004251CB">
              <w:t>4</w:t>
            </w:r>
          </w:p>
        </w:tc>
        <w:tc>
          <w:tcPr>
            <w:tcW w:w="0" w:type="auto"/>
            <w:vMerge/>
            <w:shd w:val="clear" w:color="auto" w:fill="A0A0A0"/>
          </w:tcPr>
          <w:p w:rsidR="00B537E6" w:rsidRPr="002533E4" w:rsidRDefault="00B537E6" w:rsidP="00B537E6">
            <w:pPr>
              <w:tabs>
                <w:tab w:val="left" w:pos="1498"/>
              </w:tabs>
              <w:jc w:val="center"/>
              <w:rPr>
                <w:b/>
              </w:rPr>
            </w:pPr>
          </w:p>
        </w:tc>
      </w:tr>
      <w:tr w:rsidR="00B537E6" w:rsidRPr="002533E4" w:rsidTr="00B537E6">
        <w:trPr>
          <w:jc w:val="center"/>
        </w:trPr>
        <w:tc>
          <w:tcPr>
            <w:tcW w:w="0" w:type="auto"/>
            <w:vMerge/>
          </w:tcPr>
          <w:p w:rsidR="00B537E6" w:rsidRPr="009A40C3" w:rsidRDefault="00B537E6" w:rsidP="00B537E6">
            <w:pPr>
              <w:tabs>
                <w:tab w:val="left" w:pos="1498"/>
              </w:tabs>
            </w:pPr>
          </w:p>
        </w:tc>
        <w:tc>
          <w:tcPr>
            <w:tcW w:w="10209" w:type="dxa"/>
            <w:gridSpan w:val="2"/>
          </w:tcPr>
          <w:p w:rsidR="00B537E6" w:rsidRPr="009A40C3" w:rsidRDefault="00B537E6" w:rsidP="00B537E6">
            <w:pPr>
              <w:tabs>
                <w:tab w:val="left" w:pos="1498"/>
              </w:tabs>
            </w:pPr>
            <w:r w:rsidRPr="009A40C3">
              <w:t>Числовые последовательности. Предел последовательности. Свойства пределов. Бесконечно малые и бесконечно большие величины. Число е. Предел функции. Непрерывные функции. Замечательные пределы. Точки разрыва, их классификация. Решение профессиональных задач.</w:t>
            </w:r>
          </w:p>
        </w:tc>
        <w:tc>
          <w:tcPr>
            <w:tcW w:w="0" w:type="auto"/>
            <w:vMerge/>
          </w:tcPr>
          <w:p w:rsidR="00B537E6" w:rsidRPr="004251CB" w:rsidRDefault="00B537E6" w:rsidP="00B537E6">
            <w:pPr>
              <w:tabs>
                <w:tab w:val="left" w:pos="1498"/>
              </w:tabs>
              <w:jc w:val="center"/>
            </w:pPr>
          </w:p>
        </w:tc>
        <w:tc>
          <w:tcPr>
            <w:tcW w:w="0" w:type="auto"/>
          </w:tcPr>
          <w:p w:rsidR="00B537E6" w:rsidRPr="004251CB" w:rsidRDefault="00B537E6" w:rsidP="00B537E6">
            <w:pPr>
              <w:tabs>
                <w:tab w:val="left" w:pos="1498"/>
              </w:tabs>
              <w:jc w:val="center"/>
              <w:rPr>
                <w:lang w:val="en-US"/>
              </w:rPr>
            </w:pPr>
            <w:r w:rsidRPr="004251CB">
              <w:rPr>
                <w:lang w:val="en-US"/>
              </w:rPr>
              <w:t>1</w:t>
            </w:r>
          </w:p>
        </w:tc>
      </w:tr>
      <w:tr w:rsidR="001B6D13" w:rsidRPr="002533E4" w:rsidTr="00B537E6">
        <w:trPr>
          <w:jc w:val="center"/>
        </w:trPr>
        <w:tc>
          <w:tcPr>
            <w:tcW w:w="0" w:type="auto"/>
            <w:vMerge/>
          </w:tcPr>
          <w:p w:rsidR="001B6D13" w:rsidRPr="009A40C3" w:rsidRDefault="001B6D13" w:rsidP="00B537E6">
            <w:pPr>
              <w:tabs>
                <w:tab w:val="left" w:pos="1498"/>
              </w:tabs>
            </w:pPr>
          </w:p>
        </w:tc>
        <w:tc>
          <w:tcPr>
            <w:tcW w:w="10209" w:type="dxa"/>
            <w:gridSpan w:val="2"/>
          </w:tcPr>
          <w:p w:rsidR="001B6D13" w:rsidRPr="00B5201C" w:rsidRDefault="001B6D13" w:rsidP="0001339A">
            <w:pPr>
              <w:tabs>
                <w:tab w:val="left" w:pos="1498"/>
              </w:tabs>
              <w:rPr>
                <w:b/>
                <w:i/>
              </w:rPr>
            </w:pPr>
            <w:r w:rsidRPr="00B5201C">
              <w:rPr>
                <w:b/>
                <w:i/>
              </w:rPr>
              <w:t>Практическая подготовка</w:t>
            </w:r>
          </w:p>
        </w:tc>
        <w:tc>
          <w:tcPr>
            <w:tcW w:w="0" w:type="auto"/>
          </w:tcPr>
          <w:p w:rsidR="001B6D13" w:rsidRPr="00B5201C" w:rsidRDefault="001B6D13" w:rsidP="001B6D13">
            <w:pPr>
              <w:tabs>
                <w:tab w:val="left" w:pos="1498"/>
              </w:tabs>
              <w:jc w:val="center"/>
              <w:rPr>
                <w:b/>
                <w:i/>
              </w:rPr>
            </w:pPr>
            <w:r w:rsidRPr="00B5201C">
              <w:rPr>
                <w:b/>
                <w:i/>
              </w:rPr>
              <w:t>(</w:t>
            </w:r>
            <w:r>
              <w:rPr>
                <w:b/>
                <w:i/>
              </w:rPr>
              <w:t>0</w:t>
            </w:r>
            <w:r w:rsidRPr="00B5201C">
              <w:rPr>
                <w:b/>
                <w:i/>
              </w:rPr>
              <w:t>)</w:t>
            </w:r>
          </w:p>
        </w:tc>
        <w:tc>
          <w:tcPr>
            <w:tcW w:w="0" w:type="auto"/>
            <w:shd w:val="clear" w:color="auto" w:fill="A0A0A0"/>
          </w:tcPr>
          <w:p w:rsidR="001B6D13" w:rsidRPr="004251CB" w:rsidRDefault="001B6D13" w:rsidP="00B537E6">
            <w:pPr>
              <w:tabs>
                <w:tab w:val="left" w:pos="1498"/>
              </w:tabs>
              <w:jc w:val="center"/>
            </w:pPr>
          </w:p>
        </w:tc>
      </w:tr>
      <w:tr w:rsidR="001B6D13" w:rsidRPr="002533E4" w:rsidTr="00B537E6">
        <w:trPr>
          <w:jc w:val="center"/>
        </w:trPr>
        <w:tc>
          <w:tcPr>
            <w:tcW w:w="0" w:type="auto"/>
            <w:vMerge/>
          </w:tcPr>
          <w:p w:rsidR="001B6D13" w:rsidRPr="009A40C3" w:rsidRDefault="001B6D13" w:rsidP="00B537E6">
            <w:pPr>
              <w:tabs>
                <w:tab w:val="left" w:pos="1498"/>
              </w:tabs>
            </w:pPr>
          </w:p>
        </w:tc>
        <w:tc>
          <w:tcPr>
            <w:tcW w:w="10209" w:type="dxa"/>
            <w:gridSpan w:val="2"/>
          </w:tcPr>
          <w:p w:rsidR="001B6D13" w:rsidRPr="002533E4" w:rsidRDefault="001B6D13" w:rsidP="00B537E6">
            <w:pPr>
              <w:tabs>
                <w:tab w:val="left" w:pos="1498"/>
              </w:tabs>
              <w:rPr>
                <w:b/>
              </w:rPr>
            </w:pPr>
            <w:r w:rsidRPr="002533E4">
              <w:rPr>
                <w:b/>
              </w:rPr>
              <w:t>Практическ</w:t>
            </w:r>
            <w:r>
              <w:rPr>
                <w:b/>
              </w:rPr>
              <w:t>о</w:t>
            </w:r>
            <w:r w:rsidRPr="002533E4">
              <w:rPr>
                <w:b/>
              </w:rPr>
              <w:t>е заняти</w:t>
            </w:r>
            <w:r>
              <w:rPr>
                <w:b/>
              </w:rPr>
              <w:t>е</w:t>
            </w:r>
          </w:p>
        </w:tc>
        <w:tc>
          <w:tcPr>
            <w:tcW w:w="0" w:type="auto"/>
            <w:vMerge w:val="restart"/>
          </w:tcPr>
          <w:p w:rsidR="001B6D13" w:rsidRPr="004251CB" w:rsidRDefault="001B6D13" w:rsidP="00B537E6">
            <w:pPr>
              <w:tabs>
                <w:tab w:val="left" w:pos="1498"/>
              </w:tabs>
              <w:jc w:val="center"/>
            </w:pPr>
            <w:r w:rsidRPr="004251CB">
              <w:t>2</w:t>
            </w:r>
          </w:p>
        </w:tc>
        <w:tc>
          <w:tcPr>
            <w:tcW w:w="0" w:type="auto"/>
            <w:vMerge w:val="restart"/>
            <w:shd w:val="clear" w:color="auto" w:fill="A0A0A0"/>
          </w:tcPr>
          <w:p w:rsidR="001B6D13" w:rsidRPr="004251CB" w:rsidRDefault="001B6D13" w:rsidP="00B537E6">
            <w:pPr>
              <w:tabs>
                <w:tab w:val="left" w:pos="1498"/>
              </w:tabs>
              <w:jc w:val="center"/>
            </w:pPr>
          </w:p>
        </w:tc>
      </w:tr>
      <w:tr w:rsidR="001B6D13" w:rsidRPr="002533E4" w:rsidTr="00275DDE">
        <w:trPr>
          <w:jc w:val="center"/>
        </w:trPr>
        <w:tc>
          <w:tcPr>
            <w:tcW w:w="0" w:type="auto"/>
            <w:vMerge/>
          </w:tcPr>
          <w:p w:rsidR="001B6D13" w:rsidRPr="009A40C3" w:rsidRDefault="001B6D13" w:rsidP="00B537E6">
            <w:pPr>
              <w:tabs>
                <w:tab w:val="left" w:pos="1498"/>
              </w:tabs>
            </w:pPr>
          </w:p>
        </w:tc>
        <w:tc>
          <w:tcPr>
            <w:tcW w:w="363" w:type="dxa"/>
          </w:tcPr>
          <w:p w:rsidR="001B6D13" w:rsidRPr="009A40C3" w:rsidRDefault="001B6D13" w:rsidP="00B537E6">
            <w:pPr>
              <w:tabs>
                <w:tab w:val="left" w:pos="1498"/>
              </w:tabs>
            </w:pPr>
            <w:r>
              <w:t>1</w:t>
            </w:r>
          </w:p>
        </w:tc>
        <w:tc>
          <w:tcPr>
            <w:tcW w:w="0" w:type="auto"/>
          </w:tcPr>
          <w:p w:rsidR="001B6D13" w:rsidRPr="009A40C3" w:rsidRDefault="001B6D13" w:rsidP="00B537E6">
            <w:pPr>
              <w:tabs>
                <w:tab w:val="left" w:pos="1498"/>
              </w:tabs>
            </w:pPr>
            <w:r w:rsidRPr="009A40C3">
              <w:t>Вычисление пределов.</w:t>
            </w:r>
          </w:p>
        </w:tc>
        <w:tc>
          <w:tcPr>
            <w:tcW w:w="0" w:type="auto"/>
            <w:vMerge/>
          </w:tcPr>
          <w:p w:rsidR="001B6D13" w:rsidRPr="004251CB" w:rsidRDefault="001B6D13" w:rsidP="00B537E6">
            <w:pPr>
              <w:tabs>
                <w:tab w:val="left" w:pos="1498"/>
              </w:tabs>
              <w:jc w:val="center"/>
            </w:pPr>
          </w:p>
        </w:tc>
        <w:tc>
          <w:tcPr>
            <w:tcW w:w="0" w:type="auto"/>
            <w:vMerge/>
            <w:shd w:val="clear" w:color="auto" w:fill="A0A0A0"/>
          </w:tcPr>
          <w:p w:rsidR="001B6D13" w:rsidRPr="004251CB" w:rsidRDefault="001B6D13" w:rsidP="00B537E6">
            <w:pPr>
              <w:tabs>
                <w:tab w:val="left" w:pos="1498"/>
              </w:tabs>
              <w:jc w:val="center"/>
            </w:pPr>
          </w:p>
        </w:tc>
      </w:tr>
      <w:tr w:rsidR="001B6D13" w:rsidRPr="002533E4" w:rsidTr="00B537E6">
        <w:trPr>
          <w:jc w:val="center"/>
        </w:trPr>
        <w:tc>
          <w:tcPr>
            <w:tcW w:w="0" w:type="auto"/>
            <w:vMerge/>
          </w:tcPr>
          <w:p w:rsidR="001B6D13" w:rsidRPr="009A40C3" w:rsidRDefault="001B6D13" w:rsidP="00B537E6">
            <w:pPr>
              <w:tabs>
                <w:tab w:val="left" w:pos="1498"/>
              </w:tabs>
            </w:pPr>
          </w:p>
        </w:tc>
        <w:tc>
          <w:tcPr>
            <w:tcW w:w="10209" w:type="dxa"/>
            <w:gridSpan w:val="2"/>
          </w:tcPr>
          <w:p w:rsidR="001B6D13" w:rsidRPr="002533E4" w:rsidRDefault="001B6D13" w:rsidP="00B537E6">
            <w:pPr>
              <w:tabs>
                <w:tab w:val="left" w:pos="1498"/>
              </w:tabs>
              <w:rPr>
                <w:b/>
              </w:rPr>
            </w:pPr>
            <w:r w:rsidRPr="002533E4">
              <w:rPr>
                <w:b/>
              </w:rPr>
              <w:t>Лабораторные заняти</w:t>
            </w:r>
            <w:r>
              <w:rPr>
                <w:b/>
              </w:rPr>
              <w:t>я</w:t>
            </w:r>
          </w:p>
        </w:tc>
        <w:tc>
          <w:tcPr>
            <w:tcW w:w="0" w:type="auto"/>
          </w:tcPr>
          <w:p w:rsidR="001B6D13" w:rsidRPr="004251CB" w:rsidRDefault="001B6D13" w:rsidP="00B537E6">
            <w:pPr>
              <w:tabs>
                <w:tab w:val="left" w:pos="1498"/>
              </w:tabs>
              <w:jc w:val="center"/>
            </w:pPr>
            <w:r w:rsidRPr="004251CB">
              <w:t>-</w:t>
            </w:r>
          </w:p>
        </w:tc>
        <w:tc>
          <w:tcPr>
            <w:tcW w:w="0" w:type="auto"/>
            <w:vMerge/>
            <w:shd w:val="clear" w:color="auto" w:fill="A0A0A0"/>
          </w:tcPr>
          <w:p w:rsidR="001B6D13" w:rsidRPr="004251CB" w:rsidRDefault="001B6D13" w:rsidP="00B537E6">
            <w:pPr>
              <w:tabs>
                <w:tab w:val="left" w:pos="1498"/>
              </w:tabs>
              <w:jc w:val="center"/>
            </w:pPr>
          </w:p>
        </w:tc>
      </w:tr>
      <w:tr w:rsidR="001B6D13" w:rsidRPr="002533E4" w:rsidTr="00B537E6">
        <w:trPr>
          <w:jc w:val="center"/>
        </w:trPr>
        <w:tc>
          <w:tcPr>
            <w:tcW w:w="0" w:type="auto"/>
            <w:vMerge/>
          </w:tcPr>
          <w:p w:rsidR="001B6D13" w:rsidRPr="009A40C3" w:rsidRDefault="001B6D13" w:rsidP="00B537E6">
            <w:pPr>
              <w:tabs>
                <w:tab w:val="left" w:pos="1498"/>
              </w:tabs>
            </w:pPr>
          </w:p>
        </w:tc>
        <w:tc>
          <w:tcPr>
            <w:tcW w:w="10209" w:type="dxa"/>
            <w:gridSpan w:val="2"/>
          </w:tcPr>
          <w:p w:rsidR="001B6D13" w:rsidRPr="002533E4" w:rsidRDefault="001B6D13" w:rsidP="00B537E6">
            <w:pPr>
              <w:tabs>
                <w:tab w:val="left" w:pos="1498"/>
              </w:tabs>
              <w:rPr>
                <w:b/>
              </w:rPr>
            </w:pPr>
            <w:r w:rsidRPr="002533E4">
              <w:rPr>
                <w:b/>
              </w:rPr>
              <w:t>Контрольные работы</w:t>
            </w:r>
          </w:p>
        </w:tc>
        <w:tc>
          <w:tcPr>
            <w:tcW w:w="0" w:type="auto"/>
          </w:tcPr>
          <w:p w:rsidR="001B6D13" w:rsidRPr="004251CB" w:rsidRDefault="001B6D13" w:rsidP="00B537E6">
            <w:pPr>
              <w:tabs>
                <w:tab w:val="left" w:pos="1498"/>
              </w:tabs>
              <w:jc w:val="center"/>
            </w:pPr>
            <w:r w:rsidRPr="004251CB">
              <w:t>-</w:t>
            </w:r>
          </w:p>
        </w:tc>
        <w:tc>
          <w:tcPr>
            <w:tcW w:w="0" w:type="auto"/>
            <w:vMerge/>
            <w:shd w:val="clear" w:color="auto" w:fill="A0A0A0"/>
          </w:tcPr>
          <w:p w:rsidR="001B6D13" w:rsidRPr="004251CB" w:rsidRDefault="001B6D13" w:rsidP="00B537E6">
            <w:pPr>
              <w:tabs>
                <w:tab w:val="left" w:pos="1498"/>
              </w:tabs>
              <w:jc w:val="center"/>
            </w:pPr>
          </w:p>
        </w:tc>
      </w:tr>
      <w:tr w:rsidR="001B6D13" w:rsidRPr="002533E4" w:rsidTr="00B537E6">
        <w:trPr>
          <w:jc w:val="center"/>
        </w:trPr>
        <w:tc>
          <w:tcPr>
            <w:tcW w:w="0" w:type="auto"/>
            <w:vMerge/>
          </w:tcPr>
          <w:p w:rsidR="001B6D13" w:rsidRPr="009A40C3" w:rsidRDefault="001B6D13" w:rsidP="00B537E6">
            <w:pPr>
              <w:tabs>
                <w:tab w:val="left" w:pos="1498"/>
              </w:tabs>
            </w:pPr>
          </w:p>
        </w:tc>
        <w:tc>
          <w:tcPr>
            <w:tcW w:w="10209" w:type="dxa"/>
            <w:gridSpan w:val="2"/>
          </w:tcPr>
          <w:p w:rsidR="001B6D13" w:rsidRPr="002533E4" w:rsidRDefault="001B6D13" w:rsidP="00B537E6">
            <w:pPr>
              <w:tabs>
                <w:tab w:val="left" w:pos="1498"/>
              </w:tabs>
              <w:rPr>
                <w:b/>
              </w:rPr>
            </w:pPr>
            <w:r w:rsidRPr="002533E4">
              <w:rPr>
                <w:b/>
              </w:rPr>
              <w:t>Самостоятельная работа обучающегося</w:t>
            </w:r>
          </w:p>
        </w:tc>
        <w:tc>
          <w:tcPr>
            <w:tcW w:w="0" w:type="auto"/>
            <w:vMerge w:val="restart"/>
          </w:tcPr>
          <w:p w:rsidR="001B6D13" w:rsidRPr="004251CB" w:rsidRDefault="001B6D13" w:rsidP="00B537E6">
            <w:pPr>
              <w:tabs>
                <w:tab w:val="left" w:pos="1498"/>
              </w:tabs>
              <w:jc w:val="center"/>
            </w:pPr>
            <w:r w:rsidRPr="004251CB">
              <w:t>3</w:t>
            </w:r>
          </w:p>
        </w:tc>
        <w:tc>
          <w:tcPr>
            <w:tcW w:w="0" w:type="auto"/>
            <w:vMerge/>
            <w:shd w:val="clear" w:color="auto" w:fill="A0A0A0"/>
          </w:tcPr>
          <w:p w:rsidR="001B6D13" w:rsidRPr="004251CB" w:rsidRDefault="001B6D13" w:rsidP="00B537E6">
            <w:pPr>
              <w:tabs>
                <w:tab w:val="left" w:pos="1498"/>
              </w:tabs>
              <w:jc w:val="center"/>
            </w:pPr>
          </w:p>
        </w:tc>
      </w:tr>
      <w:tr w:rsidR="001B6D13" w:rsidRPr="002533E4" w:rsidTr="00B537E6">
        <w:trPr>
          <w:jc w:val="center"/>
        </w:trPr>
        <w:tc>
          <w:tcPr>
            <w:tcW w:w="0" w:type="auto"/>
            <w:vMerge/>
          </w:tcPr>
          <w:p w:rsidR="001B6D13" w:rsidRPr="009A40C3" w:rsidRDefault="001B6D13" w:rsidP="00B537E6">
            <w:pPr>
              <w:tabs>
                <w:tab w:val="left" w:pos="1498"/>
              </w:tabs>
            </w:pPr>
          </w:p>
        </w:tc>
        <w:tc>
          <w:tcPr>
            <w:tcW w:w="10209" w:type="dxa"/>
            <w:gridSpan w:val="2"/>
          </w:tcPr>
          <w:p w:rsidR="001B6D13" w:rsidRPr="009A40C3" w:rsidRDefault="001B6D13" w:rsidP="00B537E6">
            <w:pPr>
              <w:tabs>
                <w:tab w:val="left" w:pos="1498"/>
              </w:tabs>
            </w:pPr>
            <w:r w:rsidRPr="009A40C3">
              <w:t>Вычисление пределов.</w:t>
            </w:r>
          </w:p>
        </w:tc>
        <w:tc>
          <w:tcPr>
            <w:tcW w:w="0" w:type="auto"/>
            <w:vMerge/>
          </w:tcPr>
          <w:p w:rsidR="001B6D13" w:rsidRPr="004251CB" w:rsidRDefault="001B6D13" w:rsidP="00B537E6">
            <w:pPr>
              <w:tabs>
                <w:tab w:val="left" w:pos="1498"/>
              </w:tabs>
              <w:jc w:val="center"/>
            </w:pPr>
          </w:p>
        </w:tc>
        <w:tc>
          <w:tcPr>
            <w:tcW w:w="0" w:type="auto"/>
            <w:vMerge/>
            <w:shd w:val="clear" w:color="auto" w:fill="A0A0A0"/>
          </w:tcPr>
          <w:p w:rsidR="001B6D13" w:rsidRPr="004251CB" w:rsidRDefault="001B6D13" w:rsidP="00B537E6">
            <w:pPr>
              <w:tabs>
                <w:tab w:val="left" w:pos="1498"/>
              </w:tabs>
              <w:jc w:val="center"/>
            </w:pPr>
          </w:p>
        </w:tc>
      </w:tr>
      <w:tr w:rsidR="001B6D13" w:rsidRPr="002533E4" w:rsidTr="00B537E6">
        <w:trPr>
          <w:jc w:val="center"/>
        </w:trPr>
        <w:tc>
          <w:tcPr>
            <w:tcW w:w="0" w:type="auto"/>
            <w:vMerge w:val="restart"/>
          </w:tcPr>
          <w:p w:rsidR="001B6D13" w:rsidRPr="00D62ACC" w:rsidRDefault="001B6D13" w:rsidP="00B537E6">
            <w:pPr>
              <w:tabs>
                <w:tab w:val="left" w:pos="1498"/>
              </w:tabs>
            </w:pPr>
            <w:r w:rsidRPr="009A40C3">
              <w:t>Тема 1.2. Дифференциальное исчисление функций одной независимой переменной.</w:t>
            </w:r>
          </w:p>
          <w:p w:rsidR="001B6D13" w:rsidRPr="00D62ACC" w:rsidRDefault="001B6D13" w:rsidP="00B537E6">
            <w:pPr>
              <w:tabs>
                <w:tab w:val="left" w:pos="1498"/>
              </w:tabs>
            </w:pPr>
          </w:p>
          <w:p w:rsidR="001B6D13" w:rsidRPr="00D62ACC" w:rsidRDefault="001B6D13" w:rsidP="00B537E6">
            <w:pPr>
              <w:tabs>
                <w:tab w:val="left" w:pos="1498"/>
              </w:tabs>
            </w:pPr>
          </w:p>
          <w:p w:rsidR="001B6D13" w:rsidRPr="00D62ACC" w:rsidRDefault="001B6D13" w:rsidP="00B537E6">
            <w:pPr>
              <w:tabs>
                <w:tab w:val="left" w:pos="1498"/>
              </w:tabs>
            </w:pPr>
          </w:p>
          <w:p w:rsidR="001B6D13" w:rsidRPr="00D62ACC" w:rsidRDefault="001B6D13" w:rsidP="00B537E6">
            <w:pPr>
              <w:tabs>
                <w:tab w:val="left" w:pos="1498"/>
              </w:tabs>
            </w:pPr>
          </w:p>
          <w:p w:rsidR="001B6D13" w:rsidRPr="00D62ACC" w:rsidRDefault="001B6D13" w:rsidP="00B537E6">
            <w:pPr>
              <w:tabs>
                <w:tab w:val="left" w:pos="1498"/>
              </w:tabs>
            </w:pPr>
          </w:p>
          <w:p w:rsidR="001B6D13" w:rsidRPr="00D62ACC" w:rsidRDefault="001B6D13" w:rsidP="00B537E6">
            <w:pPr>
              <w:tabs>
                <w:tab w:val="left" w:pos="1498"/>
              </w:tabs>
            </w:pPr>
          </w:p>
        </w:tc>
        <w:tc>
          <w:tcPr>
            <w:tcW w:w="10209" w:type="dxa"/>
            <w:gridSpan w:val="2"/>
          </w:tcPr>
          <w:p w:rsidR="001B6D13" w:rsidRPr="002533E4" w:rsidRDefault="001B6D13" w:rsidP="00B537E6">
            <w:pPr>
              <w:tabs>
                <w:tab w:val="left" w:pos="1498"/>
              </w:tabs>
              <w:rPr>
                <w:b/>
              </w:rPr>
            </w:pPr>
            <w:r w:rsidRPr="002533E4">
              <w:rPr>
                <w:b/>
              </w:rPr>
              <w:t>Содержание учебного материала</w:t>
            </w:r>
          </w:p>
        </w:tc>
        <w:tc>
          <w:tcPr>
            <w:tcW w:w="0" w:type="auto"/>
            <w:vMerge w:val="restart"/>
          </w:tcPr>
          <w:p w:rsidR="001B6D13" w:rsidRPr="004251CB" w:rsidRDefault="001B6D13" w:rsidP="00B537E6">
            <w:pPr>
              <w:tabs>
                <w:tab w:val="left" w:pos="1498"/>
              </w:tabs>
              <w:jc w:val="center"/>
            </w:pPr>
          </w:p>
          <w:p w:rsidR="001B6D13" w:rsidRPr="004251CB" w:rsidRDefault="001B6D13" w:rsidP="00B537E6">
            <w:pPr>
              <w:tabs>
                <w:tab w:val="left" w:pos="1498"/>
              </w:tabs>
              <w:jc w:val="center"/>
            </w:pPr>
            <w:r w:rsidRPr="004251CB">
              <w:t>4</w:t>
            </w:r>
          </w:p>
        </w:tc>
        <w:tc>
          <w:tcPr>
            <w:tcW w:w="0" w:type="auto"/>
            <w:vMerge/>
            <w:shd w:val="clear" w:color="auto" w:fill="A0A0A0"/>
          </w:tcPr>
          <w:p w:rsidR="001B6D13" w:rsidRPr="004251CB" w:rsidRDefault="001B6D13" w:rsidP="00B537E6">
            <w:pPr>
              <w:tabs>
                <w:tab w:val="left" w:pos="1498"/>
              </w:tabs>
              <w:jc w:val="center"/>
            </w:pPr>
          </w:p>
        </w:tc>
      </w:tr>
      <w:tr w:rsidR="001B6D13" w:rsidRPr="002533E4" w:rsidTr="00B537E6">
        <w:trPr>
          <w:jc w:val="center"/>
        </w:trPr>
        <w:tc>
          <w:tcPr>
            <w:tcW w:w="0" w:type="auto"/>
            <w:vMerge/>
          </w:tcPr>
          <w:p w:rsidR="001B6D13" w:rsidRPr="009A40C3" w:rsidRDefault="001B6D13" w:rsidP="00B537E6">
            <w:pPr>
              <w:tabs>
                <w:tab w:val="left" w:pos="1498"/>
              </w:tabs>
            </w:pPr>
          </w:p>
        </w:tc>
        <w:tc>
          <w:tcPr>
            <w:tcW w:w="10209" w:type="dxa"/>
            <w:gridSpan w:val="2"/>
          </w:tcPr>
          <w:p w:rsidR="001B6D13" w:rsidRPr="009A40C3" w:rsidRDefault="001B6D13" w:rsidP="00B537E6">
            <w:pPr>
              <w:tabs>
                <w:tab w:val="left" w:pos="1498"/>
              </w:tabs>
            </w:pPr>
            <w:r w:rsidRPr="009A40C3">
              <w:t xml:space="preserve">Определение производной функции. Основные правила дифференцирования. Физический и геометрический смысл производной. Производная сложной функции. </w:t>
            </w:r>
            <w:r>
              <w:t>Понятие дифференциала. Применение Дифференциала к решению задач.</w:t>
            </w:r>
            <w:r w:rsidRPr="009A40C3">
              <w:t xml:space="preserve"> Производные и дифференциалы высших порядков. </w:t>
            </w:r>
          </w:p>
        </w:tc>
        <w:tc>
          <w:tcPr>
            <w:tcW w:w="0" w:type="auto"/>
            <w:vMerge/>
          </w:tcPr>
          <w:p w:rsidR="001B6D13" w:rsidRPr="004251CB" w:rsidRDefault="001B6D13" w:rsidP="00B537E6">
            <w:pPr>
              <w:tabs>
                <w:tab w:val="left" w:pos="1498"/>
              </w:tabs>
              <w:jc w:val="center"/>
            </w:pPr>
          </w:p>
        </w:tc>
        <w:tc>
          <w:tcPr>
            <w:tcW w:w="0" w:type="auto"/>
          </w:tcPr>
          <w:p w:rsidR="001B6D13" w:rsidRPr="004251CB" w:rsidRDefault="001B6D13" w:rsidP="00B537E6">
            <w:pPr>
              <w:tabs>
                <w:tab w:val="left" w:pos="1498"/>
              </w:tabs>
              <w:jc w:val="center"/>
              <w:rPr>
                <w:lang w:val="en-US"/>
              </w:rPr>
            </w:pPr>
            <w:r w:rsidRPr="004251CB">
              <w:rPr>
                <w:lang w:val="en-US"/>
              </w:rPr>
              <w:t>2</w:t>
            </w: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B5201C" w:rsidRDefault="00275DDE" w:rsidP="0001339A">
            <w:pPr>
              <w:tabs>
                <w:tab w:val="left" w:pos="1498"/>
              </w:tabs>
              <w:rPr>
                <w:b/>
                <w:i/>
              </w:rPr>
            </w:pPr>
            <w:r w:rsidRPr="00B5201C">
              <w:rPr>
                <w:b/>
                <w:i/>
              </w:rPr>
              <w:t>Практическая подготовка</w:t>
            </w:r>
          </w:p>
        </w:tc>
        <w:tc>
          <w:tcPr>
            <w:tcW w:w="0" w:type="auto"/>
          </w:tcPr>
          <w:p w:rsidR="00275DDE" w:rsidRPr="00B5201C" w:rsidRDefault="00275DDE" w:rsidP="0001339A">
            <w:pPr>
              <w:tabs>
                <w:tab w:val="left" w:pos="1498"/>
              </w:tabs>
              <w:jc w:val="center"/>
              <w:rPr>
                <w:b/>
                <w:i/>
              </w:rPr>
            </w:pPr>
            <w:r w:rsidRPr="00B5201C">
              <w:rPr>
                <w:b/>
                <w:i/>
              </w:rPr>
              <w:t>(</w:t>
            </w:r>
            <w:r>
              <w:rPr>
                <w:b/>
                <w:i/>
              </w:rPr>
              <w:t>0</w:t>
            </w:r>
            <w:r w:rsidRPr="00B5201C">
              <w:rPr>
                <w:b/>
                <w:i/>
              </w:rPr>
              <w:t>)</w:t>
            </w:r>
          </w:p>
        </w:tc>
        <w:tc>
          <w:tcPr>
            <w:tcW w:w="0" w:type="auto"/>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2533E4" w:rsidRDefault="00275DDE" w:rsidP="00B537E6">
            <w:pPr>
              <w:tabs>
                <w:tab w:val="left" w:pos="1498"/>
              </w:tabs>
              <w:rPr>
                <w:b/>
              </w:rPr>
            </w:pPr>
            <w:r w:rsidRPr="002533E4">
              <w:rPr>
                <w:b/>
              </w:rPr>
              <w:t>Практические занятия</w:t>
            </w:r>
          </w:p>
        </w:tc>
        <w:tc>
          <w:tcPr>
            <w:tcW w:w="0" w:type="auto"/>
            <w:vMerge w:val="restart"/>
          </w:tcPr>
          <w:p w:rsidR="00275DDE" w:rsidRPr="004251CB" w:rsidRDefault="00275DDE" w:rsidP="00B537E6">
            <w:pPr>
              <w:tabs>
                <w:tab w:val="left" w:pos="1498"/>
              </w:tabs>
              <w:jc w:val="center"/>
            </w:pPr>
            <w:r w:rsidRPr="004251CB">
              <w:t>6</w:t>
            </w:r>
          </w:p>
        </w:tc>
        <w:tc>
          <w:tcPr>
            <w:tcW w:w="0" w:type="auto"/>
            <w:vMerge w:val="restart"/>
            <w:shd w:val="clear" w:color="auto" w:fill="A0A0A0"/>
          </w:tcPr>
          <w:p w:rsidR="00275DDE" w:rsidRPr="002533E4" w:rsidRDefault="00275DDE" w:rsidP="00B537E6">
            <w:pPr>
              <w:tabs>
                <w:tab w:val="left" w:pos="1498"/>
              </w:tabs>
              <w:jc w:val="center"/>
              <w:rPr>
                <w:b/>
              </w:rPr>
            </w:pPr>
          </w:p>
        </w:tc>
      </w:tr>
      <w:tr w:rsidR="00275DDE" w:rsidRPr="002533E4" w:rsidTr="00275DDE">
        <w:trPr>
          <w:jc w:val="center"/>
        </w:trPr>
        <w:tc>
          <w:tcPr>
            <w:tcW w:w="0" w:type="auto"/>
            <w:vMerge/>
          </w:tcPr>
          <w:p w:rsidR="00275DDE" w:rsidRPr="009A40C3" w:rsidRDefault="00275DDE" w:rsidP="00B537E6">
            <w:pPr>
              <w:tabs>
                <w:tab w:val="left" w:pos="1498"/>
              </w:tabs>
            </w:pPr>
          </w:p>
        </w:tc>
        <w:tc>
          <w:tcPr>
            <w:tcW w:w="363" w:type="dxa"/>
          </w:tcPr>
          <w:p w:rsidR="00275DDE" w:rsidRPr="009A40C3" w:rsidRDefault="00275DDE" w:rsidP="00B537E6">
            <w:pPr>
              <w:tabs>
                <w:tab w:val="left" w:pos="1498"/>
              </w:tabs>
            </w:pPr>
            <w:r w:rsidRPr="009A40C3">
              <w:t>1</w:t>
            </w:r>
          </w:p>
        </w:tc>
        <w:tc>
          <w:tcPr>
            <w:tcW w:w="0" w:type="auto"/>
          </w:tcPr>
          <w:p w:rsidR="00275DDE" w:rsidRPr="009A40C3" w:rsidRDefault="00275DDE" w:rsidP="00B537E6">
            <w:pPr>
              <w:tabs>
                <w:tab w:val="left" w:pos="1498"/>
              </w:tabs>
            </w:pPr>
            <w:r>
              <w:t>Дифференцирование функций.</w:t>
            </w:r>
          </w:p>
        </w:tc>
        <w:tc>
          <w:tcPr>
            <w:tcW w:w="0" w:type="auto"/>
            <w:vMerge/>
          </w:tcPr>
          <w:p w:rsidR="00275DDE" w:rsidRPr="004251CB" w:rsidRDefault="00275DDE" w:rsidP="00B537E6">
            <w:pPr>
              <w:tabs>
                <w:tab w:val="left" w:pos="1498"/>
              </w:tabs>
              <w:jc w:val="center"/>
            </w:pP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275DDE">
        <w:trPr>
          <w:jc w:val="center"/>
        </w:trPr>
        <w:tc>
          <w:tcPr>
            <w:tcW w:w="0" w:type="auto"/>
            <w:vMerge/>
          </w:tcPr>
          <w:p w:rsidR="00275DDE" w:rsidRPr="009A40C3" w:rsidRDefault="00275DDE" w:rsidP="00B537E6">
            <w:pPr>
              <w:tabs>
                <w:tab w:val="left" w:pos="1498"/>
              </w:tabs>
            </w:pPr>
          </w:p>
        </w:tc>
        <w:tc>
          <w:tcPr>
            <w:tcW w:w="363" w:type="dxa"/>
          </w:tcPr>
          <w:p w:rsidR="00275DDE" w:rsidRPr="009A40C3" w:rsidRDefault="00275DDE" w:rsidP="00B537E6">
            <w:pPr>
              <w:tabs>
                <w:tab w:val="left" w:pos="1498"/>
              </w:tabs>
            </w:pPr>
            <w:r w:rsidRPr="009A40C3">
              <w:t>2</w:t>
            </w:r>
          </w:p>
        </w:tc>
        <w:tc>
          <w:tcPr>
            <w:tcW w:w="0" w:type="auto"/>
          </w:tcPr>
          <w:p w:rsidR="00275DDE" w:rsidRPr="009A40C3" w:rsidRDefault="00275DDE" w:rsidP="00B537E6">
            <w:pPr>
              <w:tabs>
                <w:tab w:val="left" w:pos="1498"/>
              </w:tabs>
            </w:pPr>
            <w:r>
              <w:t>Вычисление производной сложной функции.</w:t>
            </w:r>
          </w:p>
        </w:tc>
        <w:tc>
          <w:tcPr>
            <w:tcW w:w="0" w:type="auto"/>
            <w:vMerge/>
          </w:tcPr>
          <w:p w:rsidR="00275DDE" w:rsidRPr="004251CB" w:rsidRDefault="00275DDE" w:rsidP="00B537E6">
            <w:pPr>
              <w:tabs>
                <w:tab w:val="left" w:pos="1498"/>
              </w:tabs>
              <w:jc w:val="center"/>
            </w:pP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275DDE">
        <w:trPr>
          <w:jc w:val="center"/>
        </w:trPr>
        <w:tc>
          <w:tcPr>
            <w:tcW w:w="0" w:type="auto"/>
            <w:vMerge/>
          </w:tcPr>
          <w:p w:rsidR="00275DDE" w:rsidRPr="009A40C3" w:rsidRDefault="00275DDE" w:rsidP="00B537E6">
            <w:pPr>
              <w:tabs>
                <w:tab w:val="left" w:pos="1498"/>
              </w:tabs>
            </w:pPr>
          </w:p>
        </w:tc>
        <w:tc>
          <w:tcPr>
            <w:tcW w:w="363" w:type="dxa"/>
          </w:tcPr>
          <w:p w:rsidR="00275DDE" w:rsidRPr="009A40C3" w:rsidRDefault="00275DDE" w:rsidP="00B537E6">
            <w:pPr>
              <w:tabs>
                <w:tab w:val="left" w:pos="1498"/>
              </w:tabs>
            </w:pPr>
            <w:r w:rsidRPr="009A40C3">
              <w:t>3</w:t>
            </w:r>
          </w:p>
        </w:tc>
        <w:tc>
          <w:tcPr>
            <w:tcW w:w="0" w:type="auto"/>
          </w:tcPr>
          <w:p w:rsidR="00275DDE" w:rsidRPr="009A40C3" w:rsidRDefault="00275DDE" w:rsidP="00B537E6">
            <w:pPr>
              <w:tabs>
                <w:tab w:val="left" w:pos="1498"/>
              </w:tabs>
            </w:pPr>
            <w:r>
              <w:t>Приложение</w:t>
            </w:r>
            <w:r w:rsidRPr="009A40C3">
              <w:t xml:space="preserve"> дифференциал</w:t>
            </w:r>
            <w:r>
              <w:t>ьного исчисления</w:t>
            </w:r>
            <w:r w:rsidRPr="009A40C3">
              <w:t xml:space="preserve"> к решению задач.</w:t>
            </w:r>
          </w:p>
        </w:tc>
        <w:tc>
          <w:tcPr>
            <w:tcW w:w="0" w:type="auto"/>
            <w:vMerge/>
          </w:tcPr>
          <w:p w:rsidR="00275DDE" w:rsidRPr="004251CB" w:rsidRDefault="00275DDE" w:rsidP="00B537E6">
            <w:pPr>
              <w:tabs>
                <w:tab w:val="left" w:pos="1498"/>
              </w:tabs>
              <w:jc w:val="center"/>
            </w:pP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2533E4" w:rsidRDefault="00275DDE" w:rsidP="00B537E6">
            <w:pPr>
              <w:tabs>
                <w:tab w:val="left" w:pos="1498"/>
              </w:tabs>
              <w:rPr>
                <w:b/>
              </w:rPr>
            </w:pPr>
            <w:r w:rsidRPr="002533E4">
              <w:rPr>
                <w:b/>
              </w:rPr>
              <w:t>Лабораторные заняти</w:t>
            </w:r>
            <w:r>
              <w:rPr>
                <w:b/>
              </w:rPr>
              <w:t>я</w:t>
            </w:r>
          </w:p>
        </w:tc>
        <w:tc>
          <w:tcPr>
            <w:tcW w:w="0" w:type="auto"/>
          </w:tcPr>
          <w:p w:rsidR="00275DDE" w:rsidRPr="004251CB" w:rsidRDefault="00275DDE" w:rsidP="00B537E6">
            <w:pPr>
              <w:tabs>
                <w:tab w:val="left" w:pos="1498"/>
              </w:tabs>
              <w:jc w:val="center"/>
            </w:pPr>
            <w:r w:rsidRPr="004251CB">
              <w:t>-</w:t>
            </w: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2533E4" w:rsidRDefault="00275DDE" w:rsidP="00B537E6">
            <w:pPr>
              <w:tabs>
                <w:tab w:val="left" w:pos="1498"/>
              </w:tabs>
              <w:rPr>
                <w:b/>
              </w:rPr>
            </w:pPr>
            <w:r w:rsidRPr="002533E4">
              <w:rPr>
                <w:b/>
              </w:rPr>
              <w:t>Контрольные работы</w:t>
            </w:r>
          </w:p>
        </w:tc>
        <w:tc>
          <w:tcPr>
            <w:tcW w:w="0" w:type="auto"/>
          </w:tcPr>
          <w:p w:rsidR="00275DDE" w:rsidRPr="004251CB" w:rsidRDefault="00275DDE" w:rsidP="00B537E6">
            <w:pPr>
              <w:tabs>
                <w:tab w:val="left" w:pos="1498"/>
              </w:tabs>
              <w:jc w:val="center"/>
            </w:pPr>
            <w:r w:rsidRPr="004251CB">
              <w:t>-</w:t>
            </w: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2533E4" w:rsidRDefault="00275DDE" w:rsidP="00B537E6">
            <w:pPr>
              <w:tabs>
                <w:tab w:val="left" w:pos="1498"/>
              </w:tabs>
              <w:rPr>
                <w:b/>
              </w:rPr>
            </w:pPr>
            <w:r w:rsidRPr="002533E4">
              <w:rPr>
                <w:b/>
              </w:rPr>
              <w:t>Самостоятельная работа обучающегося</w:t>
            </w:r>
          </w:p>
        </w:tc>
        <w:tc>
          <w:tcPr>
            <w:tcW w:w="0" w:type="auto"/>
            <w:vMerge w:val="restart"/>
          </w:tcPr>
          <w:p w:rsidR="00275DDE" w:rsidRPr="004251CB" w:rsidRDefault="00275DDE" w:rsidP="00B537E6">
            <w:pPr>
              <w:tabs>
                <w:tab w:val="left" w:pos="1498"/>
              </w:tabs>
              <w:jc w:val="center"/>
            </w:pPr>
            <w:r w:rsidRPr="004251CB">
              <w:t>5</w:t>
            </w: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9A40C3" w:rsidRDefault="00275DDE" w:rsidP="00B537E6">
            <w:pPr>
              <w:tabs>
                <w:tab w:val="left" w:pos="1498"/>
              </w:tabs>
            </w:pPr>
            <w:r w:rsidRPr="009A40C3">
              <w:t>Выполнение индивидуального задания по теме «Исследование и построение графиков функций».</w:t>
            </w:r>
          </w:p>
        </w:tc>
        <w:tc>
          <w:tcPr>
            <w:tcW w:w="0" w:type="auto"/>
            <w:vMerge/>
          </w:tcPr>
          <w:p w:rsidR="00275DDE" w:rsidRPr="002533E4" w:rsidRDefault="00275DDE" w:rsidP="00B537E6">
            <w:pPr>
              <w:tabs>
                <w:tab w:val="left" w:pos="1498"/>
              </w:tabs>
              <w:jc w:val="center"/>
              <w:rPr>
                <w:b/>
              </w:rPr>
            </w:pP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val="restart"/>
          </w:tcPr>
          <w:p w:rsidR="00275DDE" w:rsidRPr="009A40C3" w:rsidRDefault="00275DDE" w:rsidP="00B537E6">
            <w:pPr>
              <w:tabs>
                <w:tab w:val="left" w:pos="1498"/>
              </w:tabs>
            </w:pPr>
            <w:r w:rsidRPr="009A40C3">
              <w:t>Тема 1.3. Интегральное исчисление функций одной независимой переменной.</w:t>
            </w:r>
          </w:p>
        </w:tc>
        <w:tc>
          <w:tcPr>
            <w:tcW w:w="10209" w:type="dxa"/>
            <w:gridSpan w:val="2"/>
          </w:tcPr>
          <w:p w:rsidR="00275DDE" w:rsidRPr="002533E4" w:rsidRDefault="00275DDE" w:rsidP="00B537E6">
            <w:pPr>
              <w:tabs>
                <w:tab w:val="left" w:pos="1498"/>
              </w:tabs>
              <w:rPr>
                <w:b/>
              </w:rPr>
            </w:pPr>
            <w:r w:rsidRPr="002533E4">
              <w:rPr>
                <w:b/>
              </w:rPr>
              <w:t>Содержание учебного материала</w:t>
            </w:r>
          </w:p>
        </w:tc>
        <w:tc>
          <w:tcPr>
            <w:tcW w:w="0" w:type="auto"/>
            <w:vMerge w:val="restart"/>
          </w:tcPr>
          <w:p w:rsidR="00275DDE" w:rsidRPr="004251CB" w:rsidRDefault="00275DDE" w:rsidP="00B537E6">
            <w:pPr>
              <w:tabs>
                <w:tab w:val="left" w:pos="1498"/>
              </w:tabs>
              <w:jc w:val="center"/>
            </w:pPr>
          </w:p>
          <w:p w:rsidR="00275DDE" w:rsidRPr="004251CB" w:rsidRDefault="00275DDE" w:rsidP="00B537E6">
            <w:pPr>
              <w:tabs>
                <w:tab w:val="left" w:pos="1498"/>
              </w:tabs>
              <w:jc w:val="center"/>
            </w:pPr>
            <w:r w:rsidRPr="004251CB">
              <w:t>4</w:t>
            </w: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9A40C3" w:rsidRDefault="00275DDE" w:rsidP="00B537E6">
            <w:pPr>
              <w:tabs>
                <w:tab w:val="left" w:pos="1498"/>
              </w:tabs>
            </w:pPr>
            <w:r w:rsidRPr="009A40C3">
              <w:t>Неопределенный интеграл и его свойства. Метод подстановки. Интегрирование методом подведения под знак дифференциала. Интегрирование по частям. Определенный интеграл. Приложение определенного интеграла к решению задач. Алгоритм решения задач.</w:t>
            </w:r>
          </w:p>
        </w:tc>
        <w:tc>
          <w:tcPr>
            <w:tcW w:w="0" w:type="auto"/>
            <w:vMerge/>
          </w:tcPr>
          <w:p w:rsidR="00275DDE" w:rsidRPr="004251CB" w:rsidRDefault="00275DDE" w:rsidP="00B537E6">
            <w:pPr>
              <w:tabs>
                <w:tab w:val="left" w:pos="1498"/>
              </w:tabs>
              <w:jc w:val="center"/>
            </w:pPr>
          </w:p>
        </w:tc>
        <w:tc>
          <w:tcPr>
            <w:tcW w:w="0" w:type="auto"/>
          </w:tcPr>
          <w:p w:rsidR="00275DDE" w:rsidRPr="004251CB" w:rsidRDefault="00275DDE" w:rsidP="00B537E6">
            <w:pPr>
              <w:tabs>
                <w:tab w:val="left" w:pos="1498"/>
              </w:tabs>
              <w:jc w:val="center"/>
              <w:rPr>
                <w:lang w:val="en-US"/>
              </w:rPr>
            </w:pPr>
            <w:r w:rsidRPr="004251CB">
              <w:rPr>
                <w:lang w:val="en-US"/>
              </w:rPr>
              <w:t>2</w:t>
            </w: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B5201C" w:rsidRDefault="00275DDE" w:rsidP="0001339A">
            <w:pPr>
              <w:tabs>
                <w:tab w:val="left" w:pos="1498"/>
              </w:tabs>
              <w:rPr>
                <w:b/>
                <w:i/>
              </w:rPr>
            </w:pPr>
            <w:r w:rsidRPr="00B5201C">
              <w:rPr>
                <w:b/>
                <w:i/>
              </w:rPr>
              <w:t>Практическая подготовка</w:t>
            </w:r>
          </w:p>
        </w:tc>
        <w:tc>
          <w:tcPr>
            <w:tcW w:w="0" w:type="auto"/>
          </w:tcPr>
          <w:p w:rsidR="00275DDE" w:rsidRPr="00B5201C" w:rsidRDefault="00275DDE" w:rsidP="0001339A">
            <w:pPr>
              <w:tabs>
                <w:tab w:val="left" w:pos="1498"/>
              </w:tabs>
              <w:jc w:val="center"/>
              <w:rPr>
                <w:b/>
                <w:i/>
              </w:rPr>
            </w:pPr>
            <w:r w:rsidRPr="00B5201C">
              <w:rPr>
                <w:b/>
                <w:i/>
              </w:rPr>
              <w:t>(</w:t>
            </w:r>
            <w:r>
              <w:rPr>
                <w:b/>
                <w:i/>
              </w:rPr>
              <w:t>0</w:t>
            </w:r>
            <w:r w:rsidRPr="00B5201C">
              <w:rPr>
                <w:b/>
                <w:i/>
              </w:rPr>
              <w:t>)</w:t>
            </w:r>
          </w:p>
        </w:tc>
        <w:tc>
          <w:tcPr>
            <w:tcW w:w="0" w:type="auto"/>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2533E4" w:rsidRDefault="00275DDE" w:rsidP="00B537E6">
            <w:pPr>
              <w:tabs>
                <w:tab w:val="left" w:pos="1498"/>
              </w:tabs>
              <w:rPr>
                <w:b/>
              </w:rPr>
            </w:pPr>
            <w:r w:rsidRPr="002533E4">
              <w:rPr>
                <w:b/>
              </w:rPr>
              <w:t>Практические занятия</w:t>
            </w:r>
          </w:p>
        </w:tc>
        <w:tc>
          <w:tcPr>
            <w:tcW w:w="0" w:type="auto"/>
            <w:vMerge w:val="restart"/>
          </w:tcPr>
          <w:p w:rsidR="00275DDE" w:rsidRPr="004251CB" w:rsidRDefault="00275DDE" w:rsidP="00B537E6">
            <w:pPr>
              <w:tabs>
                <w:tab w:val="left" w:pos="1498"/>
              </w:tabs>
              <w:jc w:val="center"/>
            </w:pPr>
            <w:r w:rsidRPr="004251CB">
              <w:t>4</w:t>
            </w:r>
          </w:p>
        </w:tc>
        <w:tc>
          <w:tcPr>
            <w:tcW w:w="0" w:type="auto"/>
            <w:vMerge w:val="restart"/>
            <w:shd w:val="clear" w:color="auto" w:fill="A0A0A0"/>
          </w:tcPr>
          <w:p w:rsidR="00275DDE" w:rsidRPr="002533E4" w:rsidRDefault="00275DDE" w:rsidP="00B537E6">
            <w:pPr>
              <w:tabs>
                <w:tab w:val="left" w:pos="1498"/>
              </w:tabs>
              <w:jc w:val="center"/>
              <w:rPr>
                <w:b/>
              </w:rPr>
            </w:pPr>
          </w:p>
        </w:tc>
      </w:tr>
      <w:tr w:rsidR="00275DDE" w:rsidRPr="002533E4" w:rsidTr="00275DDE">
        <w:trPr>
          <w:jc w:val="center"/>
        </w:trPr>
        <w:tc>
          <w:tcPr>
            <w:tcW w:w="0" w:type="auto"/>
            <w:vMerge/>
          </w:tcPr>
          <w:p w:rsidR="00275DDE" w:rsidRPr="009A40C3" w:rsidRDefault="00275DDE" w:rsidP="00B537E6">
            <w:pPr>
              <w:tabs>
                <w:tab w:val="left" w:pos="1498"/>
              </w:tabs>
            </w:pPr>
          </w:p>
        </w:tc>
        <w:tc>
          <w:tcPr>
            <w:tcW w:w="363" w:type="dxa"/>
          </w:tcPr>
          <w:p w:rsidR="00275DDE" w:rsidRPr="009A40C3" w:rsidRDefault="00275DDE" w:rsidP="00B537E6">
            <w:pPr>
              <w:tabs>
                <w:tab w:val="left" w:pos="1498"/>
              </w:tabs>
            </w:pPr>
            <w:r w:rsidRPr="009A40C3">
              <w:t>1</w:t>
            </w:r>
          </w:p>
        </w:tc>
        <w:tc>
          <w:tcPr>
            <w:tcW w:w="0" w:type="auto"/>
          </w:tcPr>
          <w:p w:rsidR="00275DDE" w:rsidRPr="009A40C3" w:rsidRDefault="00275DDE" w:rsidP="00B537E6">
            <w:pPr>
              <w:tabs>
                <w:tab w:val="left" w:pos="1498"/>
              </w:tabs>
            </w:pPr>
            <w:r w:rsidRPr="009A40C3">
              <w:t>Основные методы интегрирования.</w:t>
            </w:r>
          </w:p>
        </w:tc>
        <w:tc>
          <w:tcPr>
            <w:tcW w:w="0" w:type="auto"/>
            <w:vMerge/>
          </w:tcPr>
          <w:p w:rsidR="00275DDE" w:rsidRPr="004251CB" w:rsidRDefault="00275DDE" w:rsidP="00B537E6">
            <w:pPr>
              <w:tabs>
                <w:tab w:val="left" w:pos="1498"/>
              </w:tabs>
              <w:jc w:val="center"/>
            </w:pP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275DDE">
        <w:trPr>
          <w:jc w:val="center"/>
        </w:trPr>
        <w:tc>
          <w:tcPr>
            <w:tcW w:w="0" w:type="auto"/>
            <w:vMerge/>
          </w:tcPr>
          <w:p w:rsidR="00275DDE" w:rsidRPr="009A40C3" w:rsidRDefault="00275DDE" w:rsidP="00B537E6">
            <w:pPr>
              <w:tabs>
                <w:tab w:val="left" w:pos="1498"/>
              </w:tabs>
            </w:pPr>
          </w:p>
        </w:tc>
        <w:tc>
          <w:tcPr>
            <w:tcW w:w="363" w:type="dxa"/>
          </w:tcPr>
          <w:p w:rsidR="00275DDE" w:rsidRPr="009A40C3" w:rsidRDefault="00275DDE" w:rsidP="00B537E6">
            <w:pPr>
              <w:tabs>
                <w:tab w:val="left" w:pos="1498"/>
              </w:tabs>
            </w:pPr>
            <w:r w:rsidRPr="009A40C3">
              <w:t>2</w:t>
            </w:r>
          </w:p>
        </w:tc>
        <w:tc>
          <w:tcPr>
            <w:tcW w:w="0" w:type="auto"/>
          </w:tcPr>
          <w:p w:rsidR="00275DDE" w:rsidRPr="009A40C3" w:rsidRDefault="00275DDE" w:rsidP="00B537E6">
            <w:pPr>
              <w:tabs>
                <w:tab w:val="left" w:pos="1498"/>
              </w:tabs>
            </w:pPr>
            <w:r w:rsidRPr="009A40C3">
              <w:t xml:space="preserve">Определенный интеграл и его применение к решению задач. </w:t>
            </w:r>
          </w:p>
        </w:tc>
        <w:tc>
          <w:tcPr>
            <w:tcW w:w="0" w:type="auto"/>
            <w:vMerge/>
          </w:tcPr>
          <w:p w:rsidR="00275DDE" w:rsidRPr="004251CB" w:rsidRDefault="00275DDE" w:rsidP="00B537E6">
            <w:pPr>
              <w:tabs>
                <w:tab w:val="left" w:pos="1498"/>
              </w:tabs>
              <w:jc w:val="center"/>
            </w:pP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2533E4" w:rsidRDefault="00275DDE" w:rsidP="00B537E6">
            <w:pPr>
              <w:tabs>
                <w:tab w:val="left" w:pos="1498"/>
              </w:tabs>
              <w:rPr>
                <w:b/>
              </w:rPr>
            </w:pPr>
            <w:r w:rsidRPr="002533E4">
              <w:rPr>
                <w:b/>
              </w:rPr>
              <w:t>Лабораторные заняти</w:t>
            </w:r>
            <w:r>
              <w:rPr>
                <w:b/>
              </w:rPr>
              <w:t>я</w:t>
            </w:r>
          </w:p>
        </w:tc>
        <w:tc>
          <w:tcPr>
            <w:tcW w:w="0" w:type="auto"/>
          </w:tcPr>
          <w:p w:rsidR="00275DDE" w:rsidRPr="004251CB" w:rsidRDefault="00275DDE" w:rsidP="00B537E6">
            <w:pPr>
              <w:tabs>
                <w:tab w:val="left" w:pos="1498"/>
              </w:tabs>
              <w:jc w:val="center"/>
            </w:pPr>
            <w:r w:rsidRPr="004251CB">
              <w:t>-</w:t>
            </w: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2533E4" w:rsidRDefault="00275DDE" w:rsidP="00B537E6">
            <w:pPr>
              <w:tabs>
                <w:tab w:val="left" w:pos="1498"/>
              </w:tabs>
              <w:rPr>
                <w:b/>
              </w:rPr>
            </w:pPr>
            <w:r w:rsidRPr="002533E4">
              <w:rPr>
                <w:b/>
              </w:rPr>
              <w:t>Контрольные работы</w:t>
            </w:r>
          </w:p>
        </w:tc>
        <w:tc>
          <w:tcPr>
            <w:tcW w:w="0" w:type="auto"/>
          </w:tcPr>
          <w:p w:rsidR="00275DDE" w:rsidRPr="004251CB" w:rsidRDefault="00275DDE" w:rsidP="00B537E6">
            <w:pPr>
              <w:tabs>
                <w:tab w:val="left" w:pos="1498"/>
              </w:tabs>
              <w:jc w:val="center"/>
            </w:pPr>
            <w:r w:rsidRPr="004251CB">
              <w:t>-</w:t>
            </w: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2533E4" w:rsidRDefault="00275DDE" w:rsidP="00B537E6">
            <w:pPr>
              <w:tabs>
                <w:tab w:val="left" w:pos="1498"/>
              </w:tabs>
              <w:rPr>
                <w:b/>
              </w:rPr>
            </w:pPr>
            <w:r w:rsidRPr="002533E4">
              <w:rPr>
                <w:b/>
              </w:rPr>
              <w:t>Самостоятельная работа обучающегося</w:t>
            </w:r>
          </w:p>
        </w:tc>
        <w:tc>
          <w:tcPr>
            <w:tcW w:w="0" w:type="auto"/>
            <w:vMerge w:val="restart"/>
          </w:tcPr>
          <w:p w:rsidR="00275DDE" w:rsidRPr="004251CB" w:rsidRDefault="00275DDE" w:rsidP="00B537E6">
            <w:pPr>
              <w:tabs>
                <w:tab w:val="left" w:pos="1498"/>
              </w:tabs>
              <w:jc w:val="center"/>
            </w:pPr>
            <w:r w:rsidRPr="004251CB">
              <w:t>4</w:t>
            </w: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9A40C3" w:rsidRDefault="00275DDE" w:rsidP="00B537E6">
            <w:pPr>
              <w:tabs>
                <w:tab w:val="left" w:pos="1498"/>
              </w:tabs>
            </w:pPr>
            <w:r w:rsidRPr="009A40C3">
              <w:t>Выполнение индивидуального задания по теме: «Расчет площадей геометрических фигур и объемов геометрических тел».</w:t>
            </w:r>
          </w:p>
        </w:tc>
        <w:tc>
          <w:tcPr>
            <w:tcW w:w="0" w:type="auto"/>
            <w:vMerge/>
          </w:tcPr>
          <w:p w:rsidR="00275DDE" w:rsidRPr="004251CB" w:rsidRDefault="00275DDE" w:rsidP="00B537E6">
            <w:pPr>
              <w:tabs>
                <w:tab w:val="left" w:pos="1498"/>
              </w:tabs>
              <w:jc w:val="center"/>
            </w:pP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val="restart"/>
          </w:tcPr>
          <w:p w:rsidR="00275DDE" w:rsidRDefault="00275DDE" w:rsidP="00B537E6">
            <w:pPr>
              <w:tabs>
                <w:tab w:val="left" w:pos="1498"/>
              </w:tabs>
            </w:pPr>
            <w:r w:rsidRPr="009A40C3">
              <w:t xml:space="preserve">Тема 1.4. Дифференциальные уравнения. </w:t>
            </w:r>
          </w:p>
          <w:p w:rsidR="00275DDE" w:rsidRDefault="00275DDE" w:rsidP="00B537E6">
            <w:pPr>
              <w:tabs>
                <w:tab w:val="left" w:pos="1498"/>
              </w:tabs>
            </w:pPr>
          </w:p>
          <w:p w:rsidR="00275DDE" w:rsidRDefault="00275DDE" w:rsidP="00B537E6">
            <w:pPr>
              <w:tabs>
                <w:tab w:val="left" w:pos="1498"/>
              </w:tabs>
            </w:pPr>
          </w:p>
          <w:p w:rsidR="00275DDE" w:rsidRDefault="00275DDE" w:rsidP="00B537E6">
            <w:pPr>
              <w:tabs>
                <w:tab w:val="left" w:pos="1498"/>
              </w:tabs>
            </w:pPr>
          </w:p>
          <w:p w:rsidR="00275DDE" w:rsidRDefault="00275DDE" w:rsidP="00B537E6">
            <w:pPr>
              <w:tabs>
                <w:tab w:val="left" w:pos="1498"/>
              </w:tabs>
            </w:pPr>
          </w:p>
          <w:p w:rsidR="00275DDE" w:rsidRDefault="00275DDE" w:rsidP="00B537E6">
            <w:pPr>
              <w:tabs>
                <w:tab w:val="left" w:pos="1498"/>
              </w:tabs>
            </w:pPr>
          </w:p>
          <w:p w:rsidR="00275DDE" w:rsidRDefault="00275DDE" w:rsidP="00B537E6">
            <w:pPr>
              <w:tabs>
                <w:tab w:val="left" w:pos="1498"/>
              </w:tabs>
            </w:pPr>
          </w:p>
          <w:p w:rsidR="00275DDE" w:rsidRDefault="00275DDE" w:rsidP="00B537E6">
            <w:pPr>
              <w:tabs>
                <w:tab w:val="left" w:pos="1498"/>
              </w:tabs>
            </w:pPr>
          </w:p>
          <w:p w:rsidR="00275DDE" w:rsidRDefault="00275DDE" w:rsidP="00B537E6">
            <w:pPr>
              <w:tabs>
                <w:tab w:val="left" w:pos="1498"/>
              </w:tabs>
            </w:pPr>
          </w:p>
          <w:p w:rsidR="00275DDE" w:rsidRDefault="00275DDE" w:rsidP="00B537E6">
            <w:pPr>
              <w:tabs>
                <w:tab w:val="left" w:pos="1498"/>
              </w:tabs>
            </w:pPr>
          </w:p>
          <w:p w:rsidR="00275DDE" w:rsidRPr="009A40C3" w:rsidRDefault="00275DDE" w:rsidP="00B537E6">
            <w:pPr>
              <w:tabs>
                <w:tab w:val="left" w:pos="1498"/>
              </w:tabs>
            </w:pPr>
          </w:p>
        </w:tc>
        <w:tc>
          <w:tcPr>
            <w:tcW w:w="10209" w:type="dxa"/>
            <w:gridSpan w:val="2"/>
          </w:tcPr>
          <w:p w:rsidR="00275DDE" w:rsidRPr="002533E4" w:rsidRDefault="00275DDE" w:rsidP="00B537E6">
            <w:pPr>
              <w:tabs>
                <w:tab w:val="left" w:pos="1498"/>
              </w:tabs>
              <w:rPr>
                <w:b/>
              </w:rPr>
            </w:pPr>
            <w:r w:rsidRPr="002533E4">
              <w:rPr>
                <w:b/>
              </w:rPr>
              <w:t>Содержание учебного материала</w:t>
            </w:r>
          </w:p>
        </w:tc>
        <w:tc>
          <w:tcPr>
            <w:tcW w:w="0" w:type="auto"/>
            <w:vMerge w:val="restart"/>
          </w:tcPr>
          <w:p w:rsidR="00275DDE" w:rsidRPr="004251CB" w:rsidRDefault="00275DDE" w:rsidP="00B537E6">
            <w:pPr>
              <w:tabs>
                <w:tab w:val="left" w:pos="1498"/>
              </w:tabs>
              <w:jc w:val="center"/>
            </w:pPr>
          </w:p>
          <w:p w:rsidR="00275DDE" w:rsidRPr="004251CB" w:rsidRDefault="00275DDE" w:rsidP="00B537E6">
            <w:pPr>
              <w:tabs>
                <w:tab w:val="left" w:pos="1498"/>
              </w:tabs>
              <w:jc w:val="center"/>
            </w:pPr>
            <w:r w:rsidRPr="004251CB">
              <w:t>6</w:t>
            </w: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9A40C3" w:rsidRDefault="00275DDE" w:rsidP="00B537E6">
            <w:pPr>
              <w:tabs>
                <w:tab w:val="left" w:pos="1498"/>
              </w:tabs>
            </w:pPr>
            <w:r w:rsidRPr="009A40C3">
              <w:t>Определение дифференциального уравнения. Понятие полного и частного решений. Линейное уравнение первого порядка. Линейные однородные уравнения высших порядков. Геометрический смысл уравнения. Уравнение с разделяющимися переменными. Алгоритм решения дифференциального уравнения.</w:t>
            </w:r>
          </w:p>
        </w:tc>
        <w:tc>
          <w:tcPr>
            <w:tcW w:w="0" w:type="auto"/>
            <w:vMerge/>
          </w:tcPr>
          <w:p w:rsidR="00275DDE" w:rsidRPr="004251CB" w:rsidRDefault="00275DDE" w:rsidP="00B537E6">
            <w:pPr>
              <w:tabs>
                <w:tab w:val="left" w:pos="1498"/>
              </w:tabs>
              <w:jc w:val="center"/>
            </w:pPr>
          </w:p>
        </w:tc>
        <w:tc>
          <w:tcPr>
            <w:tcW w:w="0" w:type="auto"/>
          </w:tcPr>
          <w:p w:rsidR="00275DDE" w:rsidRPr="004251CB" w:rsidRDefault="00275DDE" w:rsidP="00B537E6">
            <w:pPr>
              <w:tabs>
                <w:tab w:val="left" w:pos="1498"/>
              </w:tabs>
              <w:jc w:val="center"/>
              <w:rPr>
                <w:lang w:val="en-US"/>
              </w:rPr>
            </w:pPr>
            <w:r w:rsidRPr="004251CB">
              <w:rPr>
                <w:lang w:val="en-US"/>
              </w:rPr>
              <w:t>1</w:t>
            </w: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B5201C" w:rsidRDefault="00275DDE" w:rsidP="0001339A">
            <w:pPr>
              <w:tabs>
                <w:tab w:val="left" w:pos="1498"/>
              </w:tabs>
              <w:rPr>
                <w:b/>
                <w:i/>
              </w:rPr>
            </w:pPr>
            <w:r w:rsidRPr="00B5201C">
              <w:rPr>
                <w:b/>
                <w:i/>
              </w:rPr>
              <w:t>Практическая подготовка</w:t>
            </w:r>
          </w:p>
        </w:tc>
        <w:tc>
          <w:tcPr>
            <w:tcW w:w="0" w:type="auto"/>
          </w:tcPr>
          <w:p w:rsidR="00275DDE" w:rsidRPr="00B5201C" w:rsidRDefault="00275DDE" w:rsidP="0001339A">
            <w:pPr>
              <w:tabs>
                <w:tab w:val="left" w:pos="1498"/>
              </w:tabs>
              <w:jc w:val="center"/>
              <w:rPr>
                <w:b/>
                <w:i/>
              </w:rPr>
            </w:pPr>
            <w:r w:rsidRPr="00B5201C">
              <w:rPr>
                <w:b/>
                <w:i/>
              </w:rPr>
              <w:t>(</w:t>
            </w:r>
            <w:r>
              <w:rPr>
                <w:b/>
                <w:i/>
              </w:rPr>
              <w:t>0</w:t>
            </w:r>
            <w:r w:rsidRPr="00B5201C">
              <w:rPr>
                <w:b/>
                <w:i/>
              </w:rPr>
              <w:t>)</w:t>
            </w:r>
          </w:p>
        </w:tc>
        <w:tc>
          <w:tcPr>
            <w:tcW w:w="0" w:type="auto"/>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2533E4" w:rsidRDefault="00275DDE" w:rsidP="00B537E6">
            <w:pPr>
              <w:tabs>
                <w:tab w:val="left" w:pos="1498"/>
              </w:tabs>
              <w:rPr>
                <w:b/>
              </w:rPr>
            </w:pPr>
            <w:r w:rsidRPr="002533E4">
              <w:rPr>
                <w:b/>
              </w:rPr>
              <w:t>Практические занятия</w:t>
            </w:r>
          </w:p>
        </w:tc>
        <w:tc>
          <w:tcPr>
            <w:tcW w:w="0" w:type="auto"/>
            <w:vMerge w:val="restart"/>
          </w:tcPr>
          <w:p w:rsidR="00275DDE" w:rsidRPr="004251CB" w:rsidRDefault="00275DDE" w:rsidP="00B537E6">
            <w:pPr>
              <w:tabs>
                <w:tab w:val="left" w:pos="1498"/>
              </w:tabs>
              <w:jc w:val="center"/>
            </w:pPr>
            <w:r w:rsidRPr="004251CB">
              <w:t>4</w:t>
            </w:r>
          </w:p>
        </w:tc>
        <w:tc>
          <w:tcPr>
            <w:tcW w:w="0" w:type="auto"/>
            <w:vMerge w:val="restart"/>
            <w:shd w:val="clear" w:color="auto" w:fill="A0A0A0"/>
          </w:tcPr>
          <w:p w:rsidR="00275DDE" w:rsidRPr="002533E4" w:rsidRDefault="00275DDE" w:rsidP="00B537E6">
            <w:pPr>
              <w:tabs>
                <w:tab w:val="left" w:pos="1498"/>
              </w:tabs>
              <w:jc w:val="center"/>
              <w:rPr>
                <w:b/>
              </w:rPr>
            </w:pPr>
          </w:p>
        </w:tc>
      </w:tr>
      <w:tr w:rsidR="00275DDE" w:rsidRPr="002533E4" w:rsidTr="00275DDE">
        <w:trPr>
          <w:jc w:val="center"/>
        </w:trPr>
        <w:tc>
          <w:tcPr>
            <w:tcW w:w="0" w:type="auto"/>
            <w:vMerge/>
          </w:tcPr>
          <w:p w:rsidR="00275DDE" w:rsidRPr="009A40C3" w:rsidRDefault="00275DDE" w:rsidP="00B537E6">
            <w:pPr>
              <w:tabs>
                <w:tab w:val="left" w:pos="1498"/>
              </w:tabs>
            </w:pPr>
          </w:p>
        </w:tc>
        <w:tc>
          <w:tcPr>
            <w:tcW w:w="363" w:type="dxa"/>
          </w:tcPr>
          <w:p w:rsidR="00275DDE" w:rsidRPr="009A40C3" w:rsidRDefault="00275DDE" w:rsidP="00B537E6">
            <w:pPr>
              <w:tabs>
                <w:tab w:val="left" w:pos="1498"/>
              </w:tabs>
            </w:pPr>
            <w:r w:rsidRPr="009A40C3">
              <w:t>1</w:t>
            </w:r>
          </w:p>
        </w:tc>
        <w:tc>
          <w:tcPr>
            <w:tcW w:w="0" w:type="auto"/>
          </w:tcPr>
          <w:p w:rsidR="00275DDE" w:rsidRPr="009A40C3" w:rsidRDefault="00275DDE" w:rsidP="00B537E6">
            <w:pPr>
              <w:tabs>
                <w:tab w:val="left" w:pos="1498"/>
              </w:tabs>
            </w:pPr>
            <w:r w:rsidRPr="009A40C3">
              <w:t xml:space="preserve">Дифференциальные уравнения первого и второго порядка и их решения. </w:t>
            </w:r>
          </w:p>
        </w:tc>
        <w:tc>
          <w:tcPr>
            <w:tcW w:w="0" w:type="auto"/>
            <w:vMerge/>
          </w:tcPr>
          <w:p w:rsidR="00275DDE" w:rsidRPr="004251CB" w:rsidRDefault="00275DDE" w:rsidP="00B537E6">
            <w:pPr>
              <w:tabs>
                <w:tab w:val="left" w:pos="1498"/>
              </w:tabs>
              <w:jc w:val="center"/>
            </w:pP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275DDE">
        <w:trPr>
          <w:jc w:val="center"/>
        </w:trPr>
        <w:tc>
          <w:tcPr>
            <w:tcW w:w="0" w:type="auto"/>
            <w:vMerge/>
          </w:tcPr>
          <w:p w:rsidR="00275DDE" w:rsidRPr="009A40C3" w:rsidRDefault="00275DDE" w:rsidP="00B537E6">
            <w:pPr>
              <w:tabs>
                <w:tab w:val="left" w:pos="1498"/>
              </w:tabs>
            </w:pPr>
          </w:p>
        </w:tc>
        <w:tc>
          <w:tcPr>
            <w:tcW w:w="363" w:type="dxa"/>
          </w:tcPr>
          <w:p w:rsidR="00275DDE" w:rsidRPr="009A40C3" w:rsidRDefault="00275DDE" w:rsidP="00B537E6">
            <w:pPr>
              <w:tabs>
                <w:tab w:val="left" w:pos="1498"/>
              </w:tabs>
            </w:pPr>
            <w:r w:rsidRPr="009A40C3">
              <w:t>2</w:t>
            </w:r>
          </w:p>
        </w:tc>
        <w:tc>
          <w:tcPr>
            <w:tcW w:w="0" w:type="auto"/>
          </w:tcPr>
          <w:p w:rsidR="00275DDE" w:rsidRPr="009A40C3" w:rsidRDefault="00275DDE" w:rsidP="00B537E6">
            <w:pPr>
              <w:tabs>
                <w:tab w:val="left" w:pos="1498"/>
              </w:tabs>
            </w:pPr>
            <w:r w:rsidRPr="009A40C3">
              <w:t>Решение профессиональных задач с использованием дифференциальных уравнений.</w:t>
            </w:r>
          </w:p>
        </w:tc>
        <w:tc>
          <w:tcPr>
            <w:tcW w:w="0" w:type="auto"/>
            <w:vMerge/>
          </w:tcPr>
          <w:p w:rsidR="00275DDE" w:rsidRPr="004251CB" w:rsidRDefault="00275DDE" w:rsidP="00B537E6">
            <w:pPr>
              <w:tabs>
                <w:tab w:val="left" w:pos="1498"/>
              </w:tabs>
              <w:jc w:val="center"/>
            </w:pP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2533E4" w:rsidRDefault="00275DDE" w:rsidP="00B537E6">
            <w:pPr>
              <w:tabs>
                <w:tab w:val="left" w:pos="1498"/>
              </w:tabs>
              <w:rPr>
                <w:b/>
              </w:rPr>
            </w:pPr>
            <w:r w:rsidRPr="002533E4">
              <w:rPr>
                <w:b/>
              </w:rPr>
              <w:t>Лабораторные заняти</w:t>
            </w:r>
            <w:r>
              <w:rPr>
                <w:b/>
              </w:rPr>
              <w:t>я</w:t>
            </w:r>
          </w:p>
        </w:tc>
        <w:tc>
          <w:tcPr>
            <w:tcW w:w="0" w:type="auto"/>
          </w:tcPr>
          <w:p w:rsidR="00275DDE" w:rsidRPr="004251CB" w:rsidRDefault="00275DDE" w:rsidP="00B537E6">
            <w:pPr>
              <w:tabs>
                <w:tab w:val="left" w:pos="1498"/>
              </w:tabs>
              <w:jc w:val="center"/>
            </w:pPr>
            <w:r w:rsidRPr="004251CB">
              <w:t>-</w:t>
            </w: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2533E4" w:rsidRDefault="00275DDE" w:rsidP="00B537E6">
            <w:pPr>
              <w:tabs>
                <w:tab w:val="left" w:pos="1498"/>
              </w:tabs>
              <w:rPr>
                <w:b/>
              </w:rPr>
            </w:pPr>
            <w:r w:rsidRPr="002533E4">
              <w:rPr>
                <w:b/>
              </w:rPr>
              <w:t>Контрольные работы</w:t>
            </w:r>
          </w:p>
        </w:tc>
        <w:tc>
          <w:tcPr>
            <w:tcW w:w="0" w:type="auto"/>
          </w:tcPr>
          <w:p w:rsidR="00275DDE" w:rsidRPr="004251CB" w:rsidRDefault="00275DDE" w:rsidP="00B537E6">
            <w:pPr>
              <w:tabs>
                <w:tab w:val="left" w:pos="1498"/>
              </w:tabs>
              <w:jc w:val="center"/>
            </w:pPr>
            <w:r w:rsidRPr="004251CB">
              <w:t>-</w:t>
            </w: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2533E4" w:rsidRDefault="00275DDE" w:rsidP="00B537E6">
            <w:pPr>
              <w:tabs>
                <w:tab w:val="left" w:pos="1498"/>
              </w:tabs>
              <w:rPr>
                <w:b/>
              </w:rPr>
            </w:pPr>
            <w:r w:rsidRPr="002533E4">
              <w:rPr>
                <w:b/>
              </w:rPr>
              <w:t>Самостоятельная работа обучающегося</w:t>
            </w:r>
          </w:p>
        </w:tc>
        <w:tc>
          <w:tcPr>
            <w:tcW w:w="0" w:type="auto"/>
            <w:vMerge w:val="restart"/>
          </w:tcPr>
          <w:p w:rsidR="00275DDE" w:rsidRPr="004251CB" w:rsidRDefault="00275DDE" w:rsidP="00B537E6">
            <w:pPr>
              <w:tabs>
                <w:tab w:val="left" w:pos="1498"/>
              </w:tabs>
              <w:jc w:val="center"/>
            </w:pPr>
            <w:r w:rsidRPr="004251CB">
              <w:t>5</w:t>
            </w: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8B5C21" w:rsidRDefault="00275DDE" w:rsidP="00B537E6">
            <w:pPr>
              <w:tabs>
                <w:tab w:val="left" w:pos="1498"/>
              </w:tabs>
            </w:pPr>
            <w:r w:rsidRPr="009A40C3">
              <w:t>Выполнение индивидуального задания по теме: «Применение обыкновенных дифференциальных уравнений для профессиональных расчетов»</w:t>
            </w:r>
          </w:p>
        </w:tc>
        <w:tc>
          <w:tcPr>
            <w:tcW w:w="0" w:type="auto"/>
            <w:vMerge/>
          </w:tcPr>
          <w:p w:rsidR="00275DDE" w:rsidRPr="002533E4" w:rsidRDefault="00275DDE" w:rsidP="00B537E6">
            <w:pPr>
              <w:tabs>
                <w:tab w:val="left" w:pos="1498"/>
              </w:tabs>
              <w:jc w:val="center"/>
              <w:rPr>
                <w:b/>
              </w:rPr>
            </w:pP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tcPr>
          <w:p w:rsidR="00275DDE" w:rsidRPr="002533E4" w:rsidRDefault="00275DDE" w:rsidP="00B537E6">
            <w:pPr>
              <w:tabs>
                <w:tab w:val="left" w:pos="1498"/>
              </w:tabs>
              <w:rPr>
                <w:b/>
              </w:rPr>
            </w:pPr>
            <w:r w:rsidRPr="002533E4">
              <w:rPr>
                <w:b/>
              </w:rPr>
              <w:t xml:space="preserve">Раздел </w:t>
            </w:r>
            <w:r>
              <w:rPr>
                <w:b/>
              </w:rPr>
              <w:t>2</w:t>
            </w:r>
            <w:r w:rsidRPr="002533E4">
              <w:rPr>
                <w:b/>
              </w:rPr>
              <w:t xml:space="preserve">. Основы </w:t>
            </w:r>
            <w:r w:rsidRPr="002533E4">
              <w:rPr>
                <w:b/>
              </w:rPr>
              <w:lastRenderedPageBreak/>
              <w:t>теории вероятности и математической статистики.</w:t>
            </w:r>
          </w:p>
        </w:tc>
        <w:tc>
          <w:tcPr>
            <w:tcW w:w="10209" w:type="dxa"/>
            <w:gridSpan w:val="2"/>
          </w:tcPr>
          <w:p w:rsidR="00275DDE" w:rsidRPr="002533E4" w:rsidRDefault="00275DDE" w:rsidP="00B537E6">
            <w:pPr>
              <w:tabs>
                <w:tab w:val="left" w:pos="1498"/>
              </w:tabs>
              <w:rPr>
                <w:b/>
              </w:rPr>
            </w:pPr>
          </w:p>
          <w:p w:rsidR="00275DDE" w:rsidRPr="002533E4" w:rsidRDefault="00275DDE" w:rsidP="00B537E6">
            <w:pPr>
              <w:tabs>
                <w:tab w:val="left" w:pos="1498"/>
              </w:tabs>
              <w:rPr>
                <w:b/>
              </w:rPr>
            </w:pPr>
          </w:p>
          <w:p w:rsidR="00275DDE" w:rsidRPr="002533E4" w:rsidRDefault="00275DDE" w:rsidP="00B537E6">
            <w:pPr>
              <w:tabs>
                <w:tab w:val="left" w:pos="1498"/>
              </w:tabs>
              <w:rPr>
                <w:b/>
              </w:rPr>
            </w:pPr>
          </w:p>
          <w:p w:rsidR="00275DDE" w:rsidRPr="002533E4" w:rsidRDefault="00275DDE" w:rsidP="00B537E6">
            <w:pPr>
              <w:tabs>
                <w:tab w:val="left" w:pos="1498"/>
              </w:tabs>
              <w:rPr>
                <w:b/>
              </w:rPr>
            </w:pPr>
          </w:p>
        </w:tc>
        <w:tc>
          <w:tcPr>
            <w:tcW w:w="0" w:type="auto"/>
          </w:tcPr>
          <w:p w:rsidR="00275DDE" w:rsidRPr="002533E4" w:rsidRDefault="00275DDE" w:rsidP="00B537E6">
            <w:pPr>
              <w:tabs>
                <w:tab w:val="left" w:pos="1498"/>
              </w:tabs>
              <w:jc w:val="center"/>
              <w:rPr>
                <w:b/>
              </w:rPr>
            </w:pPr>
            <w:r>
              <w:rPr>
                <w:b/>
              </w:rPr>
              <w:lastRenderedPageBreak/>
              <w:t>12</w:t>
            </w: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val="restart"/>
          </w:tcPr>
          <w:p w:rsidR="00275DDE" w:rsidRPr="009A40C3" w:rsidRDefault="00275DDE" w:rsidP="00B537E6">
            <w:pPr>
              <w:tabs>
                <w:tab w:val="left" w:pos="1498"/>
              </w:tabs>
            </w:pPr>
            <w:r w:rsidRPr="009A40C3">
              <w:lastRenderedPageBreak/>
              <w:t>Тема 4.1. Основы теории вероятности и математической статистики.</w:t>
            </w:r>
          </w:p>
        </w:tc>
        <w:tc>
          <w:tcPr>
            <w:tcW w:w="10209" w:type="dxa"/>
            <w:gridSpan w:val="2"/>
          </w:tcPr>
          <w:p w:rsidR="00275DDE" w:rsidRPr="002533E4" w:rsidRDefault="00275DDE" w:rsidP="00B537E6">
            <w:pPr>
              <w:tabs>
                <w:tab w:val="left" w:pos="1498"/>
              </w:tabs>
              <w:rPr>
                <w:b/>
              </w:rPr>
            </w:pPr>
            <w:r w:rsidRPr="002533E4">
              <w:rPr>
                <w:b/>
              </w:rPr>
              <w:t>Содержание учебного материала</w:t>
            </w:r>
          </w:p>
        </w:tc>
        <w:tc>
          <w:tcPr>
            <w:tcW w:w="0" w:type="auto"/>
            <w:vMerge w:val="restart"/>
          </w:tcPr>
          <w:p w:rsidR="00275DDE" w:rsidRPr="004251CB" w:rsidRDefault="00275DDE" w:rsidP="00B537E6">
            <w:pPr>
              <w:tabs>
                <w:tab w:val="left" w:pos="1498"/>
              </w:tabs>
              <w:jc w:val="center"/>
            </w:pPr>
          </w:p>
          <w:p w:rsidR="00275DDE" w:rsidRPr="004251CB" w:rsidRDefault="00275DDE" w:rsidP="00B537E6">
            <w:pPr>
              <w:tabs>
                <w:tab w:val="left" w:pos="1498"/>
              </w:tabs>
              <w:jc w:val="center"/>
            </w:pPr>
            <w:r w:rsidRPr="004251CB">
              <w:t>2</w:t>
            </w:r>
          </w:p>
        </w:tc>
        <w:tc>
          <w:tcPr>
            <w:tcW w:w="0" w:type="auto"/>
            <w:vMerge w:val="restart"/>
          </w:tcPr>
          <w:p w:rsidR="00275DDE" w:rsidRPr="004251CB" w:rsidRDefault="00275DDE" w:rsidP="00B537E6">
            <w:pPr>
              <w:tabs>
                <w:tab w:val="left" w:pos="1498"/>
              </w:tabs>
              <w:jc w:val="center"/>
              <w:rPr>
                <w:lang w:val="en-US"/>
              </w:rPr>
            </w:pPr>
            <w:r w:rsidRPr="004251CB">
              <w:rPr>
                <w:lang w:val="en-US"/>
              </w:rPr>
              <w:t>1</w:t>
            </w: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9A40C3" w:rsidRDefault="00275DDE" w:rsidP="00B537E6">
            <w:pPr>
              <w:tabs>
                <w:tab w:val="left" w:pos="1498"/>
              </w:tabs>
            </w:pPr>
            <w:r w:rsidRPr="009A40C3">
              <w:t>Определение вероятностей. Перестановки, перемещения, сочетания. Теоремы сложения и умножения вероятностей. Формула Байеса. Случайные величины. Математические характеристики случайных величин. Основные характеристики математической статистики.</w:t>
            </w:r>
          </w:p>
        </w:tc>
        <w:tc>
          <w:tcPr>
            <w:tcW w:w="0" w:type="auto"/>
            <w:vMerge/>
          </w:tcPr>
          <w:p w:rsidR="00275DDE" w:rsidRPr="004251CB" w:rsidRDefault="00275DDE" w:rsidP="00B537E6">
            <w:pPr>
              <w:tabs>
                <w:tab w:val="left" w:pos="1498"/>
              </w:tabs>
              <w:jc w:val="center"/>
            </w:pPr>
          </w:p>
        </w:tc>
        <w:tc>
          <w:tcPr>
            <w:tcW w:w="0" w:type="auto"/>
            <w:vMerge/>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B5201C" w:rsidRDefault="00275DDE" w:rsidP="0001339A">
            <w:pPr>
              <w:tabs>
                <w:tab w:val="left" w:pos="1498"/>
              </w:tabs>
              <w:rPr>
                <w:b/>
                <w:i/>
              </w:rPr>
            </w:pPr>
            <w:r w:rsidRPr="00B5201C">
              <w:rPr>
                <w:b/>
                <w:i/>
              </w:rPr>
              <w:t>Практическая подготовка</w:t>
            </w:r>
          </w:p>
        </w:tc>
        <w:tc>
          <w:tcPr>
            <w:tcW w:w="0" w:type="auto"/>
          </w:tcPr>
          <w:p w:rsidR="00275DDE" w:rsidRPr="00B5201C" w:rsidRDefault="00275DDE" w:rsidP="0001339A">
            <w:pPr>
              <w:tabs>
                <w:tab w:val="left" w:pos="1498"/>
              </w:tabs>
              <w:jc w:val="center"/>
              <w:rPr>
                <w:b/>
                <w:i/>
              </w:rPr>
            </w:pPr>
            <w:r w:rsidRPr="00B5201C">
              <w:rPr>
                <w:b/>
                <w:i/>
              </w:rPr>
              <w:t>(</w:t>
            </w:r>
            <w:r>
              <w:rPr>
                <w:b/>
                <w:i/>
              </w:rPr>
              <w:t>0</w:t>
            </w:r>
            <w:r w:rsidRPr="00B5201C">
              <w:rPr>
                <w:b/>
                <w:i/>
              </w:rPr>
              <w:t>)</w:t>
            </w:r>
          </w:p>
        </w:tc>
        <w:tc>
          <w:tcPr>
            <w:tcW w:w="0" w:type="auto"/>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2533E4" w:rsidRDefault="00275DDE" w:rsidP="00B537E6">
            <w:pPr>
              <w:tabs>
                <w:tab w:val="left" w:pos="1498"/>
              </w:tabs>
              <w:rPr>
                <w:b/>
              </w:rPr>
            </w:pPr>
            <w:r w:rsidRPr="002533E4">
              <w:rPr>
                <w:b/>
              </w:rPr>
              <w:t>Практические занятия</w:t>
            </w:r>
          </w:p>
        </w:tc>
        <w:tc>
          <w:tcPr>
            <w:tcW w:w="0" w:type="auto"/>
            <w:vMerge w:val="restart"/>
          </w:tcPr>
          <w:p w:rsidR="00275DDE" w:rsidRPr="004251CB" w:rsidRDefault="00275DDE" w:rsidP="00B537E6">
            <w:pPr>
              <w:tabs>
                <w:tab w:val="left" w:pos="1498"/>
              </w:tabs>
              <w:jc w:val="center"/>
            </w:pPr>
            <w:r w:rsidRPr="004251CB">
              <w:t>6</w:t>
            </w:r>
          </w:p>
        </w:tc>
        <w:tc>
          <w:tcPr>
            <w:tcW w:w="0" w:type="auto"/>
            <w:vMerge w:val="restart"/>
            <w:shd w:val="clear" w:color="auto" w:fill="A0A0A0"/>
          </w:tcPr>
          <w:p w:rsidR="00275DDE" w:rsidRPr="002533E4" w:rsidRDefault="00275DDE" w:rsidP="00B537E6">
            <w:pPr>
              <w:tabs>
                <w:tab w:val="left" w:pos="1498"/>
              </w:tabs>
              <w:jc w:val="center"/>
              <w:rPr>
                <w:b/>
              </w:rPr>
            </w:pPr>
          </w:p>
        </w:tc>
      </w:tr>
      <w:tr w:rsidR="00275DDE" w:rsidRPr="002533E4" w:rsidTr="00275DDE">
        <w:trPr>
          <w:jc w:val="center"/>
        </w:trPr>
        <w:tc>
          <w:tcPr>
            <w:tcW w:w="0" w:type="auto"/>
            <w:vMerge/>
          </w:tcPr>
          <w:p w:rsidR="00275DDE" w:rsidRPr="009A40C3" w:rsidRDefault="00275DDE" w:rsidP="00B537E6">
            <w:pPr>
              <w:tabs>
                <w:tab w:val="left" w:pos="1498"/>
              </w:tabs>
            </w:pPr>
          </w:p>
        </w:tc>
        <w:tc>
          <w:tcPr>
            <w:tcW w:w="363" w:type="dxa"/>
          </w:tcPr>
          <w:p w:rsidR="00275DDE" w:rsidRPr="009A40C3" w:rsidRDefault="00275DDE" w:rsidP="00B537E6">
            <w:pPr>
              <w:tabs>
                <w:tab w:val="left" w:pos="1498"/>
              </w:tabs>
            </w:pPr>
            <w:r w:rsidRPr="009A40C3">
              <w:t>1</w:t>
            </w:r>
          </w:p>
        </w:tc>
        <w:tc>
          <w:tcPr>
            <w:tcW w:w="0" w:type="auto"/>
          </w:tcPr>
          <w:p w:rsidR="00275DDE" w:rsidRPr="009A40C3" w:rsidRDefault="00275DDE" w:rsidP="00B537E6">
            <w:pPr>
              <w:tabs>
                <w:tab w:val="left" w:pos="1498"/>
              </w:tabs>
            </w:pPr>
            <w:r w:rsidRPr="009A40C3">
              <w:t>Вычисление вероятностей событий.</w:t>
            </w:r>
          </w:p>
        </w:tc>
        <w:tc>
          <w:tcPr>
            <w:tcW w:w="0" w:type="auto"/>
            <w:vMerge/>
          </w:tcPr>
          <w:p w:rsidR="00275DDE" w:rsidRPr="004251CB" w:rsidRDefault="00275DDE" w:rsidP="00B537E6">
            <w:pPr>
              <w:tabs>
                <w:tab w:val="left" w:pos="1498"/>
              </w:tabs>
              <w:jc w:val="center"/>
            </w:pP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275DDE">
        <w:trPr>
          <w:jc w:val="center"/>
        </w:trPr>
        <w:tc>
          <w:tcPr>
            <w:tcW w:w="0" w:type="auto"/>
            <w:vMerge/>
          </w:tcPr>
          <w:p w:rsidR="00275DDE" w:rsidRPr="009A40C3" w:rsidRDefault="00275DDE" w:rsidP="00B537E6">
            <w:pPr>
              <w:tabs>
                <w:tab w:val="left" w:pos="1498"/>
              </w:tabs>
            </w:pPr>
          </w:p>
        </w:tc>
        <w:tc>
          <w:tcPr>
            <w:tcW w:w="363" w:type="dxa"/>
          </w:tcPr>
          <w:p w:rsidR="00275DDE" w:rsidRPr="009A40C3" w:rsidRDefault="00275DDE" w:rsidP="00B537E6">
            <w:pPr>
              <w:tabs>
                <w:tab w:val="left" w:pos="1498"/>
              </w:tabs>
            </w:pPr>
            <w:r w:rsidRPr="009A40C3">
              <w:t>2</w:t>
            </w:r>
          </w:p>
        </w:tc>
        <w:tc>
          <w:tcPr>
            <w:tcW w:w="0" w:type="auto"/>
          </w:tcPr>
          <w:p w:rsidR="00275DDE" w:rsidRPr="009A40C3" w:rsidRDefault="00275DDE" w:rsidP="00B537E6">
            <w:pPr>
              <w:tabs>
                <w:tab w:val="left" w:pos="1498"/>
              </w:tabs>
            </w:pPr>
            <w:r w:rsidRPr="009A40C3">
              <w:t xml:space="preserve">Виды случайных величин. Математическое ожидание и дисперсия случайной величины. </w:t>
            </w:r>
          </w:p>
        </w:tc>
        <w:tc>
          <w:tcPr>
            <w:tcW w:w="0" w:type="auto"/>
            <w:vMerge/>
          </w:tcPr>
          <w:p w:rsidR="00275DDE" w:rsidRPr="004251CB" w:rsidRDefault="00275DDE" w:rsidP="00B537E6">
            <w:pPr>
              <w:tabs>
                <w:tab w:val="left" w:pos="1498"/>
              </w:tabs>
              <w:jc w:val="center"/>
            </w:pP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275DDE">
        <w:trPr>
          <w:jc w:val="center"/>
        </w:trPr>
        <w:tc>
          <w:tcPr>
            <w:tcW w:w="0" w:type="auto"/>
            <w:vMerge/>
          </w:tcPr>
          <w:p w:rsidR="00275DDE" w:rsidRPr="009A40C3" w:rsidRDefault="00275DDE" w:rsidP="00B537E6">
            <w:pPr>
              <w:tabs>
                <w:tab w:val="left" w:pos="1498"/>
              </w:tabs>
            </w:pPr>
          </w:p>
        </w:tc>
        <w:tc>
          <w:tcPr>
            <w:tcW w:w="363" w:type="dxa"/>
          </w:tcPr>
          <w:p w:rsidR="00275DDE" w:rsidRPr="009A40C3" w:rsidRDefault="00275DDE" w:rsidP="00B537E6">
            <w:pPr>
              <w:tabs>
                <w:tab w:val="left" w:pos="1498"/>
              </w:tabs>
            </w:pPr>
            <w:r w:rsidRPr="009A40C3">
              <w:t>3</w:t>
            </w:r>
          </w:p>
        </w:tc>
        <w:tc>
          <w:tcPr>
            <w:tcW w:w="0" w:type="auto"/>
          </w:tcPr>
          <w:p w:rsidR="00275DDE" w:rsidRPr="009A40C3" w:rsidRDefault="00275DDE" w:rsidP="00B537E6">
            <w:pPr>
              <w:tabs>
                <w:tab w:val="left" w:pos="1498"/>
              </w:tabs>
            </w:pPr>
            <w:r w:rsidRPr="009A40C3">
              <w:t>Математическое ожидание, дисперсия, среднеквадратическое отклонение дискретной случайной величины.</w:t>
            </w:r>
          </w:p>
        </w:tc>
        <w:tc>
          <w:tcPr>
            <w:tcW w:w="0" w:type="auto"/>
            <w:vMerge/>
          </w:tcPr>
          <w:p w:rsidR="00275DDE" w:rsidRPr="004251CB" w:rsidRDefault="00275DDE" w:rsidP="00B537E6">
            <w:pPr>
              <w:tabs>
                <w:tab w:val="left" w:pos="1498"/>
              </w:tabs>
              <w:jc w:val="center"/>
            </w:pP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2533E4" w:rsidRDefault="00275DDE" w:rsidP="00B537E6">
            <w:pPr>
              <w:tabs>
                <w:tab w:val="left" w:pos="1498"/>
              </w:tabs>
              <w:rPr>
                <w:b/>
              </w:rPr>
            </w:pPr>
            <w:r w:rsidRPr="002533E4">
              <w:rPr>
                <w:b/>
              </w:rPr>
              <w:t>Лабораторные заняти</w:t>
            </w:r>
            <w:r>
              <w:rPr>
                <w:b/>
              </w:rPr>
              <w:t>я</w:t>
            </w:r>
          </w:p>
        </w:tc>
        <w:tc>
          <w:tcPr>
            <w:tcW w:w="0" w:type="auto"/>
          </w:tcPr>
          <w:p w:rsidR="00275DDE" w:rsidRPr="004251CB" w:rsidRDefault="00275DDE" w:rsidP="00B537E6">
            <w:pPr>
              <w:tabs>
                <w:tab w:val="left" w:pos="1498"/>
              </w:tabs>
              <w:jc w:val="center"/>
            </w:pPr>
            <w:r w:rsidRPr="004251CB">
              <w:t>-</w:t>
            </w: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2533E4" w:rsidRDefault="00275DDE" w:rsidP="00B537E6">
            <w:pPr>
              <w:tabs>
                <w:tab w:val="left" w:pos="1498"/>
              </w:tabs>
              <w:rPr>
                <w:b/>
              </w:rPr>
            </w:pPr>
            <w:r w:rsidRPr="002533E4">
              <w:rPr>
                <w:b/>
              </w:rPr>
              <w:t>Контрольные работы</w:t>
            </w:r>
          </w:p>
        </w:tc>
        <w:tc>
          <w:tcPr>
            <w:tcW w:w="0" w:type="auto"/>
          </w:tcPr>
          <w:p w:rsidR="00275DDE" w:rsidRPr="004251CB" w:rsidRDefault="00275DDE" w:rsidP="00B537E6">
            <w:pPr>
              <w:tabs>
                <w:tab w:val="left" w:pos="1498"/>
              </w:tabs>
              <w:jc w:val="center"/>
            </w:pPr>
            <w:r w:rsidRPr="004251CB">
              <w:t>-</w:t>
            </w: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2533E4" w:rsidRDefault="00275DDE" w:rsidP="00B537E6">
            <w:pPr>
              <w:tabs>
                <w:tab w:val="left" w:pos="1498"/>
              </w:tabs>
              <w:rPr>
                <w:b/>
              </w:rPr>
            </w:pPr>
            <w:r w:rsidRPr="002533E4">
              <w:rPr>
                <w:b/>
              </w:rPr>
              <w:t>Самостоятельная работа обучающегося</w:t>
            </w:r>
          </w:p>
        </w:tc>
        <w:tc>
          <w:tcPr>
            <w:tcW w:w="0" w:type="auto"/>
            <w:vMerge w:val="restart"/>
          </w:tcPr>
          <w:p w:rsidR="00275DDE" w:rsidRPr="004251CB" w:rsidRDefault="00275DDE" w:rsidP="00B537E6">
            <w:pPr>
              <w:tabs>
                <w:tab w:val="left" w:pos="1498"/>
              </w:tabs>
              <w:jc w:val="center"/>
            </w:pPr>
            <w:r w:rsidRPr="004251CB">
              <w:t>4</w:t>
            </w: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2533E4" w:rsidRDefault="00275DDE" w:rsidP="00B537E6">
            <w:pPr>
              <w:tabs>
                <w:tab w:val="left" w:pos="1498"/>
              </w:tabs>
              <w:rPr>
                <w:b/>
              </w:rPr>
            </w:pPr>
            <w:r w:rsidRPr="009A40C3">
              <w:t>Выполнение индивидуального задания по теме: «Решение профессиональных задач на вычисление вероятностей случайных событий с использованием элементов математической статистики».</w:t>
            </w:r>
          </w:p>
        </w:tc>
        <w:tc>
          <w:tcPr>
            <w:tcW w:w="0" w:type="auto"/>
            <w:vMerge/>
          </w:tcPr>
          <w:p w:rsidR="00275DDE" w:rsidRPr="002533E4" w:rsidRDefault="00275DDE" w:rsidP="00B537E6">
            <w:pPr>
              <w:tabs>
                <w:tab w:val="left" w:pos="1498"/>
              </w:tabs>
              <w:jc w:val="center"/>
              <w:rPr>
                <w:b/>
              </w:rPr>
            </w:pP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tcPr>
          <w:p w:rsidR="00275DDE" w:rsidRPr="002533E4" w:rsidRDefault="00275DDE" w:rsidP="00B537E6">
            <w:pPr>
              <w:tabs>
                <w:tab w:val="left" w:pos="1498"/>
              </w:tabs>
              <w:rPr>
                <w:b/>
              </w:rPr>
            </w:pPr>
            <w:r w:rsidRPr="002533E4">
              <w:rPr>
                <w:b/>
              </w:rPr>
              <w:t xml:space="preserve">Раздел </w:t>
            </w:r>
            <w:r>
              <w:rPr>
                <w:b/>
              </w:rPr>
              <w:t>3</w:t>
            </w:r>
            <w:r w:rsidRPr="002533E4">
              <w:rPr>
                <w:b/>
              </w:rPr>
              <w:t>. Основные численные методы.</w:t>
            </w:r>
          </w:p>
        </w:tc>
        <w:tc>
          <w:tcPr>
            <w:tcW w:w="10209" w:type="dxa"/>
            <w:gridSpan w:val="2"/>
          </w:tcPr>
          <w:p w:rsidR="00275DDE" w:rsidRPr="009A40C3" w:rsidRDefault="00275DDE" w:rsidP="00B537E6">
            <w:pPr>
              <w:tabs>
                <w:tab w:val="left" w:pos="1498"/>
              </w:tabs>
            </w:pPr>
          </w:p>
        </w:tc>
        <w:tc>
          <w:tcPr>
            <w:tcW w:w="0" w:type="auto"/>
          </w:tcPr>
          <w:p w:rsidR="00275DDE" w:rsidRPr="002533E4" w:rsidRDefault="00275DDE" w:rsidP="00B537E6">
            <w:pPr>
              <w:tabs>
                <w:tab w:val="left" w:pos="1498"/>
              </w:tabs>
              <w:jc w:val="center"/>
              <w:rPr>
                <w:b/>
              </w:rPr>
            </w:pPr>
            <w:r>
              <w:rPr>
                <w:b/>
              </w:rPr>
              <w:t>13</w:t>
            </w: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val="restart"/>
          </w:tcPr>
          <w:p w:rsidR="00275DDE" w:rsidRPr="009A40C3" w:rsidRDefault="00275DDE" w:rsidP="00B537E6">
            <w:pPr>
              <w:tabs>
                <w:tab w:val="left" w:pos="1498"/>
              </w:tabs>
            </w:pPr>
            <w:r w:rsidRPr="009A40C3">
              <w:t xml:space="preserve">Тема </w:t>
            </w:r>
            <w:r>
              <w:t>3</w:t>
            </w:r>
            <w:r w:rsidRPr="009A40C3">
              <w:t>.1. Основные численные методы.</w:t>
            </w:r>
          </w:p>
        </w:tc>
        <w:tc>
          <w:tcPr>
            <w:tcW w:w="10209" w:type="dxa"/>
            <w:gridSpan w:val="2"/>
          </w:tcPr>
          <w:p w:rsidR="00275DDE" w:rsidRPr="009A40C3" w:rsidRDefault="00275DDE" w:rsidP="00B537E6">
            <w:pPr>
              <w:tabs>
                <w:tab w:val="left" w:pos="1498"/>
              </w:tabs>
            </w:pPr>
            <w:r w:rsidRPr="002533E4">
              <w:rPr>
                <w:b/>
              </w:rPr>
              <w:t>Содержание учебного материала</w:t>
            </w:r>
          </w:p>
        </w:tc>
        <w:tc>
          <w:tcPr>
            <w:tcW w:w="0" w:type="auto"/>
            <w:vMerge w:val="restart"/>
          </w:tcPr>
          <w:p w:rsidR="00275DDE" w:rsidRPr="004251CB" w:rsidRDefault="00275DDE" w:rsidP="00B537E6">
            <w:pPr>
              <w:tabs>
                <w:tab w:val="left" w:pos="1498"/>
              </w:tabs>
              <w:jc w:val="center"/>
            </w:pPr>
          </w:p>
          <w:p w:rsidR="00275DDE" w:rsidRPr="004251CB" w:rsidRDefault="00275DDE" w:rsidP="00B537E6">
            <w:pPr>
              <w:tabs>
                <w:tab w:val="left" w:pos="1498"/>
              </w:tabs>
              <w:jc w:val="center"/>
            </w:pPr>
            <w:r w:rsidRPr="004251CB">
              <w:t>4</w:t>
            </w: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9A40C3" w:rsidRDefault="00275DDE" w:rsidP="00B537E6">
            <w:pPr>
              <w:tabs>
                <w:tab w:val="left" w:pos="1498"/>
              </w:tabs>
            </w:pPr>
            <w:r w:rsidRPr="009A40C3">
              <w:t>Методы численного решения систем линейных уравнений. Численное интегрирование. Приближенное вычисление определенных интегралов. Формула прямоугольника. Формула трапеций. Формула парабол (формула Симпсона).</w:t>
            </w:r>
          </w:p>
        </w:tc>
        <w:tc>
          <w:tcPr>
            <w:tcW w:w="0" w:type="auto"/>
            <w:vMerge/>
          </w:tcPr>
          <w:p w:rsidR="00275DDE" w:rsidRPr="004251CB" w:rsidRDefault="00275DDE" w:rsidP="00B537E6">
            <w:pPr>
              <w:tabs>
                <w:tab w:val="left" w:pos="1498"/>
              </w:tabs>
              <w:jc w:val="center"/>
            </w:pPr>
          </w:p>
        </w:tc>
        <w:tc>
          <w:tcPr>
            <w:tcW w:w="0" w:type="auto"/>
          </w:tcPr>
          <w:p w:rsidR="00275DDE" w:rsidRPr="004251CB" w:rsidRDefault="00275DDE" w:rsidP="00B537E6">
            <w:pPr>
              <w:tabs>
                <w:tab w:val="left" w:pos="1498"/>
              </w:tabs>
              <w:jc w:val="center"/>
              <w:rPr>
                <w:lang w:val="en-US"/>
              </w:rPr>
            </w:pPr>
            <w:r w:rsidRPr="004251CB">
              <w:rPr>
                <w:lang w:val="en-US"/>
              </w:rPr>
              <w:t>1</w:t>
            </w: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B5201C" w:rsidRDefault="00275DDE" w:rsidP="0001339A">
            <w:pPr>
              <w:tabs>
                <w:tab w:val="left" w:pos="1498"/>
              </w:tabs>
              <w:rPr>
                <w:b/>
                <w:i/>
              </w:rPr>
            </w:pPr>
            <w:r w:rsidRPr="00B5201C">
              <w:rPr>
                <w:b/>
                <w:i/>
              </w:rPr>
              <w:t>Практическая подготовка</w:t>
            </w:r>
          </w:p>
        </w:tc>
        <w:tc>
          <w:tcPr>
            <w:tcW w:w="0" w:type="auto"/>
          </w:tcPr>
          <w:p w:rsidR="00275DDE" w:rsidRPr="00B5201C" w:rsidRDefault="00275DDE" w:rsidP="0001339A">
            <w:pPr>
              <w:tabs>
                <w:tab w:val="left" w:pos="1498"/>
              </w:tabs>
              <w:jc w:val="center"/>
              <w:rPr>
                <w:b/>
                <w:i/>
              </w:rPr>
            </w:pPr>
            <w:r w:rsidRPr="00B5201C">
              <w:rPr>
                <w:b/>
                <w:i/>
              </w:rPr>
              <w:t>(</w:t>
            </w:r>
            <w:r>
              <w:rPr>
                <w:b/>
                <w:i/>
              </w:rPr>
              <w:t>0</w:t>
            </w:r>
            <w:r w:rsidRPr="00B5201C">
              <w:rPr>
                <w:b/>
                <w:i/>
              </w:rPr>
              <w:t>)</w:t>
            </w:r>
          </w:p>
        </w:tc>
        <w:tc>
          <w:tcPr>
            <w:tcW w:w="0" w:type="auto"/>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9A40C3" w:rsidRDefault="00275DDE" w:rsidP="00B537E6">
            <w:pPr>
              <w:tabs>
                <w:tab w:val="left" w:pos="1498"/>
              </w:tabs>
            </w:pPr>
            <w:r w:rsidRPr="002533E4">
              <w:rPr>
                <w:b/>
              </w:rPr>
              <w:t>Практические занятия</w:t>
            </w:r>
          </w:p>
        </w:tc>
        <w:tc>
          <w:tcPr>
            <w:tcW w:w="0" w:type="auto"/>
            <w:vMerge w:val="restart"/>
          </w:tcPr>
          <w:p w:rsidR="00275DDE" w:rsidRPr="004251CB" w:rsidRDefault="00275DDE" w:rsidP="00B537E6">
            <w:pPr>
              <w:tabs>
                <w:tab w:val="left" w:pos="1498"/>
              </w:tabs>
              <w:jc w:val="center"/>
            </w:pPr>
            <w:r w:rsidRPr="004251CB">
              <w:t>4</w:t>
            </w:r>
          </w:p>
        </w:tc>
        <w:tc>
          <w:tcPr>
            <w:tcW w:w="0" w:type="auto"/>
            <w:vMerge w:val="restart"/>
            <w:shd w:val="clear" w:color="auto" w:fill="A0A0A0"/>
          </w:tcPr>
          <w:p w:rsidR="00275DDE" w:rsidRPr="002533E4" w:rsidRDefault="00275DDE" w:rsidP="00B537E6">
            <w:pPr>
              <w:tabs>
                <w:tab w:val="left" w:pos="1498"/>
              </w:tabs>
              <w:jc w:val="center"/>
              <w:rPr>
                <w:b/>
              </w:rPr>
            </w:pPr>
          </w:p>
        </w:tc>
      </w:tr>
      <w:tr w:rsidR="00275DDE" w:rsidRPr="002533E4" w:rsidTr="00275DDE">
        <w:trPr>
          <w:jc w:val="center"/>
        </w:trPr>
        <w:tc>
          <w:tcPr>
            <w:tcW w:w="0" w:type="auto"/>
            <w:vMerge/>
          </w:tcPr>
          <w:p w:rsidR="00275DDE" w:rsidRPr="009A40C3" w:rsidRDefault="00275DDE" w:rsidP="00B537E6">
            <w:pPr>
              <w:tabs>
                <w:tab w:val="left" w:pos="1498"/>
              </w:tabs>
            </w:pPr>
          </w:p>
        </w:tc>
        <w:tc>
          <w:tcPr>
            <w:tcW w:w="363" w:type="dxa"/>
          </w:tcPr>
          <w:p w:rsidR="00275DDE" w:rsidRPr="009A40C3" w:rsidRDefault="00275DDE" w:rsidP="00B537E6">
            <w:pPr>
              <w:tabs>
                <w:tab w:val="left" w:pos="1498"/>
              </w:tabs>
            </w:pPr>
            <w:r w:rsidRPr="009A40C3">
              <w:t>1</w:t>
            </w:r>
          </w:p>
        </w:tc>
        <w:tc>
          <w:tcPr>
            <w:tcW w:w="0" w:type="auto"/>
          </w:tcPr>
          <w:p w:rsidR="00275DDE" w:rsidRPr="009A40C3" w:rsidRDefault="00275DDE" w:rsidP="00B537E6">
            <w:pPr>
              <w:tabs>
                <w:tab w:val="left" w:pos="1498"/>
              </w:tabs>
            </w:pPr>
            <w:r w:rsidRPr="009A40C3">
              <w:t>Решение задач с помощью численных методов.</w:t>
            </w:r>
          </w:p>
        </w:tc>
        <w:tc>
          <w:tcPr>
            <w:tcW w:w="0" w:type="auto"/>
            <w:vMerge/>
          </w:tcPr>
          <w:p w:rsidR="00275DDE" w:rsidRPr="004251CB" w:rsidRDefault="00275DDE" w:rsidP="00B537E6">
            <w:pPr>
              <w:tabs>
                <w:tab w:val="left" w:pos="1498"/>
              </w:tabs>
              <w:jc w:val="center"/>
            </w:pP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275DDE">
        <w:trPr>
          <w:jc w:val="center"/>
        </w:trPr>
        <w:tc>
          <w:tcPr>
            <w:tcW w:w="0" w:type="auto"/>
            <w:vMerge/>
          </w:tcPr>
          <w:p w:rsidR="00275DDE" w:rsidRPr="009A40C3" w:rsidRDefault="00275DDE" w:rsidP="00B537E6">
            <w:pPr>
              <w:tabs>
                <w:tab w:val="left" w:pos="1498"/>
              </w:tabs>
            </w:pPr>
          </w:p>
        </w:tc>
        <w:tc>
          <w:tcPr>
            <w:tcW w:w="363" w:type="dxa"/>
          </w:tcPr>
          <w:p w:rsidR="00275DDE" w:rsidRPr="009A40C3" w:rsidRDefault="00275DDE" w:rsidP="00B537E6">
            <w:pPr>
              <w:tabs>
                <w:tab w:val="left" w:pos="1498"/>
              </w:tabs>
            </w:pPr>
            <w:r>
              <w:t>2</w:t>
            </w:r>
          </w:p>
        </w:tc>
        <w:tc>
          <w:tcPr>
            <w:tcW w:w="0" w:type="auto"/>
          </w:tcPr>
          <w:p w:rsidR="00275DDE" w:rsidRPr="009A40C3" w:rsidRDefault="00275DDE" w:rsidP="00B537E6">
            <w:pPr>
              <w:tabs>
                <w:tab w:val="left" w:pos="1498"/>
              </w:tabs>
            </w:pPr>
            <w:r w:rsidRPr="009A40C3">
              <w:t xml:space="preserve">Решение </w:t>
            </w:r>
            <w:r>
              <w:t xml:space="preserve">профессиональных </w:t>
            </w:r>
            <w:r w:rsidRPr="009A40C3">
              <w:t>задач с помощью численных методов.</w:t>
            </w:r>
          </w:p>
        </w:tc>
        <w:tc>
          <w:tcPr>
            <w:tcW w:w="0" w:type="auto"/>
          </w:tcPr>
          <w:p w:rsidR="00275DDE" w:rsidRPr="004251CB" w:rsidRDefault="00275DDE" w:rsidP="00B537E6">
            <w:pPr>
              <w:tabs>
                <w:tab w:val="left" w:pos="1498"/>
              </w:tabs>
              <w:jc w:val="center"/>
            </w:pP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9A40C3" w:rsidRDefault="00275DDE" w:rsidP="00B537E6">
            <w:pPr>
              <w:tabs>
                <w:tab w:val="left" w:pos="1498"/>
              </w:tabs>
            </w:pPr>
            <w:r w:rsidRPr="002533E4">
              <w:rPr>
                <w:b/>
              </w:rPr>
              <w:t>Лабораторные заняти</w:t>
            </w:r>
            <w:r>
              <w:rPr>
                <w:b/>
              </w:rPr>
              <w:t>я</w:t>
            </w:r>
          </w:p>
        </w:tc>
        <w:tc>
          <w:tcPr>
            <w:tcW w:w="0" w:type="auto"/>
          </w:tcPr>
          <w:p w:rsidR="00275DDE" w:rsidRPr="004251CB" w:rsidRDefault="00275DDE" w:rsidP="00B537E6">
            <w:pPr>
              <w:tabs>
                <w:tab w:val="left" w:pos="1498"/>
              </w:tabs>
              <w:jc w:val="center"/>
            </w:pPr>
            <w:r w:rsidRPr="004251CB">
              <w:t>-</w:t>
            </w: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9A40C3" w:rsidRDefault="00275DDE" w:rsidP="00B537E6">
            <w:pPr>
              <w:tabs>
                <w:tab w:val="left" w:pos="1498"/>
              </w:tabs>
            </w:pPr>
            <w:r w:rsidRPr="002533E4">
              <w:rPr>
                <w:b/>
              </w:rPr>
              <w:t>Контрольные работы</w:t>
            </w:r>
          </w:p>
        </w:tc>
        <w:tc>
          <w:tcPr>
            <w:tcW w:w="0" w:type="auto"/>
          </w:tcPr>
          <w:p w:rsidR="00275DDE" w:rsidRPr="004251CB" w:rsidRDefault="00275DDE" w:rsidP="00B537E6">
            <w:pPr>
              <w:tabs>
                <w:tab w:val="left" w:pos="1498"/>
              </w:tabs>
              <w:jc w:val="center"/>
            </w:pPr>
            <w:r w:rsidRPr="004251CB">
              <w:t>-</w:t>
            </w: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9A40C3" w:rsidRDefault="00275DDE" w:rsidP="00B537E6">
            <w:pPr>
              <w:tabs>
                <w:tab w:val="left" w:pos="1498"/>
              </w:tabs>
            </w:pPr>
            <w:r w:rsidRPr="002533E4">
              <w:rPr>
                <w:b/>
              </w:rPr>
              <w:t>Самостоятельная работа обучающегося</w:t>
            </w:r>
          </w:p>
        </w:tc>
        <w:tc>
          <w:tcPr>
            <w:tcW w:w="0" w:type="auto"/>
            <w:vMerge w:val="restart"/>
          </w:tcPr>
          <w:p w:rsidR="00275DDE" w:rsidRPr="004251CB" w:rsidRDefault="00275DDE" w:rsidP="00B537E6">
            <w:pPr>
              <w:tabs>
                <w:tab w:val="left" w:pos="1498"/>
              </w:tabs>
              <w:jc w:val="center"/>
            </w:pPr>
            <w:r w:rsidRPr="004251CB">
              <w:t>5</w:t>
            </w: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vMerge/>
          </w:tcPr>
          <w:p w:rsidR="00275DDE" w:rsidRPr="009A40C3" w:rsidRDefault="00275DDE" w:rsidP="00B537E6">
            <w:pPr>
              <w:tabs>
                <w:tab w:val="left" w:pos="1498"/>
              </w:tabs>
            </w:pPr>
          </w:p>
        </w:tc>
        <w:tc>
          <w:tcPr>
            <w:tcW w:w="10209" w:type="dxa"/>
            <w:gridSpan w:val="2"/>
          </w:tcPr>
          <w:p w:rsidR="00275DDE" w:rsidRPr="002533E4" w:rsidRDefault="00275DDE" w:rsidP="00B537E6">
            <w:pPr>
              <w:tabs>
                <w:tab w:val="left" w:pos="1498"/>
              </w:tabs>
              <w:rPr>
                <w:b/>
              </w:rPr>
            </w:pPr>
            <w:r w:rsidRPr="009A40C3">
              <w:t>Выполнение индивидуального задания по теме: «Решение задач с помощью численных методов»</w:t>
            </w:r>
          </w:p>
        </w:tc>
        <w:tc>
          <w:tcPr>
            <w:tcW w:w="0" w:type="auto"/>
            <w:vMerge/>
          </w:tcPr>
          <w:p w:rsidR="00275DDE" w:rsidRPr="004251CB" w:rsidRDefault="00275DDE" w:rsidP="00B537E6">
            <w:pPr>
              <w:tabs>
                <w:tab w:val="left" w:pos="1498"/>
              </w:tabs>
              <w:jc w:val="center"/>
            </w:pPr>
          </w:p>
        </w:tc>
        <w:tc>
          <w:tcPr>
            <w:tcW w:w="0" w:type="auto"/>
            <w:vMerge/>
            <w:shd w:val="clear" w:color="auto" w:fill="A0A0A0"/>
          </w:tcPr>
          <w:p w:rsidR="00275DDE" w:rsidRPr="002533E4" w:rsidRDefault="00275DDE" w:rsidP="00B537E6">
            <w:pPr>
              <w:tabs>
                <w:tab w:val="left" w:pos="1498"/>
              </w:tabs>
              <w:jc w:val="center"/>
              <w:rPr>
                <w:b/>
              </w:rPr>
            </w:pPr>
          </w:p>
        </w:tc>
      </w:tr>
      <w:tr w:rsidR="00275DDE" w:rsidRPr="002533E4" w:rsidTr="00B537E6">
        <w:trPr>
          <w:jc w:val="center"/>
        </w:trPr>
        <w:tc>
          <w:tcPr>
            <w:tcW w:w="0" w:type="auto"/>
          </w:tcPr>
          <w:p w:rsidR="00275DDE" w:rsidRPr="009A40C3" w:rsidRDefault="00275DDE" w:rsidP="00B537E6">
            <w:pPr>
              <w:tabs>
                <w:tab w:val="left" w:pos="1498"/>
              </w:tabs>
            </w:pPr>
          </w:p>
        </w:tc>
        <w:tc>
          <w:tcPr>
            <w:tcW w:w="10209" w:type="dxa"/>
            <w:gridSpan w:val="2"/>
          </w:tcPr>
          <w:p w:rsidR="00275DDE" w:rsidRPr="002533E4" w:rsidRDefault="00275DDE" w:rsidP="00B537E6">
            <w:pPr>
              <w:tabs>
                <w:tab w:val="left" w:pos="1498"/>
              </w:tabs>
              <w:rPr>
                <w:b/>
              </w:rPr>
            </w:pPr>
            <w:r>
              <w:rPr>
                <w:b/>
              </w:rPr>
              <w:t>Зачетное занятие</w:t>
            </w:r>
          </w:p>
        </w:tc>
        <w:tc>
          <w:tcPr>
            <w:tcW w:w="0" w:type="auto"/>
          </w:tcPr>
          <w:p w:rsidR="00275DDE" w:rsidRPr="004251CB" w:rsidRDefault="00275DDE" w:rsidP="00B537E6">
            <w:pPr>
              <w:tabs>
                <w:tab w:val="left" w:pos="1498"/>
              </w:tabs>
              <w:jc w:val="center"/>
            </w:pPr>
            <w:r w:rsidRPr="004251CB">
              <w:t>2</w:t>
            </w:r>
          </w:p>
        </w:tc>
        <w:tc>
          <w:tcPr>
            <w:tcW w:w="0" w:type="auto"/>
          </w:tcPr>
          <w:p w:rsidR="00275DDE" w:rsidRPr="002533E4" w:rsidRDefault="00275DDE" w:rsidP="00B537E6">
            <w:pPr>
              <w:tabs>
                <w:tab w:val="left" w:pos="1498"/>
              </w:tabs>
              <w:jc w:val="center"/>
              <w:rPr>
                <w:b/>
              </w:rPr>
            </w:pPr>
          </w:p>
        </w:tc>
      </w:tr>
      <w:tr w:rsidR="00275DDE" w:rsidRPr="002533E4" w:rsidTr="00B537E6">
        <w:trPr>
          <w:jc w:val="center"/>
        </w:trPr>
        <w:tc>
          <w:tcPr>
            <w:tcW w:w="0" w:type="auto"/>
          </w:tcPr>
          <w:p w:rsidR="00275DDE" w:rsidRPr="009A40C3" w:rsidRDefault="00275DDE" w:rsidP="00B537E6">
            <w:pPr>
              <w:tabs>
                <w:tab w:val="left" w:pos="1498"/>
              </w:tabs>
            </w:pPr>
          </w:p>
        </w:tc>
        <w:tc>
          <w:tcPr>
            <w:tcW w:w="10209" w:type="dxa"/>
            <w:gridSpan w:val="2"/>
          </w:tcPr>
          <w:p w:rsidR="00275DDE" w:rsidRPr="002533E4" w:rsidRDefault="00275DDE" w:rsidP="00B537E6">
            <w:pPr>
              <w:tabs>
                <w:tab w:val="left" w:pos="1498"/>
              </w:tabs>
              <w:rPr>
                <w:b/>
              </w:rPr>
            </w:pPr>
            <w:r w:rsidRPr="002533E4">
              <w:rPr>
                <w:b/>
              </w:rPr>
              <w:t>Всего</w:t>
            </w:r>
          </w:p>
        </w:tc>
        <w:tc>
          <w:tcPr>
            <w:tcW w:w="0" w:type="auto"/>
          </w:tcPr>
          <w:p w:rsidR="00275DDE" w:rsidRPr="004251CB" w:rsidRDefault="00275DDE" w:rsidP="00B537E6">
            <w:pPr>
              <w:tabs>
                <w:tab w:val="left" w:pos="1498"/>
              </w:tabs>
              <w:jc w:val="center"/>
            </w:pPr>
            <w:r w:rsidRPr="004251CB">
              <w:t>78</w:t>
            </w:r>
          </w:p>
        </w:tc>
        <w:tc>
          <w:tcPr>
            <w:tcW w:w="0" w:type="auto"/>
          </w:tcPr>
          <w:p w:rsidR="00275DDE" w:rsidRPr="002533E4" w:rsidRDefault="00275DDE" w:rsidP="00B537E6">
            <w:pPr>
              <w:tabs>
                <w:tab w:val="left" w:pos="1498"/>
              </w:tabs>
              <w:jc w:val="center"/>
              <w:rPr>
                <w:b/>
              </w:rPr>
            </w:pPr>
          </w:p>
        </w:tc>
      </w:tr>
    </w:tbl>
    <w:p w:rsidR="00B537E6" w:rsidRDefault="00B537E6" w:rsidP="00B537E6"/>
    <w:p w:rsidR="00B537E6" w:rsidRDefault="00B537E6" w:rsidP="00B537E6">
      <w:pPr>
        <w:spacing w:after="200" w:line="276" w:lineRule="auto"/>
        <w:sectPr w:rsidR="00B537E6" w:rsidSect="00B537E6">
          <w:footerReference w:type="default" r:id="rId9"/>
          <w:footerReference w:type="first" r:id="rId10"/>
          <w:pgSz w:w="16838" w:h="11906" w:orient="landscape"/>
          <w:pgMar w:top="850" w:right="1134" w:bottom="1560" w:left="1134" w:header="708" w:footer="708" w:gutter="0"/>
          <w:cols w:space="708"/>
          <w:docGrid w:linePitch="360"/>
        </w:sectPr>
      </w:pPr>
    </w:p>
    <w:p w:rsidR="00275DDE" w:rsidRPr="00B5201C" w:rsidRDefault="00275DDE" w:rsidP="00275DDE">
      <w:pPr>
        <w:ind w:firstLine="567"/>
        <w:jc w:val="both"/>
        <w:rPr>
          <w:b/>
        </w:rPr>
      </w:pPr>
      <w:r w:rsidRPr="00B5201C">
        <w:rPr>
          <w:b/>
        </w:rPr>
        <w:lastRenderedPageBreak/>
        <w:t xml:space="preserve">3. УСЛОВИЯ РЕАЛИЗАЦИИ ПРОГРАММЫ </w:t>
      </w:r>
    </w:p>
    <w:p w:rsidR="00275DDE" w:rsidRPr="0041376E" w:rsidRDefault="00275DDE" w:rsidP="00275DDE">
      <w:pPr>
        <w:ind w:firstLine="567"/>
        <w:jc w:val="both"/>
        <w:rPr>
          <w:b/>
          <w:bCs/>
        </w:rPr>
      </w:pPr>
      <w:r w:rsidRPr="0041376E">
        <w:rPr>
          <w:b/>
          <w:bCs/>
        </w:rPr>
        <w:t>3.1. Материально-техническое обеспечение</w:t>
      </w:r>
    </w:p>
    <w:p w:rsidR="00275DDE" w:rsidRPr="0041376E" w:rsidRDefault="00275DDE" w:rsidP="00275DDE">
      <w:pPr>
        <w:ind w:firstLine="567"/>
        <w:jc w:val="both"/>
        <w:rPr>
          <w:bCs/>
          <w:color w:val="000000"/>
        </w:rPr>
      </w:pPr>
      <w:r w:rsidRPr="0041376E">
        <w:rPr>
          <w:bCs/>
          <w:color w:val="000000"/>
        </w:rPr>
        <w:t>Для реализации программы учебной дисциплины колледж располагает кабинетом математических дисциплин.</w:t>
      </w:r>
    </w:p>
    <w:p w:rsidR="00275DDE" w:rsidRPr="0041376E" w:rsidRDefault="00275DDE" w:rsidP="00275DDE">
      <w:pPr>
        <w:ind w:firstLine="567"/>
        <w:jc w:val="both"/>
        <w:rPr>
          <w:bCs/>
          <w:color w:val="000000"/>
        </w:rPr>
      </w:pPr>
      <w:r w:rsidRPr="0041376E">
        <w:rPr>
          <w:bCs/>
          <w:color w:val="000000"/>
        </w:rPr>
        <w:t xml:space="preserve">Оборудование учебного кабинета: </w:t>
      </w:r>
    </w:p>
    <w:p w:rsidR="00275DDE" w:rsidRPr="0041376E" w:rsidRDefault="00275DDE" w:rsidP="00275DDE">
      <w:pPr>
        <w:numPr>
          <w:ilvl w:val="0"/>
          <w:numId w:val="10"/>
        </w:numPr>
        <w:suppressAutoHyphens/>
        <w:ind w:left="0" w:firstLine="567"/>
        <w:jc w:val="both"/>
      </w:pPr>
      <w:r w:rsidRPr="0041376E">
        <w:t>посадочные места по количеству обучающихся (парты, стулья);</w:t>
      </w:r>
    </w:p>
    <w:p w:rsidR="00275DDE" w:rsidRPr="0041376E" w:rsidRDefault="00275DDE" w:rsidP="00275DDE">
      <w:pPr>
        <w:numPr>
          <w:ilvl w:val="0"/>
          <w:numId w:val="10"/>
        </w:numPr>
        <w:suppressAutoHyphens/>
        <w:ind w:left="0" w:firstLine="567"/>
        <w:jc w:val="both"/>
      </w:pPr>
      <w:r w:rsidRPr="0041376E">
        <w:t>рабочее место преподавателя (стол, стул);</w:t>
      </w:r>
    </w:p>
    <w:p w:rsidR="00275DDE" w:rsidRPr="0041376E" w:rsidRDefault="00275DDE" w:rsidP="00275DDE">
      <w:pPr>
        <w:numPr>
          <w:ilvl w:val="0"/>
          <w:numId w:val="10"/>
        </w:numPr>
        <w:suppressAutoHyphens/>
        <w:ind w:left="0" w:firstLine="567"/>
        <w:jc w:val="both"/>
      </w:pPr>
      <w:r w:rsidRPr="0041376E">
        <w:t>мультимедийное оборудование (мобильное) с лицензионным программным обеспечением;</w:t>
      </w:r>
    </w:p>
    <w:p w:rsidR="00275DDE" w:rsidRPr="0041376E" w:rsidRDefault="00275DDE" w:rsidP="00275DDE">
      <w:pPr>
        <w:numPr>
          <w:ilvl w:val="0"/>
          <w:numId w:val="10"/>
        </w:numPr>
        <w:suppressAutoHyphens/>
        <w:ind w:left="0" w:firstLine="567"/>
        <w:jc w:val="both"/>
      </w:pPr>
      <w:r w:rsidRPr="0041376E">
        <w:t>экран.</w:t>
      </w:r>
    </w:p>
    <w:p w:rsidR="00275DDE" w:rsidRPr="0041376E" w:rsidRDefault="00275DDE" w:rsidP="00275DDE">
      <w:pPr>
        <w:ind w:firstLine="567"/>
        <w:jc w:val="both"/>
        <w:rPr>
          <w:b/>
        </w:rPr>
      </w:pPr>
      <w:r w:rsidRPr="0041376E">
        <w:rPr>
          <w:b/>
        </w:rPr>
        <w:t>3.2. Информационное обеспечение обучения</w:t>
      </w:r>
    </w:p>
    <w:p w:rsidR="00275DDE" w:rsidRPr="0041376E" w:rsidRDefault="00275DDE" w:rsidP="00275DDE">
      <w:pPr>
        <w:ind w:firstLine="567"/>
        <w:jc w:val="both"/>
        <w:rPr>
          <w:b/>
          <w:bCs/>
          <w:i/>
        </w:rPr>
      </w:pPr>
      <w:r w:rsidRPr="0041376E">
        <w:rPr>
          <w:b/>
          <w:bCs/>
          <w:i/>
        </w:rPr>
        <w:t>Перечень используемых учебных изданий, Интернет-ресурсов, дополнительной литературы</w:t>
      </w:r>
    </w:p>
    <w:p w:rsidR="00275DDE" w:rsidRPr="0041376E" w:rsidRDefault="00275DDE" w:rsidP="00275DDE">
      <w:pPr>
        <w:ind w:firstLine="567"/>
        <w:jc w:val="both"/>
        <w:rPr>
          <w:b/>
          <w:bCs/>
        </w:rPr>
      </w:pPr>
      <w:r w:rsidRPr="0041376E">
        <w:rPr>
          <w:b/>
          <w:bCs/>
        </w:rPr>
        <w:t>Основные источники:</w:t>
      </w:r>
    </w:p>
    <w:p w:rsidR="00275DDE" w:rsidRPr="0041376E" w:rsidRDefault="00275DDE" w:rsidP="00275DDE">
      <w:pPr>
        <w:ind w:firstLine="567"/>
        <w:jc w:val="both"/>
        <w:rPr>
          <w:bCs/>
        </w:rPr>
      </w:pPr>
    </w:p>
    <w:p w:rsidR="00275DDE" w:rsidRPr="0041376E" w:rsidRDefault="00275DDE" w:rsidP="00275DDE">
      <w:pPr>
        <w:pStyle w:val="ab"/>
        <w:spacing w:before="0" w:beforeAutospacing="0" w:after="0" w:afterAutospacing="0"/>
        <w:ind w:firstLine="567"/>
        <w:jc w:val="both"/>
      </w:pPr>
      <w:r w:rsidRPr="0041376E">
        <w:rPr>
          <w:bCs/>
        </w:rPr>
        <w:t>1. Пехлецкий, И. Д.</w:t>
      </w:r>
      <w:r w:rsidRPr="0041376E">
        <w:t xml:space="preserve"> Математика [Текст] : учебник / И. Д. Пехлецкий. – 13-е изд., стер. – М. : Академия, 2018. – 320 с. – (Профессиональное образование). </w:t>
      </w:r>
    </w:p>
    <w:p w:rsidR="00275DDE" w:rsidRPr="0041376E" w:rsidRDefault="00275DDE" w:rsidP="00275DDE">
      <w:pPr>
        <w:ind w:firstLine="567"/>
        <w:jc w:val="both"/>
      </w:pPr>
      <w:r w:rsidRPr="0041376E">
        <w:rPr>
          <w:bCs/>
        </w:rPr>
        <w:t>2.Башмаков, М. И.</w:t>
      </w:r>
      <w:r w:rsidRPr="0041376E">
        <w:t xml:space="preserve"> Математика: алгебра и начала математического анализа, геометрия [Текст] : учебник / М. И. Башмаков. – 3-е изд., стер. – М. : Академия, 2017. – 253 с. : ил. – (Профессиональное образование).</w:t>
      </w:r>
    </w:p>
    <w:p w:rsidR="00275DDE" w:rsidRPr="0041376E" w:rsidRDefault="00275DDE" w:rsidP="00275DDE">
      <w:pPr>
        <w:ind w:firstLine="567"/>
        <w:jc w:val="both"/>
      </w:pPr>
      <w:r w:rsidRPr="0041376E">
        <w:rPr>
          <w:bCs/>
        </w:rPr>
        <w:t>3.Башмаков, М. И.</w:t>
      </w:r>
      <w:r w:rsidRPr="0041376E">
        <w:t xml:space="preserve"> Математика: алгебра и начала математического анализа, геометрия [Текст] : задачник : учеб. пособие / М. И. Башмаков. – 4-е изд., стер. – М. : Академия, 2017. – 253 с. : ил. – (Профессиональное образование). </w:t>
      </w:r>
    </w:p>
    <w:p w:rsidR="00275DDE" w:rsidRPr="0041376E" w:rsidRDefault="00275DDE" w:rsidP="00275DDE">
      <w:pPr>
        <w:ind w:firstLine="567"/>
        <w:jc w:val="both"/>
      </w:pPr>
    </w:p>
    <w:p w:rsidR="00275DDE" w:rsidRPr="0041376E" w:rsidRDefault="00275DDE" w:rsidP="00275DDE">
      <w:pPr>
        <w:ind w:firstLine="567"/>
        <w:jc w:val="both"/>
        <w:rPr>
          <w:b/>
        </w:rPr>
      </w:pPr>
      <w:r w:rsidRPr="0041376E">
        <w:rPr>
          <w:b/>
        </w:rPr>
        <w:t>Дополнительные источники :</w:t>
      </w:r>
    </w:p>
    <w:p w:rsidR="00275DDE" w:rsidRPr="0041376E" w:rsidRDefault="00275DDE" w:rsidP="00275DDE">
      <w:pPr>
        <w:ind w:firstLine="567"/>
        <w:jc w:val="both"/>
        <w:rPr>
          <w:bCs/>
        </w:rPr>
      </w:pPr>
    </w:p>
    <w:p w:rsidR="00275DDE" w:rsidRPr="0041376E" w:rsidRDefault="00275DDE" w:rsidP="00275DDE">
      <w:pPr>
        <w:ind w:firstLine="567"/>
        <w:jc w:val="both"/>
      </w:pPr>
      <w:r w:rsidRPr="0041376E">
        <w:rPr>
          <w:bCs/>
        </w:rPr>
        <w:t>1.Григорьев, В. П.</w:t>
      </w:r>
      <w:r w:rsidRPr="0041376E">
        <w:t xml:space="preserve"> Математика [Текст] : учебник / В. П. Григорьев, Т. Н. Сабурова. – 2-е изд., стер. – М. : Академия, 20</w:t>
      </w:r>
      <w:r>
        <w:t>20</w:t>
      </w:r>
      <w:r w:rsidRPr="0041376E">
        <w:t>. – 368 с. – (Профессиональное образование).</w:t>
      </w:r>
    </w:p>
    <w:p w:rsidR="00275DDE" w:rsidRPr="0041376E" w:rsidRDefault="00275DDE" w:rsidP="00275DDE">
      <w:pPr>
        <w:pStyle w:val="ab"/>
        <w:spacing w:before="0" w:beforeAutospacing="0" w:after="0" w:afterAutospacing="0"/>
        <w:ind w:firstLine="567"/>
        <w:jc w:val="both"/>
      </w:pPr>
      <w:r w:rsidRPr="0041376E">
        <w:t>2.</w:t>
      </w:r>
      <w:r w:rsidRPr="0041376E">
        <w:rPr>
          <w:bCs/>
        </w:rPr>
        <w:t>Григорьев, В. П.</w:t>
      </w:r>
      <w:r w:rsidRPr="0041376E">
        <w:t xml:space="preserve"> Сборник задач по высшей математике [Текст] : учеб. пособие / В. П. Григорьев, Т. Н. Сабурова. – 2-е изд., стер. – М. : Академия, 20</w:t>
      </w:r>
      <w:r>
        <w:t>20</w:t>
      </w:r>
      <w:r w:rsidRPr="0041376E">
        <w:t>. – 160 с. – (Профессиональное образование).</w:t>
      </w:r>
    </w:p>
    <w:p w:rsidR="00275DDE" w:rsidRPr="0041376E" w:rsidRDefault="00275DDE" w:rsidP="00275DDE">
      <w:pPr>
        <w:pStyle w:val="ab"/>
        <w:spacing w:before="0" w:beforeAutospacing="0" w:after="0" w:afterAutospacing="0"/>
        <w:ind w:firstLine="567"/>
        <w:jc w:val="both"/>
      </w:pPr>
      <w:r w:rsidRPr="0041376E">
        <w:t xml:space="preserve">3.Бардушкин, В. В. </w:t>
      </w:r>
      <w:r w:rsidRPr="0041376E">
        <w:rPr>
          <w:bCs/>
        </w:rPr>
        <w:t xml:space="preserve">Математика. Элементы высшей математики </w:t>
      </w:r>
      <w:r w:rsidRPr="0041376E">
        <w:t>[Электронный ресурс] : учебник : в 2 т. Т. 1 / В. В. Бардушкин, А. А. Прокофьев. – М. : КУРС : ИНФРА-М, 201</w:t>
      </w:r>
      <w:r>
        <w:t>9</w:t>
      </w:r>
      <w:r w:rsidRPr="0041376E">
        <w:t xml:space="preserve">. – 304 с. – (Среднее профессиональное образование). – Режим доступа: </w:t>
      </w:r>
      <w:hyperlink r:id="rId11" w:history="1">
        <w:r w:rsidRPr="0041376E">
          <w:rPr>
            <w:rStyle w:val="a6"/>
          </w:rPr>
          <w:t>http://znanium.com/catalog/product/615108</w:t>
        </w:r>
      </w:hyperlink>
    </w:p>
    <w:p w:rsidR="00275DDE" w:rsidRPr="0041376E" w:rsidRDefault="00275DDE" w:rsidP="00275DDE">
      <w:pPr>
        <w:shd w:val="clear" w:color="auto" w:fill="FFFFFF"/>
        <w:ind w:firstLine="567"/>
        <w:jc w:val="both"/>
      </w:pPr>
      <w:r w:rsidRPr="0041376E">
        <w:t>4.Бардушкин,</w:t>
      </w:r>
      <w:r w:rsidRPr="0041376E">
        <w:rPr>
          <w:bCs/>
        </w:rPr>
        <w:t xml:space="preserve"> В. В. Математика. Элементы высшей математики</w:t>
      </w:r>
      <w:r w:rsidRPr="0041376E">
        <w:t xml:space="preserve"> [Электронный ресурс] : учебник : в 2 т. Т. 2 / В. В. Бардушкин, А. А. Прокофьев. – М. : КУРС : ИНФРА-М, 201</w:t>
      </w:r>
      <w:r>
        <w:t>9</w:t>
      </w:r>
      <w:r w:rsidRPr="0041376E">
        <w:t xml:space="preserve">. – 368 с. – (Среднее профессиональное образование). – Режим доступа: </w:t>
      </w:r>
      <w:hyperlink r:id="rId12" w:history="1">
        <w:r w:rsidRPr="0041376E">
          <w:rPr>
            <w:rStyle w:val="a6"/>
          </w:rPr>
          <w:t>http://znanium.com/catalog/product/872363</w:t>
        </w:r>
      </w:hyperlink>
    </w:p>
    <w:p w:rsidR="00275DDE" w:rsidRPr="0041376E" w:rsidRDefault="00275DDE" w:rsidP="00275DDE">
      <w:pPr>
        <w:shd w:val="clear" w:color="auto" w:fill="FFFFFF"/>
        <w:ind w:firstLine="567"/>
        <w:jc w:val="both"/>
      </w:pPr>
    </w:p>
    <w:p w:rsidR="00275DDE" w:rsidRPr="0041376E" w:rsidRDefault="00275DDE" w:rsidP="00275DDE">
      <w:pPr>
        <w:pStyle w:val="ab"/>
        <w:spacing w:before="0" w:beforeAutospacing="0" w:after="0" w:afterAutospacing="0"/>
        <w:ind w:firstLine="567"/>
        <w:jc w:val="both"/>
        <w:rPr>
          <w:b/>
        </w:rPr>
      </w:pPr>
      <w:r w:rsidRPr="0041376E">
        <w:rPr>
          <w:b/>
        </w:rPr>
        <w:t>Интернет-ресурсы:</w:t>
      </w:r>
    </w:p>
    <w:p w:rsidR="00275DDE" w:rsidRPr="0041376E" w:rsidRDefault="00275DDE" w:rsidP="00275DDE">
      <w:pPr>
        <w:autoSpaceDE w:val="0"/>
        <w:ind w:firstLine="567"/>
        <w:jc w:val="both"/>
      </w:pPr>
      <w:r w:rsidRPr="0041376E">
        <w:t xml:space="preserve">1. Единая коллекция цифровых образовательных ресурсов </w:t>
      </w:r>
      <w:r w:rsidRPr="0041376E">
        <w:rPr>
          <w:color w:val="000000"/>
        </w:rPr>
        <w:t>[Электронный ресурс]. – Режим доступа: http://</w:t>
      </w:r>
      <w:r w:rsidRPr="0041376E">
        <w:t xml:space="preserve">www.school-collection.edu.ru </w:t>
      </w:r>
    </w:p>
    <w:p w:rsidR="00275DDE" w:rsidRPr="0041376E" w:rsidRDefault="00275DDE" w:rsidP="00275DDE">
      <w:pPr>
        <w:ind w:firstLine="567"/>
        <w:jc w:val="both"/>
        <w:textAlignment w:val="baseline"/>
      </w:pPr>
      <w:r w:rsidRPr="0041376E">
        <w:t xml:space="preserve">2. Математические олимпиады и олимпиадные задачи [Электронный ресурс]. – Режим доступа: </w:t>
      </w:r>
      <w:hyperlink r:id="rId13" w:tgtFrame="_blank" w:history="1">
        <w:r w:rsidRPr="0041376E">
          <w:rPr>
            <w:rStyle w:val="a6"/>
            <w:bdr w:val="none" w:sz="0" w:space="0" w:color="auto" w:frame="1"/>
            <w:shd w:val="clear" w:color="auto" w:fill="FFFFFF"/>
          </w:rPr>
          <w:t>http://www.zaba.ru</w:t>
        </w:r>
      </w:hyperlink>
      <w:r w:rsidRPr="0041376E">
        <w:t xml:space="preserve"> </w:t>
      </w:r>
    </w:p>
    <w:p w:rsidR="00275DDE" w:rsidRPr="0041376E" w:rsidRDefault="00275DDE" w:rsidP="00275DDE">
      <w:pPr>
        <w:ind w:firstLine="567"/>
        <w:jc w:val="both"/>
      </w:pPr>
    </w:p>
    <w:p w:rsidR="00275DDE" w:rsidRPr="00E73162" w:rsidRDefault="00275DDE" w:rsidP="00275DDE">
      <w:pPr>
        <w:ind w:firstLine="567"/>
        <w:jc w:val="both"/>
        <w:rPr>
          <w:b/>
        </w:rPr>
      </w:pPr>
      <w:r w:rsidRPr="00E73162">
        <w:rPr>
          <w:b/>
        </w:rPr>
        <w:t>3.3. Организация образовательного процесса</w:t>
      </w:r>
    </w:p>
    <w:p w:rsidR="00275DDE" w:rsidRPr="001213EB" w:rsidRDefault="00275DDE" w:rsidP="00275DDE">
      <w:pPr>
        <w:ind w:firstLine="567"/>
        <w:jc w:val="both"/>
        <w:rPr>
          <w:bCs/>
        </w:rPr>
      </w:pPr>
      <w:r w:rsidRPr="001213EB">
        <w:rPr>
          <w:bCs/>
        </w:rPr>
        <w:t xml:space="preserve">Изучение учебной дисциплины </w:t>
      </w:r>
      <w:r>
        <w:rPr>
          <w:bCs/>
        </w:rPr>
        <w:t>проводится</w:t>
      </w:r>
      <w:r w:rsidRPr="001213EB">
        <w:rPr>
          <w:bCs/>
        </w:rPr>
        <w:t xml:space="preserve"> на втором курсе</w:t>
      </w:r>
      <w:r>
        <w:rPr>
          <w:bCs/>
        </w:rPr>
        <w:t xml:space="preserve"> и завершается экзаменом</w:t>
      </w:r>
      <w:r w:rsidRPr="001213EB">
        <w:rPr>
          <w:bCs/>
        </w:rPr>
        <w:t>.</w:t>
      </w:r>
    </w:p>
    <w:p w:rsidR="00275DDE" w:rsidRPr="00E521C1" w:rsidRDefault="00275DDE" w:rsidP="00275DDE">
      <w:pPr>
        <w:ind w:firstLine="567"/>
        <w:jc w:val="both"/>
        <w:rPr>
          <w:bCs/>
          <w:sz w:val="28"/>
          <w:szCs w:val="28"/>
        </w:rPr>
      </w:pPr>
      <w:r>
        <w:rPr>
          <w:bCs/>
        </w:rPr>
        <w:t xml:space="preserve">Основными </w:t>
      </w:r>
      <w:r w:rsidRPr="001213EB">
        <w:rPr>
          <w:bCs/>
        </w:rPr>
        <w:t xml:space="preserve">методами обучения являются </w:t>
      </w:r>
      <w:r w:rsidRPr="00A37331">
        <w:rPr>
          <w:bCs/>
        </w:rPr>
        <w:t>словесные, наглядные, репродуктивные методы обучения, практическая работа студентов, метод проблемного обучения.</w:t>
      </w:r>
      <w:r w:rsidRPr="00E521C1">
        <w:rPr>
          <w:bCs/>
          <w:sz w:val="28"/>
          <w:szCs w:val="28"/>
        </w:rPr>
        <w:t xml:space="preserve"> </w:t>
      </w:r>
    </w:p>
    <w:p w:rsidR="00275DDE" w:rsidRDefault="00275DDE" w:rsidP="00275DDE">
      <w:pPr>
        <w:ind w:firstLine="567"/>
        <w:jc w:val="both"/>
        <w:rPr>
          <w:bCs/>
          <w:sz w:val="28"/>
          <w:szCs w:val="28"/>
        </w:rPr>
      </w:pPr>
      <w:r>
        <w:rPr>
          <w:bCs/>
        </w:rPr>
        <w:br w:type="page"/>
      </w:r>
    </w:p>
    <w:p w:rsidR="00275DDE" w:rsidRDefault="00275DDE" w:rsidP="00275DD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sidRPr="00275DDE">
        <w:rPr>
          <w:rFonts w:ascii="Times New Roman" w:hAnsi="Times New Roman" w:cs="Times New Roman"/>
          <w:caps/>
          <w:color w:val="auto"/>
        </w:rPr>
        <w:lastRenderedPageBreak/>
        <w:t>4. Контроль и оценка результатов освоения Дисциплины</w:t>
      </w:r>
      <w:r>
        <w:rPr>
          <w:rFonts w:ascii="Times New Roman" w:hAnsi="Times New Roman" w:cs="Times New Roman"/>
          <w:caps/>
          <w:color w:val="auto"/>
        </w:rPr>
        <w:t xml:space="preserve"> </w:t>
      </w:r>
      <w:r w:rsidRPr="00275DDE">
        <w:rPr>
          <w:rFonts w:ascii="Times New Roman" w:hAnsi="Times New Roman" w:cs="Times New Roman"/>
          <w:color w:val="auto"/>
        </w:rPr>
        <w:t xml:space="preserve">Контроль и оценка </w:t>
      </w:r>
      <w:r w:rsidRPr="00275DDE">
        <w:rPr>
          <w:rFonts w:ascii="Times New Roman" w:hAnsi="Times New Roman" w:cs="Times New Roman"/>
          <w:b w:val="0"/>
          <w:color w:val="auto"/>
        </w:rPr>
        <w:t>результатов освоения дисциплины осуществляется преподавателем в процессе проведения практических занятий, тестирования, ВСР</w:t>
      </w:r>
      <w:r w:rsidRPr="00275DDE">
        <w:rPr>
          <w:rFonts w:ascii="Times New Roman" w:hAnsi="Times New Roman" w:cs="Times New Roman"/>
        </w:rPr>
        <w:t>.</w:t>
      </w:r>
    </w:p>
    <w:p w:rsidR="00275DDE" w:rsidRPr="00275DDE" w:rsidRDefault="00275DDE" w:rsidP="00275DD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01"/>
        <w:gridCol w:w="4653"/>
      </w:tblGrid>
      <w:tr w:rsidR="00275DDE" w:rsidRPr="00A20A8B" w:rsidTr="0001339A">
        <w:trPr>
          <w:trHeight w:val="510"/>
        </w:trPr>
        <w:tc>
          <w:tcPr>
            <w:tcW w:w="2639" w:type="pct"/>
            <w:tcBorders>
              <w:top w:val="single" w:sz="4" w:space="0" w:color="auto"/>
              <w:left w:val="single" w:sz="4" w:space="0" w:color="auto"/>
              <w:bottom w:val="single" w:sz="4" w:space="0" w:color="auto"/>
              <w:right w:val="single" w:sz="4" w:space="0" w:color="auto"/>
            </w:tcBorders>
            <w:shd w:val="clear" w:color="auto" w:fill="auto"/>
          </w:tcPr>
          <w:p w:rsidR="00275DDE" w:rsidRPr="003A5C34" w:rsidRDefault="00275DDE" w:rsidP="0001339A">
            <w:pPr>
              <w:jc w:val="both"/>
              <w:rPr>
                <w:b/>
              </w:rPr>
            </w:pPr>
            <w:r w:rsidRPr="003A5C34">
              <w:rPr>
                <w:b/>
              </w:rPr>
              <w:t>Результаты обучения</w:t>
            </w:r>
            <w:r>
              <w:rPr>
                <w:b/>
              </w:rPr>
              <w:t xml:space="preserve"> (освоенные умения, усвоенные знания)</w:t>
            </w:r>
          </w:p>
        </w:tc>
        <w:tc>
          <w:tcPr>
            <w:tcW w:w="2361" w:type="pct"/>
            <w:tcBorders>
              <w:top w:val="single" w:sz="4" w:space="0" w:color="auto"/>
              <w:left w:val="single" w:sz="4" w:space="0" w:color="auto"/>
              <w:bottom w:val="single" w:sz="4" w:space="0" w:color="auto"/>
              <w:right w:val="single" w:sz="4" w:space="0" w:color="auto"/>
            </w:tcBorders>
            <w:shd w:val="clear" w:color="auto" w:fill="auto"/>
          </w:tcPr>
          <w:p w:rsidR="00275DDE" w:rsidRPr="004D57B9" w:rsidRDefault="00275DDE" w:rsidP="0001339A">
            <w:pPr>
              <w:jc w:val="both"/>
              <w:rPr>
                <w:bCs/>
                <w:sz w:val="28"/>
                <w:szCs w:val="28"/>
              </w:rPr>
            </w:pPr>
            <w:r w:rsidRPr="00A20A8B">
              <w:rPr>
                <w:b/>
              </w:rPr>
              <w:t>Формы и методы контроля и оценки результатов обучения</w:t>
            </w:r>
          </w:p>
        </w:tc>
      </w:tr>
      <w:tr w:rsidR="00275DDE" w:rsidRPr="006F6176" w:rsidTr="0001339A">
        <w:trPr>
          <w:trHeight w:val="245"/>
        </w:trPr>
        <w:tc>
          <w:tcPr>
            <w:tcW w:w="2639" w:type="pct"/>
            <w:tcBorders>
              <w:top w:val="single" w:sz="4" w:space="0" w:color="auto"/>
              <w:left w:val="single" w:sz="4" w:space="0" w:color="auto"/>
              <w:bottom w:val="single" w:sz="4" w:space="0" w:color="auto"/>
              <w:right w:val="single" w:sz="4" w:space="0" w:color="auto"/>
            </w:tcBorders>
            <w:shd w:val="clear" w:color="auto" w:fill="auto"/>
          </w:tcPr>
          <w:p w:rsidR="00275DDE" w:rsidRPr="006D05D7" w:rsidRDefault="00275DDE" w:rsidP="0001339A">
            <w:pPr>
              <w:rPr>
                <w:b/>
                <w:bCs/>
              </w:rPr>
            </w:pPr>
            <w:r w:rsidRPr="006D05D7">
              <w:rPr>
                <w:b/>
                <w:bCs/>
              </w:rPr>
              <w:t>Уметь:</w:t>
            </w:r>
          </w:p>
        </w:tc>
        <w:tc>
          <w:tcPr>
            <w:tcW w:w="2361" w:type="pct"/>
            <w:tcBorders>
              <w:top w:val="single" w:sz="4" w:space="0" w:color="auto"/>
              <w:left w:val="single" w:sz="4" w:space="0" w:color="auto"/>
              <w:right w:val="single" w:sz="4" w:space="0" w:color="auto"/>
            </w:tcBorders>
            <w:shd w:val="clear" w:color="auto" w:fill="auto"/>
          </w:tcPr>
          <w:p w:rsidR="00275DDE" w:rsidRPr="006F6176" w:rsidRDefault="00275DDE" w:rsidP="0001339A">
            <w:pPr>
              <w:jc w:val="center"/>
              <w:rPr>
                <w:b/>
                <w:bCs/>
              </w:rPr>
            </w:pPr>
          </w:p>
        </w:tc>
      </w:tr>
      <w:tr w:rsidR="00275DDE" w:rsidRPr="006F6176" w:rsidTr="0001339A">
        <w:trPr>
          <w:trHeight w:val="2154"/>
        </w:trPr>
        <w:tc>
          <w:tcPr>
            <w:tcW w:w="2639" w:type="pct"/>
            <w:tcBorders>
              <w:top w:val="single" w:sz="4" w:space="0" w:color="auto"/>
              <w:left w:val="single" w:sz="4" w:space="0" w:color="auto"/>
              <w:right w:val="single" w:sz="4" w:space="0" w:color="auto"/>
            </w:tcBorders>
            <w:shd w:val="clear" w:color="auto" w:fill="auto"/>
          </w:tcPr>
          <w:p w:rsidR="00275DDE" w:rsidRDefault="00275DDE" w:rsidP="00275DDE">
            <w:pPr>
              <w:pStyle w:val="af1"/>
            </w:pPr>
            <w:r>
              <w:t>- использовать математические методы при решении прикладных задач;</w:t>
            </w:r>
          </w:p>
          <w:p w:rsidR="00275DDE" w:rsidRDefault="00275DDE" w:rsidP="00275DDE">
            <w:pPr>
              <w:pStyle w:val="af1"/>
            </w:pPr>
            <w:r>
              <w:t xml:space="preserve"> - проводить элементарные расчеты, необходимые в садово-парковом и ландшафтном строительстве;</w:t>
            </w:r>
          </w:p>
          <w:p w:rsidR="00275DDE" w:rsidRPr="005B0984" w:rsidRDefault="00275DDE" w:rsidP="0001339A"/>
        </w:tc>
        <w:tc>
          <w:tcPr>
            <w:tcW w:w="2361" w:type="pct"/>
            <w:tcBorders>
              <w:left w:val="single" w:sz="4" w:space="0" w:color="auto"/>
              <w:right w:val="single" w:sz="4" w:space="0" w:color="auto"/>
            </w:tcBorders>
            <w:shd w:val="clear" w:color="auto" w:fill="auto"/>
            <w:vAlign w:val="center"/>
          </w:tcPr>
          <w:p w:rsidR="00275DDE" w:rsidRPr="005B0984" w:rsidRDefault="00275DDE" w:rsidP="0001339A">
            <w:pPr>
              <w:jc w:val="center"/>
              <w:rPr>
                <w:bCs/>
              </w:rPr>
            </w:pPr>
            <w:r w:rsidRPr="005B0984">
              <w:rPr>
                <w:bCs/>
                <w:sz w:val="22"/>
                <w:szCs w:val="22"/>
              </w:rPr>
              <w:t>Оценивание практических работ,</w:t>
            </w:r>
          </w:p>
          <w:p w:rsidR="00275DDE" w:rsidRPr="005B0984" w:rsidRDefault="00275DDE" w:rsidP="0001339A">
            <w:pPr>
              <w:jc w:val="center"/>
              <w:rPr>
                <w:bCs/>
              </w:rPr>
            </w:pPr>
            <w:r w:rsidRPr="005B0984">
              <w:rPr>
                <w:bCs/>
                <w:sz w:val="22"/>
                <w:szCs w:val="22"/>
              </w:rPr>
              <w:t>отчетов по внеаудиторной самостоятельной работе</w:t>
            </w:r>
            <w:r>
              <w:rPr>
                <w:bCs/>
                <w:sz w:val="22"/>
                <w:szCs w:val="22"/>
              </w:rPr>
              <w:t xml:space="preserve">, </w:t>
            </w:r>
            <w:r w:rsidR="009F0D42">
              <w:rPr>
                <w:bCs/>
                <w:sz w:val="22"/>
                <w:szCs w:val="22"/>
              </w:rPr>
              <w:t>дифференцированный зачет</w:t>
            </w:r>
          </w:p>
        </w:tc>
      </w:tr>
      <w:tr w:rsidR="00275DDE" w:rsidRPr="00A20A8B" w:rsidTr="0001339A">
        <w:trPr>
          <w:trHeight w:val="297"/>
        </w:trPr>
        <w:tc>
          <w:tcPr>
            <w:tcW w:w="2639" w:type="pct"/>
            <w:tcBorders>
              <w:top w:val="single" w:sz="4" w:space="0" w:color="auto"/>
              <w:left w:val="single" w:sz="4" w:space="0" w:color="auto"/>
              <w:bottom w:val="single" w:sz="4" w:space="0" w:color="auto"/>
              <w:right w:val="single" w:sz="4" w:space="0" w:color="auto"/>
            </w:tcBorders>
            <w:shd w:val="clear" w:color="auto" w:fill="auto"/>
          </w:tcPr>
          <w:p w:rsidR="00275DDE" w:rsidRPr="006D05D7" w:rsidRDefault="00275DDE" w:rsidP="0001339A">
            <w:pPr>
              <w:rPr>
                <w:b/>
                <w:bCs/>
              </w:rPr>
            </w:pPr>
            <w:r w:rsidRPr="006D05D7">
              <w:rPr>
                <w:b/>
                <w:bCs/>
              </w:rPr>
              <w:t>Знать:</w:t>
            </w:r>
          </w:p>
        </w:tc>
        <w:tc>
          <w:tcPr>
            <w:tcW w:w="2361" w:type="pct"/>
            <w:tcBorders>
              <w:top w:val="nil"/>
              <w:left w:val="single" w:sz="4" w:space="0" w:color="auto"/>
              <w:right w:val="single" w:sz="4" w:space="0" w:color="auto"/>
            </w:tcBorders>
            <w:shd w:val="clear" w:color="auto" w:fill="auto"/>
          </w:tcPr>
          <w:p w:rsidR="00275DDE" w:rsidRPr="006F6176" w:rsidRDefault="00275DDE" w:rsidP="00013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tc>
      </w:tr>
      <w:tr w:rsidR="00275DDE" w:rsidRPr="005B0984" w:rsidTr="0001339A">
        <w:trPr>
          <w:trHeight w:val="1893"/>
        </w:trPr>
        <w:tc>
          <w:tcPr>
            <w:tcW w:w="2639" w:type="pct"/>
            <w:tcBorders>
              <w:top w:val="single" w:sz="4" w:space="0" w:color="auto"/>
              <w:left w:val="single" w:sz="4" w:space="0" w:color="auto"/>
              <w:right w:val="single" w:sz="4" w:space="0" w:color="auto"/>
            </w:tcBorders>
            <w:shd w:val="clear" w:color="auto" w:fill="auto"/>
          </w:tcPr>
          <w:p w:rsidR="00275DDE" w:rsidRPr="00B5201C" w:rsidRDefault="00275DDE" w:rsidP="0001339A">
            <w:pPr>
              <w:pStyle w:val="af1"/>
              <w:tabs>
                <w:tab w:val="left" w:pos="199"/>
              </w:tabs>
            </w:pPr>
          </w:p>
          <w:p w:rsidR="00275DDE" w:rsidRPr="005B0984" w:rsidRDefault="00275DDE" w:rsidP="00013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rPr>
            </w:pPr>
            <w:r w:rsidRPr="005B0984">
              <w:rPr>
                <w:bCs/>
                <w:sz w:val="22"/>
                <w:szCs w:val="22"/>
              </w:rPr>
              <w:t xml:space="preserve"> </w:t>
            </w:r>
            <w:r>
              <w:t xml:space="preserve"> - основные численные методы решения прикладных задач и их применение в садово-парковом и ландшафтном строительстве;</w:t>
            </w:r>
          </w:p>
        </w:tc>
        <w:tc>
          <w:tcPr>
            <w:tcW w:w="2361" w:type="pct"/>
            <w:tcBorders>
              <w:top w:val="single" w:sz="4" w:space="0" w:color="auto"/>
              <w:left w:val="single" w:sz="4" w:space="0" w:color="auto"/>
              <w:right w:val="single" w:sz="4" w:space="0" w:color="auto"/>
            </w:tcBorders>
            <w:shd w:val="clear" w:color="auto" w:fill="auto"/>
            <w:vAlign w:val="center"/>
          </w:tcPr>
          <w:p w:rsidR="00275DDE" w:rsidRPr="005B0984" w:rsidRDefault="00275DDE" w:rsidP="0001339A">
            <w:pPr>
              <w:rPr>
                <w:bCs/>
              </w:rPr>
            </w:pPr>
            <w:r w:rsidRPr="005B0984">
              <w:rPr>
                <w:bCs/>
                <w:sz w:val="22"/>
                <w:szCs w:val="22"/>
              </w:rPr>
              <w:t>Тестирование, устный опрос,</w:t>
            </w:r>
          </w:p>
          <w:p w:rsidR="00275DDE" w:rsidRPr="005B0984" w:rsidRDefault="00275DDE" w:rsidP="000133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5B0984">
              <w:rPr>
                <w:bCs/>
                <w:sz w:val="22"/>
                <w:szCs w:val="22"/>
              </w:rPr>
              <w:t>отчетов по внеаудиторной самостоятельной работе</w:t>
            </w:r>
            <w:r>
              <w:rPr>
                <w:bCs/>
                <w:sz w:val="22"/>
                <w:szCs w:val="22"/>
              </w:rPr>
              <w:t xml:space="preserve">, </w:t>
            </w:r>
            <w:r w:rsidR="009F0D42">
              <w:rPr>
                <w:bCs/>
                <w:sz w:val="22"/>
                <w:szCs w:val="22"/>
              </w:rPr>
              <w:t>дифференцированный зачет</w:t>
            </w:r>
          </w:p>
        </w:tc>
      </w:tr>
    </w:tbl>
    <w:p w:rsidR="00275DDE" w:rsidRDefault="00275DDE" w:rsidP="00275DDE">
      <w:pPr>
        <w:tabs>
          <w:tab w:val="left" w:pos="6225"/>
        </w:tabs>
        <w:rPr>
          <w:sz w:val="22"/>
          <w:szCs w:val="22"/>
        </w:rPr>
      </w:pPr>
    </w:p>
    <w:p w:rsidR="00275DDE" w:rsidRDefault="00275DDE" w:rsidP="00275DDE">
      <w:pPr>
        <w:tabs>
          <w:tab w:val="left" w:pos="6225"/>
        </w:tabs>
        <w:rPr>
          <w:sz w:val="22"/>
          <w:szCs w:val="22"/>
        </w:rPr>
      </w:pPr>
    </w:p>
    <w:p w:rsidR="00275DDE" w:rsidRDefault="00275DDE" w:rsidP="00275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
    <w:p w:rsidR="00275DDE" w:rsidRDefault="00275DDE" w:rsidP="00275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
    <w:p w:rsidR="00275DDE" w:rsidRPr="00B36A92" w:rsidRDefault="00275DDE" w:rsidP="00275DDE">
      <w:pPr>
        <w:jc w:val="center"/>
        <w:rPr>
          <w:b/>
          <w:bCs/>
        </w:rPr>
      </w:pPr>
      <w:r>
        <w:rPr>
          <w:b/>
          <w:bCs/>
        </w:rPr>
        <w:t xml:space="preserve">5. </w:t>
      </w:r>
      <w:r w:rsidRPr="00B36A92">
        <w:rPr>
          <w:b/>
        </w:rPr>
        <w:t>КОНТРОЛЬ И ОЦЕНКА</w:t>
      </w:r>
      <w:r>
        <w:rPr>
          <w:b/>
          <w:bCs/>
        </w:rPr>
        <w:t xml:space="preserve"> РЕЗУЛЬТАТОВОСВОЕНИЯ ОБУЧАЮЩИМИСЯ </w:t>
      </w:r>
      <w:r w:rsidRPr="00B36A92">
        <w:rPr>
          <w:b/>
        </w:rPr>
        <w:t>УЧЕБНОЙ ДИСЦИПЛИНЫ</w:t>
      </w:r>
      <w:r w:rsidRPr="00B36A92">
        <w:rPr>
          <w:b/>
          <w:bCs/>
        </w:rPr>
        <w:t xml:space="preserve"> В ЧАСТИ ДОСТИЖЕНИЯ ЛИЧНОСТНЫХ РЕЗУЛЬТАТОВ</w:t>
      </w:r>
    </w:p>
    <w:p w:rsidR="00275DDE" w:rsidRPr="00B36A92" w:rsidRDefault="00275DDE" w:rsidP="00275DDE">
      <w:pPr>
        <w:jc w:val="both"/>
        <w:rPr>
          <w:b/>
          <w:szCs w:val="52"/>
        </w:rPr>
      </w:pPr>
    </w:p>
    <w:p w:rsidR="00275DDE" w:rsidRPr="00B36A92" w:rsidRDefault="00275DDE" w:rsidP="00275DDE">
      <w:pPr>
        <w:widowControl w:val="0"/>
        <w:tabs>
          <w:tab w:val="left" w:pos="993"/>
        </w:tabs>
        <w:ind w:firstLine="709"/>
        <w:jc w:val="both"/>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38"/>
        <w:gridCol w:w="2126"/>
      </w:tblGrid>
      <w:tr w:rsidR="00275DDE" w:rsidRPr="00B36A92" w:rsidTr="0001339A">
        <w:tc>
          <w:tcPr>
            <w:tcW w:w="7338" w:type="dxa"/>
          </w:tcPr>
          <w:p w:rsidR="00275DDE" w:rsidRPr="00B36A92" w:rsidRDefault="00275DDE" w:rsidP="0001339A">
            <w:pPr>
              <w:ind w:firstLine="33"/>
              <w:jc w:val="center"/>
              <w:rPr>
                <w:b/>
                <w:bCs/>
              </w:rPr>
            </w:pPr>
            <w:r w:rsidRPr="00B36A92">
              <w:rPr>
                <w:b/>
                <w:bCs/>
              </w:rPr>
              <w:t xml:space="preserve">Личностные результаты </w:t>
            </w:r>
          </w:p>
          <w:p w:rsidR="00275DDE" w:rsidRPr="00B36A92" w:rsidRDefault="00275DDE" w:rsidP="0001339A">
            <w:pPr>
              <w:ind w:firstLine="33"/>
              <w:jc w:val="center"/>
              <w:rPr>
                <w:b/>
                <w:bCs/>
              </w:rPr>
            </w:pPr>
            <w:r w:rsidRPr="00B36A92">
              <w:rPr>
                <w:b/>
                <w:bCs/>
              </w:rPr>
              <w:t xml:space="preserve">реализации программы воспитания </w:t>
            </w:r>
          </w:p>
          <w:p w:rsidR="00275DDE" w:rsidRPr="00B36A92" w:rsidRDefault="00275DDE" w:rsidP="0001339A">
            <w:pPr>
              <w:ind w:firstLine="33"/>
              <w:jc w:val="center"/>
              <w:rPr>
                <w:b/>
                <w:bCs/>
              </w:rPr>
            </w:pPr>
            <w:r w:rsidRPr="00B36A92">
              <w:rPr>
                <w:i/>
                <w:iCs/>
              </w:rPr>
              <w:t>(дескрипторы)</w:t>
            </w:r>
          </w:p>
        </w:tc>
        <w:tc>
          <w:tcPr>
            <w:tcW w:w="2126" w:type="dxa"/>
            <w:vAlign w:val="center"/>
          </w:tcPr>
          <w:p w:rsidR="00275DDE" w:rsidRPr="00B36A92" w:rsidRDefault="00275DDE" w:rsidP="0001339A">
            <w:pPr>
              <w:ind w:firstLine="33"/>
              <w:jc w:val="center"/>
              <w:rPr>
                <w:b/>
                <w:bCs/>
              </w:rPr>
            </w:pPr>
            <w:r w:rsidRPr="00B36A92">
              <w:rPr>
                <w:b/>
                <w:bCs/>
              </w:rPr>
              <w:t xml:space="preserve">Код личностных результатов </w:t>
            </w:r>
            <w:r w:rsidRPr="00B36A92">
              <w:rPr>
                <w:b/>
                <w:bCs/>
              </w:rPr>
              <w:br/>
              <w:t xml:space="preserve">реализации </w:t>
            </w:r>
            <w:r w:rsidRPr="00B36A92">
              <w:rPr>
                <w:b/>
                <w:bCs/>
              </w:rPr>
              <w:br/>
              <w:t xml:space="preserve">программы </w:t>
            </w:r>
            <w:r w:rsidRPr="00B36A92">
              <w:rPr>
                <w:b/>
                <w:bCs/>
              </w:rPr>
              <w:br/>
              <w:t>воспитания</w:t>
            </w:r>
          </w:p>
        </w:tc>
      </w:tr>
      <w:tr w:rsidR="00275DDE" w:rsidRPr="00B36A92" w:rsidTr="0001339A">
        <w:tc>
          <w:tcPr>
            <w:tcW w:w="7338" w:type="dxa"/>
            <w:tcBorders>
              <w:top w:val="single" w:sz="8" w:space="0" w:color="000000"/>
              <w:left w:val="single" w:sz="8" w:space="0" w:color="000000"/>
              <w:bottom w:val="single" w:sz="8" w:space="0" w:color="000000"/>
              <w:right w:val="single" w:sz="8" w:space="0" w:color="000000"/>
            </w:tcBorders>
            <w:shd w:val="clear" w:color="auto" w:fill="auto"/>
          </w:tcPr>
          <w:p w:rsidR="00275DDE" w:rsidRPr="00C306C1" w:rsidRDefault="00275DDE" w:rsidP="0001339A">
            <w:pPr>
              <w:jc w:val="both"/>
              <w:rPr>
                <w:b/>
                <w:bCs/>
                <w:iCs/>
              </w:rPr>
            </w:pPr>
            <w:r w:rsidRPr="004F3587">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126" w:type="dxa"/>
            <w:vAlign w:val="center"/>
          </w:tcPr>
          <w:p w:rsidR="00275DDE" w:rsidRPr="00B36A92" w:rsidRDefault="00275DDE" w:rsidP="0001339A">
            <w:pPr>
              <w:ind w:firstLine="33"/>
              <w:jc w:val="center"/>
              <w:rPr>
                <w:b/>
                <w:bCs/>
              </w:rPr>
            </w:pPr>
            <w:r w:rsidRPr="00B36A92">
              <w:rPr>
                <w:b/>
                <w:bCs/>
              </w:rPr>
              <w:t xml:space="preserve">ЛР </w:t>
            </w:r>
            <w:r>
              <w:rPr>
                <w:b/>
                <w:bCs/>
              </w:rPr>
              <w:t>3</w:t>
            </w:r>
          </w:p>
        </w:tc>
      </w:tr>
      <w:tr w:rsidR="00275DDE" w:rsidRPr="00B36A92" w:rsidTr="0001339A">
        <w:tc>
          <w:tcPr>
            <w:tcW w:w="9464" w:type="dxa"/>
            <w:gridSpan w:val="2"/>
            <w:vAlign w:val="center"/>
          </w:tcPr>
          <w:p w:rsidR="00275DDE" w:rsidRPr="00B36A92" w:rsidRDefault="00275DDE" w:rsidP="0001339A">
            <w:pPr>
              <w:ind w:firstLine="33"/>
              <w:jc w:val="center"/>
              <w:rPr>
                <w:b/>
                <w:bCs/>
              </w:rPr>
            </w:pPr>
            <w:r w:rsidRPr="00B36A92">
              <w:rPr>
                <w:b/>
                <w:bCs/>
              </w:rPr>
              <w:t>Личностные результаты</w:t>
            </w:r>
          </w:p>
          <w:p w:rsidR="00275DDE" w:rsidRPr="00B36A92" w:rsidRDefault="00275DDE" w:rsidP="0001339A">
            <w:pPr>
              <w:ind w:firstLine="33"/>
              <w:jc w:val="center"/>
              <w:rPr>
                <w:b/>
                <w:bCs/>
              </w:rPr>
            </w:pPr>
            <w:r w:rsidRPr="00B36A92">
              <w:rPr>
                <w:b/>
                <w:bCs/>
              </w:rPr>
              <w:t xml:space="preserve">реализации программы воспитания, определенные отраслевыми требованиями </w:t>
            </w:r>
            <w:r w:rsidRPr="00B36A92">
              <w:rPr>
                <w:b/>
                <w:bCs/>
              </w:rPr>
              <w:br/>
              <w:t>к деловым качествам личности</w:t>
            </w:r>
          </w:p>
        </w:tc>
      </w:tr>
      <w:tr w:rsidR="00275DDE" w:rsidRPr="00B36A92" w:rsidTr="0001339A">
        <w:tc>
          <w:tcPr>
            <w:tcW w:w="7338" w:type="dxa"/>
          </w:tcPr>
          <w:p w:rsidR="00275DDE" w:rsidRPr="004F3587" w:rsidRDefault="00275DDE" w:rsidP="0001339A">
            <w:pPr>
              <w:rPr>
                <w:b/>
                <w:bCs/>
              </w:rPr>
            </w:pPr>
            <w:r w:rsidRPr="003E6BF7">
              <w:t xml:space="preserve">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w:t>
            </w:r>
            <w:r w:rsidRPr="003E6BF7">
              <w:lastRenderedPageBreak/>
              <w:t>деятельности</w:t>
            </w:r>
          </w:p>
        </w:tc>
        <w:tc>
          <w:tcPr>
            <w:tcW w:w="2126" w:type="dxa"/>
            <w:vAlign w:val="center"/>
          </w:tcPr>
          <w:p w:rsidR="00275DDE" w:rsidRPr="004F3587" w:rsidRDefault="00275DDE" w:rsidP="0001339A">
            <w:pPr>
              <w:ind w:firstLine="33"/>
              <w:jc w:val="center"/>
              <w:rPr>
                <w:b/>
                <w:bCs/>
              </w:rPr>
            </w:pPr>
            <w:r w:rsidRPr="004F3587">
              <w:rPr>
                <w:b/>
                <w:bCs/>
              </w:rPr>
              <w:lastRenderedPageBreak/>
              <w:t>ЛР</w:t>
            </w:r>
            <w:r>
              <w:rPr>
                <w:b/>
                <w:bCs/>
              </w:rPr>
              <w:t xml:space="preserve"> 13</w:t>
            </w:r>
          </w:p>
        </w:tc>
      </w:tr>
      <w:tr w:rsidR="00275DDE" w:rsidRPr="00B36A92" w:rsidTr="0001339A">
        <w:tc>
          <w:tcPr>
            <w:tcW w:w="7338" w:type="dxa"/>
          </w:tcPr>
          <w:p w:rsidR="00275DDE" w:rsidRPr="00B36A92" w:rsidRDefault="00275DDE" w:rsidP="0001339A">
            <w:pPr>
              <w:rPr>
                <w:b/>
                <w:bCs/>
              </w:rPr>
            </w:pPr>
            <w:r w:rsidRPr="003E6BF7">
              <w:lastRenderedPageBreak/>
              <w:t>Проявляющий сознательное отношение к непрерывному образованию как условию успешной профессиональной и общественной деятельности</w:t>
            </w:r>
          </w:p>
        </w:tc>
        <w:tc>
          <w:tcPr>
            <w:tcW w:w="2126" w:type="dxa"/>
            <w:vAlign w:val="center"/>
          </w:tcPr>
          <w:p w:rsidR="00275DDE" w:rsidRPr="00B36A92" w:rsidRDefault="00275DDE" w:rsidP="0001339A">
            <w:pPr>
              <w:ind w:firstLine="33"/>
              <w:jc w:val="center"/>
              <w:rPr>
                <w:b/>
                <w:bCs/>
              </w:rPr>
            </w:pPr>
            <w:r w:rsidRPr="00B36A92">
              <w:rPr>
                <w:b/>
                <w:bCs/>
              </w:rPr>
              <w:t>ЛР</w:t>
            </w:r>
            <w:r>
              <w:rPr>
                <w:b/>
                <w:bCs/>
              </w:rPr>
              <w:t xml:space="preserve"> 14</w:t>
            </w:r>
          </w:p>
        </w:tc>
      </w:tr>
    </w:tbl>
    <w:p w:rsidR="00275DDE" w:rsidRDefault="00275DDE" w:rsidP="00275DDE">
      <w:pPr>
        <w:ind w:firstLine="708"/>
        <w:jc w:val="both"/>
        <w:rPr>
          <w:b/>
          <w:bCs/>
        </w:rPr>
      </w:pPr>
    </w:p>
    <w:p w:rsidR="00275DDE" w:rsidRPr="004F3587" w:rsidRDefault="00275DDE" w:rsidP="00275DDE">
      <w:pPr>
        <w:tabs>
          <w:tab w:val="left" w:pos="1134"/>
        </w:tabs>
        <w:ind w:firstLine="709"/>
        <w:jc w:val="both"/>
      </w:pPr>
      <w:r w:rsidRPr="004F3587">
        <w:t>Оценка достижения обучающимися личностных результатов проводится в рамках контрольных и оценочных процедур</w:t>
      </w:r>
      <w:r>
        <w:t>, предусмотренных образовательной программой</w:t>
      </w:r>
      <w:r w:rsidRPr="004F3587">
        <w:t xml:space="preserve">. </w:t>
      </w:r>
    </w:p>
    <w:p w:rsidR="00275DDE" w:rsidRPr="004F3587" w:rsidRDefault="00275DDE" w:rsidP="00275DDE">
      <w:pPr>
        <w:tabs>
          <w:tab w:val="left" w:pos="1134"/>
        </w:tabs>
        <w:ind w:firstLine="709"/>
        <w:jc w:val="both"/>
      </w:pPr>
      <w:r w:rsidRPr="004F3587">
        <w:t>Комплекс примерных критериев оценки личностных результатов обучающихся:</w:t>
      </w:r>
    </w:p>
    <w:p w:rsidR="00275DDE" w:rsidRPr="007C2543" w:rsidRDefault="00275DDE" w:rsidP="00275DDE">
      <w:pPr>
        <w:numPr>
          <w:ilvl w:val="0"/>
          <w:numId w:val="9"/>
        </w:numPr>
        <w:tabs>
          <w:tab w:val="left" w:pos="1134"/>
        </w:tabs>
        <w:spacing w:line="276" w:lineRule="auto"/>
        <w:ind w:left="0" w:firstLine="709"/>
        <w:jc w:val="both"/>
      </w:pPr>
      <w:r w:rsidRPr="007C2543">
        <w:t>демонстрация интереса к будущей профессии;</w:t>
      </w:r>
    </w:p>
    <w:p w:rsidR="00275DDE" w:rsidRPr="007C2543" w:rsidRDefault="00275DDE" w:rsidP="00275DDE">
      <w:pPr>
        <w:numPr>
          <w:ilvl w:val="0"/>
          <w:numId w:val="9"/>
        </w:numPr>
        <w:tabs>
          <w:tab w:val="left" w:pos="1134"/>
        </w:tabs>
        <w:spacing w:line="276" w:lineRule="auto"/>
        <w:ind w:left="0" w:firstLine="709"/>
        <w:jc w:val="both"/>
      </w:pPr>
      <w:r w:rsidRPr="007C2543">
        <w:t>ответственность за результат учебной деятельности и подготовки к профессиональной деятельности;</w:t>
      </w:r>
    </w:p>
    <w:p w:rsidR="00275DDE" w:rsidRPr="007C2543" w:rsidRDefault="00275DDE" w:rsidP="00275DDE">
      <w:pPr>
        <w:numPr>
          <w:ilvl w:val="0"/>
          <w:numId w:val="9"/>
        </w:numPr>
        <w:tabs>
          <w:tab w:val="left" w:pos="1134"/>
        </w:tabs>
        <w:spacing w:line="276" w:lineRule="auto"/>
        <w:ind w:left="0" w:firstLine="709"/>
        <w:jc w:val="both"/>
      </w:pPr>
      <w:r w:rsidRPr="007C2543">
        <w:t>участие в конкурсах профессионального мастерства, олимпиадах по профессии, викторинах, в предметных неделях;</w:t>
      </w:r>
    </w:p>
    <w:p w:rsidR="00275DDE" w:rsidRPr="007C2543" w:rsidRDefault="00275DDE" w:rsidP="00275DDE">
      <w:pPr>
        <w:numPr>
          <w:ilvl w:val="0"/>
          <w:numId w:val="9"/>
        </w:numPr>
        <w:tabs>
          <w:tab w:val="left" w:pos="1134"/>
        </w:tabs>
        <w:spacing w:line="276" w:lineRule="auto"/>
        <w:ind w:left="0" w:firstLine="709"/>
        <w:jc w:val="both"/>
      </w:pPr>
      <w:r w:rsidRPr="007C2543">
        <w:t>конструктивное взаимодействие в учебном коллективе/бригаде;</w:t>
      </w:r>
    </w:p>
    <w:p w:rsidR="00275DDE" w:rsidRPr="00B36A92" w:rsidRDefault="00275DDE" w:rsidP="00275DDE">
      <w:pPr>
        <w:jc w:val="both"/>
        <w:rPr>
          <w:b/>
          <w:szCs w:val="52"/>
        </w:rPr>
      </w:pPr>
    </w:p>
    <w:p w:rsidR="00275DDE" w:rsidRDefault="00275DDE" w:rsidP="00275DDE">
      <w:pPr>
        <w:jc w:val="center"/>
        <w:rPr>
          <w:b/>
        </w:rPr>
      </w:pPr>
      <w:bookmarkStart w:id="1" w:name="_Hlk73028808"/>
      <w:r>
        <w:rPr>
          <w:b/>
        </w:rPr>
        <w:t xml:space="preserve">6. МЕРОПРИЯТИЯ, ЗАПЛАНИРОВАННЫЕ НА ПЕРИОД РЕАЛИЗАЦИИ УЧЕБНОЙ ДИСЦИПЛИНЫ СОГЛАСНО КАЛЕНДАРНОМУ ПЛАНУ ВОСПИТАТЕЛЬНОЙ РАБОТЫ </w:t>
      </w:r>
    </w:p>
    <w:bookmarkEnd w:id="1"/>
    <w:p w:rsidR="00275DDE" w:rsidRPr="00B36A92" w:rsidRDefault="00275DDE" w:rsidP="00275DDE">
      <w:pPr>
        <w:widowControl w:val="0"/>
        <w:autoSpaceDE w:val="0"/>
        <w:autoSpaceDN w:val="0"/>
        <w:adjustRightInd w:val="0"/>
        <w:ind w:right="-1" w:firstLine="567"/>
        <w:jc w:val="right"/>
        <w:rPr>
          <w:b/>
          <w:kern w:val="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01"/>
        <w:gridCol w:w="3118"/>
        <w:gridCol w:w="1843"/>
        <w:gridCol w:w="1293"/>
        <w:gridCol w:w="1683"/>
        <w:gridCol w:w="816"/>
      </w:tblGrid>
      <w:tr w:rsidR="00E44390" w:rsidRPr="00B36A92" w:rsidTr="00534A73">
        <w:tc>
          <w:tcPr>
            <w:tcW w:w="559" w:type="pct"/>
            <w:shd w:val="clear" w:color="auto" w:fill="auto"/>
          </w:tcPr>
          <w:p w:rsidR="00275DDE" w:rsidRPr="00B36A92" w:rsidRDefault="00275DDE" w:rsidP="0001339A">
            <w:pPr>
              <w:widowControl w:val="0"/>
              <w:autoSpaceDE w:val="0"/>
              <w:autoSpaceDN w:val="0"/>
              <w:jc w:val="center"/>
              <w:rPr>
                <w:b/>
                <w:kern w:val="2"/>
                <w:lang w:eastAsia="ko-KR"/>
              </w:rPr>
            </w:pPr>
            <w:r w:rsidRPr="00B36A92">
              <w:rPr>
                <w:b/>
                <w:kern w:val="2"/>
                <w:lang w:eastAsia="ko-KR"/>
              </w:rPr>
              <w:t>Дата</w:t>
            </w:r>
          </w:p>
        </w:tc>
        <w:tc>
          <w:tcPr>
            <w:tcW w:w="1582" w:type="pct"/>
            <w:shd w:val="clear" w:color="auto" w:fill="auto"/>
          </w:tcPr>
          <w:p w:rsidR="00275DDE" w:rsidRPr="00B36A92" w:rsidRDefault="00275DDE" w:rsidP="0001339A">
            <w:pPr>
              <w:widowControl w:val="0"/>
              <w:autoSpaceDE w:val="0"/>
              <w:autoSpaceDN w:val="0"/>
              <w:jc w:val="center"/>
              <w:rPr>
                <w:b/>
                <w:kern w:val="2"/>
                <w:lang w:eastAsia="ko-KR"/>
              </w:rPr>
            </w:pPr>
            <w:r w:rsidRPr="00B36A92">
              <w:rPr>
                <w:b/>
                <w:kern w:val="2"/>
                <w:lang w:eastAsia="ko-KR"/>
              </w:rPr>
              <w:t xml:space="preserve">Содержание и формы </w:t>
            </w:r>
            <w:r w:rsidRPr="00B36A92">
              <w:rPr>
                <w:b/>
                <w:kern w:val="2"/>
                <w:lang w:eastAsia="ko-KR"/>
              </w:rPr>
              <w:br/>
              <w:t>деятельности</w:t>
            </w:r>
          </w:p>
          <w:p w:rsidR="00275DDE" w:rsidRPr="00B36A92" w:rsidRDefault="00275DDE" w:rsidP="0001339A">
            <w:pPr>
              <w:widowControl w:val="0"/>
              <w:autoSpaceDE w:val="0"/>
              <w:autoSpaceDN w:val="0"/>
              <w:jc w:val="center"/>
              <w:rPr>
                <w:i/>
                <w:kern w:val="2"/>
                <w:lang w:eastAsia="ko-KR"/>
              </w:rPr>
            </w:pPr>
            <w:r w:rsidRPr="00B36A92">
              <w:rPr>
                <w:i/>
                <w:kern w:val="2"/>
                <w:lang w:eastAsia="ko-KR"/>
              </w:rPr>
              <w:t>Содержание - общая характеристика с учетом примерной программы.</w:t>
            </w:r>
          </w:p>
          <w:p w:rsidR="00275DDE" w:rsidRPr="00B36A92" w:rsidRDefault="00275DDE" w:rsidP="0001339A">
            <w:pPr>
              <w:widowControl w:val="0"/>
              <w:autoSpaceDE w:val="0"/>
              <w:autoSpaceDN w:val="0"/>
              <w:jc w:val="center"/>
              <w:rPr>
                <w:i/>
                <w:kern w:val="2"/>
                <w:lang w:eastAsia="ko-KR"/>
              </w:rPr>
            </w:pPr>
            <w:r w:rsidRPr="00B36A92">
              <w:rPr>
                <w:i/>
                <w:kern w:val="2"/>
                <w:lang w:eastAsia="ko-KR"/>
              </w:rPr>
              <w:t>Формы: например, учебная экскурсия (виртуальная экскурсия), дискуссия, проектная сессия, учебная практика, производственная практика, урок-концерт; деловая игра; семинар, студенческая конференция и т.д.</w:t>
            </w:r>
          </w:p>
        </w:tc>
        <w:tc>
          <w:tcPr>
            <w:tcW w:w="935" w:type="pct"/>
            <w:shd w:val="clear" w:color="auto" w:fill="auto"/>
          </w:tcPr>
          <w:p w:rsidR="00275DDE" w:rsidRPr="00B36A92" w:rsidRDefault="00275DDE" w:rsidP="0001339A">
            <w:pPr>
              <w:widowControl w:val="0"/>
              <w:autoSpaceDE w:val="0"/>
              <w:autoSpaceDN w:val="0"/>
              <w:jc w:val="center"/>
              <w:rPr>
                <w:b/>
                <w:kern w:val="2"/>
                <w:lang w:eastAsia="ko-KR"/>
              </w:rPr>
            </w:pPr>
            <w:r w:rsidRPr="00B36A92">
              <w:rPr>
                <w:b/>
                <w:kern w:val="2"/>
                <w:lang w:eastAsia="ko-KR"/>
              </w:rPr>
              <w:t>Участники</w:t>
            </w:r>
          </w:p>
          <w:p w:rsidR="00275DDE" w:rsidRPr="00B36A92" w:rsidRDefault="00275DDE" w:rsidP="0001339A">
            <w:pPr>
              <w:widowControl w:val="0"/>
              <w:autoSpaceDE w:val="0"/>
              <w:autoSpaceDN w:val="0"/>
              <w:jc w:val="center"/>
              <w:rPr>
                <w:i/>
                <w:kern w:val="2"/>
                <w:lang w:eastAsia="ko-KR"/>
              </w:rPr>
            </w:pPr>
            <w:r w:rsidRPr="00B36A92">
              <w:rPr>
                <w:i/>
                <w:kern w:val="2"/>
                <w:lang w:eastAsia="ko-KR"/>
              </w:rPr>
              <w:t>(курс, группа, члены кружка, секции, проектная команда и т.п.)</w:t>
            </w:r>
          </w:p>
        </w:tc>
        <w:tc>
          <w:tcPr>
            <w:tcW w:w="656" w:type="pct"/>
          </w:tcPr>
          <w:p w:rsidR="00275DDE" w:rsidRPr="00B36A92" w:rsidRDefault="00275DDE" w:rsidP="0001339A">
            <w:pPr>
              <w:widowControl w:val="0"/>
              <w:autoSpaceDE w:val="0"/>
              <w:autoSpaceDN w:val="0"/>
              <w:jc w:val="center"/>
              <w:rPr>
                <w:b/>
                <w:kern w:val="2"/>
                <w:lang w:eastAsia="ko-KR"/>
              </w:rPr>
            </w:pPr>
            <w:r w:rsidRPr="00B36A92">
              <w:rPr>
                <w:b/>
                <w:kern w:val="2"/>
                <w:lang w:eastAsia="ko-KR"/>
              </w:rPr>
              <w:t xml:space="preserve">Место </w:t>
            </w:r>
            <w:r w:rsidRPr="00B36A92">
              <w:rPr>
                <w:b/>
                <w:kern w:val="2"/>
                <w:lang w:eastAsia="ko-KR"/>
              </w:rPr>
              <w:br/>
              <w:t>проведения</w:t>
            </w:r>
          </w:p>
          <w:p w:rsidR="00275DDE" w:rsidRPr="00B36A92" w:rsidRDefault="00275DDE" w:rsidP="0001339A">
            <w:pPr>
              <w:widowControl w:val="0"/>
              <w:autoSpaceDE w:val="0"/>
              <w:autoSpaceDN w:val="0"/>
              <w:jc w:val="center"/>
              <w:rPr>
                <w:b/>
                <w:kern w:val="2"/>
                <w:lang w:eastAsia="ko-KR"/>
              </w:rPr>
            </w:pPr>
          </w:p>
        </w:tc>
        <w:tc>
          <w:tcPr>
            <w:tcW w:w="854" w:type="pct"/>
            <w:shd w:val="clear" w:color="auto" w:fill="auto"/>
          </w:tcPr>
          <w:p w:rsidR="00275DDE" w:rsidRPr="00B36A92" w:rsidRDefault="00275DDE" w:rsidP="0001339A">
            <w:pPr>
              <w:widowControl w:val="0"/>
              <w:autoSpaceDE w:val="0"/>
              <w:autoSpaceDN w:val="0"/>
              <w:jc w:val="center"/>
              <w:rPr>
                <w:b/>
                <w:kern w:val="2"/>
                <w:lang w:eastAsia="ko-KR"/>
              </w:rPr>
            </w:pPr>
            <w:r w:rsidRPr="00B36A92">
              <w:rPr>
                <w:b/>
                <w:kern w:val="2"/>
                <w:lang w:eastAsia="ko-KR"/>
              </w:rPr>
              <w:t>Ответственные</w:t>
            </w:r>
          </w:p>
        </w:tc>
        <w:tc>
          <w:tcPr>
            <w:tcW w:w="414" w:type="pct"/>
          </w:tcPr>
          <w:p w:rsidR="00275DDE" w:rsidRPr="00B36A92" w:rsidRDefault="00275DDE" w:rsidP="0001339A">
            <w:pPr>
              <w:widowControl w:val="0"/>
              <w:autoSpaceDE w:val="0"/>
              <w:autoSpaceDN w:val="0"/>
              <w:jc w:val="center"/>
              <w:rPr>
                <w:b/>
                <w:kern w:val="2"/>
                <w:lang w:eastAsia="ko-KR"/>
              </w:rPr>
            </w:pPr>
            <w:r w:rsidRPr="00B36A92">
              <w:rPr>
                <w:b/>
                <w:kern w:val="2"/>
                <w:lang w:eastAsia="ko-KR"/>
              </w:rPr>
              <w:t xml:space="preserve">Коды ЛР  </w:t>
            </w:r>
          </w:p>
        </w:tc>
      </w:tr>
      <w:tr w:rsidR="009F0D42" w:rsidRPr="00B36A92" w:rsidTr="00534A73">
        <w:tc>
          <w:tcPr>
            <w:tcW w:w="559" w:type="pct"/>
            <w:shd w:val="clear" w:color="auto" w:fill="auto"/>
          </w:tcPr>
          <w:p w:rsidR="009F0D42" w:rsidRDefault="009F0D42" w:rsidP="007E1045">
            <w:pPr>
              <w:widowControl w:val="0"/>
              <w:autoSpaceDE w:val="0"/>
              <w:autoSpaceDN w:val="0"/>
              <w:jc w:val="center"/>
              <w:rPr>
                <w:kern w:val="2"/>
                <w:lang w:eastAsia="ko-KR"/>
              </w:rPr>
            </w:pPr>
            <w:r w:rsidRPr="007E1045">
              <w:rPr>
                <w:kern w:val="2"/>
                <w:lang w:eastAsia="ko-KR"/>
              </w:rPr>
              <w:t>1</w:t>
            </w:r>
          </w:p>
          <w:p w:rsidR="009F0D42" w:rsidRPr="007E1045" w:rsidRDefault="009F0D42" w:rsidP="007E1045">
            <w:pPr>
              <w:widowControl w:val="0"/>
              <w:autoSpaceDE w:val="0"/>
              <w:autoSpaceDN w:val="0"/>
              <w:jc w:val="center"/>
              <w:rPr>
                <w:kern w:val="2"/>
                <w:lang w:eastAsia="ko-KR"/>
              </w:rPr>
            </w:pPr>
            <w:r w:rsidRPr="007E1045">
              <w:rPr>
                <w:kern w:val="2"/>
                <w:lang w:eastAsia="ko-KR"/>
              </w:rPr>
              <w:t>семест</w:t>
            </w:r>
            <w:r>
              <w:rPr>
                <w:kern w:val="2"/>
                <w:lang w:eastAsia="ko-KR"/>
              </w:rPr>
              <w:t>р</w:t>
            </w:r>
          </w:p>
        </w:tc>
        <w:tc>
          <w:tcPr>
            <w:tcW w:w="1582" w:type="pct"/>
            <w:shd w:val="clear" w:color="auto" w:fill="auto"/>
          </w:tcPr>
          <w:p w:rsidR="009F0D42" w:rsidRPr="00E44390" w:rsidRDefault="009F0D42" w:rsidP="0001339A">
            <w:pPr>
              <w:widowControl w:val="0"/>
              <w:autoSpaceDE w:val="0"/>
              <w:autoSpaceDN w:val="0"/>
              <w:jc w:val="center"/>
              <w:rPr>
                <w:color w:val="2C2D2E"/>
                <w:shd w:val="clear" w:color="auto" w:fill="FFFFFF"/>
              </w:rPr>
            </w:pPr>
            <w:r w:rsidRPr="00E44390">
              <w:rPr>
                <w:color w:val="2C2D2E"/>
                <w:shd w:val="clear" w:color="auto" w:fill="FFFFFF"/>
              </w:rPr>
              <w:t>- проведение мероприятий в рамках недели ЕНД специальностей  ОЭиИ,</w:t>
            </w:r>
          </w:p>
          <w:p w:rsidR="009F0D42" w:rsidRPr="00B36A92" w:rsidRDefault="009F0D42" w:rsidP="00534A73">
            <w:pPr>
              <w:widowControl w:val="0"/>
              <w:autoSpaceDE w:val="0"/>
              <w:autoSpaceDN w:val="0"/>
              <w:jc w:val="center"/>
              <w:rPr>
                <w:b/>
                <w:kern w:val="2"/>
                <w:lang w:eastAsia="ko-KR"/>
              </w:rPr>
            </w:pPr>
            <w:r w:rsidRPr="00E44390">
              <w:rPr>
                <w:color w:val="2C2D2E"/>
                <w:shd w:val="clear" w:color="auto" w:fill="FFFFFF"/>
              </w:rPr>
              <w:t> </w:t>
            </w:r>
          </w:p>
        </w:tc>
        <w:tc>
          <w:tcPr>
            <w:tcW w:w="935" w:type="pct"/>
            <w:shd w:val="clear" w:color="auto" w:fill="auto"/>
          </w:tcPr>
          <w:p w:rsidR="009F0D42" w:rsidRPr="00E44390" w:rsidRDefault="009F0D42" w:rsidP="0001339A">
            <w:pPr>
              <w:widowControl w:val="0"/>
              <w:autoSpaceDE w:val="0"/>
              <w:autoSpaceDN w:val="0"/>
              <w:jc w:val="center"/>
              <w:rPr>
                <w:kern w:val="2"/>
                <w:lang w:eastAsia="ko-KR"/>
              </w:rPr>
            </w:pPr>
            <w:r w:rsidRPr="00E44390">
              <w:rPr>
                <w:kern w:val="2"/>
                <w:sz w:val="22"/>
                <w:szCs w:val="22"/>
                <w:lang w:eastAsia="ko-KR"/>
              </w:rPr>
              <w:t>Студенты</w:t>
            </w:r>
          </w:p>
          <w:p w:rsidR="009F0D42" w:rsidRPr="00E44390" w:rsidRDefault="009F0D42" w:rsidP="0001339A">
            <w:pPr>
              <w:widowControl w:val="0"/>
              <w:autoSpaceDE w:val="0"/>
              <w:autoSpaceDN w:val="0"/>
              <w:jc w:val="center"/>
              <w:rPr>
                <w:kern w:val="2"/>
                <w:lang w:eastAsia="ko-KR"/>
              </w:rPr>
            </w:pPr>
            <w:r w:rsidRPr="00E44390">
              <w:rPr>
                <w:kern w:val="2"/>
                <w:sz w:val="22"/>
                <w:szCs w:val="22"/>
                <w:lang w:eastAsia="ko-KR"/>
              </w:rPr>
              <w:t>специальности</w:t>
            </w:r>
          </w:p>
          <w:p w:rsidR="009F0D42" w:rsidRPr="00E44390" w:rsidRDefault="009F0D42" w:rsidP="0001339A">
            <w:pPr>
              <w:widowControl w:val="0"/>
              <w:autoSpaceDE w:val="0"/>
              <w:autoSpaceDN w:val="0"/>
              <w:jc w:val="center"/>
              <w:rPr>
                <w:kern w:val="2"/>
                <w:lang w:eastAsia="ko-KR"/>
              </w:rPr>
            </w:pPr>
            <w:r w:rsidRPr="00E44390">
              <w:rPr>
                <w:sz w:val="22"/>
                <w:szCs w:val="22"/>
              </w:rPr>
              <w:t>35.02.12 Садово-парковое и ландшафтное  строительство</w:t>
            </w:r>
          </w:p>
        </w:tc>
        <w:tc>
          <w:tcPr>
            <w:tcW w:w="656" w:type="pct"/>
          </w:tcPr>
          <w:p w:rsidR="009F0D42" w:rsidRPr="00E44390" w:rsidRDefault="009F0D42" w:rsidP="0001339A">
            <w:pPr>
              <w:widowControl w:val="0"/>
              <w:autoSpaceDE w:val="0"/>
              <w:autoSpaceDN w:val="0"/>
              <w:jc w:val="center"/>
              <w:rPr>
                <w:b/>
                <w:kern w:val="2"/>
                <w:lang w:eastAsia="ko-KR"/>
              </w:rPr>
            </w:pPr>
            <w:r w:rsidRPr="00E44390">
              <w:rPr>
                <w:kern w:val="2"/>
                <w:sz w:val="22"/>
                <w:szCs w:val="22"/>
                <w:lang w:eastAsia="ko-KR"/>
              </w:rPr>
              <w:t>ЮУрГТ</w:t>
            </w:r>
            <w:r w:rsidRPr="00E44390">
              <w:rPr>
                <w:b/>
                <w:kern w:val="2"/>
                <w:sz w:val="22"/>
                <w:szCs w:val="22"/>
                <w:lang w:eastAsia="ko-KR"/>
              </w:rPr>
              <w:t>К</w:t>
            </w:r>
          </w:p>
        </w:tc>
        <w:tc>
          <w:tcPr>
            <w:tcW w:w="854" w:type="pct"/>
            <w:shd w:val="clear" w:color="auto" w:fill="auto"/>
          </w:tcPr>
          <w:p w:rsidR="009F0D42" w:rsidRPr="00E44390" w:rsidRDefault="009F0D42" w:rsidP="00E44390">
            <w:pPr>
              <w:widowControl w:val="0"/>
              <w:autoSpaceDE w:val="0"/>
              <w:autoSpaceDN w:val="0"/>
              <w:rPr>
                <w:kern w:val="2"/>
                <w:lang w:eastAsia="ko-KR"/>
              </w:rPr>
            </w:pPr>
            <w:r w:rsidRPr="00E44390">
              <w:rPr>
                <w:kern w:val="2"/>
                <w:sz w:val="22"/>
                <w:szCs w:val="22"/>
                <w:lang w:eastAsia="ko-KR"/>
              </w:rPr>
              <w:t>Преподаватели ЕНД</w:t>
            </w:r>
          </w:p>
        </w:tc>
        <w:tc>
          <w:tcPr>
            <w:tcW w:w="414" w:type="pct"/>
            <w:vMerge w:val="restart"/>
          </w:tcPr>
          <w:p w:rsidR="009F0D42" w:rsidRDefault="009F0D42" w:rsidP="00534A73">
            <w:pPr>
              <w:widowControl w:val="0"/>
              <w:autoSpaceDE w:val="0"/>
              <w:autoSpaceDN w:val="0"/>
              <w:jc w:val="center"/>
              <w:rPr>
                <w:kern w:val="2"/>
                <w:lang w:eastAsia="ko-KR"/>
              </w:rPr>
            </w:pPr>
            <w:r w:rsidRPr="00534A73">
              <w:rPr>
                <w:kern w:val="2"/>
                <w:sz w:val="22"/>
                <w:szCs w:val="22"/>
                <w:lang w:eastAsia="ko-KR"/>
              </w:rPr>
              <w:t xml:space="preserve">ЛР </w:t>
            </w:r>
            <w:r>
              <w:rPr>
                <w:kern w:val="2"/>
                <w:sz w:val="22"/>
                <w:szCs w:val="22"/>
                <w:lang w:eastAsia="ko-KR"/>
              </w:rPr>
              <w:t>3</w:t>
            </w:r>
          </w:p>
          <w:p w:rsidR="009F0D42" w:rsidRPr="00534A73" w:rsidRDefault="009F0D42" w:rsidP="00534A73">
            <w:pPr>
              <w:widowControl w:val="0"/>
              <w:autoSpaceDE w:val="0"/>
              <w:autoSpaceDN w:val="0"/>
              <w:jc w:val="center"/>
              <w:rPr>
                <w:kern w:val="2"/>
                <w:lang w:eastAsia="ko-KR"/>
              </w:rPr>
            </w:pPr>
            <w:r w:rsidRPr="00534A73">
              <w:rPr>
                <w:kern w:val="2"/>
                <w:sz w:val="22"/>
                <w:szCs w:val="22"/>
                <w:lang w:eastAsia="ko-KR"/>
              </w:rPr>
              <w:t xml:space="preserve">ЛР </w:t>
            </w:r>
            <w:r>
              <w:rPr>
                <w:kern w:val="2"/>
                <w:sz w:val="22"/>
                <w:szCs w:val="22"/>
                <w:lang w:eastAsia="ko-KR"/>
              </w:rPr>
              <w:t>13</w:t>
            </w:r>
          </w:p>
          <w:p w:rsidR="009F0D42" w:rsidRDefault="009F0D42" w:rsidP="00534A73">
            <w:pPr>
              <w:widowControl w:val="0"/>
              <w:autoSpaceDE w:val="0"/>
              <w:autoSpaceDN w:val="0"/>
              <w:jc w:val="center"/>
              <w:rPr>
                <w:kern w:val="2"/>
                <w:lang w:eastAsia="ko-KR"/>
              </w:rPr>
            </w:pPr>
            <w:r w:rsidRPr="00534A73">
              <w:rPr>
                <w:kern w:val="2"/>
                <w:sz w:val="22"/>
                <w:szCs w:val="22"/>
                <w:lang w:eastAsia="ko-KR"/>
              </w:rPr>
              <w:t xml:space="preserve">ЛР </w:t>
            </w:r>
            <w:r>
              <w:rPr>
                <w:kern w:val="2"/>
                <w:sz w:val="22"/>
                <w:szCs w:val="22"/>
                <w:lang w:eastAsia="ko-KR"/>
              </w:rPr>
              <w:t>1</w:t>
            </w:r>
            <w:r w:rsidRPr="00534A73">
              <w:rPr>
                <w:kern w:val="2"/>
                <w:sz w:val="22"/>
                <w:szCs w:val="22"/>
                <w:lang w:eastAsia="ko-KR"/>
              </w:rPr>
              <w:t>4</w:t>
            </w:r>
          </w:p>
          <w:p w:rsidR="009F0D42" w:rsidRPr="00534A73" w:rsidRDefault="009F0D42" w:rsidP="00534A73">
            <w:pPr>
              <w:widowControl w:val="0"/>
              <w:autoSpaceDE w:val="0"/>
              <w:autoSpaceDN w:val="0"/>
              <w:jc w:val="both"/>
              <w:rPr>
                <w:kern w:val="2"/>
                <w:lang w:eastAsia="ko-KR"/>
              </w:rPr>
            </w:pPr>
          </w:p>
        </w:tc>
      </w:tr>
      <w:tr w:rsidR="009F0D42" w:rsidRPr="00B36A92" w:rsidTr="00534A73">
        <w:tc>
          <w:tcPr>
            <w:tcW w:w="559" w:type="pct"/>
            <w:shd w:val="clear" w:color="auto" w:fill="auto"/>
          </w:tcPr>
          <w:p w:rsidR="009F0D42" w:rsidRDefault="009F0D42" w:rsidP="00E44390">
            <w:pPr>
              <w:widowControl w:val="0"/>
              <w:autoSpaceDE w:val="0"/>
              <w:autoSpaceDN w:val="0"/>
              <w:jc w:val="center"/>
              <w:rPr>
                <w:kern w:val="2"/>
                <w:lang w:eastAsia="ko-KR"/>
              </w:rPr>
            </w:pPr>
            <w:r>
              <w:rPr>
                <w:kern w:val="2"/>
                <w:lang w:eastAsia="ko-KR"/>
              </w:rPr>
              <w:t>1,2 семестр</w:t>
            </w:r>
          </w:p>
        </w:tc>
        <w:tc>
          <w:tcPr>
            <w:tcW w:w="1582" w:type="pct"/>
            <w:shd w:val="clear" w:color="auto" w:fill="auto"/>
          </w:tcPr>
          <w:p w:rsidR="009F0D42" w:rsidRPr="00E44390" w:rsidRDefault="009F0D42" w:rsidP="00E44390">
            <w:pPr>
              <w:widowControl w:val="0"/>
              <w:autoSpaceDE w:val="0"/>
              <w:autoSpaceDN w:val="0"/>
              <w:rPr>
                <w:color w:val="2C2D2E"/>
                <w:shd w:val="clear" w:color="auto" w:fill="FFFFFF"/>
              </w:rPr>
            </w:pPr>
            <w:r>
              <w:rPr>
                <w:color w:val="2C2D2E"/>
                <w:shd w:val="clear" w:color="auto" w:fill="FFFFFF"/>
              </w:rPr>
              <w:t>-участие  в олимпиаде по Математике</w:t>
            </w:r>
          </w:p>
        </w:tc>
        <w:tc>
          <w:tcPr>
            <w:tcW w:w="935" w:type="pct"/>
            <w:shd w:val="clear" w:color="auto" w:fill="auto"/>
          </w:tcPr>
          <w:p w:rsidR="009F0D42" w:rsidRPr="00E44390" w:rsidRDefault="009F0D42" w:rsidP="0001339A">
            <w:pPr>
              <w:widowControl w:val="0"/>
              <w:autoSpaceDE w:val="0"/>
              <w:autoSpaceDN w:val="0"/>
              <w:jc w:val="center"/>
              <w:rPr>
                <w:kern w:val="2"/>
                <w:lang w:eastAsia="ko-KR"/>
              </w:rPr>
            </w:pPr>
            <w:r w:rsidRPr="00E44390">
              <w:rPr>
                <w:kern w:val="2"/>
                <w:sz w:val="22"/>
                <w:szCs w:val="22"/>
                <w:lang w:eastAsia="ko-KR"/>
              </w:rPr>
              <w:t>Студенты</w:t>
            </w:r>
          </w:p>
          <w:p w:rsidR="009F0D42" w:rsidRPr="00E44390" w:rsidRDefault="009F0D42" w:rsidP="0001339A">
            <w:pPr>
              <w:widowControl w:val="0"/>
              <w:autoSpaceDE w:val="0"/>
              <w:autoSpaceDN w:val="0"/>
              <w:jc w:val="center"/>
              <w:rPr>
                <w:kern w:val="2"/>
                <w:lang w:eastAsia="ko-KR"/>
              </w:rPr>
            </w:pPr>
            <w:r w:rsidRPr="00E44390">
              <w:rPr>
                <w:kern w:val="2"/>
                <w:sz w:val="22"/>
                <w:szCs w:val="22"/>
                <w:lang w:eastAsia="ko-KR"/>
              </w:rPr>
              <w:t>специальности</w:t>
            </w:r>
          </w:p>
          <w:p w:rsidR="009F0D42" w:rsidRPr="00E44390" w:rsidRDefault="009F0D42" w:rsidP="0001339A">
            <w:pPr>
              <w:widowControl w:val="0"/>
              <w:autoSpaceDE w:val="0"/>
              <w:autoSpaceDN w:val="0"/>
              <w:jc w:val="center"/>
              <w:rPr>
                <w:kern w:val="2"/>
                <w:lang w:eastAsia="ko-KR"/>
              </w:rPr>
            </w:pPr>
            <w:r w:rsidRPr="00E44390">
              <w:rPr>
                <w:sz w:val="22"/>
                <w:szCs w:val="22"/>
              </w:rPr>
              <w:t>35.02.12 Садово-парковое и ландшафтное  строительство</w:t>
            </w:r>
          </w:p>
        </w:tc>
        <w:tc>
          <w:tcPr>
            <w:tcW w:w="656" w:type="pct"/>
          </w:tcPr>
          <w:p w:rsidR="009F0D42" w:rsidRPr="00E44390" w:rsidRDefault="009F0D42" w:rsidP="0001339A">
            <w:pPr>
              <w:widowControl w:val="0"/>
              <w:autoSpaceDE w:val="0"/>
              <w:autoSpaceDN w:val="0"/>
              <w:jc w:val="center"/>
              <w:rPr>
                <w:b/>
                <w:kern w:val="2"/>
                <w:lang w:eastAsia="ko-KR"/>
              </w:rPr>
            </w:pPr>
            <w:r w:rsidRPr="00E44390">
              <w:rPr>
                <w:kern w:val="2"/>
                <w:sz w:val="22"/>
                <w:szCs w:val="22"/>
                <w:lang w:eastAsia="ko-KR"/>
              </w:rPr>
              <w:t>ЮУрГТ</w:t>
            </w:r>
            <w:r w:rsidRPr="00E44390">
              <w:rPr>
                <w:b/>
                <w:kern w:val="2"/>
                <w:sz w:val="22"/>
                <w:szCs w:val="22"/>
                <w:lang w:eastAsia="ko-KR"/>
              </w:rPr>
              <w:t>К</w:t>
            </w:r>
          </w:p>
        </w:tc>
        <w:tc>
          <w:tcPr>
            <w:tcW w:w="854" w:type="pct"/>
            <w:shd w:val="clear" w:color="auto" w:fill="auto"/>
          </w:tcPr>
          <w:p w:rsidR="009F0D42" w:rsidRPr="00E44390" w:rsidRDefault="009F0D42" w:rsidP="0001339A">
            <w:pPr>
              <w:widowControl w:val="0"/>
              <w:autoSpaceDE w:val="0"/>
              <w:autoSpaceDN w:val="0"/>
              <w:rPr>
                <w:kern w:val="2"/>
                <w:lang w:eastAsia="ko-KR"/>
              </w:rPr>
            </w:pPr>
            <w:r w:rsidRPr="00E44390">
              <w:rPr>
                <w:kern w:val="2"/>
                <w:sz w:val="22"/>
                <w:szCs w:val="22"/>
                <w:lang w:eastAsia="ko-KR"/>
              </w:rPr>
              <w:t>Преподаватели ЕНД</w:t>
            </w:r>
          </w:p>
        </w:tc>
        <w:tc>
          <w:tcPr>
            <w:tcW w:w="414" w:type="pct"/>
            <w:vMerge/>
          </w:tcPr>
          <w:p w:rsidR="009F0D42" w:rsidRPr="00B36A92" w:rsidRDefault="009F0D42" w:rsidP="00534A73">
            <w:pPr>
              <w:widowControl w:val="0"/>
              <w:autoSpaceDE w:val="0"/>
              <w:autoSpaceDN w:val="0"/>
              <w:jc w:val="both"/>
              <w:rPr>
                <w:kern w:val="2"/>
                <w:lang w:eastAsia="ko-KR"/>
              </w:rPr>
            </w:pPr>
          </w:p>
        </w:tc>
      </w:tr>
      <w:tr w:rsidR="009F0D42" w:rsidRPr="00B36A92" w:rsidTr="00534A73">
        <w:tc>
          <w:tcPr>
            <w:tcW w:w="559" w:type="pct"/>
            <w:shd w:val="clear" w:color="auto" w:fill="auto"/>
          </w:tcPr>
          <w:p w:rsidR="009F0D42" w:rsidRDefault="009F0D42" w:rsidP="00E44390">
            <w:pPr>
              <w:widowControl w:val="0"/>
              <w:autoSpaceDE w:val="0"/>
              <w:autoSpaceDN w:val="0"/>
              <w:jc w:val="center"/>
              <w:rPr>
                <w:kern w:val="2"/>
                <w:lang w:eastAsia="ko-KR"/>
              </w:rPr>
            </w:pPr>
            <w:r>
              <w:rPr>
                <w:kern w:val="2"/>
                <w:lang w:eastAsia="ko-KR"/>
              </w:rPr>
              <w:t>2</w:t>
            </w:r>
          </w:p>
          <w:p w:rsidR="009F0D42" w:rsidRPr="00B36A92" w:rsidRDefault="009F0D42" w:rsidP="00E44390">
            <w:pPr>
              <w:widowControl w:val="0"/>
              <w:autoSpaceDE w:val="0"/>
              <w:autoSpaceDN w:val="0"/>
              <w:jc w:val="both"/>
              <w:rPr>
                <w:b/>
                <w:bCs/>
                <w:kern w:val="2"/>
                <w:lang w:eastAsia="ko-KR"/>
              </w:rPr>
            </w:pPr>
            <w:r w:rsidRPr="007E1045">
              <w:rPr>
                <w:kern w:val="2"/>
                <w:lang w:eastAsia="ko-KR"/>
              </w:rPr>
              <w:t>семест</w:t>
            </w:r>
            <w:r>
              <w:rPr>
                <w:kern w:val="2"/>
                <w:lang w:eastAsia="ko-KR"/>
              </w:rPr>
              <w:t>р</w:t>
            </w:r>
          </w:p>
        </w:tc>
        <w:tc>
          <w:tcPr>
            <w:tcW w:w="1582" w:type="pct"/>
            <w:shd w:val="clear" w:color="auto" w:fill="auto"/>
          </w:tcPr>
          <w:p w:rsidR="009F0D42" w:rsidRPr="00E44390" w:rsidRDefault="009F0D42" w:rsidP="00E44390">
            <w:pPr>
              <w:widowControl w:val="0"/>
              <w:autoSpaceDE w:val="0"/>
              <w:autoSpaceDN w:val="0"/>
              <w:rPr>
                <w:color w:val="2C2D2E"/>
                <w:shd w:val="clear" w:color="auto" w:fill="FFFFFF"/>
              </w:rPr>
            </w:pPr>
            <w:r w:rsidRPr="00E44390">
              <w:rPr>
                <w:color w:val="2C2D2E"/>
                <w:shd w:val="clear" w:color="auto" w:fill="FFFFFF"/>
              </w:rPr>
              <w:t xml:space="preserve">- проведение </w:t>
            </w:r>
            <w:r>
              <w:rPr>
                <w:color w:val="2C2D2E"/>
                <w:shd w:val="clear" w:color="auto" w:fill="FFFFFF"/>
              </w:rPr>
              <w:t xml:space="preserve">мероприятий в рамках недели </w:t>
            </w:r>
            <w:r w:rsidRPr="00E44390">
              <w:rPr>
                <w:color w:val="2C2D2E"/>
                <w:shd w:val="clear" w:color="auto" w:fill="FFFFFF"/>
              </w:rPr>
              <w:t>специальностей  ОЭиИ,</w:t>
            </w:r>
          </w:p>
          <w:p w:rsidR="009F0D42" w:rsidRPr="00B36A92" w:rsidRDefault="009F0D42" w:rsidP="0001339A">
            <w:pPr>
              <w:widowControl w:val="0"/>
              <w:autoSpaceDE w:val="0"/>
              <w:autoSpaceDN w:val="0"/>
              <w:jc w:val="both"/>
              <w:rPr>
                <w:b/>
                <w:bCs/>
                <w:kern w:val="2"/>
                <w:lang w:eastAsia="ko-KR"/>
              </w:rPr>
            </w:pPr>
          </w:p>
        </w:tc>
        <w:tc>
          <w:tcPr>
            <w:tcW w:w="935" w:type="pct"/>
            <w:shd w:val="clear" w:color="auto" w:fill="auto"/>
          </w:tcPr>
          <w:p w:rsidR="009F0D42" w:rsidRPr="00E44390" w:rsidRDefault="009F0D42" w:rsidP="00E44390">
            <w:pPr>
              <w:widowControl w:val="0"/>
              <w:autoSpaceDE w:val="0"/>
              <w:autoSpaceDN w:val="0"/>
              <w:jc w:val="center"/>
              <w:rPr>
                <w:kern w:val="2"/>
                <w:lang w:eastAsia="ko-KR"/>
              </w:rPr>
            </w:pPr>
            <w:r w:rsidRPr="00E44390">
              <w:rPr>
                <w:kern w:val="2"/>
                <w:sz w:val="22"/>
                <w:szCs w:val="22"/>
                <w:lang w:eastAsia="ko-KR"/>
              </w:rPr>
              <w:t>Студенты</w:t>
            </w:r>
          </w:p>
          <w:p w:rsidR="009F0D42" w:rsidRPr="00E44390" w:rsidRDefault="009F0D42" w:rsidP="00E44390">
            <w:pPr>
              <w:widowControl w:val="0"/>
              <w:autoSpaceDE w:val="0"/>
              <w:autoSpaceDN w:val="0"/>
              <w:jc w:val="center"/>
              <w:rPr>
                <w:kern w:val="2"/>
                <w:lang w:eastAsia="ko-KR"/>
              </w:rPr>
            </w:pPr>
            <w:r w:rsidRPr="00E44390">
              <w:rPr>
                <w:kern w:val="2"/>
                <w:sz w:val="22"/>
                <w:szCs w:val="22"/>
                <w:lang w:eastAsia="ko-KR"/>
              </w:rPr>
              <w:t>специальности</w:t>
            </w:r>
          </w:p>
          <w:p w:rsidR="009F0D42" w:rsidRPr="00B36A92" w:rsidRDefault="009F0D42" w:rsidP="00E44390">
            <w:pPr>
              <w:widowControl w:val="0"/>
              <w:autoSpaceDE w:val="0"/>
              <w:autoSpaceDN w:val="0"/>
              <w:jc w:val="both"/>
              <w:rPr>
                <w:kern w:val="2"/>
                <w:lang w:eastAsia="ko-KR"/>
              </w:rPr>
            </w:pPr>
            <w:r w:rsidRPr="00E44390">
              <w:rPr>
                <w:sz w:val="22"/>
                <w:szCs w:val="22"/>
              </w:rPr>
              <w:t>35.02.12 Садово-парковое и ландшафтное  строительство</w:t>
            </w:r>
          </w:p>
        </w:tc>
        <w:tc>
          <w:tcPr>
            <w:tcW w:w="656" w:type="pct"/>
          </w:tcPr>
          <w:p w:rsidR="009F0D42" w:rsidRPr="00B36A92" w:rsidRDefault="009F0D42" w:rsidP="0001339A">
            <w:pPr>
              <w:widowControl w:val="0"/>
              <w:autoSpaceDE w:val="0"/>
              <w:autoSpaceDN w:val="0"/>
              <w:jc w:val="both"/>
              <w:rPr>
                <w:kern w:val="2"/>
                <w:lang w:eastAsia="ko-KR"/>
              </w:rPr>
            </w:pPr>
            <w:r w:rsidRPr="00E44390">
              <w:rPr>
                <w:kern w:val="2"/>
                <w:sz w:val="22"/>
                <w:szCs w:val="22"/>
                <w:lang w:eastAsia="ko-KR"/>
              </w:rPr>
              <w:t>ЮУрГТ</w:t>
            </w:r>
            <w:r w:rsidRPr="00E44390">
              <w:rPr>
                <w:b/>
                <w:kern w:val="2"/>
                <w:sz w:val="22"/>
                <w:szCs w:val="22"/>
                <w:lang w:eastAsia="ko-KR"/>
              </w:rPr>
              <w:t>К</w:t>
            </w:r>
          </w:p>
        </w:tc>
        <w:tc>
          <w:tcPr>
            <w:tcW w:w="854" w:type="pct"/>
            <w:shd w:val="clear" w:color="auto" w:fill="auto"/>
          </w:tcPr>
          <w:p w:rsidR="009F0D42" w:rsidRPr="00534A73" w:rsidRDefault="009F0D42" w:rsidP="0001339A">
            <w:pPr>
              <w:widowControl w:val="0"/>
              <w:autoSpaceDE w:val="0"/>
              <w:autoSpaceDN w:val="0"/>
              <w:jc w:val="both"/>
              <w:rPr>
                <w:kern w:val="2"/>
                <w:lang w:eastAsia="ko-KR"/>
              </w:rPr>
            </w:pPr>
            <w:r w:rsidRPr="00534A73">
              <w:rPr>
                <w:kern w:val="2"/>
                <w:sz w:val="22"/>
                <w:szCs w:val="22"/>
                <w:lang w:eastAsia="ko-KR"/>
              </w:rPr>
              <w:t>Зав. ОЭИИ,</w:t>
            </w:r>
          </w:p>
          <w:p w:rsidR="009F0D42" w:rsidRDefault="009F0D42" w:rsidP="0001339A">
            <w:pPr>
              <w:widowControl w:val="0"/>
              <w:autoSpaceDE w:val="0"/>
              <w:autoSpaceDN w:val="0"/>
              <w:jc w:val="both"/>
              <w:rPr>
                <w:kern w:val="2"/>
                <w:lang w:eastAsia="ko-KR"/>
              </w:rPr>
            </w:pPr>
            <w:r w:rsidRPr="00534A73">
              <w:rPr>
                <w:kern w:val="2"/>
                <w:sz w:val="22"/>
                <w:szCs w:val="22"/>
                <w:lang w:eastAsia="ko-KR"/>
              </w:rPr>
              <w:t>руководитель специальности</w:t>
            </w:r>
            <w:r>
              <w:rPr>
                <w:kern w:val="2"/>
                <w:lang w:eastAsia="ko-KR"/>
              </w:rPr>
              <w:t xml:space="preserve">, </w:t>
            </w:r>
          </w:p>
          <w:p w:rsidR="009F0D42" w:rsidRPr="00B36A92" w:rsidRDefault="009F0D42" w:rsidP="0001339A">
            <w:pPr>
              <w:widowControl w:val="0"/>
              <w:autoSpaceDE w:val="0"/>
              <w:autoSpaceDN w:val="0"/>
              <w:jc w:val="both"/>
              <w:rPr>
                <w:kern w:val="2"/>
                <w:lang w:eastAsia="ko-KR"/>
              </w:rPr>
            </w:pPr>
            <w:r>
              <w:rPr>
                <w:kern w:val="2"/>
                <w:lang w:eastAsia="ko-KR"/>
              </w:rPr>
              <w:t>преподаватели</w:t>
            </w:r>
          </w:p>
        </w:tc>
        <w:tc>
          <w:tcPr>
            <w:tcW w:w="414" w:type="pct"/>
            <w:vMerge/>
          </w:tcPr>
          <w:p w:rsidR="009F0D42" w:rsidRPr="00B36A92" w:rsidRDefault="009F0D42" w:rsidP="00534A73">
            <w:pPr>
              <w:widowControl w:val="0"/>
              <w:autoSpaceDE w:val="0"/>
              <w:autoSpaceDN w:val="0"/>
              <w:jc w:val="both"/>
              <w:rPr>
                <w:kern w:val="2"/>
                <w:lang w:eastAsia="ko-KR"/>
              </w:rPr>
            </w:pPr>
          </w:p>
        </w:tc>
      </w:tr>
    </w:tbl>
    <w:p w:rsidR="00275DDE" w:rsidRDefault="00275DDE" w:rsidP="00151FF5"/>
    <w:sectPr w:rsidR="00275DDE" w:rsidSect="00B537E6">
      <w:pgSz w:w="11906" w:h="16838"/>
      <w:pgMar w:top="1134" w:right="1134" w:bottom="1134" w:left="1134" w:header="709" w:footer="39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6FEE" w:rsidRDefault="00906FEE" w:rsidP="00B537E6">
      <w:r>
        <w:separator/>
      </w:r>
    </w:p>
  </w:endnote>
  <w:endnote w:type="continuationSeparator" w:id="1">
    <w:p w:rsidR="00906FEE" w:rsidRDefault="00906FEE" w:rsidP="00B537E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39A" w:rsidRDefault="00244BEB" w:rsidP="0001339A">
    <w:pPr>
      <w:pStyle w:val="a3"/>
      <w:framePr w:wrap="around" w:vAnchor="text" w:hAnchor="margin" w:xAlign="right" w:y="1"/>
      <w:rPr>
        <w:rStyle w:val="af3"/>
      </w:rPr>
    </w:pPr>
    <w:r>
      <w:rPr>
        <w:rStyle w:val="af3"/>
      </w:rPr>
      <w:fldChar w:fldCharType="begin"/>
    </w:r>
    <w:r w:rsidR="0001339A">
      <w:rPr>
        <w:rStyle w:val="af3"/>
      </w:rPr>
      <w:instrText xml:space="preserve">PAGE  </w:instrText>
    </w:r>
    <w:r>
      <w:rPr>
        <w:rStyle w:val="af3"/>
      </w:rPr>
      <w:fldChar w:fldCharType="end"/>
    </w:r>
  </w:p>
  <w:p w:rsidR="0001339A" w:rsidRDefault="0001339A" w:rsidP="0001339A">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39A" w:rsidRDefault="00244BEB" w:rsidP="0001339A">
    <w:pPr>
      <w:pStyle w:val="a3"/>
      <w:framePr w:wrap="around" w:vAnchor="text" w:hAnchor="margin" w:xAlign="right" w:y="1"/>
      <w:rPr>
        <w:rStyle w:val="af3"/>
      </w:rPr>
    </w:pPr>
    <w:r>
      <w:rPr>
        <w:rStyle w:val="af3"/>
      </w:rPr>
      <w:fldChar w:fldCharType="begin"/>
    </w:r>
    <w:r w:rsidR="0001339A">
      <w:rPr>
        <w:rStyle w:val="af3"/>
      </w:rPr>
      <w:instrText xml:space="preserve">PAGE  </w:instrText>
    </w:r>
    <w:r>
      <w:rPr>
        <w:rStyle w:val="af3"/>
      </w:rPr>
      <w:fldChar w:fldCharType="separate"/>
    </w:r>
    <w:r w:rsidR="006A2DA9">
      <w:rPr>
        <w:rStyle w:val="af3"/>
        <w:noProof/>
      </w:rPr>
      <w:t>1</w:t>
    </w:r>
    <w:r>
      <w:rPr>
        <w:rStyle w:val="af3"/>
      </w:rPr>
      <w:fldChar w:fldCharType="end"/>
    </w:r>
  </w:p>
  <w:p w:rsidR="0001339A" w:rsidRDefault="0001339A" w:rsidP="0001339A">
    <w:pPr>
      <w:pStyle w:val="a3"/>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50080"/>
      <w:docPartObj>
        <w:docPartGallery w:val="Page Numbers (Bottom of Page)"/>
        <w:docPartUnique/>
      </w:docPartObj>
    </w:sdtPr>
    <w:sdtContent>
      <w:p w:rsidR="0001339A" w:rsidRDefault="00244BEB">
        <w:pPr>
          <w:pStyle w:val="a3"/>
          <w:jc w:val="center"/>
        </w:pPr>
        <w:fldSimple w:instr=" PAGE   \* MERGEFORMAT ">
          <w:r w:rsidR="006A2DA9">
            <w:rPr>
              <w:noProof/>
            </w:rPr>
            <w:t>13</w:t>
          </w:r>
        </w:fldSimple>
      </w:p>
    </w:sdtContent>
  </w:sdt>
  <w:p w:rsidR="0001339A" w:rsidRDefault="0001339A">
    <w:pPr>
      <w:pStyle w:val="a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39A" w:rsidRDefault="0001339A">
    <w:pPr>
      <w:pStyle w:val="a3"/>
      <w:jc w:val="right"/>
    </w:pPr>
  </w:p>
  <w:p w:rsidR="0001339A" w:rsidRDefault="0001339A">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6FEE" w:rsidRDefault="00906FEE" w:rsidP="00B537E6">
      <w:r>
        <w:separator/>
      </w:r>
    </w:p>
  </w:footnote>
  <w:footnote w:type="continuationSeparator" w:id="1">
    <w:p w:rsidR="00906FEE" w:rsidRDefault="00906FEE" w:rsidP="00B537E6">
      <w:r>
        <w:continuationSeparator/>
      </w:r>
    </w:p>
  </w:footnote>
  <w:footnote w:id="2">
    <w:p w:rsidR="0001339A" w:rsidRPr="004F3587" w:rsidRDefault="0001339A" w:rsidP="00B537E6">
      <w:pPr>
        <w:pStyle w:val="ac"/>
        <w:rPr>
          <w:i/>
        </w:rPr>
      </w:pPr>
      <w:r w:rsidRPr="004F3587">
        <w:rPr>
          <w:rStyle w:val="ae"/>
          <w:i/>
        </w:rPr>
        <w:footnoteRef/>
      </w:r>
      <w:r w:rsidRPr="004F3587">
        <w:rPr>
          <w:i/>
        </w:rPr>
        <w:t xml:space="preserve"> Приводятся только коды компетенций общих и профессиональных</w:t>
      </w:r>
      <w:r>
        <w:rPr>
          <w:i/>
        </w:rPr>
        <w:t>,</w:t>
      </w:r>
      <w:r w:rsidRPr="004F3587">
        <w:rPr>
          <w:i/>
        </w:rPr>
        <w:t xml:space="preserve"> для освоения которых необходимо освоение данной дисциплины</w:t>
      </w:r>
      <w:r>
        <w:rPr>
          <w:i/>
        </w:rPr>
        <w:t>;</w:t>
      </w:r>
      <w:r w:rsidRPr="00475FC2">
        <w:rPr>
          <w:i/>
        </w:rPr>
        <w:t xml:space="preserve"> также приводятся коды </w:t>
      </w:r>
      <w:bookmarkStart w:id="0" w:name="_Hlk73021281"/>
      <w:r w:rsidRPr="00475FC2">
        <w:rPr>
          <w:i/>
        </w:rPr>
        <w:t>личностных результатов реализации программы воспитания и с учетом особенностей профессии/</w:t>
      </w:r>
      <w:bookmarkEnd w:id="0"/>
      <w:r w:rsidRPr="00475FC2">
        <w:rPr>
          <w:i/>
        </w:rPr>
        <w:t>специальности соответствии с Приложением 3 ПООП.</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A5471"/>
    <w:multiLevelType w:val="hybridMultilevel"/>
    <w:tmpl w:val="6C789D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3DF1EF1"/>
    <w:multiLevelType w:val="hybridMultilevel"/>
    <w:tmpl w:val="5D8E848A"/>
    <w:lvl w:ilvl="0" w:tplc="F4F4F5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8D20594"/>
    <w:multiLevelType w:val="multilevel"/>
    <w:tmpl w:val="BA865C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nsid w:val="13276AA6"/>
    <w:multiLevelType w:val="hybridMultilevel"/>
    <w:tmpl w:val="26CCAF0C"/>
    <w:lvl w:ilvl="0" w:tplc="A38A57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6D9052E"/>
    <w:multiLevelType w:val="hybridMultilevel"/>
    <w:tmpl w:val="78188EB6"/>
    <w:lvl w:ilvl="0" w:tplc="4E56AEE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D4A1F0A"/>
    <w:multiLevelType w:val="hybridMultilevel"/>
    <w:tmpl w:val="E87C9B50"/>
    <w:lvl w:ilvl="0" w:tplc="6ED67C1A">
      <w:start w:val="1"/>
      <w:numFmt w:val="bullet"/>
      <w:lvlText w:val="-"/>
      <w:lvlJc w:val="left"/>
      <w:pPr>
        <w:ind w:left="720" w:hanging="360"/>
      </w:pPr>
      <w:rPr>
        <w:rFonts w:ascii="Times New Roman" w:eastAsia="Times New Roman" w:hAnsi="Times New Roman" w:cs="Times New Roman"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ABA3F98"/>
    <w:multiLevelType w:val="hybridMultilevel"/>
    <w:tmpl w:val="B6460A62"/>
    <w:lvl w:ilvl="0" w:tplc="A38A57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3E27DB9"/>
    <w:multiLevelType w:val="hybridMultilevel"/>
    <w:tmpl w:val="D5F4721E"/>
    <w:lvl w:ilvl="0" w:tplc="F4F4F53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C7B1C7C"/>
    <w:multiLevelType w:val="hybridMultilevel"/>
    <w:tmpl w:val="00425CAE"/>
    <w:lvl w:ilvl="0" w:tplc="F4F4F53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1"/>
  </w:num>
  <w:num w:numId="8">
    <w:abstractNumId w:val="8"/>
  </w:num>
  <w:num w:numId="9">
    <w:abstractNumId w:val="9"/>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B537E6"/>
    <w:rsid w:val="00003C0A"/>
    <w:rsid w:val="00005E73"/>
    <w:rsid w:val="000063C0"/>
    <w:rsid w:val="000069B9"/>
    <w:rsid w:val="00010DE8"/>
    <w:rsid w:val="00011B8A"/>
    <w:rsid w:val="00011C10"/>
    <w:rsid w:val="00011F02"/>
    <w:rsid w:val="000126AB"/>
    <w:rsid w:val="0001312C"/>
    <w:rsid w:val="0001339A"/>
    <w:rsid w:val="00014D40"/>
    <w:rsid w:val="00014DED"/>
    <w:rsid w:val="00015AEE"/>
    <w:rsid w:val="00016455"/>
    <w:rsid w:val="00016753"/>
    <w:rsid w:val="00017444"/>
    <w:rsid w:val="00020767"/>
    <w:rsid w:val="00020975"/>
    <w:rsid w:val="0002159F"/>
    <w:rsid w:val="00024062"/>
    <w:rsid w:val="0002422F"/>
    <w:rsid w:val="0002557F"/>
    <w:rsid w:val="000272B5"/>
    <w:rsid w:val="00031368"/>
    <w:rsid w:val="00031E04"/>
    <w:rsid w:val="000329D9"/>
    <w:rsid w:val="00033DA6"/>
    <w:rsid w:val="00036C73"/>
    <w:rsid w:val="0003728B"/>
    <w:rsid w:val="00041A92"/>
    <w:rsid w:val="00042841"/>
    <w:rsid w:val="00042EFD"/>
    <w:rsid w:val="00043CA5"/>
    <w:rsid w:val="000443CB"/>
    <w:rsid w:val="00046B39"/>
    <w:rsid w:val="000503ED"/>
    <w:rsid w:val="000524F0"/>
    <w:rsid w:val="00052D0F"/>
    <w:rsid w:val="000537D4"/>
    <w:rsid w:val="00054907"/>
    <w:rsid w:val="00056703"/>
    <w:rsid w:val="000607A3"/>
    <w:rsid w:val="0006561D"/>
    <w:rsid w:val="00065CBA"/>
    <w:rsid w:val="00066938"/>
    <w:rsid w:val="00067ADF"/>
    <w:rsid w:val="00070754"/>
    <w:rsid w:val="00072865"/>
    <w:rsid w:val="00075852"/>
    <w:rsid w:val="00076E51"/>
    <w:rsid w:val="00080168"/>
    <w:rsid w:val="00080A89"/>
    <w:rsid w:val="00080C1F"/>
    <w:rsid w:val="0008290F"/>
    <w:rsid w:val="00084745"/>
    <w:rsid w:val="000847BA"/>
    <w:rsid w:val="000847F3"/>
    <w:rsid w:val="0009013B"/>
    <w:rsid w:val="00091557"/>
    <w:rsid w:val="00092894"/>
    <w:rsid w:val="00092EC0"/>
    <w:rsid w:val="00093771"/>
    <w:rsid w:val="00093CEF"/>
    <w:rsid w:val="00094884"/>
    <w:rsid w:val="00095317"/>
    <w:rsid w:val="00095BDC"/>
    <w:rsid w:val="00096F84"/>
    <w:rsid w:val="00097556"/>
    <w:rsid w:val="00097FA7"/>
    <w:rsid w:val="000A0526"/>
    <w:rsid w:val="000A0789"/>
    <w:rsid w:val="000A2A63"/>
    <w:rsid w:val="000A4C6E"/>
    <w:rsid w:val="000A6DE8"/>
    <w:rsid w:val="000A7708"/>
    <w:rsid w:val="000B0DF5"/>
    <w:rsid w:val="000B1C46"/>
    <w:rsid w:val="000B2C07"/>
    <w:rsid w:val="000B4CAB"/>
    <w:rsid w:val="000B7428"/>
    <w:rsid w:val="000C0A6E"/>
    <w:rsid w:val="000C0CF3"/>
    <w:rsid w:val="000C2CBC"/>
    <w:rsid w:val="000C4C44"/>
    <w:rsid w:val="000C56AD"/>
    <w:rsid w:val="000C56DD"/>
    <w:rsid w:val="000C6AEE"/>
    <w:rsid w:val="000C7019"/>
    <w:rsid w:val="000C71DD"/>
    <w:rsid w:val="000D07B1"/>
    <w:rsid w:val="000D1057"/>
    <w:rsid w:val="000D2270"/>
    <w:rsid w:val="000D30DA"/>
    <w:rsid w:val="000D6CF6"/>
    <w:rsid w:val="000D7A31"/>
    <w:rsid w:val="000D7AE3"/>
    <w:rsid w:val="000E145C"/>
    <w:rsid w:val="000E184B"/>
    <w:rsid w:val="000E4357"/>
    <w:rsid w:val="000E51F8"/>
    <w:rsid w:val="000E63E8"/>
    <w:rsid w:val="000E6B0B"/>
    <w:rsid w:val="000E7202"/>
    <w:rsid w:val="000F009B"/>
    <w:rsid w:val="000F0B51"/>
    <w:rsid w:val="000F0C04"/>
    <w:rsid w:val="000F0D4E"/>
    <w:rsid w:val="000F157A"/>
    <w:rsid w:val="000F159F"/>
    <w:rsid w:val="000F1ABC"/>
    <w:rsid w:val="000F437F"/>
    <w:rsid w:val="000F4D0F"/>
    <w:rsid w:val="000F6BA0"/>
    <w:rsid w:val="000F6C30"/>
    <w:rsid w:val="00100539"/>
    <w:rsid w:val="00100992"/>
    <w:rsid w:val="0010234A"/>
    <w:rsid w:val="001038C4"/>
    <w:rsid w:val="00106DDC"/>
    <w:rsid w:val="00106E01"/>
    <w:rsid w:val="00106EBF"/>
    <w:rsid w:val="001070C8"/>
    <w:rsid w:val="00107CB4"/>
    <w:rsid w:val="0011046A"/>
    <w:rsid w:val="00110A45"/>
    <w:rsid w:val="00110D57"/>
    <w:rsid w:val="00112234"/>
    <w:rsid w:val="00112525"/>
    <w:rsid w:val="0011609B"/>
    <w:rsid w:val="001164B5"/>
    <w:rsid w:val="001204C8"/>
    <w:rsid w:val="00120544"/>
    <w:rsid w:val="00122003"/>
    <w:rsid w:val="00123074"/>
    <w:rsid w:val="00127467"/>
    <w:rsid w:val="001277D6"/>
    <w:rsid w:val="0013067D"/>
    <w:rsid w:val="0013106E"/>
    <w:rsid w:val="00131C3A"/>
    <w:rsid w:val="00134134"/>
    <w:rsid w:val="001363D2"/>
    <w:rsid w:val="00137056"/>
    <w:rsid w:val="00137685"/>
    <w:rsid w:val="001410E9"/>
    <w:rsid w:val="001428C1"/>
    <w:rsid w:val="001432FF"/>
    <w:rsid w:val="00144B8C"/>
    <w:rsid w:val="00145981"/>
    <w:rsid w:val="00145A06"/>
    <w:rsid w:val="0014611F"/>
    <w:rsid w:val="00151292"/>
    <w:rsid w:val="00151AD8"/>
    <w:rsid w:val="00151B11"/>
    <w:rsid w:val="00151FF5"/>
    <w:rsid w:val="00152E29"/>
    <w:rsid w:val="001530C4"/>
    <w:rsid w:val="001536A3"/>
    <w:rsid w:val="00153AA1"/>
    <w:rsid w:val="00153B62"/>
    <w:rsid w:val="0015422E"/>
    <w:rsid w:val="0015557C"/>
    <w:rsid w:val="001562A1"/>
    <w:rsid w:val="00157731"/>
    <w:rsid w:val="00157CE0"/>
    <w:rsid w:val="00162A71"/>
    <w:rsid w:val="00162DB0"/>
    <w:rsid w:val="0016380A"/>
    <w:rsid w:val="0016474D"/>
    <w:rsid w:val="001652D2"/>
    <w:rsid w:val="0017186F"/>
    <w:rsid w:val="001726BF"/>
    <w:rsid w:val="00173694"/>
    <w:rsid w:val="00174AEA"/>
    <w:rsid w:val="00174B0C"/>
    <w:rsid w:val="00174DAB"/>
    <w:rsid w:val="00180402"/>
    <w:rsid w:val="00180D3D"/>
    <w:rsid w:val="00181FE0"/>
    <w:rsid w:val="00182775"/>
    <w:rsid w:val="00185C76"/>
    <w:rsid w:val="00190C52"/>
    <w:rsid w:val="00191866"/>
    <w:rsid w:val="001938E2"/>
    <w:rsid w:val="00196653"/>
    <w:rsid w:val="00197143"/>
    <w:rsid w:val="001A00B4"/>
    <w:rsid w:val="001A2E1F"/>
    <w:rsid w:val="001A46D6"/>
    <w:rsid w:val="001A513C"/>
    <w:rsid w:val="001A54F1"/>
    <w:rsid w:val="001A743E"/>
    <w:rsid w:val="001B2A6E"/>
    <w:rsid w:val="001B3E44"/>
    <w:rsid w:val="001B4458"/>
    <w:rsid w:val="001B5404"/>
    <w:rsid w:val="001B6572"/>
    <w:rsid w:val="001B6CC9"/>
    <w:rsid w:val="001B6D13"/>
    <w:rsid w:val="001B7886"/>
    <w:rsid w:val="001C4100"/>
    <w:rsid w:val="001C6FBE"/>
    <w:rsid w:val="001D0C90"/>
    <w:rsid w:val="001D2A0C"/>
    <w:rsid w:val="001D2AB0"/>
    <w:rsid w:val="001D461E"/>
    <w:rsid w:val="001D4648"/>
    <w:rsid w:val="001D6016"/>
    <w:rsid w:val="001D6D4A"/>
    <w:rsid w:val="001E203F"/>
    <w:rsid w:val="001E211D"/>
    <w:rsid w:val="001E2B2B"/>
    <w:rsid w:val="001E35E4"/>
    <w:rsid w:val="001E3DD6"/>
    <w:rsid w:val="001E5564"/>
    <w:rsid w:val="001E7C28"/>
    <w:rsid w:val="001E7C74"/>
    <w:rsid w:val="001F0A58"/>
    <w:rsid w:val="001F3C58"/>
    <w:rsid w:val="001F5BC4"/>
    <w:rsid w:val="001F5F35"/>
    <w:rsid w:val="001F6DA9"/>
    <w:rsid w:val="001F7E7A"/>
    <w:rsid w:val="00200698"/>
    <w:rsid w:val="002009A9"/>
    <w:rsid w:val="00202580"/>
    <w:rsid w:val="00210B51"/>
    <w:rsid w:val="00213E01"/>
    <w:rsid w:val="00214977"/>
    <w:rsid w:val="00214A13"/>
    <w:rsid w:val="00214AC7"/>
    <w:rsid w:val="00214B4F"/>
    <w:rsid w:val="002163FB"/>
    <w:rsid w:val="00217141"/>
    <w:rsid w:val="00221B3A"/>
    <w:rsid w:val="00221CA7"/>
    <w:rsid w:val="0022326F"/>
    <w:rsid w:val="0022353A"/>
    <w:rsid w:val="0022647F"/>
    <w:rsid w:val="00226624"/>
    <w:rsid w:val="0022694B"/>
    <w:rsid w:val="002273A9"/>
    <w:rsid w:val="00230A9C"/>
    <w:rsid w:val="00230B32"/>
    <w:rsid w:val="00232309"/>
    <w:rsid w:val="00233245"/>
    <w:rsid w:val="0023490A"/>
    <w:rsid w:val="00237527"/>
    <w:rsid w:val="002414B1"/>
    <w:rsid w:val="002421D6"/>
    <w:rsid w:val="00242330"/>
    <w:rsid w:val="00243DA1"/>
    <w:rsid w:val="002448B0"/>
    <w:rsid w:val="00244BEB"/>
    <w:rsid w:val="00244CC9"/>
    <w:rsid w:val="00245738"/>
    <w:rsid w:val="00245C69"/>
    <w:rsid w:val="00246624"/>
    <w:rsid w:val="002506A8"/>
    <w:rsid w:val="002516FB"/>
    <w:rsid w:val="00251AC2"/>
    <w:rsid w:val="00252549"/>
    <w:rsid w:val="00253CF4"/>
    <w:rsid w:val="00253D9D"/>
    <w:rsid w:val="0025535C"/>
    <w:rsid w:val="00256D04"/>
    <w:rsid w:val="0025702A"/>
    <w:rsid w:val="00261A38"/>
    <w:rsid w:val="00262065"/>
    <w:rsid w:val="00263364"/>
    <w:rsid w:val="00263559"/>
    <w:rsid w:val="00265CFF"/>
    <w:rsid w:val="0027182F"/>
    <w:rsid w:val="00271FF0"/>
    <w:rsid w:val="0027287F"/>
    <w:rsid w:val="002731B4"/>
    <w:rsid w:val="002731F6"/>
    <w:rsid w:val="00273E89"/>
    <w:rsid w:val="00274BA4"/>
    <w:rsid w:val="00274E8A"/>
    <w:rsid w:val="00275DDE"/>
    <w:rsid w:val="00276EC8"/>
    <w:rsid w:val="002801DC"/>
    <w:rsid w:val="00282677"/>
    <w:rsid w:val="00282F1B"/>
    <w:rsid w:val="002863C9"/>
    <w:rsid w:val="00290638"/>
    <w:rsid w:val="002915A1"/>
    <w:rsid w:val="00291D18"/>
    <w:rsid w:val="0029372B"/>
    <w:rsid w:val="002A03B8"/>
    <w:rsid w:val="002A0A79"/>
    <w:rsid w:val="002A2CF6"/>
    <w:rsid w:val="002A3A8E"/>
    <w:rsid w:val="002A400D"/>
    <w:rsid w:val="002A458B"/>
    <w:rsid w:val="002A62B5"/>
    <w:rsid w:val="002B24FB"/>
    <w:rsid w:val="002B2F5D"/>
    <w:rsid w:val="002B74ED"/>
    <w:rsid w:val="002B7506"/>
    <w:rsid w:val="002C016E"/>
    <w:rsid w:val="002C12E4"/>
    <w:rsid w:val="002C17B0"/>
    <w:rsid w:val="002C2EAB"/>
    <w:rsid w:val="002C319D"/>
    <w:rsid w:val="002C3D15"/>
    <w:rsid w:val="002C512A"/>
    <w:rsid w:val="002C6D2C"/>
    <w:rsid w:val="002C7C77"/>
    <w:rsid w:val="002D4994"/>
    <w:rsid w:val="002E0401"/>
    <w:rsid w:val="002E1551"/>
    <w:rsid w:val="002E226E"/>
    <w:rsid w:val="002E24F7"/>
    <w:rsid w:val="002E2CE4"/>
    <w:rsid w:val="002E413B"/>
    <w:rsid w:val="002E4B83"/>
    <w:rsid w:val="002E577D"/>
    <w:rsid w:val="002E69DC"/>
    <w:rsid w:val="002E734F"/>
    <w:rsid w:val="002E76D0"/>
    <w:rsid w:val="002F0213"/>
    <w:rsid w:val="002F0C46"/>
    <w:rsid w:val="002F1490"/>
    <w:rsid w:val="002F1C1F"/>
    <w:rsid w:val="002F29B8"/>
    <w:rsid w:val="002F3E94"/>
    <w:rsid w:val="002F7BA7"/>
    <w:rsid w:val="002F7EFB"/>
    <w:rsid w:val="003003E0"/>
    <w:rsid w:val="0030192A"/>
    <w:rsid w:val="003019CE"/>
    <w:rsid w:val="00302B6A"/>
    <w:rsid w:val="00305689"/>
    <w:rsid w:val="003059BB"/>
    <w:rsid w:val="00306ACA"/>
    <w:rsid w:val="003076DD"/>
    <w:rsid w:val="003106B4"/>
    <w:rsid w:val="0031598F"/>
    <w:rsid w:val="003163BA"/>
    <w:rsid w:val="003173B6"/>
    <w:rsid w:val="0031768D"/>
    <w:rsid w:val="003203CD"/>
    <w:rsid w:val="00320BD8"/>
    <w:rsid w:val="003210FA"/>
    <w:rsid w:val="00322C61"/>
    <w:rsid w:val="00323E09"/>
    <w:rsid w:val="0032509A"/>
    <w:rsid w:val="003274E5"/>
    <w:rsid w:val="003275DA"/>
    <w:rsid w:val="0032765A"/>
    <w:rsid w:val="00330E7E"/>
    <w:rsid w:val="0033573E"/>
    <w:rsid w:val="00335CD9"/>
    <w:rsid w:val="003376E4"/>
    <w:rsid w:val="00341259"/>
    <w:rsid w:val="00342456"/>
    <w:rsid w:val="00344025"/>
    <w:rsid w:val="00344BA3"/>
    <w:rsid w:val="003450A3"/>
    <w:rsid w:val="00345E21"/>
    <w:rsid w:val="0034662A"/>
    <w:rsid w:val="00347604"/>
    <w:rsid w:val="00347AFA"/>
    <w:rsid w:val="00351719"/>
    <w:rsid w:val="00351B71"/>
    <w:rsid w:val="0035369F"/>
    <w:rsid w:val="003554BB"/>
    <w:rsid w:val="003566CA"/>
    <w:rsid w:val="00356D91"/>
    <w:rsid w:val="00360185"/>
    <w:rsid w:val="0036166B"/>
    <w:rsid w:val="00361934"/>
    <w:rsid w:val="00362301"/>
    <w:rsid w:val="00362788"/>
    <w:rsid w:val="00363031"/>
    <w:rsid w:val="00363FB6"/>
    <w:rsid w:val="003662FD"/>
    <w:rsid w:val="0037084B"/>
    <w:rsid w:val="00372294"/>
    <w:rsid w:val="00380D44"/>
    <w:rsid w:val="00380DAA"/>
    <w:rsid w:val="00380F1C"/>
    <w:rsid w:val="00383416"/>
    <w:rsid w:val="00385E44"/>
    <w:rsid w:val="003860FF"/>
    <w:rsid w:val="003869BB"/>
    <w:rsid w:val="003918A6"/>
    <w:rsid w:val="003929B0"/>
    <w:rsid w:val="00392F8B"/>
    <w:rsid w:val="00393D3F"/>
    <w:rsid w:val="00395019"/>
    <w:rsid w:val="00397FA8"/>
    <w:rsid w:val="003A4C5C"/>
    <w:rsid w:val="003A5110"/>
    <w:rsid w:val="003A6D2F"/>
    <w:rsid w:val="003A6D80"/>
    <w:rsid w:val="003B07B4"/>
    <w:rsid w:val="003B174B"/>
    <w:rsid w:val="003B266A"/>
    <w:rsid w:val="003B27F2"/>
    <w:rsid w:val="003B2C94"/>
    <w:rsid w:val="003B4893"/>
    <w:rsid w:val="003B4DBD"/>
    <w:rsid w:val="003B4EBC"/>
    <w:rsid w:val="003B5222"/>
    <w:rsid w:val="003B6129"/>
    <w:rsid w:val="003B6CEA"/>
    <w:rsid w:val="003C4B99"/>
    <w:rsid w:val="003C6BA1"/>
    <w:rsid w:val="003C6CF3"/>
    <w:rsid w:val="003C70A8"/>
    <w:rsid w:val="003D151E"/>
    <w:rsid w:val="003D1B74"/>
    <w:rsid w:val="003D28E3"/>
    <w:rsid w:val="003D3DFA"/>
    <w:rsid w:val="003D6913"/>
    <w:rsid w:val="003E1F35"/>
    <w:rsid w:val="003E2B55"/>
    <w:rsid w:val="003E2FA1"/>
    <w:rsid w:val="003E3A32"/>
    <w:rsid w:val="003E43EE"/>
    <w:rsid w:val="003E5A00"/>
    <w:rsid w:val="003F269A"/>
    <w:rsid w:val="003F3695"/>
    <w:rsid w:val="003F6B4D"/>
    <w:rsid w:val="00400D94"/>
    <w:rsid w:val="00401468"/>
    <w:rsid w:val="00402155"/>
    <w:rsid w:val="00403734"/>
    <w:rsid w:val="00404690"/>
    <w:rsid w:val="004047F1"/>
    <w:rsid w:val="00404999"/>
    <w:rsid w:val="00404F18"/>
    <w:rsid w:val="00404F4B"/>
    <w:rsid w:val="00406721"/>
    <w:rsid w:val="00406FC0"/>
    <w:rsid w:val="004071DC"/>
    <w:rsid w:val="00407D45"/>
    <w:rsid w:val="00410806"/>
    <w:rsid w:val="0041162E"/>
    <w:rsid w:val="0041245E"/>
    <w:rsid w:val="0041289C"/>
    <w:rsid w:val="00413836"/>
    <w:rsid w:val="004161B9"/>
    <w:rsid w:val="004165E7"/>
    <w:rsid w:val="004167CB"/>
    <w:rsid w:val="004202D4"/>
    <w:rsid w:val="0042047F"/>
    <w:rsid w:val="0042445C"/>
    <w:rsid w:val="00425C8C"/>
    <w:rsid w:val="004260E4"/>
    <w:rsid w:val="00426DE5"/>
    <w:rsid w:val="00427754"/>
    <w:rsid w:val="00427AEE"/>
    <w:rsid w:val="00430526"/>
    <w:rsid w:val="00431559"/>
    <w:rsid w:val="004325B0"/>
    <w:rsid w:val="004335C2"/>
    <w:rsid w:val="004343E6"/>
    <w:rsid w:val="00434F71"/>
    <w:rsid w:val="004351F8"/>
    <w:rsid w:val="00436991"/>
    <w:rsid w:val="00441135"/>
    <w:rsid w:val="0044127D"/>
    <w:rsid w:val="00444A13"/>
    <w:rsid w:val="0044702C"/>
    <w:rsid w:val="0044750F"/>
    <w:rsid w:val="004527D0"/>
    <w:rsid w:val="0045409A"/>
    <w:rsid w:val="00454F76"/>
    <w:rsid w:val="00457129"/>
    <w:rsid w:val="00460DBB"/>
    <w:rsid w:val="00461F3B"/>
    <w:rsid w:val="004623E8"/>
    <w:rsid w:val="004628F3"/>
    <w:rsid w:val="0046373A"/>
    <w:rsid w:val="00471AF0"/>
    <w:rsid w:val="004736A3"/>
    <w:rsid w:val="0047638C"/>
    <w:rsid w:val="00476D25"/>
    <w:rsid w:val="00483C97"/>
    <w:rsid w:val="004860E2"/>
    <w:rsid w:val="0048637D"/>
    <w:rsid w:val="004875C8"/>
    <w:rsid w:val="00487AF3"/>
    <w:rsid w:val="00490A46"/>
    <w:rsid w:val="00491249"/>
    <w:rsid w:val="0049170F"/>
    <w:rsid w:val="00492133"/>
    <w:rsid w:val="004933DD"/>
    <w:rsid w:val="0049534E"/>
    <w:rsid w:val="004971B7"/>
    <w:rsid w:val="00497567"/>
    <w:rsid w:val="004A068F"/>
    <w:rsid w:val="004A1EED"/>
    <w:rsid w:val="004A21D9"/>
    <w:rsid w:val="004A23A6"/>
    <w:rsid w:val="004A293E"/>
    <w:rsid w:val="004A35C7"/>
    <w:rsid w:val="004A4363"/>
    <w:rsid w:val="004A4662"/>
    <w:rsid w:val="004A5130"/>
    <w:rsid w:val="004A6811"/>
    <w:rsid w:val="004B0270"/>
    <w:rsid w:val="004B32BF"/>
    <w:rsid w:val="004B54DD"/>
    <w:rsid w:val="004B7B79"/>
    <w:rsid w:val="004C22FB"/>
    <w:rsid w:val="004C2A65"/>
    <w:rsid w:val="004C3D72"/>
    <w:rsid w:val="004C6833"/>
    <w:rsid w:val="004C702D"/>
    <w:rsid w:val="004C77A3"/>
    <w:rsid w:val="004C7986"/>
    <w:rsid w:val="004C7D29"/>
    <w:rsid w:val="004D04F2"/>
    <w:rsid w:val="004D0814"/>
    <w:rsid w:val="004D1EC9"/>
    <w:rsid w:val="004D250E"/>
    <w:rsid w:val="004D3049"/>
    <w:rsid w:val="004D5738"/>
    <w:rsid w:val="004E048C"/>
    <w:rsid w:val="004E269F"/>
    <w:rsid w:val="004E2781"/>
    <w:rsid w:val="004E2853"/>
    <w:rsid w:val="004E6F7A"/>
    <w:rsid w:val="004F00CD"/>
    <w:rsid w:val="004F0ADD"/>
    <w:rsid w:val="004F0FED"/>
    <w:rsid w:val="004F2AD7"/>
    <w:rsid w:val="004F46FE"/>
    <w:rsid w:val="004F4DD1"/>
    <w:rsid w:val="004F5DAC"/>
    <w:rsid w:val="004F6DEF"/>
    <w:rsid w:val="004F7AB7"/>
    <w:rsid w:val="004F7FAA"/>
    <w:rsid w:val="00501321"/>
    <w:rsid w:val="00501A9B"/>
    <w:rsid w:val="00505074"/>
    <w:rsid w:val="00505944"/>
    <w:rsid w:val="00505B25"/>
    <w:rsid w:val="00507EBA"/>
    <w:rsid w:val="00510EF2"/>
    <w:rsid w:val="0051194E"/>
    <w:rsid w:val="005130E6"/>
    <w:rsid w:val="005131AC"/>
    <w:rsid w:val="005134E5"/>
    <w:rsid w:val="00515C29"/>
    <w:rsid w:val="0051615F"/>
    <w:rsid w:val="00520CBE"/>
    <w:rsid w:val="00523149"/>
    <w:rsid w:val="00524195"/>
    <w:rsid w:val="00524C66"/>
    <w:rsid w:val="00525D2D"/>
    <w:rsid w:val="00525E4B"/>
    <w:rsid w:val="00525FE4"/>
    <w:rsid w:val="00526A86"/>
    <w:rsid w:val="0053118B"/>
    <w:rsid w:val="00532282"/>
    <w:rsid w:val="0053448D"/>
    <w:rsid w:val="005348D1"/>
    <w:rsid w:val="00534A73"/>
    <w:rsid w:val="005352AB"/>
    <w:rsid w:val="00541560"/>
    <w:rsid w:val="00542434"/>
    <w:rsid w:val="00543388"/>
    <w:rsid w:val="00543E7B"/>
    <w:rsid w:val="00544399"/>
    <w:rsid w:val="00546982"/>
    <w:rsid w:val="00547119"/>
    <w:rsid w:val="00547D4C"/>
    <w:rsid w:val="0055052B"/>
    <w:rsid w:val="00551314"/>
    <w:rsid w:val="00552AF2"/>
    <w:rsid w:val="00553502"/>
    <w:rsid w:val="00553B42"/>
    <w:rsid w:val="00554254"/>
    <w:rsid w:val="005548DD"/>
    <w:rsid w:val="00555F8D"/>
    <w:rsid w:val="00556CFC"/>
    <w:rsid w:val="00557888"/>
    <w:rsid w:val="00557D77"/>
    <w:rsid w:val="005621A1"/>
    <w:rsid w:val="005622D7"/>
    <w:rsid w:val="00562EF7"/>
    <w:rsid w:val="00563842"/>
    <w:rsid w:val="005700D9"/>
    <w:rsid w:val="005707AC"/>
    <w:rsid w:val="005709A8"/>
    <w:rsid w:val="00572E63"/>
    <w:rsid w:val="00572EF2"/>
    <w:rsid w:val="00573D8F"/>
    <w:rsid w:val="00574C23"/>
    <w:rsid w:val="00574E72"/>
    <w:rsid w:val="0057675C"/>
    <w:rsid w:val="005803E4"/>
    <w:rsid w:val="00582874"/>
    <w:rsid w:val="005828B0"/>
    <w:rsid w:val="00582FA9"/>
    <w:rsid w:val="00584F26"/>
    <w:rsid w:val="00586ACD"/>
    <w:rsid w:val="005904F4"/>
    <w:rsid w:val="00590E25"/>
    <w:rsid w:val="00591113"/>
    <w:rsid w:val="005923F1"/>
    <w:rsid w:val="0059335D"/>
    <w:rsid w:val="00595035"/>
    <w:rsid w:val="00595501"/>
    <w:rsid w:val="00595713"/>
    <w:rsid w:val="00597B3C"/>
    <w:rsid w:val="005A1565"/>
    <w:rsid w:val="005A1F9D"/>
    <w:rsid w:val="005A2067"/>
    <w:rsid w:val="005A2BFD"/>
    <w:rsid w:val="005A57AF"/>
    <w:rsid w:val="005A5B31"/>
    <w:rsid w:val="005A68A2"/>
    <w:rsid w:val="005A6DCF"/>
    <w:rsid w:val="005A7C0D"/>
    <w:rsid w:val="005B0562"/>
    <w:rsid w:val="005B1BCA"/>
    <w:rsid w:val="005B34E6"/>
    <w:rsid w:val="005B3A44"/>
    <w:rsid w:val="005B627B"/>
    <w:rsid w:val="005B7D48"/>
    <w:rsid w:val="005C27F3"/>
    <w:rsid w:val="005D01DA"/>
    <w:rsid w:val="005D0E32"/>
    <w:rsid w:val="005D1AB9"/>
    <w:rsid w:val="005D5EDB"/>
    <w:rsid w:val="005D66A7"/>
    <w:rsid w:val="005E044F"/>
    <w:rsid w:val="005E0A76"/>
    <w:rsid w:val="005E3E08"/>
    <w:rsid w:val="005E3E53"/>
    <w:rsid w:val="005E5E00"/>
    <w:rsid w:val="005E6780"/>
    <w:rsid w:val="005E683B"/>
    <w:rsid w:val="005E7E9A"/>
    <w:rsid w:val="005F1D48"/>
    <w:rsid w:val="005F2B68"/>
    <w:rsid w:val="005F3963"/>
    <w:rsid w:val="005F4FB7"/>
    <w:rsid w:val="005F5E45"/>
    <w:rsid w:val="005F5FB5"/>
    <w:rsid w:val="005F68CC"/>
    <w:rsid w:val="005F7A54"/>
    <w:rsid w:val="00600AA7"/>
    <w:rsid w:val="00601267"/>
    <w:rsid w:val="00602D13"/>
    <w:rsid w:val="006030D4"/>
    <w:rsid w:val="00604243"/>
    <w:rsid w:val="00606AAD"/>
    <w:rsid w:val="00606D64"/>
    <w:rsid w:val="00610364"/>
    <w:rsid w:val="00610BFB"/>
    <w:rsid w:val="0061172F"/>
    <w:rsid w:val="00614F6C"/>
    <w:rsid w:val="00615AB9"/>
    <w:rsid w:val="00615F50"/>
    <w:rsid w:val="0061612C"/>
    <w:rsid w:val="00616957"/>
    <w:rsid w:val="0061786C"/>
    <w:rsid w:val="00617B61"/>
    <w:rsid w:val="00621410"/>
    <w:rsid w:val="00621F52"/>
    <w:rsid w:val="00623A9D"/>
    <w:rsid w:val="006241EF"/>
    <w:rsid w:val="00624AF5"/>
    <w:rsid w:val="00624C09"/>
    <w:rsid w:val="00626099"/>
    <w:rsid w:val="00626D21"/>
    <w:rsid w:val="00626E62"/>
    <w:rsid w:val="00630147"/>
    <w:rsid w:val="00630999"/>
    <w:rsid w:val="00630FAD"/>
    <w:rsid w:val="00633811"/>
    <w:rsid w:val="00634722"/>
    <w:rsid w:val="0063691F"/>
    <w:rsid w:val="0063749F"/>
    <w:rsid w:val="0064273B"/>
    <w:rsid w:val="00643A10"/>
    <w:rsid w:val="00643F08"/>
    <w:rsid w:val="006442F9"/>
    <w:rsid w:val="00644883"/>
    <w:rsid w:val="00644890"/>
    <w:rsid w:val="006468AF"/>
    <w:rsid w:val="00654B1A"/>
    <w:rsid w:val="0065582B"/>
    <w:rsid w:val="00655AD5"/>
    <w:rsid w:val="006615FA"/>
    <w:rsid w:val="00661736"/>
    <w:rsid w:val="00663845"/>
    <w:rsid w:val="006638EB"/>
    <w:rsid w:val="006650C7"/>
    <w:rsid w:val="00666326"/>
    <w:rsid w:val="006665A2"/>
    <w:rsid w:val="00666BF3"/>
    <w:rsid w:val="0066723D"/>
    <w:rsid w:val="006703FA"/>
    <w:rsid w:val="006755A5"/>
    <w:rsid w:val="00676443"/>
    <w:rsid w:val="00677782"/>
    <w:rsid w:val="006801E2"/>
    <w:rsid w:val="006806D9"/>
    <w:rsid w:val="0068189E"/>
    <w:rsid w:val="0068224B"/>
    <w:rsid w:val="0068277D"/>
    <w:rsid w:val="00683B1E"/>
    <w:rsid w:val="00683F8E"/>
    <w:rsid w:val="00683FEB"/>
    <w:rsid w:val="0068541E"/>
    <w:rsid w:val="00687342"/>
    <w:rsid w:val="006906E4"/>
    <w:rsid w:val="006908BD"/>
    <w:rsid w:val="00694827"/>
    <w:rsid w:val="00695280"/>
    <w:rsid w:val="00696E64"/>
    <w:rsid w:val="006A0358"/>
    <w:rsid w:val="006A0DCA"/>
    <w:rsid w:val="006A25C4"/>
    <w:rsid w:val="006A2DA9"/>
    <w:rsid w:val="006A32E3"/>
    <w:rsid w:val="006A4440"/>
    <w:rsid w:val="006A4869"/>
    <w:rsid w:val="006A5996"/>
    <w:rsid w:val="006A59A3"/>
    <w:rsid w:val="006A5F89"/>
    <w:rsid w:val="006A6E2A"/>
    <w:rsid w:val="006A733A"/>
    <w:rsid w:val="006A77AB"/>
    <w:rsid w:val="006A7C53"/>
    <w:rsid w:val="006B0840"/>
    <w:rsid w:val="006B0F84"/>
    <w:rsid w:val="006B1414"/>
    <w:rsid w:val="006B1AC3"/>
    <w:rsid w:val="006B3790"/>
    <w:rsid w:val="006B435C"/>
    <w:rsid w:val="006B610D"/>
    <w:rsid w:val="006B74DB"/>
    <w:rsid w:val="006C1047"/>
    <w:rsid w:val="006C1FBF"/>
    <w:rsid w:val="006C558A"/>
    <w:rsid w:val="006C6F3A"/>
    <w:rsid w:val="006D055D"/>
    <w:rsid w:val="006D05EE"/>
    <w:rsid w:val="006D1EC7"/>
    <w:rsid w:val="006D24F7"/>
    <w:rsid w:val="006D3C4B"/>
    <w:rsid w:val="006D5260"/>
    <w:rsid w:val="006E7DA6"/>
    <w:rsid w:val="006F0E5E"/>
    <w:rsid w:val="006F1337"/>
    <w:rsid w:val="006F1FA2"/>
    <w:rsid w:val="006F36C6"/>
    <w:rsid w:val="006F416A"/>
    <w:rsid w:val="006F5811"/>
    <w:rsid w:val="006F5AAA"/>
    <w:rsid w:val="006F60E4"/>
    <w:rsid w:val="006F6C5C"/>
    <w:rsid w:val="00700AC2"/>
    <w:rsid w:val="00700DAA"/>
    <w:rsid w:val="00700E83"/>
    <w:rsid w:val="00701027"/>
    <w:rsid w:val="0070298A"/>
    <w:rsid w:val="00702C09"/>
    <w:rsid w:val="00703132"/>
    <w:rsid w:val="007067F7"/>
    <w:rsid w:val="007075FC"/>
    <w:rsid w:val="0071006C"/>
    <w:rsid w:val="00710349"/>
    <w:rsid w:val="00710D7D"/>
    <w:rsid w:val="007126AF"/>
    <w:rsid w:val="00713EB5"/>
    <w:rsid w:val="007140E3"/>
    <w:rsid w:val="007152F1"/>
    <w:rsid w:val="0071671F"/>
    <w:rsid w:val="00717677"/>
    <w:rsid w:val="00717D5F"/>
    <w:rsid w:val="0072024C"/>
    <w:rsid w:val="00721190"/>
    <w:rsid w:val="00721321"/>
    <w:rsid w:val="00721ADB"/>
    <w:rsid w:val="00723D78"/>
    <w:rsid w:val="00726EAA"/>
    <w:rsid w:val="0072701D"/>
    <w:rsid w:val="007323BC"/>
    <w:rsid w:val="00732A34"/>
    <w:rsid w:val="00732F4B"/>
    <w:rsid w:val="0073340A"/>
    <w:rsid w:val="00736779"/>
    <w:rsid w:val="00736F59"/>
    <w:rsid w:val="007418E2"/>
    <w:rsid w:val="007458E5"/>
    <w:rsid w:val="00747896"/>
    <w:rsid w:val="007501A0"/>
    <w:rsid w:val="007525C9"/>
    <w:rsid w:val="0075320D"/>
    <w:rsid w:val="007569E2"/>
    <w:rsid w:val="00756A89"/>
    <w:rsid w:val="00760674"/>
    <w:rsid w:val="007609DF"/>
    <w:rsid w:val="00760C75"/>
    <w:rsid w:val="007622BE"/>
    <w:rsid w:val="00762AA9"/>
    <w:rsid w:val="00763165"/>
    <w:rsid w:val="007637D3"/>
    <w:rsid w:val="00767B58"/>
    <w:rsid w:val="00770492"/>
    <w:rsid w:val="00770D52"/>
    <w:rsid w:val="00773352"/>
    <w:rsid w:val="007763E6"/>
    <w:rsid w:val="00780454"/>
    <w:rsid w:val="00780D51"/>
    <w:rsid w:val="007818FD"/>
    <w:rsid w:val="00782C2B"/>
    <w:rsid w:val="00783764"/>
    <w:rsid w:val="007843F8"/>
    <w:rsid w:val="00784DF2"/>
    <w:rsid w:val="00784E7A"/>
    <w:rsid w:val="00791876"/>
    <w:rsid w:val="00791D3B"/>
    <w:rsid w:val="00792943"/>
    <w:rsid w:val="0079319A"/>
    <w:rsid w:val="00793BD2"/>
    <w:rsid w:val="0079482C"/>
    <w:rsid w:val="00794BB3"/>
    <w:rsid w:val="007A0C16"/>
    <w:rsid w:val="007A1DCA"/>
    <w:rsid w:val="007A2A98"/>
    <w:rsid w:val="007A301B"/>
    <w:rsid w:val="007A31F8"/>
    <w:rsid w:val="007A32A4"/>
    <w:rsid w:val="007A471E"/>
    <w:rsid w:val="007A5E1C"/>
    <w:rsid w:val="007B0B3E"/>
    <w:rsid w:val="007B1491"/>
    <w:rsid w:val="007B3DEF"/>
    <w:rsid w:val="007B3F6F"/>
    <w:rsid w:val="007B44DD"/>
    <w:rsid w:val="007B4CA8"/>
    <w:rsid w:val="007B6727"/>
    <w:rsid w:val="007B7361"/>
    <w:rsid w:val="007B7694"/>
    <w:rsid w:val="007C1F80"/>
    <w:rsid w:val="007C1F8C"/>
    <w:rsid w:val="007C22F5"/>
    <w:rsid w:val="007C2DEF"/>
    <w:rsid w:val="007C357A"/>
    <w:rsid w:val="007C4EC9"/>
    <w:rsid w:val="007C6532"/>
    <w:rsid w:val="007C670C"/>
    <w:rsid w:val="007C76EA"/>
    <w:rsid w:val="007D0C4D"/>
    <w:rsid w:val="007D1DB5"/>
    <w:rsid w:val="007D2129"/>
    <w:rsid w:val="007D2913"/>
    <w:rsid w:val="007D6BDC"/>
    <w:rsid w:val="007E015A"/>
    <w:rsid w:val="007E028B"/>
    <w:rsid w:val="007E0AE6"/>
    <w:rsid w:val="007E1045"/>
    <w:rsid w:val="007E5C95"/>
    <w:rsid w:val="007E664B"/>
    <w:rsid w:val="007E688B"/>
    <w:rsid w:val="007F128D"/>
    <w:rsid w:val="007F15D7"/>
    <w:rsid w:val="007F37FD"/>
    <w:rsid w:val="007F42B5"/>
    <w:rsid w:val="007F5BA2"/>
    <w:rsid w:val="007F6223"/>
    <w:rsid w:val="007F6344"/>
    <w:rsid w:val="007F7902"/>
    <w:rsid w:val="007F7C16"/>
    <w:rsid w:val="00800D53"/>
    <w:rsid w:val="008021EB"/>
    <w:rsid w:val="0080443F"/>
    <w:rsid w:val="00804942"/>
    <w:rsid w:val="00804CBC"/>
    <w:rsid w:val="00807985"/>
    <w:rsid w:val="0081356D"/>
    <w:rsid w:val="0081623E"/>
    <w:rsid w:val="00820F39"/>
    <w:rsid w:val="00821B0E"/>
    <w:rsid w:val="0083072F"/>
    <w:rsid w:val="00830F34"/>
    <w:rsid w:val="0083323D"/>
    <w:rsid w:val="00836785"/>
    <w:rsid w:val="00836A05"/>
    <w:rsid w:val="00842970"/>
    <w:rsid w:val="00844CB7"/>
    <w:rsid w:val="00844E24"/>
    <w:rsid w:val="00844FFF"/>
    <w:rsid w:val="00845837"/>
    <w:rsid w:val="008500A0"/>
    <w:rsid w:val="00850728"/>
    <w:rsid w:val="00850ACA"/>
    <w:rsid w:val="008516A8"/>
    <w:rsid w:val="00854E78"/>
    <w:rsid w:val="00855A35"/>
    <w:rsid w:val="00855AA9"/>
    <w:rsid w:val="0086148B"/>
    <w:rsid w:val="00861498"/>
    <w:rsid w:val="0086312A"/>
    <w:rsid w:val="008645E0"/>
    <w:rsid w:val="00865E1A"/>
    <w:rsid w:val="00874975"/>
    <w:rsid w:val="00874B46"/>
    <w:rsid w:val="0087581E"/>
    <w:rsid w:val="008805A9"/>
    <w:rsid w:val="00882800"/>
    <w:rsid w:val="00882B6A"/>
    <w:rsid w:val="008837F9"/>
    <w:rsid w:val="00884027"/>
    <w:rsid w:val="00885F86"/>
    <w:rsid w:val="00890741"/>
    <w:rsid w:val="00891732"/>
    <w:rsid w:val="008919EA"/>
    <w:rsid w:val="00891E07"/>
    <w:rsid w:val="00893580"/>
    <w:rsid w:val="00894645"/>
    <w:rsid w:val="00895344"/>
    <w:rsid w:val="008A00AD"/>
    <w:rsid w:val="008A030B"/>
    <w:rsid w:val="008A13B5"/>
    <w:rsid w:val="008A1991"/>
    <w:rsid w:val="008A1CBA"/>
    <w:rsid w:val="008A21B1"/>
    <w:rsid w:val="008A2E97"/>
    <w:rsid w:val="008A3187"/>
    <w:rsid w:val="008A433B"/>
    <w:rsid w:val="008A4BC9"/>
    <w:rsid w:val="008A623E"/>
    <w:rsid w:val="008A65D5"/>
    <w:rsid w:val="008A73CF"/>
    <w:rsid w:val="008A7FBF"/>
    <w:rsid w:val="008B1B7B"/>
    <w:rsid w:val="008B1E97"/>
    <w:rsid w:val="008B313A"/>
    <w:rsid w:val="008B3431"/>
    <w:rsid w:val="008B3792"/>
    <w:rsid w:val="008B601E"/>
    <w:rsid w:val="008B6105"/>
    <w:rsid w:val="008C09FE"/>
    <w:rsid w:val="008C0F58"/>
    <w:rsid w:val="008C17BB"/>
    <w:rsid w:val="008C30F4"/>
    <w:rsid w:val="008C4067"/>
    <w:rsid w:val="008C4FE8"/>
    <w:rsid w:val="008C63E9"/>
    <w:rsid w:val="008C6696"/>
    <w:rsid w:val="008C70CB"/>
    <w:rsid w:val="008C7191"/>
    <w:rsid w:val="008D0D32"/>
    <w:rsid w:val="008D26E9"/>
    <w:rsid w:val="008D482A"/>
    <w:rsid w:val="008E0376"/>
    <w:rsid w:val="008E0957"/>
    <w:rsid w:val="008E0CAF"/>
    <w:rsid w:val="008E1014"/>
    <w:rsid w:val="008E1B24"/>
    <w:rsid w:val="008E2544"/>
    <w:rsid w:val="008E4C9F"/>
    <w:rsid w:val="008E5250"/>
    <w:rsid w:val="008E75E6"/>
    <w:rsid w:val="008E7BD5"/>
    <w:rsid w:val="008F039B"/>
    <w:rsid w:val="008F05EC"/>
    <w:rsid w:val="008F0BF3"/>
    <w:rsid w:val="008F154D"/>
    <w:rsid w:val="008F1D2B"/>
    <w:rsid w:val="008F2F28"/>
    <w:rsid w:val="008F3387"/>
    <w:rsid w:val="008F4FBB"/>
    <w:rsid w:val="00901CA9"/>
    <w:rsid w:val="00902818"/>
    <w:rsid w:val="00902F44"/>
    <w:rsid w:val="009039B1"/>
    <w:rsid w:val="00904376"/>
    <w:rsid w:val="009059C0"/>
    <w:rsid w:val="00906FEE"/>
    <w:rsid w:val="00910D3A"/>
    <w:rsid w:val="00910E62"/>
    <w:rsid w:val="00912416"/>
    <w:rsid w:val="00913211"/>
    <w:rsid w:val="00913A34"/>
    <w:rsid w:val="00914623"/>
    <w:rsid w:val="00914EA0"/>
    <w:rsid w:val="009153B5"/>
    <w:rsid w:val="0091651A"/>
    <w:rsid w:val="00920939"/>
    <w:rsid w:val="00922CC6"/>
    <w:rsid w:val="00925015"/>
    <w:rsid w:val="009254A8"/>
    <w:rsid w:val="00926659"/>
    <w:rsid w:val="0092720E"/>
    <w:rsid w:val="00931734"/>
    <w:rsid w:val="00931BED"/>
    <w:rsid w:val="00932478"/>
    <w:rsid w:val="00933E8A"/>
    <w:rsid w:val="00934E2E"/>
    <w:rsid w:val="0093659F"/>
    <w:rsid w:val="00937954"/>
    <w:rsid w:val="00941B3A"/>
    <w:rsid w:val="009430EC"/>
    <w:rsid w:val="0094372A"/>
    <w:rsid w:val="009456C6"/>
    <w:rsid w:val="00946967"/>
    <w:rsid w:val="0094776E"/>
    <w:rsid w:val="009506A5"/>
    <w:rsid w:val="009507BB"/>
    <w:rsid w:val="00950B34"/>
    <w:rsid w:val="00952082"/>
    <w:rsid w:val="00952C55"/>
    <w:rsid w:val="00953BC3"/>
    <w:rsid w:val="00954B0F"/>
    <w:rsid w:val="0095547C"/>
    <w:rsid w:val="00955A49"/>
    <w:rsid w:val="009566C7"/>
    <w:rsid w:val="009602F6"/>
    <w:rsid w:val="0096049D"/>
    <w:rsid w:val="0096066C"/>
    <w:rsid w:val="0096100D"/>
    <w:rsid w:val="009615B6"/>
    <w:rsid w:val="0096248D"/>
    <w:rsid w:val="0096316D"/>
    <w:rsid w:val="00963422"/>
    <w:rsid w:val="00964E6D"/>
    <w:rsid w:val="009671EE"/>
    <w:rsid w:val="009674AC"/>
    <w:rsid w:val="0097029E"/>
    <w:rsid w:val="00971B57"/>
    <w:rsid w:val="00972DFD"/>
    <w:rsid w:val="00972FD2"/>
    <w:rsid w:val="009736DC"/>
    <w:rsid w:val="009736E7"/>
    <w:rsid w:val="00973925"/>
    <w:rsid w:val="009774BB"/>
    <w:rsid w:val="00981114"/>
    <w:rsid w:val="009814B7"/>
    <w:rsid w:val="00981AF3"/>
    <w:rsid w:val="00981E13"/>
    <w:rsid w:val="0098205D"/>
    <w:rsid w:val="009824E4"/>
    <w:rsid w:val="00982D6F"/>
    <w:rsid w:val="00984CC5"/>
    <w:rsid w:val="00984F3F"/>
    <w:rsid w:val="009868E2"/>
    <w:rsid w:val="00990B1B"/>
    <w:rsid w:val="00990D60"/>
    <w:rsid w:val="009914E6"/>
    <w:rsid w:val="0099378B"/>
    <w:rsid w:val="0099522B"/>
    <w:rsid w:val="00997E45"/>
    <w:rsid w:val="009A1D6D"/>
    <w:rsid w:val="009A7B78"/>
    <w:rsid w:val="009B06EF"/>
    <w:rsid w:val="009B3A38"/>
    <w:rsid w:val="009B4019"/>
    <w:rsid w:val="009B4FEA"/>
    <w:rsid w:val="009B551F"/>
    <w:rsid w:val="009B5989"/>
    <w:rsid w:val="009C0D0F"/>
    <w:rsid w:val="009C2243"/>
    <w:rsid w:val="009C2833"/>
    <w:rsid w:val="009C2A58"/>
    <w:rsid w:val="009C3A34"/>
    <w:rsid w:val="009C56E1"/>
    <w:rsid w:val="009C5F23"/>
    <w:rsid w:val="009C6B29"/>
    <w:rsid w:val="009C7CAA"/>
    <w:rsid w:val="009D09F0"/>
    <w:rsid w:val="009D0FC0"/>
    <w:rsid w:val="009D1DD4"/>
    <w:rsid w:val="009D2612"/>
    <w:rsid w:val="009D36E5"/>
    <w:rsid w:val="009D435A"/>
    <w:rsid w:val="009D4997"/>
    <w:rsid w:val="009D5C42"/>
    <w:rsid w:val="009D5DC3"/>
    <w:rsid w:val="009D610B"/>
    <w:rsid w:val="009D6BD5"/>
    <w:rsid w:val="009D7397"/>
    <w:rsid w:val="009D7D27"/>
    <w:rsid w:val="009E1A9D"/>
    <w:rsid w:val="009E2B5C"/>
    <w:rsid w:val="009E3018"/>
    <w:rsid w:val="009E30E5"/>
    <w:rsid w:val="009E5562"/>
    <w:rsid w:val="009E5E16"/>
    <w:rsid w:val="009E6271"/>
    <w:rsid w:val="009E6282"/>
    <w:rsid w:val="009E6CBA"/>
    <w:rsid w:val="009E6D15"/>
    <w:rsid w:val="009F0402"/>
    <w:rsid w:val="009F0D42"/>
    <w:rsid w:val="009F14F3"/>
    <w:rsid w:val="009F1CDC"/>
    <w:rsid w:val="009F2250"/>
    <w:rsid w:val="009F475D"/>
    <w:rsid w:val="009F4C21"/>
    <w:rsid w:val="009F529C"/>
    <w:rsid w:val="009F6B8B"/>
    <w:rsid w:val="009F739E"/>
    <w:rsid w:val="00A00FD0"/>
    <w:rsid w:val="00A017EB"/>
    <w:rsid w:val="00A01B1A"/>
    <w:rsid w:val="00A02B94"/>
    <w:rsid w:val="00A048AB"/>
    <w:rsid w:val="00A05F73"/>
    <w:rsid w:val="00A064F9"/>
    <w:rsid w:val="00A0681A"/>
    <w:rsid w:val="00A06FE6"/>
    <w:rsid w:val="00A0750B"/>
    <w:rsid w:val="00A10D9A"/>
    <w:rsid w:val="00A11A1C"/>
    <w:rsid w:val="00A11AB4"/>
    <w:rsid w:val="00A14A14"/>
    <w:rsid w:val="00A15191"/>
    <w:rsid w:val="00A1672F"/>
    <w:rsid w:val="00A168BE"/>
    <w:rsid w:val="00A20022"/>
    <w:rsid w:val="00A206E2"/>
    <w:rsid w:val="00A21798"/>
    <w:rsid w:val="00A24DC5"/>
    <w:rsid w:val="00A2503D"/>
    <w:rsid w:val="00A251B1"/>
    <w:rsid w:val="00A27597"/>
    <w:rsid w:val="00A312E1"/>
    <w:rsid w:val="00A31E2B"/>
    <w:rsid w:val="00A32FAE"/>
    <w:rsid w:val="00A33E7F"/>
    <w:rsid w:val="00A34B35"/>
    <w:rsid w:val="00A3568E"/>
    <w:rsid w:val="00A35F7D"/>
    <w:rsid w:val="00A363D0"/>
    <w:rsid w:val="00A36E23"/>
    <w:rsid w:val="00A37C43"/>
    <w:rsid w:val="00A40F0C"/>
    <w:rsid w:val="00A43017"/>
    <w:rsid w:val="00A43837"/>
    <w:rsid w:val="00A4648C"/>
    <w:rsid w:val="00A46E8E"/>
    <w:rsid w:val="00A47EB1"/>
    <w:rsid w:val="00A5116A"/>
    <w:rsid w:val="00A523A0"/>
    <w:rsid w:val="00A52C9C"/>
    <w:rsid w:val="00A5301F"/>
    <w:rsid w:val="00A53500"/>
    <w:rsid w:val="00A54B0D"/>
    <w:rsid w:val="00A55458"/>
    <w:rsid w:val="00A560D3"/>
    <w:rsid w:val="00A5709F"/>
    <w:rsid w:val="00A6033D"/>
    <w:rsid w:val="00A615A5"/>
    <w:rsid w:val="00A61898"/>
    <w:rsid w:val="00A61C8C"/>
    <w:rsid w:val="00A62C8E"/>
    <w:rsid w:val="00A62E9A"/>
    <w:rsid w:val="00A63BCD"/>
    <w:rsid w:val="00A65BC4"/>
    <w:rsid w:val="00A66C66"/>
    <w:rsid w:val="00A67205"/>
    <w:rsid w:val="00A70185"/>
    <w:rsid w:val="00A71D87"/>
    <w:rsid w:val="00A72ADB"/>
    <w:rsid w:val="00A7323B"/>
    <w:rsid w:val="00A7369E"/>
    <w:rsid w:val="00A73CD8"/>
    <w:rsid w:val="00A73F35"/>
    <w:rsid w:val="00A74E8D"/>
    <w:rsid w:val="00A76223"/>
    <w:rsid w:val="00A76DD5"/>
    <w:rsid w:val="00A77715"/>
    <w:rsid w:val="00A77A81"/>
    <w:rsid w:val="00A813C4"/>
    <w:rsid w:val="00A83E7C"/>
    <w:rsid w:val="00A8559E"/>
    <w:rsid w:val="00A866DB"/>
    <w:rsid w:val="00A8720B"/>
    <w:rsid w:val="00A87C61"/>
    <w:rsid w:val="00A901D5"/>
    <w:rsid w:val="00A94BF6"/>
    <w:rsid w:val="00A95E36"/>
    <w:rsid w:val="00A95FE4"/>
    <w:rsid w:val="00A96D46"/>
    <w:rsid w:val="00A96F45"/>
    <w:rsid w:val="00A9793E"/>
    <w:rsid w:val="00AA3EB6"/>
    <w:rsid w:val="00AB04B7"/>
    <w:rsid w:val="00AB2128"/>
    <w:rsid w:val="00AB3666"/>
    <w:rsid w:val="00AB4B27"/>
    <w:rsid w:val="00AB4CB2"/>
    <w:rsid w:val="00AB669E"/>
    <w:rsid w:val="00AB70C8"/>
    <w:rsid w:val="00AB719A"/>
    <w:rsid w:val="00AB7A72"/>
    <w:rsid w:val="00AC32B6"/>
    <w:rsid w:val="00AC46D1"/>
    <w:rsid w:val="00AC4DE8"/>
    <w:rsid w:val="00AC5642"/>
    <w:rsid w:val="00AC65A0"/>
    <w:rsid w:val="00AC7760"/>
    <w:rsid w:val="00AD014E"/>
    <w:rsid w:val="00AD0AD3"/>
    <w:rsid w:val="00AD195F"/>
    <w:rsid w:val="00AD2C1F"/>
    <w:rsid w:val="00AD35E4"/>
    <w:rsid w:val="00AD3676"/>
    <w:rsid w:val="00AD3A89"/>
    <w:rsid w:val="00AD5733"/>
    <w:rsid w:val="00AD5B3D"/>
    <w:rsid w:val="00AD7432"/>
    <w:rsid w:val="00AD7E2F"/>
    <w:rsid w:val="00AE16DC"/>
    <w:rsid w:val="00AE243C"/>
    <w:rsid w:val="00AE2707"/>
    <w:rsid w:val="00AE3323"/>
    <w:rsid w:val="00AE5457"/>
    <w:rsid w:val="00AE6031"/>
    <w:rsid w:val="00AF0174"/>
    <w:rsid w:val="00AF283D"/>
    <w:rsid w:val="00B03621"/>
    <w:rsid w:val="00B03861"/>
    <w:rsid w:val="00B05990"/>
    <w:rsid w:val="00B06477"/>
    <w:rsid w:val="00B07913"/>
    <w:rsid w:val="00B10634"/>
    <w:rsid w:val="00B11622"/>
    <w:rsid w:val="00B11DEB"/>
    <w:rsid w:val="00B11E1B"/>
    <w:rsid w:val="00B12626"/>
    <w:rsid w:val="00B14786"/>
    <w:rsid w:val="00B14C2D"/>
    <w:rsid w:val="00B15C4A"/>
    <w:rsid w:val="00B20107"/>
    <w:rsid w:val="00B2016B"/>
    <w:rsid w:val="00B209CC"/>
    <w:rsid w:val="00B20D2B"/>
    <w:rsid w:val="00B212A8"/>
    <w:rsid w:val="00B21BA8"/>
    <w:rsid w:val="00B30E07"/>
    <w:rsid w:val="00B32027"/>
    <w:rsid w:val="00B32B7D"/>
    <w:rsid w:val="00B40227"/>
    <w:rsid w:val="00B418FC"/>
    <w:rsid w:val="00B43DE4"/>
    <w:rsid w:val="00B43E42"/>
    <w:rsid w:val="00B44AD0"/>
    <w:rsid w:val="00B45F87"/>
    <w:rsid w:val="00B47157"/>
    <w:rsid w:val="00B47B15"/>
    <w:rsid w:val="00B47E3F"/>
    <w:rsid w:val="00B50321"/>
    <w:rsid w:val="00B508F4"/>
    <w:rsid w:val="00B52B13"/>
    <w:rsid w:val="00B537E6"/>
    <w:rsid w:val="00B54B9E"/>
    <w:rsid w:val="00B55DAA"/>
    <w:rsid w:val="00B57671"/>
    <w:rsid w:val="00B63D8E"/>
    <w:rsid w:val="00B67E95"/>
    <w:rsid w:val="00B717B2"/>
    <w:rsid w:val="00B72615"/>
    <w:rsid w:val="00B759D6"/>
    <w:rsid w:val="00B76172"/>
    <w:rsid w:val="00B7736D"/>
    <w:rsid w:val="00B81B04"/>
    <w:rsid w:val="00B81B56"/>
    <w:rsid w:val="00B81E42"/>
    <w:rsid w:val="00B83C04"/>
    <w:rsid w:val="00B83FD2"/>
    <w:rsid w:val="00B87462"/>
    <w:rsid w:val="00B90341"/>
    <w:rsid w:val="00B903DC"/>
    <w:rsid w:val="00B90E23"/>
    <w:rsid w:val="00B91E67"/>
    <w:rsid w:val="00B92F7E"/>
    <w:rsid w:val="00B941FB"/>
    <w:rsid w:val="00B9465B"/>
    <w:rsid w:val="00B95BC9"/>
    <w:rsid w:val="00B96B99"/>
    <w:rsid w:val="00B96CA8"/>
    <w:rsid w:val="00BA11B8"/>
    <w:rsid w:val="00BA1885"/>
    <w:rsid w:val="00BA24E3"/>
    <w:rsid w:val="00BA2B6A"/>
    <w:rsid w:val="00BA2BC1"/>
    <w:rsid w:val="00BA35E0"/>
    <w:rsid w:val="00BA43A1"/>
    <w:rsid w:val="00BA485F"/>
    <w:rsid w:val="00BA57B6"/>
    <w:rsid w:val="00BA7E2C"/>
    <w:rsid w:val="00BB0B2A"/>
    <w:rsid w:val="00BB16E2"/>
    <w:rsid w:val="00BB25E4"/>
    <w:rsid w:val="00BB7E2F"/>
    <w:rsid w:val="00BC2524"/>
    <w:rsid w:val="00BC2FED"/>
    <w:rsid w:val="00BC300E"/>
    <w:rsid w:val="00BC3EA2"/>
    <w:rsid w:val="00BC5374"/>
    <w:rsid w:val="00BC5375"/>
    <w:rsid w:val="00BC5395"/>
    <w:rsid w:val="00BC72CA"/>
    <w:rsid w:val="00BC7520"/>
    <w:rsid w:val="00BC79FA"/>
    <w:rsid w:val="00BD05BD"/>
    <w:rsid w:val="00BD152C"/>
    <w:rsid w:val="00BD6919"/>
    <w:rsid w:val="00BD7B79"/>
    <w:rsid w:val="00BD7C1F"/>
    <w:rsid w:val="00BD7F2B"/>
    <w:rsid w:val="00BE0437"/>
    <w:rsid w:val="00BE17A7"/>
    <w:rsid w:val="00BE2175"/>
    <w:rsid w:val="00BE3389"/>
    <w:rsid w:val="00BE5359"/>
    <w:rsid w:val="00BF3311"/>
    <w:rsid w:val="00BF5146"/>
    <w:rsid w:val="00BF66BF"/>
    <w:rsid w:val="00BF6850"/>
    <w:rsid w:val="00BF7021"/>
    <w:rsid w:val="00BF7975"/>
    <w:rsid w:val="00C00042"/>
    <w:rsid w:val="00C004D2"/>
    <w:rsid w:val="00C014EF"/>
    <w:rsid w:val="00C02CEB"/>
    <w:rsid w:val="00C055C5"/>
    <w:rsid w:val="00C05BB9"/>
    <w:rsid w:val="00C06362"/>
    <w:rsid w:val="00C13FB0"/>
    <w:rsid w:val="00C145C3"/>
    <w:rsid w:val="00C166A6"/>
    <w:rsid w:val="00C16957"/>
    <w:rsid w:val="00C173C4"/>
    <w:rsid w:val="00C17CF9"/>
    <w:rsid w:val="00C20568"/>
    <w:rsid w:val="00C2064B"/>
    <w:rsid w:val="00C2264D"/>
    <w:rsid w:val="00C22B8A"/>
    <w:rsid w:val="00C23081"/>
    <w:rsid w:val="00C23FA9"/>
    <w:rsid w:val="00C25AE8"/>
    <w:rsid w:val="00C25E18"/>
    <w:rsid w:val="00C26F96"/>
    <w:rsid w:val="00C305BC"/>
    <w:rsid w:val="00C3091E"/>
    <w:rsid w:val="00C30D98"/>
    <w:rsid w:val="00C356A1"/>
    <w:rsid w:val="00C35B08"/>
    <w:rsid w:val="00C35C70"/>
    <w:rsid w:val="00C36611"/>
    <w:rsid w:val="00C37BAB"/>
    <w:rsid w:val="00C37D7C"/>
    <w:rsid w:val="00C40D60"/>
    <w:rsid w:val="00C41CAD"/>
    <w:rsid w:val="00C42160"/>
    <w:rsid w:val="00C43835"/>
    <w:rsid w:val="00C52398"/>
    <w:rsid w:val="00C53511"/>
    <w:rsid w:val="00C53C40"/>
    <w:rsid w:val="00C55934"/>
    <w:rsid w:val="00C561BC"/>
    <w:rsid w:val="00C56462"/>
    <w:rsid w:val="00C56481"/>
    <w:rsid w:val="00C5736F"/>
    <w:rsid w:val="00C61BA4"/>
    <w:rsid w:val="00C622CE"/>
    <w:rsid w:val="00C63442"/>
    <w:rsid w:val="00C659E9"/>
    <w:rsid w:val="00C6777C"/>
    <w:rsid w:val="00C70968"/>
    <w:rsid w:val="00C70A93"/>
    <w:rsid w:val="00C71AF8"/>
    <w:rsid w:val="00C71D61"/>
    <w:rsid w:val="00C722D9"/>
    <w:rsid w:val="00C7308F"/>
    <w:rsid w:val="00C75A2B"/>
    <w:rsid w:val="00C7655E"/>
    <w:rsid w:val="00C80498"/>
    <w:rsid w:val="00C81CEB"/>
    <w:rsid w:val="00C82B6C"/>
    <w:rsid w:val="00C85F65"/>
    <w:rsid w:val="00C90FFF"/>
    <w:rsid w:val="00C93294"/>
    <w:rsid w:val="00C9466E"/>
    <w:rsid w:val="00C94FE3"/>
    <w:rsid w:val="00C95B96"/>
    <w:rsid w:val="00C95E7B"/>
    <w:rsid w:val="00C96D92"/>
    <w:rsid w:val="00C97CA8"/>
    <w:rsid w:val="00CA182F"/>
    <w:rsid w:val="00CA2F23"/>
    <w:rsid w:val="00CA408C"/>
    <w:rsid w:val="00CA4329"/>
    <w:rsid w:val="00CA5871"/>
    <w:rsid w:val="00CA5DE0"/>
    <w:rsid w:val="00CA6003"/>
    <w:rsid w:val="00CB05D2"/>
    <w:rsid w:val="00CB165F"/>
    <w:rsid w:val="00CB5D8A"/>
    <w:rsid w:val="00CB6182"/>
    <w:rsid w:val="00CB6C5A"/>
    <w:rsid w:val="00CB7503"/>
    <w:rsid w:val="00CB77AE"/>
    <w:rsid w:val="00CB7D98"/>
    <w:rsid w:val="00CC22B4"/>
    <w:rsid w:val="00CC28B7"/>
    <w:rsid w:val="00CC3116"/>
    <w:rsid w:val="00CC4DE9"/>
    <w:rsid w:val="00CC6ED2"/>
    <w:rsid w:val="00CD25AA"/>
    <w:rsid w:val="00CD3417"/>
    <w:rsid w:val="00CD483D"/>
    <w:rsid w:val="00CD49CC"/>
    <w:rsid w:val="00CD51CA"/>
    <w:rsid w:val="00CD546F"/>
    <w:rsid w:val="00CD5976"/>
    <w:rsid w:val="00CD6EB2"/>
    <w:rsid w:val="00CD7D22"/>
    <w:rsid w:val="00CE0BCC"/>
    <w:rsid w:val="00CE258F"/>
    <w:rsid w:val="00CE32C9"/>
    <w:rsid w:val="00CE3695"/>
    <w:rsid w:val="00CE3ACA"/>
    <w:rsid w:val="00CE566B"/>
    <w:rsid w:val="00CF01D0"/>
    <w:rsid w:val="00CF1321"/>
    <w:rsid w:val="00CF3B16"/>
    <w:rsid w:val="00CF6DA2"/>
    <w:rsid w:val="00D0017B"/>
    <w:rsid w:val="00D00437"/>
    <w:rsid w:val="00D02A2B"/>
    <w:rsid w:val="00D02F6D"/>
    <w:rsid w:val="00D039EF"/>
    <w:rsid w:val="00D10332"/>
    <w:rsid w:val="00D1053D"/>
    <w:rsid w:val="00D10ECF"/>
    <w:rsid w:val="00D1356E"/>
    <w:rsid w:val="00D13DA4"/>
    <w:rsid w:val="00D14155"/>
    <w:rsid w:val="00D14B58"/>
    <w:rsid w:val="00D170F2"/>
    <w:rsid w:val="00D201C0"/>
    <w:rsid w:val="00D21919"/>
    <w:rsid w:val="00D21C4C"/>
    <w:rsid w:val="00D22A76"/>
    <w:rsid w:val="00D249DA"/>
    <w:rsid w:val="00D24C43"/>
    <w:rsid w:val="00D2712F"/>
    <w:rsid w:val="00D30132"/>
    <w:rsid w:val="00D306A8"/>
    <w:rsid w:val="00D32B4D"/>
    <w:rsid w:val="00D333E0"/>
    <w:rsid w:val="00D33D07"/>
    <w:rsid w:val="00D33F43"/>
    <w:rsid w:val="00D351E9"/>
    <w:rsid w:val="00D35483"/>
    <w:rsid w:val="00D37845"/>
    <w:rsid w:val="00D41957"/>
    <w:rsid w:val="00D44A4B"/>
    <w:rsid w:val="00D44DAE"/>
    <w:rsid w:val="00D45E1F"/>
    <w:rsid w:val="00D4641E"/>
    <w:rsid w:val="00D556D4"/>
    <w:rsid w:val="00D557AC"/>
    <w:rsid w:val="00D557BA"/>
    <w:rsid w:val="00D55F9F"/>
    <w:rsid w:val="00D562AE"/>
    <w:rsid w:val="00D6058B"/>
    <w:rsid w:val="00D60D60"/>
    <w:rsid w:val="00D6341B"/>
    <w:rsid w:val="00D63B5A"/>
    <w:rsid w:val="00D6425A"/>
    <w:rsid w:val="00D64A35"/>
    <w:rsid w:val="00D703A8"/>
    <w:rsid w:val="00D70921"/>
    <w:rsid w:val="00D730AA"/>
    <w:rsid w:val="00D73442"/>
    <w:rsid w:val="00D738F3"/>
    <w:rsid w:val="00D74AE3"/>
    <w:rsid w:val="00D755EF"/>
    <w:rsid w:val="00D77412"/>
    <w:rsid w:val="00D8198F"/>
    <w:rsid w:val="00D82351"/>
    <w:rsid w:val="00D84B78"/>
    <w:rsid w:val="00D84D8A"/>
    <w:rsid w:val="00D85C6C"/>
    <w:rsid w:val="00D85FDB"/>
    <w:rsid w:val="00D93DEE"/>
    <w:rsid w:val="00D95C77"/>
    <w:rsid w:val="00D979C7"/>
    <w:rsid w:val="00DA22F2"/>
    <w:rsid w:val="00DA38A9"/>
    <w:rsid w:val="00DA3B5A"/>
    <w:rsid w:val="00DA57C5"/>
    <w:rsid w:val="00DA7779"/>
    <w:rsid w:val="00DB20BB"/>
    <w:rsid w:val="00DB2820"/>
    <w:rsid w:val="00DB3157"/>
    <w:rsid w:val="00DB3D01"/>
    <w:rsid w:val="00DB4FB7"/>
    <w:rsid w:val="00DB55C2"/>
    <w:rsid w:val="00DB750C"/>
    <w:rsid w:val="00DC0A70"/>
    <w:rsid w:val="00DC11A2"/>
    <w:rsid w:val="00DC15C0"/>
    <w:rsid w:val="00DC28F2"/>
    <w:rsid w:val="00DC2F6A"/>
    <w:rsid w:val="00DC49CA"/>
    <w:rsid w:val="00DC7159"/>
    <w:rsid w:val="00DD2568"/>
    <w:rsid w:val="00DD38A9"/>
    <w:rsid w:val="00DD5053"/>
    <w:rsid w:val="00DD512C"/>
    <w:rsid w:val="00DD6C81"/>
    <w:rsid w:val="00DD724D"/>
    <w:rsid w:val="00DD742F"/>
    <w:rsid w:val="00DE2521"/>
    <w:rsid w:val="00DE2AFA"/>
    <w:rsid w:val="00DE52BF"/>
    <w:rsid w:val="00DE6456"/>
    <w:rsid w:val="00DE6BD9"/>
    <w:rsid w:val="00DF0C42"/>
    <w:rsid w:val="00DF2006"/>
    <w:rsid w:val="00DF2406"/>
    <w:rsid w:val="00DF4973"/>
    <w:rsid w:val="00DF57C3"/>
    <w:rsid w:val="00E027DB"/>
    <w:rsid w:val="00E04BF3"/>
    <w:rsid w:val="00E0591D"/>
    <w:rsid w:val="00E059DF"/>
    <w:rsid w:val="00E06262"/>
    <w:rsid w:val="00E064F5"/>
    <w:rsid w:val="00E074D4"/>
    <w:rsid w:val="00E107D7"/>
    <w:rsid w:val="00E11627"/>
    <w:rsid w:val="00E12B9A"/>
    <w:rsid w:val="00E149F3"/>
    <w:rsid w:val="00E15221"/>
    <w:rsid w:val="00E219CA"/>
    <w:rsid w:val="00E2233E"/>
    <w:rsid w:val="00E22A8B"/>
    <w:rsid w:val="00E22EFB"/>
    <w:rsid w:val="00E265C1"/>
    <w:rsid w:val="00E26CD2"/>
    <w:rsid w:val="00E3197D"/>
    <w:rsid w:val="00E322C9"/>
    <w:rsid w:val="00E32331"/>
    <w:rsid w:val="00E34F13"/>
    <w:rsid w:val="00E3579B"/>
    <w:rsid w:val="00E35A01"/>
    <w:rsid w:val="00E35A22"/>
    <w:rsid w:val="00E35F41"/>
    <w:rsid w:val="00E36473"/>
    <w:rsid w:val="00E374FB"/>
    <w:rsid w:val="00E41DDD"/>
    <w:rsid w:val="00E42917"/>
    <w:rsid w:val="00E44390"/>
    <w:rsid w:val="00E44430"/>
    <w:rsid w:val="00E454C9"/>
    <w:rsid w:val="00E46B27"/>
    <w:rsid w:val="00E507F6"/>
    <w:rsid w:val="00E50B09"/>
    <w:rsid w:val="00E50FB5"/>
    <w:rsid w:val="00E52107"/>
    <w:rsid w:val="00E523CF"/>
    <w:rsid w:val="00E527E9"/>
    <w:rsid w:val="00E52A68"/>
    <w:rsid w:val="00E5450F"/>
    <w:rsid w:val="00E547E0"/>
    <w:rsid w:val="00E55DE5"/>
    <w:rsid w:val="00E5658D"/>
    <w:rsid w:val="00E565E6"/>
    <w:rsid w:val="00E60055"/>
    <w:rsid w:val="00E61D8B"/>
    <w:rsid w:val="00E655BD"/>
    <w:rsid w:val="00E7040D"/>
    <w:rsid w:val="00E7086C"/>
    <w:rsid w:val="00E709EB"/>
    <w:rsid w:val="00E714A9"/>
    <w:rsid w:val="00E733CD"/>
    <w:rsid w:val="00E74F2D"/>
    <w:rsid w:val="00E75E76"/>
    <w:rsid w:val="00E764FC"/>
    <w:rsid w:val="00E801F3"/>
    <w:rsid w:val="00E8038A"/>
    <w:rsid w:val="00E80E40"/>
    <w:rsid w:val="00E83E72"/>
    <w:rsid w:val="00E85DC6"/>
    <w:rsid w:val="00E8601B"/>
    <w:rsid w:val="00E86D90"/>
    <w:rsid w:val="00E87023"/>
    <w:rsid w:val="00E87B6F"/>
    <w:rsid w:val="00E901F2"/>
    <w:rsid w:val="00E905E0"/>
    <w:rsid w:val="00E9122D"/>
    <w:rsid w:val="00E91230"/>
    <w:rsid w:val="00E92D90"/>
    <w:rsid w:val="00E931B3"/>
    <w:rsid w:val="00E946FB"/>
    <w:rsid w:val="00E95A97"/>
    <w:rsid w:val="00E95F8F"/>
    <w:rsid w:val="00E9691C"/>
    <w:rsid w:val="00E97A4F"/>
    <w:rsid w:val="00EA05AA"/>
    <w:rsid w:val="00EA0C32"/>
    <w:rsid w:val="00EA23AF"/>
    <w:rsid w:val="00EA4289"/>
    <w:rsid w:val="00EA5B41"/>
    <w:rsid w:val="00EA6E7D"/>
    <w:rsid w:val="00EA7FA7"/>
    <w:rsid w:val="00EB0E11"/>
    <w:rsid w:val="00EB15C7"/>
    <w:rsid w:val="00EB2A28"/>
    <w:rsid w:val="00EB3E83"/>
    <w:rsid w:val="00EB60D6"/>
    <w:rsid w:val="00EB718C"/>
    <w:rsid w:val="00EB728E"/>
    <w:rsid w:val="00EB77AC"/>
    <w:rsid w:val="00EC0892"/>
    <w:rsid w:val="00EC1653"/>
    <w:rsid w:val="00EC264D"/>
    <w:rsid w:val="00EC2E95"/>
    <w:rsid w:val="00EC4674"/>
    <w:rsid w:val="00EC5DF6"/>
    <w:rsid w:val="00EC6330"/>
    <w:rsid w:val="00ED0742"/>
    <w:rsid w:val="00ED0EA5"/>
    <w:rsid w:val="00ED1173"/>
    <w:rsid w:val="00ED1688"/>
    <w:rsid w:val="00ED6CCC"/>
    <w:rsid w:val="00ED7487"/>
    <w:rsid w:val="00ED7D94"/>
    <w:rsid w:val="00EE07A5"/>
    <w:rsid w:val="00EE09D2"/>
    <w:rsid w:val="00EE199B"/>
    <w:rsid w:val="00EE27C9"/>
    <w:rsid w:val="00EE3754"/>
    <w:rsid w:val="00EE6905"/>
    <w:rsid w:val="00EE7852"/>
    <w:rsid w:val="00EE7956"/>
    <w:rsid w:val="00EF3247"/>
    <w:rsid w:val="00EF4279"/>
    <w:rsid w:val="00EF45CE"/>
    <w:rsid w:val="00EF49D3"/>
    <w:rsid w:val="00EF592D"/>
    <w:rsid w:val="00EF6F71"/>
    <w:rsid w:val="00F000C0"/>
    <w:rsid w:val="00F039A0"/>
    <w:rsid w:val="00F05624"/>
    <w:rsid w:val="00F05A9E"/>
    <w:rsid w:val="00F11BD2"/>
    <w:rsid w:val="00F12DA3"/>
    <w:rsid w:val="00F16EFC"/>
    <w:rsid w:val="00F20B56"/>
    <w:rsid w:val="00F2128B"/>
    <w:rsid w:val="00F21307"/>
    <w:rsid w:val="00F21414"/>
    <w:rsid w:val="00F218AF"/>
    <w:rsid w:val="00F22721"/>
    <w:rsid w:val="00F23337"/>
    <w:rsid w:val="00F235EC"/>
    <w:rsid w:val="00F23B5F"/>
    <w:rsid w:val="00F2556F"/>
    <w:rsid w:val="00F26A7A"/>
    <w:rsid w:val="00F27571"/>
    <w:rsid w:val="00F334D3"/>
    <w:rsid w:val="00F347DD"/>
    <w:rsid w:val="00F34E1A"/>
    <w:rsid w:val="00F36EE6"/>
    <w:rsid w:val="00F3791C"/>
    <w:rsid w:val="00F40C9E"/>
    <w:rsid w:val="00F41101"/>
    <w:rsid w:val="00F411E8"/>
    <w:rsid w:val="00F4295C"/>
    <w:rsid w:val="00F4355F"/>
    <w:rsid w:val="00F43686"/>
    <w:rsid w:val="00F4409E"/>
    <w:rsid w:val="00F47304"/>
    <w:rsid w:val="00F477E2"/>
    <w:rsid w:val="00F478B6"/>
    <w:rsid w:val="00F51692"/>
    <w:rsid w:val="00F516D6"/>
    <w:rsid w:val="00F51C18"/>
    <w:rsid w:val="00F52BD9"/>
    <w:rsid w:val="00F52BFC"/>
    <w:rsid w:val="00F532B2"/>
    <w:rsid w:val="00F543E7"/>
    <w:rsid w:val="00F54CBD"/>
    <w:rsid w:val="00F551D4"/>
    <w:rsid w:val="00F604C1"/>
    <w:rsid w:val="00F6105C"/>
    <w:rsid w:val="00F622FF"/>
    <w:rsid w:val="00F63588"/>
    <w:rsid w:val="00F636FB"/>
    <w:rsid w:val="00F63B96"/>
    <w:rsid w:val="00F64482"/>
    <w:rsid w:val="00F72466"/>
    <w:rsid w:val="00F72581"/>
    <w:rsid w:val="00F72C1E"/>
    <w:rsid w:val="00F755B8"/>
    <w:rsid w:val="00F819E3"/>
    <w:rsid w:val="00F82C2A"/>
    <w:rsid w:val="00F82E70"/>
    <w:rsid w:val="00F831F5"/>
    <w:rsid w:val="00F87F06"/>
    <w:rsid w:val="00F90629"/>
    <w:rsid w:val="00F93438"/>
    <w:rsid w:val="00F938C2"/>
    <w:rsid w:val="00F9567F"/>
    <w:rsid w:val="00F95BE3"/>
    <w:rsid w:val="00F96017"/>
    <w:rsid w:val="00F96450"/>
    <w:rsid w:val="00F96EB8"/>
    <w:rsid w:val="00F975D0"/>
    <w:rsid w:val="00FA34CF"/>
    <w:rsid w:val="00FA372C"/>
    <w:rsid w:val="00FA59C3"/>
    <w:rsid w:val="00FA6773"/>
    <w:rsid w:val="00FA77E7"/>
    <w:rsid w:val="00FA7B13"/>
    <w:rsid w:val="00FB369B"/>
    <w:rsid w:val="00FB3716"/>
    <w:rsid w:val="00FB5698"/>
    <w:rsid w:val="00FB6AD5"/>
    <w:rsid w:val="00FC2AA9"/>
    <w:rsid w:val="00FC35A3"/>
    <w:rsid w:val="00FC36DA"/>
    <w:rsid w:val="00FC5D7D"/>
    <w:rsid w:val="00FC6567"/>
    <w:rsid w:val="00FC678B"/>
    <w:rsid w:val="00FD0838"/>
    <w:rsid w:val="00FD0FCF"/>
    <w:rsid w:val="00FD1A2C"/>
    <w:rsid w:val="00FD384E"/>
    <w:rsid w:val="00FD3D4A"/>
    <w:rsid w:val="00FD5782"/>
    <w:rsid w:val="00FD5E37"/>
    <w:rsid w:val="00FD65E4"/>
    <w:rsid w:val="00FD76C9"/>
    <w:rsid w:val="00FE2047"/>
    <w:rsid w:val="00FE2126"/>
    <w:rsid w:val="00FE2390"/>
    <w:rsid w:val="00FE32BC"/>
    <w:rsid w:val="00FE3B5C"/>
    <w:rsid w:val="00FE4598"/>
    <w:rsid w:val="00FE5934"/>
    <w:rsid w:val="00FE5E77"/>
    <w:rsid w:val="00FE7DDE"/>
    <w:rsid w:val="00FE7E24"/>
    <w:rsid w:val="00FF2FDE"/>
    <w:rsid w:val="00FF4547"/>
    <w:rsid w:val="00FF54AC"/>
    <w:rsid w:val="00FF5D79"/>
    <w:rsid w:val="00FF5E0E"/>
    <w:rsid w:val="00FF7339"/>
    <w:rsid w:val="00FF7A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7E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B537E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B537E6"/>
    <w:pPr>
      <w:keepNext/>
      <w:jc w:val="center"/>
      <w:outlineLvl w:val="1"/>
    </w:pPr>
    <w:rPr>
      <w:b/>
      <w:bCs/>
    </w:rPr>
  </w:style>
  <w:style w:type="paragraph" w:styleId="4">
    <w:name w:val="heading 4"/>
    <w:basedOn w:val="a"/>
    <w:next w:val="a"/>
    <w:link w:val="40"/>
    <w:uiPriority w:val="9"/>
    <w:unhideWhenUsed/>
    <w:qFormat/>
    <w:rsid w:val="00B537E6"/>
    <w:pPr>
      <w:keepNext/>
      <w:keepLines/>
      <w:spacing w:before="200"/>
      <w:outlineLvl w:val="3"/>
    </w:pPr>
    <w:rPr>
      <w:rFonts w:asciiTheme="majorHAnsi" w:eastAsiaTheme="majorEastAsia" w:hAnsiTheme="majorHAnsi" w:cstheme="majorBidi"/>
      <w:b/>
      <w:bCs/>
      <w:i/>
      <w:iCs/>
      <w:color w:val="4F81BD" w:themeColor="accent1"/>
    </w:rPr>
  </w:style>
  <w:style w:type="paragraph" w:styleId="9">
    <w:name w:val="heading 9"/>
    <w:basedOn w:val="a"/>
    <w:next w:val="a"/>
    <w:link w:val="90"/>
    <w:uiPriority w:val="9"/>
    <w:semiHidden/>
    <w:unhideWhenUsed/>
    <w:qFormat/>
    <w:rsid w:val="00B537E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537E6"/>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B537E6"/>
    <w:rPr>
      <w:rFonts w:ascii="Times New Roman" w:eastAsia="Times New Roman" w:hAnsi="Times New Roman" w:cs="Times New Roman"/>
      <w:b/>
      <w:bCs/>
      <w:sz w:val="24"/>
      <w:szCs w:val="24"/>
      <w:lang w:eastAsia="ru-RU"/>
    </w:rPr>
  </w:style>
  <w:style w:type="character" w:customStyle="1" w:styleId="40">
    <w:name w:val="Заголовок 4 Знак"/>
    <w:basedOn w:val="a0"/>
    <w:link w:val="4"/>
    <w:uiPriority w:val="9"/>
    <w:rsid w:val="00B537E6"/>
    <w:rPr>
      <w:rFonts w:asciiTheme="majorHAnsi" w:eastAsiaTheme="majorEastAsia" w:hAnsiTheme="majorHAnsi" w:cstheme="majorBidi"/>
      <w:b/>
      <w:bCs/>
      <w:i/>
      <w:iCs/>
      <w:color w:val="4F81BD" w:themeColor="accent1"/>
      <w:sz w:val="24"/>
      <w:szCs w:val="24"/>
      <w:lang w:eastAsia="ru-RU"/>
    </w:rPr>
  </w:style>
  <w:style w:type="paragraph" w:styleId="a3">
    <w:name w:val="footer"/>
    <w:basedOn w:val="a"/>
    <w:link w:val="a4"/>
    <w:rsid w:val="00B537E6"/>
    <w:pPr>
      <w:tabs>
        <w:tab w:val="center" w:pos="4677"/>
        <w:tab w:val="right" w:pos="9355"/>
      </w:tabs>
    </w:pPr>
  </w:style>
  <w:style w:type="character" w:customStyle="1" w:styleId="a4">
    <w:name w:val="Нижний колонтитул Знак"/>
    <w:basedOn w:val="a0"/>
    <w:link w:val="a3"/>
    <w:rsid w:val="00B537E6"/>
    <w:rPr>
      <w:rFonts w:ascii="Times New Roman" w:eastAsia="Times New Roman" w:hAnsi="Times New Roman" w:cs="Times New Roman"/>
      <w:sz w:val="24"/>
      <w:szCs w:val="24"/>
      <w:lang w:eastAsia="ru-RU"/>
    </w:rPr>
  </w:style>
  <w:style w:type="paragraph" w:styleId="a5">
    <w:name w:val="List Paragraph"/>
    <w:basedOn w:val="a"/>
    <w:uiPriority w:val="34"/>
    <w:qFormat/>
    <w:rsid w:val="00B537E6"/>
    <w:pPr>
      <w:ind w:left="720"/>
      <w:contextualSpacing/>
    </w:pPr>
  </w:style>
  <w:style w:type="character" w:styleId="a6">
    <w:name w:val="Hyperlink"/>
    <w:basedOn w:val="a0"/>
    <w:uiPriority w:val="99"/>
    <w:unhideWhenUsed/>
    <w:rsid w:val="00B537E6"/>
    <w:rPr>
      <w:color w:val="0000FF" w:themeColor="hyperlink"/>
      <w:u w:val="single"/>
    </w:rPr>
  </w:style>
  <w:style w:type="paragraph" w:styleId="a7">
    <w:name w:val="Body Text"/>
    <w:basedOn w:val="a"/>
    <w:link w:val="a8"/>
    <w:rsid w:val="00B537E6"/>
    <w:pPr>
      <w:spacing w:after="120"/>
    </w:pPr>
  </w:style>
  <w:style w:type="character" w:customStyle="1" w:styleId="a8">
    <w:name w:val="Основной текст Знак"/>
    <w:basedOn w:val="a0"/>
    <w:link w:val="a7"/>
    <w:rsid w:val="00B537E6"/>
    <w:rPr>
      <w:rFonts w:ascii="Times New Roman" w:eastAsia="Times New Roman" w:hAnsi="Times New Roman" w:cs="Times New Roman"/>
      <w:sz w:val="24"/>
      <w:szCs w:val="24"/>
      <w:lang w:eastAsia="ru-RU"/>
    </w:rPr>
  </w:style>
  <w:style w:type="character" w:customStyle="1" w:styleId="90">
    <w:name w:val="Заголовок 9 Знак"/>
    <w:basedOn w:val="a0"/>
    <w:link w:val="9"/>
    <w:uiPriority w:val="9"/>
    <w:semiHidden/>
    <w:rsid w:val="00B537E6"/>
    <w:rPr>
      <w:rFonts w:asciiTheme="majorHAnsi" w:eastAsiaTheme="majorEastAsia" w:hAnsiTheme="majorHAnsi" w:cstheme="majorBidi"/>
      <w:i/>
      <w:iCs/>
      <w:color w:val="404040" w:themeColor="text1" w:themeTint="BF"/>
      <w:sz w:val="20"/>
      <w:szCs w:val="20"/>
      <w:lang w:eastAsia="ru-RU"/>
    </w:rPr>
  </w:style>
  <w:style w:type="paragraph" w:styleId="a9">
    <w:name w:val="header"/>
    <w:basedOn w:val="a"/>
    <w:link w:val="aa"/>
    <w:uiPriority w:val="99"/>
    <w:rsid w:val="00B537E6"/>
    <w:pPr>
      <w:tabs>
        <w:tab w:val="center" w:pos="4677"/>
        <w:tab w:val="right" w:pos="9355"/>
      </w:tabs>
    </w:pPr>
  </w:style>
  <w:style w:type="character" w:customStyle="1" w:styleId="aa">
    <w:name w:val="Верхний колонтитул Знак"/>
    <w:basedOn w:val="a0"/>
    <w:link w:val="a9"/>
    <w:uiPriority w:val="99"/>
    <w:rsid w:val="00B537E6"/>
    <w:rPr>
      <w:rFonts w:ascii="Times New Roman" w:eastAsia="Times New Roman" w:hAnsi="Times New Roman" w:cs="Times New Roman"/>
      <w:sz w:val="24"/>
      <w:szCs w:val="24"/>
      <w:lang w:eastAsia="ru-RU"/>
    </w:rPr>
  </w:style>
  <w:style w:type="paragraph" w:styleId="ab">
    <w:name w:val="Normal (Web)"/>
    <w:aliases w:val="Обычный (Web),Обычный (веб)1"/>
    <w:basedOn w:val="a"/>
    <w:uiPriority w:val="99"/>
    <w:qFormat/>
    <w:rsid w:val="00B537E6"/>
    <w:pPr>
      <w:spacing w:before="100" w:beforeAutospacing="1" w:after="100" w:afterAutospacing="1"/>
    </w:p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d"/>
    <w:uiPriority w:val="99"/>
    <w:rsid w:val="00B537E6"/>
    <w:rPr>
      <w:sz w:val="20"/>
      <w:szCs w:val="20"/>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c"/>
    <w:uiPriority w:val="99"/>
    <w:rsid w:val="00B537E6"/>
    <w:rPr>
      <w:rFonts w:ascii="Times New Roman" w:eastAsia="Times New Roman" w:hAnsi="Times New Roman" w:cs="Times New Roman"/>
      <w:sz w:val="20"/>
      <w:szCs w:val="20"/>
      <w:lang w:eastAsia="ru-RU"/>
    </w:rPr>
  </w:style>
  <w:style w:type="character" w:styleId="ae">
    <w:name w:val="footnote reference"/>
    <w:uiPriority w:val="99"/>
    <w:rsid w:val="00B537E6"/>
    <w:rPr>
      <w:vertAlign w:val="superscript"/>
    </w:rPr>
  </w:style>
  <w:style w:type="paragraph" w:styleId="af">
    <w:name w:val="Body Text Indent"/>
    <w:basedOn w:val="a"/>
    <w:link w:val="af0"/>
    <w:rsid w:val="00B537E6"/>
    <w:pPr>
      <w:spacing w:after="120"/>
      <w:ind w:left="283"/>
    </w:pPr>
  </w:style>
  <w:style w:type="character" w:customStyle="1" w:styleId="af0">
    <w:name w:val="Основной текст с отступом Знак"/>
    <w:basedOn w:val="a0"/>
    <w:link w:val="af"/>
    <w:rsid w:val="00B537E6"/>
    <w:rPr>
      <w:rFonts w:ascii="Times New Roman" w:eastAsia="Times New Roman" w:hAnsi="Times New Roman" w:cs="Times New Roman"/>
      <w:sz w:val="24"/>
      <w:szCs w:val="24"/>
      <w:lang w:eastAsia="ru-RU"/>
    </w:rPr>
  </w:style>
  <w:style w:type="paragraph" w:customStyle="1" w:styleId="af1">
    <w:name w:val="Прижатый влево"/>
    <w:basedOn w:val="a"/>
    <w:next w:val="a"/>
    <w:uiPriority w:val="99"/>
    <w:rsid w:val="00B537E6"/>
    <w:pPr>
      <w:widowControl w:val="0"/>
      <w:autoSpaceDE w:val="0"/>
      <w:autoSpaceDN w:val="0"/>
      <w:adjustRightInd w:val="0"/>
    </w:pPr>
    <w:rPr>
      <w:rFonts w:ascii="Times New Roman CYR" w:eastAsiaTheme="minorEastAsia" w:hAnsi="Times New Roman CYR" w:cs="Times New Roman CYR"/>
    </w:rPr>
  </w:style>
  <w:style w:type="character" w:customStyle="1" w:styleId="af2">
    <w:name w:val="Гипертекстовая ссылка"/>
    <w:basedOn w:val="a0"/>
    <w:uiPriority w:val="99"/>
    <w:rsid w:val="001E7C28"/>
    <w:rPr>
      <w:rFonts w:cs="Times New Roman"/>
      <w:b/>
      <w:color w:val="106BBE"/>
    </w:rPr>
  </w:style>
  <w:style w:type="character" w:styleId="af3">
    <w:name w:val="page number"/>
    <w:basedOn w:val="a0"/>
    <w:rsid w:val="00950B34"/>
  </w:style>
  <w:style w:type="paragraph" w:styleId="af4">
    <w:name w:val="Plain Text"/>
    <w:basedOn w:val="a"/>
    <w:link w:val="af5"/>
    <w:rsid w:val="00950B34"/>
    <w:rPr>
      <w:rFonts w:ascii="Courier New" w:hAnsi="Courier New"/>
      <w:sz w:val="20"/>
      <w:szCs w:val="20"/>
    </w:rPr>
  </w:style>
  <w:style w:type="character" w:customStyle="1" w:styleId="af5">
    <w:name w:val="Текст Знак"/>
    <w:basedOn w:val="a0"/>
    <w:link w:val="af4"/>
    <w:rsid w:val="00950B34"/>
    <w:rPr>
      <w:rFonts w:ascii="Courier New" w:eastAsia="Times New Roman" w:hAnsi="Courier New"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zaba.ru/"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znanium.com/catalog/product/87236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nanium.com/catalog/product/615108"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2183</Words>
  <Characters>12449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lada</cp:lastModifiedBy>
  <cp:revision>4</cp:revision>
  <cp:lastPrinted>2022-03-03T09:25:00Z</cp:lastPrinted>
  <dcterms:created xsi:type="dcterms:W3CDTF">2022-03-03T04:28:00Z</dcterms:created>
  <dcterms:modified xsi:type="dcterms:W3CDTF">2022-03-03T09:28:00Z</dcterms:modified>
</cp:coreProperties>
</file>