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54B" w:rsidRPr="00A227ED" w:rsidRDefault="004A454B" w:rsidP="004A454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4"/>
        </w:rPr>
      </w:pPr>
      <w:r w:rsidRPr="00A227ED">
        <w:rPr>
          <w:rFonts w:ascii="Times New Roman" w:hAnsi="Times New Roman"/>
          <w:sz w:val="28"/>
          <w:szCs w:val="24"/>
        </w:rPr>
        <w:t>Министерство образования и науки Челябинской области</w:t>
      </w:r>
    </w:p>
    <w:p w:rsidR="004A454B" w:rsidRPr="00A227ED" w:rsidRDefault="004A454B" w:rsidP="004A454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4"/>
        </w:rPr>
      </w:pPr>
      <w:r w:rsidRPr="00A227ED">
        <w:rPr>
          <w:rFonts w:ascii="Times New Roman" w:hAnsi="Times New Roman"/>
          <w:sz w:val="28"/>
          <w:szCs w:val="24"/>
        </w:rPr>
        <w:t>Государственное бюджетное профессиональное образовательное учреждение</w:t>
      </w:r>
    </w:p>
    <w:p w:rsidR="004A454B" w:rsidRPr="00A227ED" w:rsidRDefault="004A454B" w:rsidP="004A454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4"/>
        </w:rPr>
      </w:pPr>
      <w:r w:rsidRPr="00A227ED">
        <w:rPr>
          <w:rFonts w:ascii="Times New Roman" w:hAnsi="Times New Roman"/>
          <w:sz w:val="28"/>
          <w:szCs w:val="24"/>
        </w:rPr>
        <w:t>«Южно-Уральский государственный технический колледж»</w:t>
      </w: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4A454B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A454B" w:rsidRPr="00A227ED" w:rsidRDefault="004A454B" w:rsidP="004A454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27ED">
        <w:rPr>
          <w:rFonts w:ascii="Times New Roman" w:hAnsi="Times New Roman"/>
          <w:b/>
          <w:caps/>
          <w:sz w:val="28"/>
          <w:szCs w:val="28"/>
        </w:rPr>
        <w:t>Программа</w:t>
      </w:r>
    </w:p>
    <w:p w:rsidR="004A454B" w:rsidRPr="00A227ED" w:rsidRDefault="004A454B" w:rsidP="004A45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27ED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4A454B" w:rsidRPr="00A227ED" w:rsidRDefault="004A454B" w:rsidP="004A454B">
      <w:pPr>
        <w:jc w:val="center"/>
        <w:rPr>
          <w:rFonts w:ascii="Times New Roman" w:hAnsi="Times New Roman"/>
          <w:b/>
          <w:caps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«Архитектура </w:t>
      </w:r>
      <w:r w:rsidR="0060168C">
        <w:rPr>
          <w:rFonts w:ascii="Times New Roman" w:hAnsi="Times New Roman"/>
          <w:b/>
          <w:sz w:val="28"/>
          <w:szCs w:val="24"/>
        </w:rPr>
        <w:t>аппаратных средств</w:t>
      </w:r>
      <w:r>
        <w:rPr>
          <w:rFonts w:ascii="Times New Roman" w:hAnsi="Times New Roman"/>
          <w:b/>
          <w:sz w:val="28"/>
          <w:szCs w:val="24"/>
        </w:rPr>
        <w:t>»</w:t>
      </w:r>
    </w:p>
    <w:p w:rsidR="004A454B" w:rsidRPr="00A227ED" w:rsidRDefault="004A454B" w:rsidP="004A45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A454B" w:rsidRPr="00A227ED" w:rsidRDefault="004A454B" w:rsidP="004A45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27ED">
        <w:rPr>
          <w:rFonts w:ascii="Times New Roman" w:hAnsi="Times New Roman"/>
          <w:sz w:val="28"/>
          <w:szCs w:val="28"/>
        </w:rPr>
        <w:t>для специальности</w:t>
      </w:r>
    </w:p>
    <w:p w:rsidR="004A454B" w:rsidRDefault="00DC252C" w:rsidP="004A45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09.02.07 </w:t>
      </w:r>
      <w:r w:rsidR="006F616F" w:rsidRPr="006F616F">
        <w:rPr>
          <w:rFonts w:ascii="Times New Roman" w:hAnsi="Times New Roman"/>
          <w:b/>
          <w:sz w:val="28"/>
          <w:szCs w:val="28"/>
        </w:rPr>
        <w:t>Информацио</w:t>
      </w:r>
      <w:r>
        <w:rPr>
          <w:rFonts w:ascii="Times New Roman" w:hAnsi="Times New Roman"/>
          <w:b/>
          <w:sz w:val="28"/>
          <w:szCs w:val="28"/>
        </w:rPr>
        <w:t>нные системы и программирование</w:t>
      </w:r>
    </w:p>
    <w:p w:rsidR="006F616F" w:rsidRPr="00A227ED" w:rsidRDefault="006F616F" w:rsidP="004A454B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A454B" w:rsidRPr="00A227ED" w:rsidRDefault="004A454B" w:rsidP="004A454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363D" w:rsidRDefault="00136638" w:rsidP="0023363D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 w:rsidRPr="000B59DB">
        <w:rPr>
          <w:rFonts w:ascii="Times New Roman" w:hAnsi="Times New Roman"/>
          <w:sz w:val="28"/>
          <w:szCs w:val="28"/>
        </w:rPr>
        <w:t xml:space="preserve">квалификация: </w:t>
      </w:r>
      <w:r w:rsidRPr="00136638">
        <w:rPr>
          <w:rFonts w:ascii="Times New Roman" w:hAnsi="Times New Roman"/>
          <w:sz w:val="28"/>
          <w:szCs w:val="28"/>
        </w:rPr>
        <w:t>Программист</w:t>
      </w:r>
    </w:p>
    <w:p w:rsidR="00821B3F" w:rsidRPr="006730B5" w:rsidRDefault="00821B3F" w:rsidP="0023363D">
      <w:pPr>
        <w:spacing w:after="0"/>
        <w:ind w:firstLine="708"/>
        <w:jc w:val="center"/>
        <w:rPr>
          <w:rFonts w:ascii="Times New Roman" w:hAnsi="Times New Roman"/>
          <w:i/>
          <w:sz w:val="24"/>
          <w:szCs w:val="24"/>
        </w:rPr>
      </w:pPr>
    </w:p>
    <w:p w:rsidR="004A454B" w:rsidRPr="00A227ED" w:rsidRDefault="004A454B" w:rsidP="004A45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A454B" w:rsidRPr="00A227ED" w:rsidRDefault="004A454B" w:rsidP="004A454B">
      <w:pPr>
        <w:jc w:val="center"/>
        <w:rPr>
          <w:rFonts w:ascii="Times New Roman" w:hAnsi="Times New Roman"/>
          <w:b/>
          <w:i/>
          <w:sz w:val="28"/>
          <w:szCs w:val="24"/>
          <w:u w:val="single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4A454B" w:rsidRPr="00A227ED" w:rsidRDefault="004A454B" w:rsidP="004A454B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4A454B" w:rsidRDefault="004A454B" w:rsidP="004A454B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4A454B" w:rsidRPr="00A227ED" w:rsidRDefault="004A454B" w:rsidP="004A454B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4A454B" w:rsidRDefault="004A454B" w:rsidP="004A454B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A227ED">
        <w:rPr>
          <w:rFonts w:ascii="Times New Roman" w:hAnsi="Times New Roman"/>
          <w:bCs/>
          <w:sz w:val="28"/>
          <w:szCs w:val="24"/>
        </w:rPr>
        <w:t>Челябинск, 20</w:t>
      </w:r>
      <w:r w:rsidR="00136638">
        <w:rPr>
          <w:rFonts w:ascii="Times New Roman" w:hAnsi="Times New Roman"/>
          <w:bCs/>
          <w:sz w:val="28"/>
          <w:szCs w:val="24"/>
        </w:rPr>
        <w:t>20</w:t>
      </w:r>
      <w:r w:rsidRPr="00A227ED">
        <w:rPr>
          <w:rFonts w:ascii="Times New Roman" w:hAnsi="Times New Roman"/>
          <w:b/>
          <w:bCs/>
          <w:i/>
          <w:sz w:val="24"/>
          <w:szCs w:val="24"/>
        </w:rPr>
        <w:br w:type="page"/>
      </w:r>
    </w:p>
    <w:tbl>
      <w:tblPr>
        <w:tblW w:w="9795" w:type="dxa"/>
        <w:tblLayout w:type="fixed"/>
        <w:tblLook w:val="04A0"/>
      </w:tblPr>
      <w:tblGrid>
        <w:gridCol w:w="3326"/>
        <w:gridCol w:w="3303"/>
        <w:gridCol w:w="3166"/>
      </w:tblGrid>
      <w:tr w:rsidR="004A454B" w:rsidRPr="007F39E1" w:rsidTr="00013D01">
        <w:tc>
          <w:tcPr>
            <w:tcW w:w="3326" w:type="dxa"/>
          </w:tcPr>
          <w:p w:rsidR="004A454B" w:rsidRPr="007F39E1" w:rsidRDefault="004A454B" w:rsidP="00DC25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7F39E1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7F39E1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7F39E1">
              <w:rPr>
                <w:rFonts w:ascii="Times New Roman" w:hAnsi="Times New Roman"/>
                <w:sz w:val="24"/>
                <w:szCs w:val="24"/>
              </w:rPr>
              <w:br w:type="page"/>
              <w:t xml:space="preserve">Программа составлена на основе Федерального государственного образовательного стандарта СПО по </w:t>
            </w:r>
            <w:r w:rsidR="0060168C">
              <w:rPr>
                <w:rFonts w:ascii="Times New Roman" w:hAnsi="Times New Roman"/>
                <w:sz w:val="24"/>
                <w:szCs w:val="24"/>
              </w:rPr>
              <w:t>специальности 09.02.07</w:t>
            </w:r>
            <w:r w:rsidR="00DC25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168C" w:rsidRPr="0060168C">
              <w:rPr>
                <w:rFonts w:ascii="Times New Roman" w:hAnsi="Times New Roman"/>
                <w:sz w:val="24"/>
                <w:szCs w:val="24"/>
              </w:rPr>
              <w:t>Информационные системы и программирование</w:t>
            </w:r>
            <w:r w:rsidR="00DC252C">
              <w:rPr>
                <w:rFonts w:ascii="Times New Roman" w:hAnsi="Times New Roman"/>
                <w:sz w:val="24"/>
                <w:szCs w:val="24"/>
              </w:rPr>
              <w:t>, с учетом примерной программы</w:t>
            </w:r>
          </w:p>
          <w:p w:rsidR="004A454B" w:rsidRPr="007F39E1" w:rsidRDefault="004A454B" w:rsidP="00013D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454B" w:rsidRPr="007F39E1" w:rsidRDefault="004A454B" w:rsidP="00013D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454B" w:rsidRPr="007F39E1" w:rsidRDefault="004A454B" w:rsidP="00013D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3" w:type="dxa"/>
          </w:tcPr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4A454B" w:rsidRPr="005751E0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t>комиссией 09.02.0</w:t>
            </w:r>
            <w:r w:rsidR="006F616F" w:rsidRPr="005751E0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454B" w:rsidRPr="004A454B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Pr="004A454B">
              <w:rPr>
                <w:rFonts w:ascii="Times New Roman" w:hAnsi="Times New Roman"/>
                <w:sz w:val="24"/>
                <w:szCs w:val="24"/>
              </w:rPr>
              <w:t xml:space="preserve"> __</w:t>
            </w:r>
            <w:r w:rsidR="00DC252C"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t>от «__</w:t>
            </w:r>
            <w:r w:rsidRPr="004A454B">
              <w:rPr>
                <w:rFonts w:ascii="Times New Roman" w:hAnsi="Times New Roman"/>
                <w:sz w:val="24"/>
                <w:szCs w:val="24"/>
              </w:rPr>
              <w:t>_</w:t>
            </w:r>
            <w:r w:rsidR="00136638">
              <w:rPr>
                <w:rFonts w:ascii="Times New Roman" w:hAnsi="Times New Roman"/>
                <w:sz w:val="24"/>
                <w:szCs w:val="24"/>
              </w:rPr>
              <w:t>»____________2020</w:t>
            </w:r>
            <w:r w:rsidRPr="007F39E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t xml:space="preserve">Председатель ПЦК </w:t>
            </w:r>
          </w:p>
          <w:p w:rsidR="00DC252C" w:rsidRDefault="00DC252C" w:rsidP="00C07D1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454B" w:rsidRPr="007F39E1" w:rsidRDefault="004A454B" w:rsidP="00C07D1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C07D1C">
              <w:rPr>
                <w:rFonts w:ascii="Times New Roman" w:hAnsi="Times New Roman"/>
                <w:sz w:val="24"/>
                <w:szCs w:val="24"/>
              </w:rPr>
              <w:t>М.В</w:t>
            </w:r>
            <w:r w:rsidRPr="007F39E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07D1C">
              <w:rPr>
                <w:rFonts w:ascii="Times New Roman" w:hAnsi="Times New Roman"/>
                <w:sz w:val="24"/>
                <w:szCs w:val="24"/>
              </w:rPr>
              <w:t>Лапухина</w:t>
            </w:r>
          </w:p>
        </w:tc>
        <w:tc>
          <w:tcPr>
            <w:tcW w:w="3166" w:type="dxa"/>
          </w:tcPr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НМР  </w:t>
            </w:r>
          </w:p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t>__________Т.Ю. Крашакова</w:t>
            </w:r>
          </w:p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454B" w:rsidRPr="007F39E1" w:rsidRDefault="004A454B" w:rsidP="001366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t>«___»__________20</w:t>
            </w:r>
            <w:r w:rsidR="00136638">
              <w:rPr>
                <w:rFonts w:ascii="Times New Roman" w:hAnsi="Times New Roman"/>
                <w:sz w:val="24"/>
                <w:szCs w:val="24"/>
              </w:rPr>
              <w:t>20</w:t>
            </w:r>
            <w:r w:rsidRPr="007F39E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4A454B" w:rsidRPr="00A227ED" w:rsidRDefault="004A454B" w:rsidP="004A454B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A227ED">
        <w:rPr>
          <w:rFonts w:ascii="Times New Roman" w:hAnsi="Times New Roman"/>
          <w:b/>
          <w:sz w:val="24"/>
          <w:szCs w:val="24"/>
        </w:rPr>
        <w:t>Автор</w:t>
      </w:r>
      <w:r w:rsidR="00AB1D2C">
        <w:rPr>
          <w:rFonts w:ascii="Times New Roman" w:hAnsi="Times New Roman"/>
          <w:b/>
          <w:sz w:val="24"/>
          <w:szCs w:val="24"/>
        </w:rPr>
        <w:t>-составитель</w:t>
      </w:r>
      <w:r w:rsidRPr="00A227ED">
        <w:rPr>
          <w:rFonts w:ascii="Times New Roman" w:hAnsi="Times New Roman"/>
          <w:b/>
          <w:sz w:val="24"/>
          <w:szCs w:val="24"/>
        </w:rPr>
        <w:t>:</w:t>
      </w:r>
      <w:r w:rsidR="00DC252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Котельников В.В.</w:t>
      </w:r>
      <w:r w:rsidRPr="00A227ED">
        <w:rPr>
          <w:rFonts w:ascii="Times New Roman" w:hAnsi="Times New Roman"/>
          <w:sz w:val="24"/>
          <w:szCs w:val="24"/>
        </w:rPr>
        <w:t>, преподавател</w:t>
      </w:r>
      <w:r>
        <w:rPr>
          <w:rFonts w:ascii="Times New Roman" w:hAnsi="Times New Roman"/>
          <w:sz w:val="24"/>
          <w:szCs w:val="24"/>
        </w:rPr>
        <w:t>ь</w:t>
      </w:r>
      <w:r w:rsidRPr="00A227ED">
        <w:rPr>
          <w:rFonts w:ascii="Times New Roman" w:hAnsi="Times New Roman"/>
          <w:sz w:val="24"/>
          <w:szCs w:val="24"/>
        </w:rPr>
        <w:t xml:space="preserve"> ГБПОУ «Южно-Уральский государственный технический колледж»</w:t>
      </w:r>
    </w:p>
    <w:p w:rsidR="004A454B" w:rsidRDefault="004A454B" w:rsidP="00F37B88">
      <w:pPr>
        <w:jc w:val="center"/>
        <w:rPr>
          <w:rFonts w:ascii="Times New Roman" w:hAnsi="Times New Roman"/>
          <w:b/>
          <w:i/>
        </w:rPr>
      </w:pPr>
    </w:p>
    <w:p w:rsidR="004A454B" w:rsidRDefault="004A454B" w:rsidP="00F37B88">
      <w:pPr>
        <w:jc w:val="center"/>
        <w:rPr>
          <w:rFonts w:ascii="Times New Roman" w:hAnsi="Times New Roman"/>
          <w:b/>
          <w:i/>
        </w:rPr>
      </w:pPr>
    </w:p>
    <w:p w:rsidR="00A354D1" w:rsidRPr="007C7761" w:rsidRDefault="00A354D1" w:rsidP="00A354D1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7C7761">
        <w:rPr>
          <w:rFonts w:ascii="Times New Roman" w:hAnsi="Times New Roman"/>
          <w:b/>
          <w:i/>
          <w:sz w:val="28"/>
          <w:szCs w:val="28"/>
        </w:rPr>
        <w:lastRenderedPageBreak/>
        <w:t>СОДЕРЖАНИЕ</w:t>
      </w:r>
    </w:p>
    <w:p w:rsidR="00A354D1" w:rsidRPr="00A227ED" w:rsidRDefault="00A354D1" w:rsidP="00A354D1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A354D1" w:rsidRPr="00A227ED" w:rsidTr="00013D01">
        <w:tc>
          <w:tcPr>
            <w:tcW w:w="7668" w:type="dxa"/>
            <w:shd w:val="clear" w:color="auto" w:fill="auto"/>
          </w:tcPr>
          <w:p w:rsidR="00A354D1" w:rsidRPr="00A227ED" w:rsidRDefault="00A354D1" w:rsidP="00A354D1">
            <w:pPr>
              <w:numPr>
                <w:ilvl w:val="0"/>
                <w:numId w:val="6"/>
              </w:numPr>
              <w:tabs>
                <w:tab w:val="num" w:pos="284"/>
              </w:tabs>
              <w:rPr>
                <w:rFonts w:ascii="Times New Roman" w:hAnsi="Times New Roman"/>
                <w:sz w:val="28"/>
                <w:szCs w:val="28"/>
              </w:rPr>
            </w:pPr>
            <w:r w:rsidRPr="00A227ED">
              <w:rPr>
                <w:rFonts w:ascii="Times New Roman" w:hAnsi="Times New Roman"/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A354D1" w:rsidRPr="00A227ED" w:rsidRDefault="00A354D1" w:rsidP="00013D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7E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354D1" w:rsidRPr="00A227ED" w:rsidTr="00013D01">
        <w:tc>
          <w:tcPr>
            <w:tcW w:w="7668" w:type="dxa"/>
            <w:shd w:val="clear" w:color="auto" w:fill="auto"/>
          </w:tcPr>
          <w:p w:rsidR="00A354D1" w:rsidRPr="00A227ED" w:rsidRDefault="00A354D1" w:rsidP="00A354D1">
            <w:pPr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 w:rsidRPr="00A227ED">
              <w:rPr>
                <w:rFonts w:ascii="Times New Roman" w:hAnsi="Times New Roman"/>
                <w:sz w:val="28"/>
                <w:szCs w:val="28"/>
              </w:rPr>
              <w:t>СТРУКТУРА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A354D1" w:rsidRPr="00A227ED" w:rsidRDefault="00AB1D2C" w:rsidP="00013D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354D1" w:rsidRPr="00A227ED" w:rsidTr="00013D01">
        <w:trPr>
          <w:trHeight w:val="670"/>
        </w:trPr>
        <w:tc>
          <w:tcPr>
            <w:tcW w:w="7668" w:type="dxa"/>
            <w:shd w:val="clear" w:color="auto" w:fill="auto"/>
          </w:tcPr>
          <w:p w:rsidR="00A354D1" w:rsidRPr="00A227ED" w:rsidRDefault="00A354D1" w:rsidP="00A354D1">
            <w:pPr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 w:rsidRPr="00A227ED">
              <w:rPr>
                <w:rFonts w:ascii="Times New Roman" w:hAnsi="Times New Roman"/>
                <w:sz w:val="28"/>
                <w:szCs w:val="28"/>
              </w:rPr>
              <w:t>УСЛОВИЯ РЕАЛИЗАЦИИ ПРОГРАММЫ 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A354D1" w:rsidRPr="00A227ED" w:rsidRDefault="00A354D1" w:rsidP="00AB1D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7ED">
              <w:rPr>
                <w:rFonts w:ascii="Times New Roman" w:hAnsi="Times New Roman"/>
                <w:sz w:val="28"/>
                <w:szCs w:val="28"/>
              </w:rPr>
              <w:t>1</w:t>
            </w:r>
            <w:r w:rsidR="00AB1D2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354D1" w:rsidRPr="00A227ED" w:rsidTr="00013D01">
        <w:tc>
          <w:tcPr>
            <w:tcW w:w="7668" w:type="dxa"/>
            <w:shd w:val="clear" w:color="auto" w:fill="auto"/>
          </w:tcPr>
          <w:p w:rsidR="00A354D1" w:rsidRPr="00A227ED" w:rsidRDefault="00A354D1" w:rsidP="00A354D1">
            <w:pPr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 w:rsidRPr="00A227ED">
              <w:rPr>
                <w:rFonts w:ascii="Times New Roman" w:hAnsi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A354D1" w:rsidRPr="00A227ED" w:rsidRDefault="00A354D1" w:rsidP="00AB1D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7ED">
              <w:rPr>
                <w:rFonts w:ascii="Times New Roman" w:hAnsi="Times New Roman"/>
                <w:sz w:val="28"/>
                <w:szCs w:val="28"/>
              </w:rPr>
              <w:t>1</w:t>
            </w:r>
            <w:r w:rsidR="00AB1D2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A354D1" w:rsidRPr="00A227ED" w:rsidRDefault="00A354D1" w:rsidP="00A354D1">
      <w:pPr>
        <w:rPr>
          <w:rFonts w:ascii="Times New Roman" w:hAnsi="Times New Roman"/>
          <w:b/>
          <w:i/>
          <w:sz w:val="24"/>
          <w:szCs w:val="24"/>
        </w:rPr>
      </w:pPr>
    </w:p>
    <w:p w:rsidR="00A354D1" w:rsidRPr="00A227ED" w:rsidRDefault="00A354D1" w:rsidP="00A354D1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A354D1" w:rsidRDefault="00A354D1" w:rsidP="00A354D1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A227ED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</w:p>
    <w:p w:rsidR="00A354D1" w:rsidRPr="00A227ED" w:rsidRDefault="00A354D1" w:rsidP="00800751">
      <w:pPr>
        <w:spacing w:after="24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227ED">
        <w:rPr>
          <w:rFonts w:ascii="Times New Roman" w:hAnsi="Times New Roman"/>
          <w:b/>
          <w:i/>
          <w:sz w:val="28"/>
          <w:szCs w:val="28"/>
        </w:rPr>
        <w:lastRenderedPageBreak/>
        <w:t>1. ПАСПОРТ ПРОГРАММЫ УЧЕБНОЙ ДИСЦИПЛИНЫ</w:t>
      </w:r>
    </w:p>
    <w:p w:rsidR="00A354D1" w:rsidRPr="00A227ED" w:rsidRDefault="00800751" w:rsidP="00DC252C">
      <w:pPr>
        <w:spacing w:after="0"/>
        <w:ind w:firstLine="709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1.1. </w:t>
      </w:r>
      <w:r w:rsidR="00A354D1" w:rsidRPr="00A227ED">
        <w:rPr>
          <w:rFonts w:ascii="Times New Roman" w:hAnsi="Times New Roman"/>
          <w:b/>
          <w:sz w:val="28"/>
          <w:szCs w:val="24"/>
        </w:rPr>
        <w:t>Область применения программы</w:t>
      </w:r>
    </w:p>
    <w:p w:rsidR="00A354D1" w:rsidRPr="00A227ED" w:rsidRDefault="00A354D1" w:rsidP="00DC252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227ED">
        <w:rPr>
          <w:rFonts w:ascii="Times New Roman" w:hAnsi="Times New Roman"/>
          <w:sz w:val="28"/>
          <w:szCs w:val="28"/>
        </w:rPr>
        <w:t xml:space="preserve">Программа учебной дисциплины </w:t>
      </w:r>
      <w:r>
        <w:rPr>
          <w:rFonts w:ascii="Times New Roman" w:hAnsi="Times New Roman"/>
          <w:sz w:val="28"/>
          <w:szCs w:val="28"/>
        </w:rPr>
        <w:t>«</w:t>
      </w:r>
      <w:r w:rsidR="00B01912">
        <w:rPr>
          <w:rFonts w:ascii="Times New Roman" w:hAnsi="Times New Roman"/>
          <w:sz w:val="28"/>
          <w:szCs w:val="28"/>
        </w:rPr>
        <w:t>А</w:t>
      </w:r>
      <w:r w:rsidR="00B01912" w:rsidRPr="00B01912">
        <w:rPr>
          <w:rFonts w:ascii="Times New Roman" w:hAnsi="Times New Roman"/>
          <w:sz w:val="28"/>
          <w:szCs w:val="28"/>
        </w:rPr>
        <w:t>рхитектура аппаратных средств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A227ED">
        <w:rPr>
          <w:rFonts w:ascii="Times New Roman" w:hAnsi="Times New Roman"/>
          <w:sz w:val="28"/>
          <w:szCs w:val="28"/>
        </w:rPr>
        <w:t>является частью основной образовательной программы подготовки специалистов среднего звена в соответствии с ФГОС СПО по специальности 09.02.0</w:t>
      </w:r>
      <w:r w:rsidR="005751E0" w:rsidRPr="005751E0">
        <w:rPr>
          <w:rFonts w:ascii="Times New Roman" w:hAnsi="Times New Roman"/>
          <w:sz w:val="28"/>
          <w:szCs w:val="28"/>
        </w:rPr>
        <w:t>7</w:t>
      </w:r>
      <w:r w:rsidR="00DC252C">
        <w:rPr>
          <w:rFonts w:ascii="Times New Roman" w:hAnsi="Times New Roman"/>
          <w:sz w:val="28"/>
          <w:szCs w:val="28"/>
        </w:rPr>
        <w:t xml:space="preserve"> </w:t>
      </w:r>
      <w:r w:rsidR="005751E0" w:rsidRPr="005751E0">
        <w:rPr>
          <w:rFonts w:ascii="Times New Roman" w:hAnsi="Times New Roman"/>
          <w:sz w:val="28"/>
          <w:szCs w:val="28"/>
        </w:rPr>
        <w:t>Информационные системы и программирование</w:t>
      </w:r>
      <w:r w:rsidRPr="00A227ED">
        <w:rPr>
          <w:rFonts w:ascii="Times New Roman" w:hAnsi="Times New Roman"/>
          <w:sz w:val="28"/>
          <w:szCs w:val="28"/>
        </w:rPr>
        <w:t xml:space="preserve">, квалификация – </w:t>
      </w:r>
      <w:r w:rsidR="00136638">
        <w:rPr>
          <w:rFonts w:ascii="Times New Roman" w:hAnsi="Times New Roman"/>
          <w:sz w:val="28"/>
          <w:szCs w:val="28"/>
        </w:rPr>
        <w:t>Программист</w:t>
      </w:r>
      <w:r w:rsidRPr="00A227ED">
        <w:rPr>
          <w:rFonts w:ascii="Times New Roman" w:hAnsi="Times New Roman"/>
          <w:sz w:val="28"/>
          <w:szCs w:val="28"/>
        </w:rPr>
        <w:t>.</w:t>
      </w:r>
    </w:p>
    <w:p w:rsidR="00A354D1" w:rsidRPr="00A227ED" w:rsidRDefault="00A354D1" w:rsidP="00DC252C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A354D1" w:rsidRPr="00A227ED" w:rsidRDefault="00A354D1" w:rsidP="00DC25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27ED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ОП ПССЗ: </w:t>
      </w:r>
      <w:r w:rsidRPr="00A227ED">
        <w:rPr>
          <w:rFonts w:ascii="Times New Roman" w:hAnsi="Times New Roman"/>
          <w:sz w:val="28"/>
          <w:szCs w:val="28"/>
        </w:rPr>
        <w:t>дисциплина общепрофессионального цикла (ОП.0</w:t>
      </w:r>
      <w:r w:rsidR="00ED3684">
        <w:rPr>
          <w:rFonts w:ascii="Times New Roman" w:hAnsi="Times New Roman"/>
          <w:sz w:val="28"/>
          <w:szCs w:val="28"/>
        </w:rPr>
        <w:t>2</w:t>
      </w:r>
      <w:r w:rsidRPr="00A227ED">
        <w:rPr>
          <w:rFonts w:ascii="Times New Roman" w:hAnsi="Times New Roman"/>
          <w:sz w:val="28"/>
          <w:szCs w:val="28"/>
        </w:rPr>
        <w:t>).</w:t>
      </w:r>
    </w:p>
    <w:p w:rsidR="00A354D1" w:rsidRPr="007C7761" w:rsidRDefault="00A354D1" w:rsidP="00DC252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54D1" w:rsidRPr="00A227ED" w:rsidRDefault="00A354D1" w:rsidP="00DC252C">
      <w:pPr>
        <w:spacing w:after="0"/>
        <w:ind w:firstLine="709"/>
        <w:rPr>
          <w:rFonts w:ascii="Times New Roman" w:hAnsi="Times New Roman"/>
          <w:b/>
          <w:sz w:val="28"/>
          <w:szCs w:val="24"/>
        </w:rPr>
      </w:pPr>
      <w:r w:rsidRPr="00800751">
        <w:rPr>
          <w:rFonts w:ascii="Times New Roman" w:hAnsi="Times New Roman"/>
          <w:b/>
          <w:sz w:val="28"/>
          <w:szCs w:val="24"/>
        </w:rPr>
        <w:t>1.3. Цель и планируемые результаты освоения дисциплины:</w:t>
      </w:r>
    </w:p>
    <w:p w:rsidR="00800751" w:rsidRDefault="00800751" w:rsidP="00DC252C">
      <w:pPr>
        <w:tabs>
          <w:tab w:val="left" w:pos="284"/>
          <w:tab w:val="left" w:pos="851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</w:p>
    <w:p w:rsidR="00A354D1" w:rsidRPr="00A227ED" w:rsidRDefault="00A354D1" w:rsidP="00DC252C">
      <w:pPr>
        <w:tabs>
          <w:tab w:val="left" w:pos="284"/>
          <w:tab w:val="left" w:pos="851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A227ED">
        <w:rPr>
          <w:rFonts w:ascii="Times New Roman" w:hAnsi="Times New Roman"/>
          <w:sz w:val="28"/>
          <w:szCs w:val="24"/>
        </w:rPr>
        <w:t xml:space="preserve">В результате освоения дисциплины обучающийся должен </w:t>
      </w:r>
      <w:r w:rsidRPr="00A227ED">
        <w:rPr>
          <w:rFonts w:ascii="Times New Roman" w:hAnsi="Times New Roman"/>
          <w:sz w:val="28"/>
          <w:szCs w:val="24"/>
          <w:u w:val="single"/>
        </w:rPr>
        <w:t>уметь</w:t>
      </w:r>
      <w:r w:rsidRPr="00A227ED">
        <w:rPr>
          <w:rFonts w:ascii="Times New Roman" w:hAnsi="Times New Roman"/>
          <w:sz w:val="28"/>
          <w:szCs w:val="24"/>
        </w:rPr>
        <w:t>:</w:t>
      </w:r>
    </w:p>
    <w:p w:rsidR="005751E0" w:rsidRPr="00800751" w:rsidRDefault="005751E0" w:rsidP="00DC252C">
      <w:pPr>
        <w:pStyle w:val="a7"/>
        <w:numPr>
          <w:ilvl w:val="0"/>
          <w:numId w:val="17"/>
        </w:numPr>
        <w:tabs>
          <w:tab w:val="left" w:pos="284"/>
          <w:tab w:val="left" w:pos="851"/>
        </w:tabs>
        <w:spacing w:before="0" w:after="0" w:line="276" w:lineRule="auto"/>
        <w:ind w:left="0" w:firstLine="709"/>
        <w:contextualSpacing/>
        <w:jc w:val="both"/>
        <w:rPr>
          <w:sz w:val="28"/>
        </w:rPr>
      </w:pPr>
      <w:r w:rsidRPr="00800751">
        <w:rPr>
          <w:sz w:val="28"/>
        </w:rPr>
        <w:t xml:space="preserve">получать информацию о параметрах компьютерной системы; </w:t>
      </w:r>
    </w:p>
    <w:p w:rsidR="005751E0" w:rsidRPr="00800751" w:rsidRDefault="005751E0" w:rsidP="00DC252C">
      <w:pPr>
        <w:pStyle w:val="a7"/>
        <w:numPr>
          <w:ilvl w:val="0"/>
          <w:numId w:val="17"/>
        </w:numPr>
        <w:tabs>
          <w:tab w:val="left" w:pos="284"/>
          <w:tab w:val="left" w:pos="851"/>
        </w:tabs>
        <w:spacing w:before="0" w:after="0" w:line="276" w:lineRule="auto"/>
        <w:ind w:left="0" w:firstLine="709"/>
        <w:contextualSpacing/>
        <w:jc w:val="both"/>
        <w:rPr>
          <w:sz w:val="28"/>
        </w:rPr>
      </w:pPr>
      <w:r w:rsidRPr="00800751">
        <w:rPr>
          <w:sz w:val="28"/>
        </w:rPr>
        <w:t>подключать дополнительное оборудование и настраивать связь между элементами компьютерной системы;</w:t>
      </w:r>
    </w:p>
    <w:p w:rsidR="00A354D1" w:rsidRPr="00800751" w:rsidRDefault="005751E0" w:rsidP="00DC252C">
      <w:pPr>
        <w:pStyle w:val="a7"/>
        <w:numPr>
          <w:ilvl w:val="0"/>
          <w:numId w:val="17"/>
        </w:numPr>
        <w:tabs>
          <w:tab w:val="left" w:pos="284"/>
          <w:tab w:val="left" w:pos="851"/>
        </w:tabs>
        <w:spacing w:before="0" w:after="0" w:line="276" w:lineRule="auto"/>
        <w:ind w:left="0" w:firstLine="709"/>
        <w:contextualSpacing/>
        <w:jc w:val="both"/>
        <w:rPr>
          <w:sz w:val="28"/>
        </w:rPr>
      </w:pPr>
      <w:r w:rsidRPr="00800751">
        <w:rPr>
          <w:sz w:val="28"/>
        </w:rPr>
        <w:t>производить инсталляцию и настройку программного обеспечения компьютерных систем</w:t>
      </w:r>
      <w:r w:rsidR="00A354D1" w:rsidRPr="00800751">
        <w:rPr>
          <w:sz w:val="28"/>
        </w:rPr>
        <w:t>.</w:t>
      </w:r>
    </w:p>
    <w:p w:rsidR="00A354D1" w:rsidRPr="00A227ED" w:rsidRDefault="00A354D1" w:rsidP="00DC252C">
      <w:pPr>
        <w:spacing w:after="0"/>
        <w:ind w:firstLine="709"/>
        <w:contextualSpacing/>
        <w:rPr>
          <w:rFonts w:ascii="Times New Roman" w:hAnsi="Times New Roman"/>
          <w:sz w:val="28"/>
          <w:szCs w:val="24"/>
        </w:rPr>
      </w:pPr>
      <w:r w:rsidRPr="00A227ED">
        <w:rPr>
          <w:rFonts w:ascii="Times New Roman" w:hAnsi="Times New Roman"/>
          <w:sz w:val="28"/>
          <w:szCs w:val="24"/>
        </w:rPr>
        <w:t xml:space="preserve">В результате освоения дисциплины обучающийся должен </w:t>
      </w:r>
      <w:r w:rsidRPr="00A227ED">
        <w:rPr>
          <w:rFonts w:ascii="Times New Roman" w:hAnsi="Times New Roman"/>
          <w:sz w:val="28"/>
          <w:szCs w:val="24"/>
          <w:u w:val="single"/>
        </w:rPr>
        <w:t>знать</w:t>
      </w:r>
      <w:r w:rsidRPr="00A227ED">
        <w:rPr>
          <w:rFonts w:ascii="Times New Roman" w:hAnsi="Times New Roman"/>
          <w:sz w:val="28"/>
          <w:szCs w:val="24"/>
        </w:rPr>
        <w:t>:</w:t>
      </w:r>
    </w:p>
    <w:p w:rsidR="005751E0" w:rsidRPr="00800751" w:rsidRDefault="005751E0" w:rsidP="00DC252C">
      <w:pPr>
        <w:pStyle w:val="a7"/>
        <w:numPr>
          <w:ilvl w:val="0"/>
          <w:numId w:val="17"/>
        </w:numPr>
        <w:tabs>
          <w:tab w:val="left" w:pos="284"/>
          <w:tab w:val="left" w:pos="851"/>
        </w:tabs>
        <w:spacing w:before="0" w:after="0" w:line="276" w:lineRule="auto"/>
        <w:ind w:left="0" w:firstLine="709"/>
        <w:contextualSpacing/>
        <w:jc w:val="both"/>
        <w:rPr>
          <w:sz w:val="28"/>
        </w:rPr>
      </w:pPr>
      <w:r w:rsidRPr="00800751">
        <w:rPr>
          <w:sz w:val="28"/>
        </w:rPr>
        <w:t xml:space="preserve">базовые понятия и основные принципы построения архитектур вычислительных систем; </w:t>
      </w:r>
    </w:p>
    <w:p w:rsidR="005751E0" w:rsidRPr="00800751" w:rsidRDefault="005751E0" w:rsidP="00DC252C">
      <w:pPr>
        <w:pStyle w:val="a7"/>
        <w:numPr>
          <w:ilvl w:val="0"/>
          <w:numId w:val="17"/>
        </w:numPr>
        <w:tabs>
          <w:tab w:val="left" w:pos="284"/>
          <w:tab w:val="left" w:pos="851"/>
        </w:tabs>
        <w:spacing w:before="0" w:after="0" w:line="276" w:lineRule="auto"/>
        <w:ind w:left="0" w:firstLine="709"/>
        <w:contextualSpacing/>
        <w:jc w:val="both"/>
        <w:rPr>
          <w:sz w:val="28"/>
        </w:rPr>
      </w:pPr>
      <w:r w:rsidRPr="00800751">
        <w:rPr>
          <w:sz w:val="28"/>
        </w:rPr>
        <w:t>типы вычислительных систем и их архитектурные особенности;</w:t>
      </w:r>
    </w:p>
    <w:p w:rsidR="005751E0" w:rsidRPr="00800751" w:rsidRDefault="005751E0" w:rsidP="00DC252C">
      <w:pPr>
        <w:pStyle w:val="a7"/>
        <w:numPr>
          <w:ilvl w:val="0"/>
          <w:numId w:val="17"/>
        </w:numPr>
        <w:tabs>
          <w:tab w:val="left" w:pos="284"/>
          <w:tab w:val="left" w:pos="851"/>
        </w:tabs>
        <w:spacing w:before="0" w:after="0" w:line="276" w:lineRule="auto"/>
        <w:ind w:left="0" w:firstLine="709"/>
        <w:contextualSpacing/>
        <w:jc w:val="both"/>
        <w:rPr>
          <w:sz w:val="28"/>
        </w:rPr>
      </w:pPr>
      <w:r w:rsidRPr="00800751">
        <w:rPr>
          <w:sz w:val="28"/>
        </w:rPr>
        <w:t>организацию и принцип работы</w:t>
      </w:r>
      <w:r w:rsidR="00DC252C">
        <w:rPr>
          <w:sz w:val="28"/>
        </w:rPr>
        <w:t xml:space="preserve"> </w:t>
      </w:r>
      <w:r w:rsidRPr="00800751">
        <w:rPr>
          <w:sz w:val="28"/>
        </w:rPr>
        <w:t>основных логических блоков компьютерных систем;</w:t>
      </w:r>
    </w:p>
    <w:p w:rsidR="00D51629" w:rsidRDefault="005751E0" w:rsidP="00DC252C">
      <w:pPr>
        <w:pStyle w:val="a7"/>
        <w:numPr>
          <w:ilvl w:val="0"/>
          <w:numId w:val="17"/>
        </w:numPr>
        <w:tabs>
          <w:tab w:val="left" w:pos="284"/>
          <w:tab w:val="left" w:pos="851"/>
        </w:tabs>
        <w:spacing w:before="0" w:after="0" w:line="276" w:lineRule="auto"/>
        <w:ind w:left="0" w:firstLine="709"/>
        <w:contextualSpacing/>
        <w:jc w:val="both"/>
        <w:rPr>
          <w:sz w:val="28"/>
        </w:rPr>
      </w:pPr>
      <w:r w:rsidRPr="00800751">
        <w:rPr>
          <w:sz w:val="28"/>
        </w:rPr>
        <w:t xml:space="preserve">процессы обработки информации на всех уровнях компьютерных архитектур; </w:t>
      </w:r>
    </w:p>
    <w:p w:rsidR="005751E0" w:rsidRPr="00800751" w:rsidRDefault="005751E0" w:rsidP="00DC252C">
      <w:pPr>
        <w:pStyle w:val="a7"/>
        <w:numPr>
          <w:ilvl w:val="0"/>
          <w:numId w:val="17"/>
        </w:numPr>
        <w:tabs>
          <w:tab w:val="left" w:pos="284"/>
          <w:tab w:val="left" w:pos="851"/>
        </w:tabs>
        <w:spacing w:before="0" w:after="0" w:line="276" w:lineRule="auto"/>
        <w:ind w:left="0" w:firstLine="709"/>
        <w:contextualSpacing/>
        <w:jc w:val="both"/>
        <w:rPr>
          <w:sz w:val="28"/>
        </w:rPr>
      </w:pPr>
      <w:r w:rsidRPr="00800751">
        <w:rPr>
          <w:sz w:val="28"/>
        </w:rPr>
        <w:t>основные компоненты программного обеспечения компьютерных систем;</w:t>
      </w:r>
    </w:p>
    <w:p w:rsidR="005751E0" w:rsidRPr="00800751" w:rsidRDefault="005751E0" w:rsidP="00DC252C">
      <w:pPr>
        <w:pStyle w:val="a7"/>
        <w:numPr>
          <w:ilvl w:val="0"/>
          <w:numId w:val="17"/>
        </w:numPr>
        <w:tabs>
          <w:tab w:val="left" w:pos="284"/>
          <w:tab w:val="left" w:pos="851"/>
        </w:tabs>
        <w:spacing w:before="0" w:after="0" w:line="276" w:lineRule="auto"/>
        <w:ind w:left="0" w:firstLine="709"/>
        <w:contextualSpacing/>
        <w:jc w:val="both"/>
        <w:rPr>
          <w:sz w:val="28"/>
        </w:rPr>
      </w:pPr>
      <w:r w:rsidRPr="00800751">
        <w:rPr>
          <w:sz w:val="28"/>
        </w:rPr>
        <w:t>основные принципы управления ресурсами и организации доступа к этим ресурсам</w:t>
      </w:r>
      <w:r w:rsidR="00800751">
        <w:rPr>
          <w:sz w:val="28"/>
        </w:rPr>
        <w:t>.</w:t>
      </w:r>
    </w:p>
    <w:p w:rsidR="00A354D1" w:rsidRPr="007C7761" w:rsidRDefault="00A354D1" w:rsidP="00DC252C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7C7761">
        <w:rPr>
          <w:rFonts w:ascii="Times New Roman" w:hAnsi="Times New Roman"/>
          <w:sz w:val="28"/>
          <w:szCs w:val="24"/>
        </w:rPr>
        <w:t xml:space="preserve">Перечень </w:t>
      </w:r>
      <w:r w:rsidRPr="007C7761">
        <w:rPr>
          <w:rFonts w:ascii="Times New Roman" w:hAnsi="Times New Roman"/>
          <w:sz w:val="28"/>
          <w:szCs w:val="24"/>
          <w:u w:val="single"/>
        </w:rPr>
        <w:t>общих</w:t>
      </w:r>
      <w:r w:rsidRPr="007C7761">
        <w:rPr>
          <w:rFonts w:ascii="Times New Roman" w:hAnsi="Times New Roman"/>
          <w:sz w:val="28"/>
          <w:szCs w:val="24"/>
        </w:rPr>
        <w:t xml:space="preserve"> и </w:t>
      </w:r>
      <w:r w:rsidRPr="007C7761">
        <w:rPr>
          <w:rFonts w:ascii="Times New Roman" w:hAnsi="Times New Roman"/>
          <w:sz w:val="28"/>
          <w:szCs w:val="24"/>
          <w:u w:val="single"/>
        </w:rPr>
        <w:t>профессиональных компетенций</w:t>
      </w:r>
      <w:r w:rsidRPr="007C7761">
        <w:rPr>
          <w:rFonts w:ascii="Times New Roman" w:hAnsi="Times New Roman"/>
          <w:sz w:val="28"/>
          <w:szCs w:val="24"/>
        </w:rPr>
        <w:t>, элементы которых формируются в ходе освоения учебной дисциплины:</w:t>
      </w:r>
    </w:p>
    <w:p w:rsidR="00A354D1" w:rsidRPr="007C7761" w:rsidRDefault="00A354D1" w:rsidP="00DC252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C7761">
        <w:rPr>
          <w:rFonts w:ascii="Times New Roman" w:hAnsi="Times New Roman"/>
          <w:bCs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A354D1" w:rsidRDefault="00A354D1" w:rsidP="00DC252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C7761">
        <w:rPr>
          <w:rFonts w:ascii="Times New Roman" w:hAnsi="Times New Roman"/>
          <w:bCs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5751E0" w:rsidRDefault="005751E0" w:rsidP="00DC252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ОК 04. </w:t>
      </w:r>
      <w:r w:rsidRPr="005751E0">
        <w:rPr>
          <w:rFonts w:ascii="Times New Roman" w:hAnsi="Times New Roman"/>
          <w:bCs/>
          <w:sz w:val="28"/>
          <w:szCs w:val="28"/>
        </w:rPr>
        <w:t>Работать в коллективе и команде, эффективно взаимодействовать с коллегами, руководством, клиентами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354D1" w:rsidRDefault="00A354D1" w:rsidP="00DC252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C7761">
        <w:rPr>
          <w:rFonts w:ascii="Times New Roman" w:hAnsi="Times New Roman"/>
          <w:bCs/>
          <w:sz w:val="28"/>
          <w:szCs w:val="28"/>
        </w:rPr>
        <w:t xml:space="preserve">ОК </w:t>
      </w:r>
      <w:r w:rsidR="005751E0">
        <w:rPr>
          <w:rFonts w:ascii="Times New Roman" w:hAnsi="Times New Roman"/>
          <w:bCs/>
          <w:sz w:val="28"/>
          <w:szCs w:val="28"/>
        </w:rPr>
        <w:t>09</w:t>
      </w:r>
      <w:r w:rsidRPr="007C7761">
        <w:rPr>
          <w:rFonts w:ascii="Times New Roman" w:hAnsi="Times New Roman"/>
          <w:bCs/>
          <w:sz w:val="28"/>
          <w:szCs w:val="28"/>
        </w:rPr>
        <w:t>. Использовать информационные технологии в профессиональной деятельности.</w:t>
      </w:r>
    </w:p>
    <w:p w:rsidR="00DC252C" w:rsidRPr="00555BDD" w:rsidRDefault="00DC252C" w:rsidP="00DC252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55BDD">
        <w:rPr>
          <w:rFonts w:ascii="Times New Roman" w:hAnsi="Times New Roman"/>
          <w:sz w:val="28"/>
          <w:szCs w:val="28"/>
        </w:rPr>
        <w:t>ПК 11.5. Администрировать базы данных.</w:t>
      </w:r>
    </w:p>
    <w:p w:rsidR="00DC252C" w:rsidRDefault="00DC252C" w:rsidP="00DC25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354D1" w:rsidRPr="00A227ED" w:rsidRDefault="00A354D1" w:rsidP="0063556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27ED">
        <w:rPr>
          <w:rFonts w:ascii="Times New Roman" w:hAnsi="Times New Roman"/>
          <w:b/>
          <w:sz w:val="28"/>
          <w:szCs w:val="28"/>
        </w:rPr>
        <w:t>1.4 Количество часов на освоение программы учебной дисциплины:</w:t>
      </w:r>
    </w:p>
    <w:p w:rsidR="00A354D1" w:rsidRPr="00A227ED" w:rsidRDefault="00A354D1" w:rsidP="00635565">
      <w:pPr>
        <w:spacing w:after="0"/>
        <w:rPr>
          <w:rFonts w:ascii="Times New Roman" w:hAnsi="Times New Roman"/>
          <w:sz w:val="28"/>
          <w:szCs w:val="28"/>
        </w:rPr>
      </w:pPr>
      <w:r w:rsidRPr="00A227ED">
        <w:rPr>
          <w:rFonts w:ascii="Times New Roman" w:hAnsi="Times New Roman"/>
          <w:sz w:val="28"/>
          <w:szCs w:val="28"/>
        </w:rPr>
        <w:t xml:space="preserve">объем образовательной нагрузки студента – </w:t>
      </w:r>
      <w:r w:rsidR="00D044B9">
        <w:rPr>
          <w:rFonts w:ascii="Times New Roman" w:hAnsi="Times New Roman"/>
          <w:sz w:val="28"/>
          <w:szCs w:val="28"/>
        </w:rPr>
        <w:t>5</w:t>
      </w:r>
      <w:r w:rsidR="00635565">
        <w:rPr>
          <w:rFonts w:ascii="Times New Roman" w:hAnsi="Times New Roman"/>
          <w:sz w:val="28"/>
          <w:szCs w:val="28"/>
        </w:rPr>
        <w:t>9</w:t>
      </w:r>
      <w:r w:rsidRPr="00A227ED">
        <w:rPr>
          <w:rFonts w:ascii="Times New Roman" w:hAnsi="Times New Roman"/>
          <w:sz w:val="28"/>
          <w:szCs w:val="28"/>
        </w:rPr>
        <w:t xml:space="preserve"> ч</w:t>
      </w:r>
      <w:r>
        <w:rPr>
          <w:rFonts w:ascii="Times New Roman" w:hAnsi="Times New Roman"/>
          <w:sz w:val="28"/>
          <w:szCs w:val="28"/>
        </w:rPr>
        <w:t>ас</w:t>
      </w:r>
      <w:r w:rsidR="00B01912">
        <w:rPr>
          <w:rFonts w:ascii="Times New Roman" w:hAnsi="Times New Roman"/>
          <w:sz w:val="28"/>
          <w:szCs w:val="28"/>
        </w:rPr>
        <w:t>ов</w:t>
      </w:r>
      <w:r w:rsidRPr="00A227ED">
        <w:rPr>
          <w:rFonts w:ascii="Times New Roman" w:hAnsi="Times New Roman"/>
          <w:sz w:val="28"/>
          <w:szCs w:val="28"/>
        </w:rPr>
        <w:t>,</w:t>
      </w:r>
    </w:p>
    <w:p w:rsidR="00A354D1" w:rsidRPr="00A227ED" w:rsidRDefault="00A354D1" w:rsidP="00635565">
      <w:pPr>
        <w:spacing w:after="0"/>
        <w:rPr>
          <w:rFonts w:ascii="Times New Roman" w:hAnsi="Times New Roman"/>
          <w:sz w:val="28"/>
          <w:szCs w:val="28"/>
        </w:rPr>
      </w:pPr>
      <w:r w:rsidRPr="00A227ED">
        <w:rPr>
          <w:rFonts w:ascii="Times New Roman" w:hAnsi="Times New Roman"/>
          <w:sz w:val="28"/>
          <w:szCs w:val="28"/>
        </w:rPr>
        <w:t xml:space="preserve">учебная нагрузка студента во взаимодействии с преподавателем – </w:t>
      </w:r>
      <w:r w:rsidR="00D044B9">
        <w:rPr>
          <w:rFonts w:ascii="Times New Roman" w:hAnsi="Times New Roman"/>
          <w:sz w:val="28"/>
          <w:szCs w:val="28"/>
        </w:rPr>
        <w:t>59</w:t>
      </w:r>
      <w:r w:rsidR="00635565">
        <w:rPr>
          <w:rFonts w:ascii="Times New Roman" w:hAnsi="Times New Roman"/>
          <w:sz w:val="28"/>
          <w:szCs w:val="28"/>
        </w:rPr>
        <w:t xml:space="preserve"> часов</w:t>
      </w:r>
      <w:r w:rsidRPr="00A227ED">
        <w:rPr>
          <w:rFonts w:ascii="Times New Roman" w:hAnsi="Times New Roman"/>
          <w:sz w:val="28"/>
          <w:szCs w:val="28"/>
        </w:rPr>
        <w:t xml:space="preserve">, </w:t>
      </w:r>
    </w:p>
    <w:p w:rsidR="00A354D1" w:rsidRPr="00A227ED" w:rsidRDefault="00A354D1" w:rsidP="00635565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A227ED">
        <w:rPr>
          <w:rFonts w:ascii="Times New Roman" w:hAnsi="Times New Roman"/>
          <w:sz w:val="28"/>
          <w:szCs w:val="28"/>
        </w:rPr>
        <w:t xml:space="preserve">в том числе: </w:t>
      </w:r>
    </w:p>
    <w:p w:rsidR="00A354D1" w:rsidRPr="00A227ED" w:rsidRDefault="00A354D1" w:rsidP="00635565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A227ED">
        <w:rPr>
          <w:rFonts w:ascii="Times New Roman" w:hAnsi="Times New Roman"/>
          <w:sz w:val="28"/>
          <w:szCs w:val="28"/>
        </w:rPr>
        <w:t xml:space="preserve">теоретического обучения – </w:t>
      </w:r>
      <w:r w:rsidR="00136638">
        <w:rPr>
          <w:rFonts w:ascii="Times New Roman" w:hAnsi="Times New Roman"/>
          <w:sz w:val="28"/>
          <w:szCs w:val="28"/>
        </w:rPr>
        <w:t>32</w:t>
      </w:r>
      <w:r w:rsidRPr="00A227ED">
        <w:rPr>
          <w:rFonts w:ascii="Times New Roman" w:hAnsi="Times New Roman"/>
          <w:sz w:val="28"/>
          <w:szCs w:val="28"/>
        </w:rPr>
        <w:t xml:space="preserve"> час</w:t>
      </w:r>
      <w:r w:rsidR="00B01912">
        <w:rPr>
          <w:rFonts w:ascii="Times New Roman" w:hAnsi="Times New Roman"/>
          <w:sz w:val="28"/>
          <w:szCs w:val="28"/>
        </w:rPr>
        <w:t>а</w:t>
      </w:r>
      <w:r w:rsidRPr="00A227ED">
        <w:rPr>
          <w:rFonts w:ascii="Times New Roman" w:hAnsi="Times New Roman"/>
          <w:sz w:val="28"/>
          <w:szCs w:val="28"/>
        </w:rPr>
        <w:t>;</w:t>
      </w:r>
    </w:p>
    <w:p w:rsidR="00A354D1" w:rsidRPr="00A227ED" w:rsidRDefault="00A354D1" w:rsidP="00635565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A227ED">
        <w:rPr>
          <w:rFonts w:ascii="Times New Roman" w:hAnsi="Times New Roman"/>
          <w:sz w:val="28"/>
          <w:szCs w:val="28"/>
        </w:rPr>
        <w:t xml:space="preserve">лабораторно-практических работ – </w:t>
      </w:r>
      <w:r w:rsidR="00D044B9">
        <w:rPr>
          <w:rFonts w:ascii="Times New Roman" w:hAnsi="Times New Roman"/>
          <w:sz w:val="28"/>
          <w:szCs w:val="28"/>
        </w:rPr>
        <w:t>18</w:t>
      </w:r>
      <w:r w:rsidRPr="00A227ED">
        <w:rPr>
          <w:rFonts w:ascii="Times New Roman" w:hAnsi="Times New Roman"/>
          <w:sz w:val="28"/>
          <w:szCs w:val="28"/>
        </w:rPr>
        <w:t xml:space="preserve"> час</w:t>
      </w:r>
      <w:r w:rsidR="00B01912">
        <w:rPr>
          <w:rFonts w:ascii="Times New Roman" w:hAnsi="Times New Roman"/>
          <w:sz w:val="28"/>
          <w:szCs w:val="28"/>
        </w:rPr>
        <w:t>ов</w:t>
      </w:r>
      <w:r w:rsidRPr="00A227ED">
        <w:rPr>
          <w:rFonts w:ascii="Times New Roman" w:hAnsi="Times New Roman"/>
          <w:sz w:val="28"/>
          <w:szCs w:val="28"/>
        </w:rPr>
        <w:t xml:space="preserve">; </w:t>
      </w:r>
    </w:p>
    <w:p w:rsidR="00A354D1" w:rsidRDefault="00A354D1" w:rsidP="00635565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A227ED">
        <w:rPr>
          <w:rFonts w:ascii="Times New Roman" w:hAnsi="Times New Roman"/>
          <w:sz w:val="28"/>
          <w:szCs w:val="28"/>
        </w:rPr>
        <w:t>курсового проектирования – 0 часов;</w:t>
      </w:r>
    </w:p>
    <w:p w:rsidR="00D044B9" w:rsidRPr="00A227ED" w:rsidRDefault="00D044B9" w:rsidP="00635565">
      <w:pPr>
        <w:spacing w:after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экзаменов и консультаций – 9 часов;</w:t>
      </w:r>
    </w:p>
    <w:p w:rsidR="00A354D1" w:rsidRPr="00A227ED" w:rsidRDefault="00A354D1" w:rsidP="00635565">
      <w:pPr>
        <w:spacing w:after="0"/>
        <w:rPr>
          <w:rFonts w:ascii="Times New Roman" w:hAnsi="Times New Roman"/>
          <w:sz w:val="28"/>
          <w:szCs w:val="28"/>
        </w:rPr>
      </w:pPr>
      <w:r w:rsidRPr="00A227ED">
        <w:rPr>
          <w:rFonts w:ascii="Times New Roman" w:hAnsi="Times New Roman"/>
          <w:sz w:val="28"/>
          <w:szCs w:val="28"/>
        </w:rPr>
        <w:t>самостоятельной учебной работы – 0 часов (не предусмотрена).</w:t>
      </w:r>
    </w:p>
    <w:p w:rsidR="00A354D1" w:rsidRDefault="00A354D1" w:rsidP="008007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354D1" w:rsidRDefault="00A354D1" w:rsidP="00800751">
      <w:p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F37B88" w:rsidRPr="00B01912" w:rsidRDefault="00F37B88" w:rsidP="00B01912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B01912">
        <w:rPr>
          <w:rFonts w:ascii="Times New Roman" w:hAnsi="Times New Roman"/>
          <w:b/>
          <w:i/>
          <w:sz w:val="28"/>
          <w:szCs w:val="28"/>
        </w:rPr>
        <w:t xml:space="preserve">2. СТРУКТУРА И СОДЕРЖАНИЕ УЧЕБНОЙ ДИСЦИПЛИНЫ </w:t>
      </w:r>
    </w:p>
    <w:p w:rsidR="00F37B88" w:rsidRPr="00B01912" w:rsidRDefault="00F37B88" w:rsidP="00B01912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01912">
        <w:rPr>
          <w:rFonts w:ascii="Times New Roman" w:hAnsi="Times New Roman"/>
          <w:b/>
          <w:color w:val="000000" w:themeColor="text1"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027"/>
        <w:gridCol w:w="1827"/>
      </w:tblGrid>
      <w:tr w:rsidR="0023363D" w:rsidRPr="00B31554" w:rsidTr="0023363D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3363D" w:rsidRPr="00B31554" w:rsidTr="0023363D">
        <w:trPr>
          <w:trHeight w:val="517"/>
        </w:trPr>
        <w:tc>
          <w:tcPr>
            <w:tcW w:w="4073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образовательная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821B3F" w:rsidRDefault="00D044B9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59</w:t>
            </w:r>
          </w:p>
        </w:tc>
      </w:tr>
      <w:tr w:rsidR="0023363D" w:rsidRPr="00B31554" w:rsidTr="0023363D">
        <w:trPr>
          <w:trHeight w:val="517"/>
        </w:trPr>
        <w:tc>
          <w:tcPr>
            <w:tcW w:w="4073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3363D" w:rsidRPr="00B31554" w:rsidTr="0023363D">
        <w:trPr>
          <w:trHeight w:val="518"/>
        </w:trPr>
        <w:tc>
          <w:tcPr>
            <w:tcW w:w="4073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0451D">
              <w:rPr>
                <w:rFonts w:ascii="Times New Roman" w:hAnsi="Times New Roman"/>
                <w:b/>
                <w:sz w:val="24"/>
                <w:szCs w:val="24"/>
              </w:rPr>
              <w:t>агрузк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40451D">
              <w:rPr>
                <w:rFonts w:ascii="Times New Roman" w:hAnsi="Times New Roman"/>
                <w:b/>
                <w:sz w:val="24"/>
                <w:szCs w:val="24"/>
              </w:rPr>
              <w:t xml:space="preserve"> студента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821B3F" w:rsidRDefault="00D044B9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50</w:t>
            </w:r>
          </w:p>
        </w:tc>
      </w:tr>
      <w:tr w:rsidR="0023363D" w:rsidRPr="00B31554" w:rsidTr="0023363D">
        <w:trPr>
          <w:trHeight w:val="517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23363D" w:rsidRPr="00B31554" w:rsidTr="0023363D">
        <w:trPr>
          <w:trHeight w:val="518"/>
        </w:trPr>
        <w:tc>
          <w:tcPr>
            <w:tcW w:w="4073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E221B1" w:rsidRDefault="00136638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E221B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23363D" w:rsidRPr="00B31554" w:rsidTr="0023363D">
        <w:trPr>
          <w:trHeight w:val="517"/>
        </w:trPr>
        <w:tc>
          <w:tcPr>
            <w:tcW w:w="4073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3363D" w:rsidRPr="00B31554" w:rsidTr="0023363D">
        <w:trPr>
          <w:trHeight w:val="517"/>
        </w:trPr>
        <w:tc>
          <w:tcPr>
            <w:tcW w:w="4073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E221B1" w:rsidRDefault="00D044B9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23363D" w:rsidRPr="00B31554" w:rsidTr="0023363D">
        <w:trPr>
          <w:trHeight w:val="518"/>
        </w:trPr>
        <w:tc>
          <w:tcPr>
            <w:tcW w:w="4073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3363D" w:rsidRPr="00B31554" w:rsidTr="0023363D">
        <w:trPr>
          <w:trHeight w:val="517"/>
        </w:trPr>
        <w:tc>
          <w:tcPr>
            <w:tcW w:w="4073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31554">
              <w:rPr>
                <w:rFonts w:ascii="Times New Roman" w:hAnsi="Times New Roman"/>
                <w:sz w:val="24"/>
                <w:szCs w:val="24"/>
              </w:rPr>
              <w:t>онтрольн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  <w:r w:rsidRPr="00B31554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3363D" w:rsidRPr="00B31554" w:rsidTr="0023363D">
        <w:trPr>
          <w:trHeight w:val="518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зачета  </w:t>
            </w:r>
          </w:p>
        </w:tc>
      </w:tr>
      <w:tr w:rsidR="00D044B9" w:rsidRPr="00B31554" w:rsidTr="00D4398B">
        <w:trPr>
          <w:trHeight w:val="518"/>
        </w:trPr>
        <w:tc>
          <w:tcPr>
            <w:tcW w:w="4073" w:type="pct"/>
            <w:shd w:val="clear" w:color="auto" w:fill="auto"/>
            <w:vAlign w:val="center"/>
          </w:tcPr>
          <w:p w:rsidR="00D044B9" w:rsidRPr="00B31554" w:rsidRDefault="00D044B9" w:rsidP="00D439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D044B9" w:rsidRPr="00B31554" w:rsidRDefault="00D044B9" w:rsidP="00D4398B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D044B9" w:rsidRPr="00B31554" w:rsidTr="00D4398B">
        <w:trPr>
          <w:trHeight w:val="517"/>
        </w:trPr>
        <w:tc>
          <w:tcPr>
            <w:tcW w:w="4073" w:type="pct"/>
            <w:shd w:val="clear" w:color="auto" w:fill="auto"/>
            <w:vAlign w:val="center"/>
          </w:tcPr>
          <w:p w:rsidR="00D044B9" w:rsidRPr="00B31554" w:rsidRDefault="00D044B9" w:rsidP="00D439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D044B9" w:rsidRPr="00B31554" w:rsidRDefault="00D044B9" w:rsidP="00D4398B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</w:tr>
    </w:tbl>
    <w:p w:rsidR="00F37B88" w:rsidRPr="009917E4" w:rsidRDefault="00F37B88" w:rsidP="00F37B88">
      <w:pPr>
        <w:rPr>
          <w:rFonts w:ascii="Times New Roman" w:hAnsi="Times New Roman"/>
          <w:b/>
          <w:i/>
          <w:color w:val="FF0000"/>
        </w:rPr>
        <w:sectPr w:rsidR="00F37B88" w:rsidRPr="009917E4" w:rsidSect="003874EB">
          <w:footerReference w:type="default" r:id="rId7"/>
          <w:pgSz w:w="11906" w:h="16838"/>
          <w:pgMar w:top="1134" w:right="1134" w:bottom="1134" w:left="1134" w:header="708" w:footer="708" w:gutter="0"/>
          <w:cols w:space="720"/>
          <w:titlePg/>
          <w:docGrid w:linePitch="299"/>
        </w:sectPr>
      </w:pPr>
    </w:p>
    <w:p w:rsidR="00F565E0" w:rsidRDefault="00F37B88" w:rsidP="00F37B88">
      <w:pPr>
        <w:pStyle w:val="a7"/>
        <w:ind w:left="831"/>
        <w:rPr>
          <w:b/>
          <w:sz w:val="28"/>
          <w:szCs w:val="28"/>
        </w:rPr>
      </w:pPr>
      <w:r w:rsidRPr="00B01912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5069" w:type="pct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77"/>
        <w:gridCol w:w="5526"/>
        <w:gridCol w:w="1277"/>
        <w:gridCol w:w="1133"/>
        <w:gridCol w:w="4279"/>
      </w:tblGrid>
      <w:tr w:rsidR="00DC252C" w:rsidRPr="00D4398B" w:rsidTr="00DC252C">
        <w:trPr>
          <w:trHeight w:val="20"/>
        </w:trPr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52C" w:rsidRPr="00D4398B" w:rsidRDefault="00DC252C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52C" w:rsidRPr="00D4398B" w:rsidRDefault="00DC252C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52C" w:rsidRPr="00D4398B" w:rsidRDefault="00DC252C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52C" w:rsidRPr="00D4398B" w:rsidRDefault="00DC252C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1. Вычислительные приборы и устройства</w:t>
            </w: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Тема 1.1 </w:t>
            </w:r>
          </w:p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Классы вычислительных машин</w: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типы вычислительных систем и их архитектурные особенности; </w:t>
            </w:r>
          </w:p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История развития вычислительных устройств и приборов. </w:t>
            </w:r>
            <w:r w:rsidRPr="00374A76">
              <w:rPr>
                <w:rFonts w:ascii="Times New Roman" w:eastAsia="Times New Roman" w:hAnsi="Times New Roman"/>
                <w:bCs/>
                <w:sz w:val="24"/>
                <w:szCs w:val="24"/>
              </w:rPr>
              <w:t>Классификация ЭВМ: по принципу действия, поколению, назначению.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2. Архитектура и принципы работы основных логических блоков системы</w:t>
            </w: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1308F2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30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Тема 2.1 </w:t>
            </w:r>
          </w:p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Логические основы ЭВМ, элементы и узлы</w: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базовые понятия и основные принципы построения архитектур вычислительных систем;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организацию и принцип работы основных логических блоков компьютерных систем;</w:t>
            </w:r>
          </w:p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получать информацию о параметрах компьютерной системы;</w:t>
            </w: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4A76">
              <w:rPr>
                <w:rFonts w:ascii="Times New Roman" w:eastAsia="Times New Roman" w:hAnsi="Times New Roman"/>
                <w:bCs/>
                <w:sz w:val="24"/>
                <w:szCs w:val="24"/>
              </w:rPr>
              <w:t>Базовые логические операции и схемы: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конъюнкция, дизъюнкция, отрицание. Схемные логические элементы: регистры, триггеры, сумматоры, мультиплексор, демультиплексор, шифратор, дешифратор, компаратор. Логические выражения. Принципы работы. Таблицы истинности, схема.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D4398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C252C" w:rsidRDefault="00D4398B" w:rsidP="00D43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C252C">
              <w:rPr>
                <w:rFonts w:ascii="Times New Roman" w:eastAsia="Times New Roman" w:hAnsi="Times New Roman"/>
                <w:bCs/>
                <w:sz w:val="24"/>
                <w:szCs w:val="24"/>
              </w:rPr>
              <w:t>Исследование работы простейших логических элементов с использованием программы ElectronicsWorkbench.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2.2.</w:t>
            </w:r>
          </w:p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Принципы организации ЭВМ</w: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базовые понятия и основные принципы построения архитектур вычислительных систем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типы вычислительных систем и их архитектурные особенности;</w:t>
            </w:r>
          </w:p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Базовые представления об архитектуре ЭВМ. Принципы (архитектура) фон Неймана. Простейшие типы архитектур. Принцип открытой архитектуры. Магистрально-модульный принцип организации ЭВМ. Классификация параллельных компьютеров. Классификация архитектур вычислительных систем: Классическая архитектура, классификация Флинна.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D4398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57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2.3</w:t>
            </w:r>
          </w:p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Классификация и типовая структура микропроцессоров</w: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500" w:rsidRPr="00D4398B" w:rsidRDefault="00561500" w:rsidP="005615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организацию и принцип работы основных логических блоков компьютерных систем;</w:t>
            </w: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252C">
              <w:rPr>
                <w:rFonts w:ascii="Times New Roman" w:eastAsia="Times New Roman" w:hAnsi="Times New Roman"/>
                <w:bCs/>
                <w:sz w:val="24"/>
                <w:szCs w:val="24"/>
              </w:rPr>
              <w:t>Организация работы и функционирование процессора. Микропроцессоры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типа 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CISC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RISC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MISC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Характеристики и структура микропроцессора. </w:t>
            </w:r>
            <w:r w:rsidR="00561500" w:rsidRPr="00561500">
              <w:rPr>
                <w:rFonts w:ascii="Times New Roman" w:eastAsia="Times New Roman" w:hAnsi="Times New Roman"/>
                <w:bCs/>
                <w:sz w:val="24"/>
                <w:szCs w:val="24"/>
              </w:rPr>
              <w:t>Устройство управления, арифметико-логическое устройство, микропроцессорная память</w:t>
            </w:r>
            <w:r w:rsidR="00561500" w:rsidRPr="00D4398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="00561500"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назначение, упрощенные функциональные схемы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C252C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52C" w:rsidRPr="00D4398B" w:rsidRDefault="00D4398B" w:rsidP="00D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2.4.</w:t>
            </w:r>
          </w:p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Технологии повышения производительности процессоров</w: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процессы обработки информации на всех уровнях 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компьютерных архитектур; основные компоненты программного обеспечения компьютерных систем;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основные компоненты программного обеспечения компьютерных систем;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основные принципы управления ресурсами и организации доступа к этим ресурсам;</w:t>
            </w: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Регистры процессора: сущность, назначение, типы. Конвейеризация вычислений. Суперскаляризация. 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Матричные и векторные процессоры. Динамическое исполнение. Технология 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Hyper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-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Threading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. Режимы работы процессора: характеристики реального, защищенного и виртуального реального. Системы команд процессора.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2.5</w:t>
            </w:r>
          </w:p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Компоненты системного блока</w: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561500" w:rsidRDefault="00561500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6</w:t>
            </w:r>
          </w:p>
        </w:tc>
        <w:tc>
          <w:tcPr>
            <w:tcW w:w="14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основные компоненты программного обеспечения компьютерных систем;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основные принципы управления ресурсами и организации доступа к этим ресурсам;</w:t>
            </w:r>
          </w:p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получать информацию о параметрах компьютерной системы;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подключать дополнительное оборудование и настраивать связь между элементами компьютерной системы;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производить инсталляцию и настройку программного обеспечения компьютерных систем;</w:t>
            </w: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C252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Системные платы. Виды, характеристики, форм-факторы.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Типы интерфейсов: последовательный, параллельный, радиальный. Принцип организации интерфейсов.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D4398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C252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Корпуса ПК. Блоки питания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Виды, характеристики, форм-факторы.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561500" w:rsidRDefault="00D4398B" w:rsidP="00D43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C252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Шины расширения, принцип построения шин,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374A76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характеристики, параметры.</w:t>
            </w:r>
            <w:r w:rsidR="00561500" w:rsidRPr="0056150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Прямой доступ к памяти</w:t>
            </w:r>
            <w:r w:rsidR="00561500"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. Прерывания. Драйверы. Спецификация P&amp;P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D4398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C252C" w:rsidRDefault="00D4398B" w:rsidP="00D43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C252C">
              <w:rPr>
                <w:rFonts w:ascii="Times New Roman" w:eastAsia="Times New Roman" w:hAnsi="Times New Roman"/>
                <w:bCs/>
                <w:sz w:val="24"/>
                <w:szCs w:val="24"/>
              </w:rPr>
              <w:t>Анализ конфигурации вычислительной машины, периферийные устройства компьютера и интерфейсы их подключения.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C252C" w:rsidRDefault="00D4398B" w:rsidP="00D43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C252C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совместимости аппаратных и программных средств вычислительной техники, </w:t>
            </w:r>
            <w:r w:rsidRPr="00DC252C">
              <w:rPr>
                <w:rFonts w:ascii="Times New Roman" w:eastAsia="Times New Roman" w:hAnsi="Times New Roman"/>
                <w:bCs/>
                <w:sz w:val="24"/>
                <w:szCs w:val="24"/>
              </w:rPr>
              <w:t>получение информации о различных видах памяти с помощью утилит.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  <w:p w:rsidR="00DC252C" w:rsidRPr="00D4398B" w:rsidRDefault="00DC252C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Тема 2.6</w:t>
            </w:r>
          </w:p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Запоминающие устройства ЭВМ</w: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561500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142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организацию и принцип работы основных логических блоков компьютерных систем;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процессы обработки информации на всех уровнях компьютерных архитектур; основные компоненты программного обеспечения компьютерных систем;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основные принципы управления ресурсами и организации доступа к этим ресурсам</w:t>
            </w:r>
          </w:p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получать информацию о параметрах компьютерной системы; 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подключать дополнительное оборудование и настраивать связь между элементами компьютерной системы;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производить инсталляцию и настройку программного обеспечения компьютерных систем.</w:t>
            </w: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C252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Виды памяти: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постоянная, переменная, внутренняя, внешняя. </w:t>
            </w:r>
            <w:r w:rsidRPr="00DC252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Принципы хранения информации.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561500" w:rsidRPr="00561500">
              <w:rPr>
                <w:rFonts w:ascii="Times New Roman" w:eastAsia="Times New Roman" w:hAnsi="Times New Roman"/>
                <w:bCs/>
                <w:sz w:val="24"/>
                <w:szCs w:val="24"/>
              </w:rPr>
              <w:t>Flash память и принцип хранения данных</w:t>
            </w:r>
            <w:r w:rsidR="00561500"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. Накопители Flash-память с USB интерфейсом.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D4398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374A76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74A7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Накопители на жестких магнитных дисках. </w:t>
            </w:r>
          </w:p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74A7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Накопители </w:t>
            </w:r>
            <w:r w:rsidRPr="00374A76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SSD</w:t>
            </w:r>
            <w:r w:rsidRPr="00374A76">
              <w:rPr>
                <w:rFonts w:ascii="Times New Roman" w:eastAsia="Times New Roman" w:hAnsi="Times New Roman"/>
                <w:bCs/>
                <w:sz w:val="24"/>
                <w:szCs w:val="24"/>
              </w:rPr>
              <w:t>. Принцип хранения данных.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C252C" w:rsidRDefault="00D4398B" w:rsidP="00D43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C252C">
              <w:rPr>
                <w:rFonts w:ascii="Times New Roman" w:eastAsia="Times New Roman" w:hAnsi="Times New Roman"/>
                <w:sz w:val="24"/>
                <w:szCs w:val="24"/>
              </w:rPr>
              <w:t>Подбор оптимальной конфигурации компьютера</w:t>
            </w:r>
            <w:r w:rsidRPr="00DC252C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C252C" w:rsidRDefault="00D4398B" w:rsidP="00D43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C252C">
              <w:rPr>
                <w:rFonts w:ascii="Times New Roman" w:eastAsia="Times New Roman" w:hAnsi="Times New Roman"/>
                <w:sz w:val="24"/>
                <w:szCs w:val="24"/>
              </w:rPr>
              <w:t xml:space="preserve">Диагностика персонального компьютера тестовыми программами, </w:t>
            </w:r>
            <w:r w:rsidRPr="00DC252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Утилиты обслуживания жестких магнитных дисков.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C252C" w:rsidRDefault="00D4398B" w:rsidP="00D43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C252C">
              <w:rPr>
                <w:rFonts w:ascii="Times New Roman" w:eastAsia="Times New Roman" w:hAnsi="Times New Roman"/>
                <w:bCs/>
                <w:sz w:val="24"/>
                <w:szCs w:val="24"/>
              </w:rPr>
              <w:t>Получение информации о различных видах памяти с помощью утилит. Исследование работы ОЗУ. Магистраль.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27"/>
        </w:trPr>
        <w:tc>
          <w:tcPr>
            <w:tcW w:w="9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3. Периферийные устройства</w:t>
            </w: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C252C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3.1</w:t>
            </w:r>
          </w:p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Периферийные устройства вычислительной техники</w: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E36DE9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процессы обработки информации на всех уровнях компьютерных архитектур; 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основные компоненты программного обеспечения компьютерных систем;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основные принципы управления 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ресурсами и организации доступа к этим ресурсам</w:t>
            </w:r>
          </w:p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подключать дополнительное оборудование и настраивать связь между элементами компьютерной системы;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производить инсталляцию и настройку программного обеспечения компьютерных систем;</w:t>
            </w: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561500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C252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Мониторы.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Устройство, принцип действия, подключение.</w:t>
            </w:r>
            <w:r w:rsidR="00374A76" w:rsidRPr="00374A7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561500" w:rsidRPr="00561500">
              <w:rPr>
                <w:rFonts w:ascii="Times New Roman" w:eastAsia="Times New Roman" w:hAnsi="Times New Roman"/>
                <w:bCs/>
                <w:sz w:val="24"/>
                <w:szCs w:val="24"/>
              </w:rPr>
              <w:t>Видеоадаптеры</w:t>
            </w:r>
            <w:r w:rsidR="00374A7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  <w:r w:rsidR="00561500"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Устройство, принцип действия, подключение.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C252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Проекционные аппараты.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Устройство, принцип действия, подключение</w:t>
            </w:r>
            <w:r w:rsidR="0056150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  <w:r w:rsidR="00E36DE9" w:rsidRPr="00E36DE9">
              <w:rPr>
                <w:rFonts w:ascii="Times New Roman" w:eastAsia="Times New Roman" w:hAnsi="Times New Roman"/>
                <w:bCs/>
                <w:sz w:val="24"/>
                <w:szCs w:val="24"/>
              </w:rPr>
              <w:t>Системы обработки и воспроизведения аудиоинформации</w:t>
            </w:r>
            <w:r w:rsidR="00E36DE9"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. Устройство, принцип действия, подключение.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C252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Принтеры. Сканеры.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Устройство, принцип действия, подключение.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C252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Клавиатура.</w:t>
            </w:r>
            <w:r w:rsidR="00DC252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DC252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Мышь.</w:t>
            </w: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Устройство, принцип действия, подключение.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C252C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252C">
              <w:rPr>
                <w:rFonts w:ascii="Times New Roman" w:eastAsia="Times New Roman" w:hAnsi="Times New Roman"/>
                <w:sz w:val="24"/>
                <w:szCs w:val="24"/>
              </w:rPr>
              <w:t xml:space="preserve">Подключение и настройка параметров работы клавиатуры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C252C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252C">
              <w:rPr>
                <w:rFonts w:ascii="Times New Roman" w:eastAsia="Times New Roman" w:hAnsi="Times New Roman"/>
                <w:sz w:val="24"/>
                <w:szCs w:val="24"/>
              </w:rPr>
              <w:t xml:space="preserve">Подключение и настройка параметров работы различных принтеров.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3.2</w:t>
            </w:r>
          </w:p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Нестандартные периферийные устройства</w: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A375E4" w:rsidRDefault="00A375E4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4</w:t>
            </w:r>
            <w:bookmarkStart w:id="0" w:name="_GoBack"/>
            <w:bookmarkEnd w:id="0"/>
          </w:p>
        </w:tc>
        <w:tc>
          <w:tcPr>
            <w:tcW w:w="1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типы вычислительных систем и их архитектурные особенности;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процессы обработки информации на всех уровнях компьютерных архитектур; 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основные компоненты программного обеспечения компьютерных систем;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основные принципы управления ресурсами и организации доступа к этим ресурсам</w:t>
            </w:r>
          </w:p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получать информацию о параметрах компьютерной системы; 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подключать дополнительное оборудование и настраивать связь между элементами компьютерной системы;</w:t>
            </w:r>
          </w:p>
          <w:p w:rsidR="00D4398B" w:rsidRPr="00D4398B" w:rsidRDefault="00D4398B" w:rsidP="00D4398B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производить инсталляцию и настройку программного обеспечения компьютерных систем;</w:t>
            </w: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Нестандартные периферийные устройства: </w:t>
            </w:r>
            <w:r w:rsidRPr="00DC252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манипуляторы джойстик, трекбол.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sz w:val="24"/>
                <w:szCs w:val="24"/>
              </w:rPr>
              <w:t>Нестандартные периферийные устройства:</w:t>
            </w:r>
            <w:r w:rsidRPr="00D4398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C252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дигитайзер, графические планшеты.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E36DE9" w:rsidP="00E36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B" w:rsidRPr="00DC252C" w:rsidRDefault="00D4398B" w:rsidP="00D43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C252C">
              <w:rPr>
                <w:rFonts w:ascii="Times New Roman" w:eastAsia="Times New Roman" w:hAnsi="Times New Roman"/>
                <w:bCs/>
                <w:sz w:val="24"/>
                <w:szCs w:val="24"/>
              </w:rPr>
              <w:t>Подключение и исследование работы нестандартных периферийных устройств.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D4398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B" w:rsidRPr="00D4398B" w:rsidRDefault="00D4398B" w:rsidP="00D439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3195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C252C" w:rsidRPr="00D4398B" w:rsidRDefault="00DC252C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lastRenderedPageBreak/>
              <w:t>Консультации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2C" w:rsidRPr="00D4398B" w:rsidRDefault="00DC252C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252C" w:rsidRPr="00D4398B" w:rsidRDefault="00DC252C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3195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C252C" w:rsidRPr="00D4398B" w:rsidRDefault="00DC252C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Экзамен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2C" w:rsidRPr="00D4398B" w:rsidRDefault="00DC252C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252C" w:rsidRPr="00D4398B" w:rsidRDefault="00DC252C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C252C" w:rsidRPr="00D4398B" w:rsidTr="00DC252C">
        <w:trPr>
          <w:trHeight w:val="20"/>
        </w:trPr>
        <w:tc>
          <w:tcPr>
            <w:tcW w:w="319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2C" w:rsidRPr="00D4398B" w:rsidRDefault="00DC252C" w:rsidP="00D439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Объем образовательной нагрузки: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2C" w:rsidRPr="00D4398B" w:rsidRDefault="00DC252C" w:rsidP="00D43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2C" w:rsidRPr="00D4398B" w:rsidRDefault="00DC252C" w:rsidP="00D4398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D4398B" w:rsidRDefault="00D4398B" w:rsidP="00F37B88">
      <w:pPr>
        <w:pStyle w:val="a7"/>
        <w:ind w:left="831"/>
        <w:rPr>
          <w:b/>
        </w:rPr>
      </w:pPr>
    </w:p>
    <w:p w:rsidR="00F37B88" w:rsidRPr="00060171" w:rsidRDefault="00F37B88" w:rsidP="00F37B88">
      <w:pPr>
        <w:pStyle w:val="a7"/>
        <w:ind w:left="709"/>
        <w:rPr>
          <w:i/>
          <w:sz w:val="22"/>
          <w:szCs w:val="22"/>
        </w:rPr>
      </w:pPr>
    </w:p>
    <w:p w:rsidR="00F37B88" w:rsidRPr="00060171" w:rsidRDefault="00F37B88" w:rsidP="00F37B88">
      <w:pPr>
        <w:ind w:firstLine="709"/>
        <w:rPr>
          <w:rFonts w:ascii="Times New Roman" w:hAnsi="Times New Roman"/>
          <w:i/>
        </w:rPr>
        <w:sectPr w:rsidR="00F37B88" w:rsidRPr="00060171" w:rsidSect="00800751">
          <w:pgSz w:w="16840" w:h="11907" w:orient="landscape"/>
          <w:pgMar w:top="1134" w:right="1134" w:bottom="1134" w:left="1134" w:header="709" w:footer="709" w:gutter="0"/>
          <w:cols w:space="720"/>
          <w:docGrid w:linePitch="299"/>
        </w:sectPr>
      </w:pPr>
    </w:p>
    <w:p w:rsidR="00A444CF" w:rsidRPr="00A227ED" w:rsidRDefault="00A444CF" w:rsidP="00A444CF">
      <w:pPr>
        <w:jc w:val="center"/>
        <w:rPr>
          <w:rFonts w:ascii="Times New Roman" w:eastAsia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lastRenderedPageBreak/>
        <w:t>3</w:t>
      </w:r>
      <w:r w:rsidRPr="00A227ED">
        <w:rPr>
          <w:rFonts w:ascii="Times New Roman" w:eastAsia="Times New Roman" w:hAnsi="Times New Roman"/>
          <w:b/>
          <w:i/>
          <w:sz w:val="28"/>
          <w:szCs w:val="24"/>
        </w:rPr>
        <w:t>. УСЛОВИЯ РЕАЛИЗАЦИИ ПРОГРАММЫ УЧЕБНОЙ ДИСЦИПЛИНЫ</w:t>
      </w:r>
    </w:p>
    <w:p w:rsidR="00A444CF" w:rsidRPr="00722355" w:rsidRDefault="00A444CF" w:rsidP="00A444CF">
      <w:pPr>
        <w:spacing w:after="0"/>
        <w:rPr>
          <w:rFonts w:ascii="Times New Roman" w:eastAsia="Times New Roman" w:hAnsi="Times New Roman"/>
          <w:b/>
          <w:bCs/>
          <w:sz w:val="28"/>
          <w:szCs w:val="24"/>
        </w:rPr>
      </w:pPr>
      <w:r w:rsidRPr="00722355">
        <w:rPr>
          <w:rFonts w:ascii="Times New Roman" w:eastAsia="Times New Roman" w:hAnsi="Times New Roman"/>
          <w:b/>
          <w:bCs/>
          <w:sz w:val="28"/>
          <w:szCs w:val="24"/>
        </w:rPr>
        <w:t>3.1. Материально-техническое обеспечение</w:t>
      </w:r>
    </w:p>
    <w:p w:rsidR="00D24D5B" w:rsidRPr="00722355" w:rsidRDefault="00D24D5B" w:rsidP="00D24D5B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722355">
        <w:rPr>
          <w:bCs/>
          <w:sz w:val="28"/>
          <w:szCs w:val="28"/>
        </w:rPr>
        <w:t>Для реализации программы учебной дисциплины «</w:t>
      </w:r>
      <w:r w:rsidR="0060168C" w:rsidRPr="00722355">
        <w:rPr>
          <w:bCs/>
          <w:sz w:val="28"/>
          <w:szCs w:val="28"/>
        </w:rPr>
        <w:t>Архитектура аппаратных средств</w:t>
      </w:r>
      <w:r w:rsidRPr="00722355">
        <w:rPr>
          <w:bCs/>
          <w:sz w:val="28"/>
          <w:szCs w:val="28"/>
        </w:rPr>
        <w:t xml:space="preserve">» колледж располагает </w:t>
      </w:r>
      <w:r w:rsidRPr="00722355">
        <w:rPr>
          <w:sz w:val="28"/>
          <w:szCs w:val="28"/>
        </w:rPr>
        <w:t xml:space="preserve">лабораторией </w:t>
      </w:r>
      <w:r w:rsidRPr="00722355">
        <w:rPr>
          <w:bCs/>
          <w:sz w:val="28"/>
          <w:szCs w:val="28"/>
        </w:rPr>
        <w:t>«Информационные ресурсы».</w:t>
      </w:r>
    </w:p>
    <w:p w:rsidR="00D24D5B" w:rsidRPr="00722355" w:rsidRDefault="00D24D5B" w:rsidP="00722355">
      <w:pPr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722355">
        <w:rPr>
          <w:rFonts w:ascii="Times New Roman" w:hAnsi="Times New Roman"/>
          <w:bCs/>
          <w:sz w:val="28"/>
          <w:szCs w:val="28"/>
        </w:rPr>
        <w:t xml:space="preserve">Оборудование лаборатории и рабочих мест лаборатории: </w:t>
      </w:r>
    </w:p>
    <w:p w:rsidR="00D24D5B" w:rsidRPr="00722355" w:rsidRDefault="00722355" w:rsidP="00D24D5B">
      <w:pPr>
        <w:numPr>
          <w:ilvl w:val="0"/>
          <w:numId w:val="10"/>
        </w:numPr>
        <w:spacing w:after="0"/>
        <w:ind w:left="0"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рабочие места</w:t>
      </w:r>
      <w:r w:rsidR="00D24D5B" w:rsidRPr="00722355">
        <w:rPr>
          <w:rFonts w:ascii="Times New Roman" w:hAnsi="Times New Roman"/>
          <w:bCs/>
          <w:sz w:val="28"/>
          <w:szCs w:val="28"/>
        </w:rPr>
        <w:t xml:space="preserve"> обучающихся;</w:t>
      </w:r>
    </w:p>
    <w:p w:rsidR="00D24D5B" w:rsidRDefault="00D24D5B" w:rsidP="00D24D5B">
      <w:pPr>
        <w:numPr>
          <w:ilvl w:val="0"/>
          <w:numId w:val="10"/>
        </w:numPr>
        <w:spacing w:after="0"/>
        <w:ind w:left="0" w:firstLine="709"/>
        <w:rPr>
          <w:rFonts w:ascii="Times New Roman" w:hAnsi="Times New Roman"/>
          <w:bCs/>
          <w:sz w:val="28"/>
          <w:szCs w:val="28"/>
        </w:rPr>
      </w:pPr>
      <w:r w:rsidRPr="00722355">
        <w:rPr>
          <w:rFonts w:ascii="Times New Roman" w:hAnsi="Times New Roman"/>
          <w:bCs/>
          <w:sz w:val="28"/>
          <w:szCs w:val="28"/>
        </w:rPr>
        <w:t>АРМ преподавателя;</w:t>
      </w:r>
    </w:p>
    <w:p w:rsidR="00AB1D2C" w:rsidRPr="00722355" w:rsidRDefault="00AB1D2C" w:rsidP="00D24D5B">
      <w:pPr>
        <w:numPr>
          <w:ilvl w:val="0"/>
          <w:numId w:val="10"/>
        </w:numPr>
        <w:spacing w:after="0"/>
        <w:ind w:left="0"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маркерная доска;</w:t>
      </w:r>
    </w:p>
    <w:p w:rsidR="00D24D5B" w:rsidRDefault="00D24D5B" w:rsidP="00D24D5B">
      <w:pPr>
        <w:numPr>
          <w:ilvl w:val="0"/>
          <w:numId w:val="10"/>
        </w:numPr>
        <w:spacing w:after="0"/>
        <w:ind w:left="0" w:firstLine="709"/>
        <w:rPr>
          <w:rFonts w:ascii="Times New Roman" w:hAnsi="Times New Roman"/>
          <w:bCs/>
          <w:sz w:val="28"/>
          <w:szCs w:val="24"/>
        </w:rPr>
      </w:pPr>
      <w:r w:rsidRPr="00722355">
        <w:rPr>
          <w:rFonts w:ascii="Times New Roman" w:hAnsi="Times New Roman"/>
          <w:bCs/>
          <w:sz w:val="28"/>
          <w:szCs w:val="28"/>
        </w:rPr>
        <w:t xml:space="preserve">программное обеспечение общего и профессионального назначения </w:t>
      </w:r>
      <w:r w:rsidRPr="00722355">
        <w:rPr>
          <w:rFonts w:ascii="Times New Roman" w:hAnsi="Times New Roman"/>
          <w:bCs/>
          <w:sz w:val="32"/>
          <w:szCs w:val="28"/>
        </w:rPr>
        <w:t>(</w:t>
      </w:r>
      <w:r w:rsidRPr="00722355">
        <w:rPr>
          <w:rFonts w:ascii="Times New Roman" w:hAnsi="Times New Roman"/>
          <w:bCs/>
          <w:sz w:val="28"/>
          <w:szCs w:val="24"/>
        </w:rPr>
        <w:t>ElectronicsWorkbench, программа </w:t>
      </w:r>
      <w:r w:rsidRPr="00722355">
        <w:rPr>
          <w:rFonts w:ascii="Times New Roman" w:hAnsi="Times New Roman"/>
          <w:b/>
          <w:sz w:val="28"/>
          <w:szCs w:val="24"/>
        </w:rPr>
        <w:t>Victoria HDD</w:t>
      </w:r>
      <w:r w:rsidRPr="00722355">
        <w:rPr>
          <w:rFonts w:ascii="Times New Roman" w:hAnsi="Times New Roman"/>
          <w:bCs/>
          <w:sz w:val="28"/>
          <w:szCs w:val="24"/>
        </w:rPr>
        <w:t> для проверки жесткого диска).</w:t>
      </w:r>
    </w:p>
    <w:p w:rsidR="00722355" w:rsidRPr="00722355" w:rsidRDefault="00722355" w:rsidP="00722355">
      <w:pPr>
        <w:spacing w:after="0"/>
        <w:ind w:left="709"/>
        <w:rPr>
          <w:rFonts w:ascii="Times New Roman" w:hAnsi="Times New Roman"/>
          <w:bCs/>
          <w:sz w:val="28"/>
          <w:szCs w:val="24"/>
        </w:rPr>
      </w:pPr>
    </w:p>
    <w:p w:rsidR="00EE6BDB" w:rsidRPr="00722355" w:rsidRDefault="00A444CF" w:rsidP="00A444CF">
      <w:pPr>
        <w:spacing w:after="0"/>
        <w:rPr>
          <w:bCs/>
          <w:sz w:val="28"/>
          <w:szCs w:val="28"/>
        </w:rPr>
      </w:pPr>
      <w:r w:rsidRPr="00722355">
        <w:rPr>
          <w:rFonts w:ascii="Times New Roman" w:eastAsia="Times New Roman" w:hAnsi="Times New Roman"/>
          <w:b/>
          <w:sz w:val="28"/>
          <w:szCs w:val="28"/>
        </w:rPr>
        <w:t>3.2. Информационное обеспечение обучения</w:t>
      </w:r>
    </w:p>
    <w:p w:rsidR="00EE6BDB" w:rsidRPr="000B53D1" w:rsidRDefault="00A444CF" w:rsidP="00130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bCs/>
          <w:i/>
          <w:sz w:val="28"/>
          <w:szCs w:val="28"/>
        </w:rPr>
      </w:pPr>
      <w:r w:rsidRPr="00A227ED">
        <w:rPr>
          <w:rFonts w:ascii="Times New Roman" w:eastAsia="Times New Roman" w:hAnsi="Times New Roman"/>
          <w:bCs/>
          <w:i/>
          <w:sz w:val="28"/>
          <w:szCs w:val="28"/>
          <w:u w:val="single"/>
        </w:rPr>
        <w:t xml:space="preserve">Основные источники: </w:t>
      </w:r>
    </w:p>
    <w:p w:rsidR="00722355" w:rsidRDefault="00722355" w:rsidP="001308F2">
      <w:pPr>
        <w:pStyle w:val="2"/>
        <w:numPr>
          <w:ilvl w:val="0"/>
          <w:numId w:val="5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left="0" w:firstLine="709"/>
        <w:jc w:val="both"/>
        <w:rPr>
          <w:bCs/>
          <w:color w:val="000000" w:themeColor="text1"/>
          <w:sz w:val="28"/>
          <w:szCs w:val="28"/>
        </w:rPr>
      </w:pPr>
      <w:r w:rsidRPr="003E0FE4">
        <w:rPr>
          <w:bCs/>
          <w:color w:val="000000" w:themeColor="text1"/>
          <w:sz w:val="28"/>
          <w:szCs w:val="28"/>
        </w:rPr>
        <w:t>Максимов</w:t>
      </w:r>
      <w:r>
        <w:rPr>
          <w:bCs/>
          <w:color w:val="000000" w:themeColor="text1"/>
          <w:sz w:val="28"/>
          <w:szCs w:val="28"/>
        </w:rPr>
        <w:t>,</w:t>
      </w:r>
      <w:r w:rsidRPr="003E0FE4">
        <w:rPr>
          <w:bCs/>
          <w:color w:val="000000" w:themeColor="text1"/>
          <w:sz w:val="28"/>
          <w:szCs w:val="28"/>
        </w:rPr>
        <w:t xml:space="preserve"> Н.В., Партыка</w:t>
      </w:r>
      <w:r>
        <w:rPr>
          <w:bCs/>
          <w:color w:val="000000" w:themeColor="text1"/>
          <w:sz w:val="28"/>
          <w:szCs w:val="28"/>
        </w:rPr>
        <w:t>,</w:t>
      </w:r>
      <w:r w:rsidRPr="003E0FE4">
        <w:rPr>
          <w:bCs/>
          <w:color w:val="000000" w:themeColor="text1"/>
          <w:sz w:val="28"/>
          <w:szCs w:val="28"/>
        </w:rPr>
        <w:t xml:space="preserve"> Т.Л., Попов</w:t>
      </w:r>
      <w:r>
        <w:rPr>
          <w:bCs/>
          <w:color w:val="000000" w:themeColor="text1"/>
          <w:sz w:val="28"/>
          <w:szCs w:val="28"/>
        </w:rPr>
        <w:t xml:space="preserve">, И.И. </w:t>
      </w:r>
      <w:r w:rsidRPr="003E0FE4">
        <w:rPr>
          <w:bCs/>
          <w:color w:val="000000" w:themeColor="text1"/>
          <w:sz w:val="28"/>
          <w:szCs w:val="28"/>
        </w:rPr>
        <w:t>Архитектура ЭВМ и вычислительных систем: Учебник</w:t>
      </w:r>
      <w:r>
        <w:rPr>
          <w:bCs/>
          <w:color w:val="000000" w:themeColor="text1"/>
          <w:sz w:val="28"/>
          <w:szCs w:val="28"/>
        </w:rPr>
        <w:t>.</w:t>
      </w:r>
      <w:r w:rsidRPr="003E0FE4">
        <w:rPr>
          <w:bCs/>
          <w:color w:val="000000" w:themeColor="text1"/>
          <w:sz w:val="28"/>
          <w:szCs w:val="28"/>
        </w:rPr>
        <w:t xml:space="preserve"> / Н.В.Максимов, Т.Л.</w:t>
      </w:r>
      <w:r w:rsidR="001308F2">
        <w:rPr>
          <w:bCs/>
          <w:color w:val="000000" w:themeColor="text1"/>
          <w:sz w:val="28"/>
          <w:szCs w:val="28"/>
        </w:rPr>
        <w:t xml:space="preserve"> </w:t>
      </w:r>
      <w:r w:rsidRPr="003E0FE4">
        <w:rPr>
          <w:bCs/>
          <w:color w:val="000000" w:themeColor="text1"/>
          <w:sz w:val="28"/>
          <w:szCs w:val="28"/>
        </w:rPr>
        <w:t>Партыка, И.И. Попов</w:t>
      </w:r>
      <w:r w:rsidR="001308F2">
        <w:rPr>
          <w:bCs/>
          <w:color w:val="000000" w:themeColor="text1"/>
          <w:sz w:val="28"/>
          <w:szCs w:val="28"/>
        </w:rPr>
        <w:t xml:space="preserve"> </w:t>
      </w:r>
      <w:r w:rsidRPr="00857C50">
        <w:rPr>
          <w:bCs/>
          <w:color w:val="000000" w:themeColor="text1"/>
          <w:sz w:val="28"/>
          <w:szCs w:val="28"/>
        </w:rPr>
        <w:t>–</w:t>
      </w:r>
      <w:r w:rsidRPr="003E0FE4">
        <w:rPr>
          <w:bCs/>
          <w:color w:val="000000" w:themeColor="text1"/>
          <w:sz w:val="28"/>
          <w:szCs w:val="28"/>
        </w:rPr>
        <w:t xml:space="preserve"> </w:t>
      </w:r>
      <w:r w:rsidR="001308F2">
        <w:rPr>
          <w:bCs/>
          <w:color w:val="000000" w:themeColor="text1"/>
          <w:sz w:val="28"/>
          <w:szCs w:val="28"/>
        </w:rPr>
        <w:t xml:space="preserve"> </w:t>
      </w:r>
      <w:r w:rsidRPr="003E0FE4">
        <w:rPr>
          <w:bCs/>
          <w:color w:val="000000" w:themeColor="text1"/>
          <w:sz w:val="28"/>
          <w:szCs w:val="28"/>
        </w:rPr>
        <w:t xml:space="preserve">5-е изд., перераб. и доп. </w:t>
      </w:r>
      <w:r w:rsidRPr="00857C50">
        <w:rPr>
          <w:bCs/>
          <w:color w:val="000000" w:themeColor="text1"/>
          <w:sz w:val="28"/>
          <w:szCs w:val="28"/>
        </w:rPr>
        <w:t>–</w:t>
      </w:r>
      <w:r w:rsidR="001308F2">
        <w:rPr>
          <w:bCs/>
          <w:color w:val="000000" w:themeColor="text1"/>
          <w:sz w:val="28"/>
          <w:szCs w:val="28"/>
        </w:rPr>
        <w:t xml:space="preserve"> </w:t>
      </w:r>
      <w:r w:rsidRPr="003E0FE4">
        <w:rPr>
          <w:bCs/>
          <w:color w:val="000000" w:themeColor="text1"/>
          <w:sz w:val="28"/>
          <w:szCs w:val="28"/>
        </w:rPr>
        <w:t>М.:</w:t>
      </w:r>
      <w:r w:rsidR="001308F2">
        <w:rPr>
          <w:bCs/>
          <w:color w:val="000000" w:themeColor="text1"/>
          <w:sz w:val="28"/>
          <w:szCs w:val="28"/>
        </w:rPr>
        <w:t xml:space="preserve"> </w:t>
      </w:r>
      <w:r w:rsidRPr="003E0FE4">
        <w:rPr>
          <w:bCs/>
          <w:color w:val="000000" w:themeColor="text1"/>
          <w:sz w:val="28"/>
          <w:szCs w:val="28"/>
        </w:rPr>
        <w:t xml:space="preserve">Форум, НИЦ ИНФРА-М, 2016. </w:t>
      </w:r>
      <w:r w:rsidRPr="00857C50">
        <w:rPr>
          <w:bCs/>
          <w:color w:val="000000" w:themeColor="text1"/>
          <w:sz w:val="28"/>
          <w:szCs w:val="28"/>
        </w:rPr>
        <w:t>–</w:t>
      </w:r>
      <w:r w:rsidRPr="003E0FE4">
        <w:rPr>
          <w:bCs/>
          <w:color w:val="000000" w:themeColor="text1"/>
          <w:sz w:val="28"/>
          <w:szCs w:val="28"/>
        </w:rPr>
        <w:t xml:space="preserve"> 512 с.: ISBN 978-5-91134-742-0 - Режим доступа: </w:t>
      </w:r>
      <w:hyperlink r:id="rId8" w:history="1">
        <w:r w:rsidRPr="003E0FE4">
          <w:rPr>
            <w:bCs/>
            <w:color w:val="000000" w:themeColor="text1"/>
            <w:sz w:val="28"/>
            <w:szCs w:val="28"/>
          </w:rPr>
          <w:t>http://znanium.com/catalog/product/552537</w:t>
        </w:r>
      </w:hyperlink>
      <w:r>
        <w:rPr>
          <w:bCs/>
          <w:color w:val="000000" w:themeColor="text1"/>
          <w:sz w:val="28"/>
          <w:szCs w:val="28"/>
        </w:rPr>
        <w:t>.</w:t>
      </w:r>
    </w:p>
    <w:p w:rsidR="00722355" w:rsidRPr="003E0FE4" w:rsidRDefault="00577FF6" w:rsidP="001308F2">
      <w:pPr>
        <w:pStyle w:val="2"/>
        <w:numPr>
          <w:ilvl w:val="0"/>
          <w:numId w:val="5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left="0" w:firstLine="709"/>
        <w:jc w:val="both"/>
        <w:rPr>
          <w:bCs/>
          <w:color w:val="000000" w:themeColor="text1"/>
          <w:sz w:val="28"/>
          <w:szCs w:val="28"/>
        </w:rPr>
      </w:pPr>
      <w:hyperlink r:id="rId9" w:history="1">
        <w:r w:rsidR="00722355" w:rsidRPr="003E0FE4">
          <w:rPr>
            <w:bCs/>
            <w:color w:val="000000" w:themeColor="text1"/>
            <w:sz w:val="28"/>
            <w:szCs w:val="28"/>
          </w:rPr>
          <w:t>Степина</w:t>
        </w:r>
        <w:r w:rsidR="00722355">
          <w:rPr>
            <w:bCs/>
            <w:color w:val="000000" w:themeColor="text1"/>
            <w:sz w:val="28"/>
            <w:szCs w:val="28"/>
          </w:rPr>
          <w:t>,</w:t>
        </w:r>
        <w:r w:rsidR="00722355" w:rsidRPr="003E0FE4">
          <w:rPr>
            <w:bCs/>
            <w:color w:val="000000" w:themeColor="text1"/>
            <w:sz w:val="28"/>
            <w:szCs w:val="28"/>
          </w:rPr>
          <w:t xml:space="preserve"> В. В.</w:t>
        </w:r>
      </w:hyperlink>
      <w:r w:rsidR="00722355" w:rsidRPr="003E0FE4">
        <w:rPr>
          <w:bCs/>
          <w:color w:val="000000" w:themeColor="text1"/>
          <w:sz w:val="28"/>
          <w:szCs w:val="28"/>
        </w:rPr>
        <w:t>Архитектура ЭВМ и вычислительные системы: учебник</w:t>
      </w:r>
      <w:r w:rsidR="00722355">
        <w:rPr>
          <w:bCs/>
          <w:color w:val="000000" w:themeColor="text1"/>
          <w:sz w:val="28"/>
          <w:szCs w:val="28"/>
        </w:rPr>
        <w:t>.</w:t>
      </w:r>
      <w:r w:rsidR="00722355" w:rsidRPr="003E0FE4">
        <w:rPr>
          <w:bCs/>
          <w:color w:val="000000" w:themeColor="text1"/>
          <w:sz w:val="28"/>
          <w:szCs w:val="28"/>
        </w:rPr>
        <w:t xml:space="preserve"> / В.В. Степина. </w:t>
      </w:r>
      <w:r w:rsidR="00722355" w:rsidRPr="00857C50">
        <w:rPr>
          <w:bCs/>
          <w:color w:val="000000" w:themeColor="text1"/>
          <w:sz w:val="28"/>
          <w:szCs w:val="28"/>
        </w:rPr>
        <w:t>–</w:t>
      </w:r>
      <w:r w:rsidR="00722355" w:rsidRPr="003E0FE4">
        <w:rPr>
          <w:bCs/>
          <w:color w:val="000000" w:themeColor="text1"/>
          <w:sz w:val="28"/>
          <w:szCs w:val="28"/>
        </w:rPr>
        <w:t xml:space="preserve">М.: КУРС: ИНФРА-М, 2017. </w:t>
      </w:r>
      <w:r w:rsidR="00722355" w:rsidRPr="00857C50">
        <w:rPr>
          <w:bCs/>
          <w:color w:val="000000" w:themeColor="text1"/>
          <w:sz w:val="28"/>
          <w:szCs w:val="28"/>
        </w:rPr>
        <w:t>–</w:t>
      </w:r>
      <w:r w:rsidR="00722355" w:rsidRPr="003E0FE4">
        <w:rPr>
          <w:bCs/>
          <w:color w:val="000000" w:themeColor="text1"/>
          <w:sz w:val="28"/>
          <w:szCs w:val="28"/>
        </w:rPr>
        <w:t xml:space="preserve"> 384 с. </w:t>
      </w:r>
      <w:r w:rsidR="00722355" w:rsidRPr="00857C50">
        <w:rPr>
          <w:bCs/>
          <w:color w:val="000000" w:themeColor="text1"/>
          <w:sz w:val="28"/>
          <w:szCs w:val="28"/>
        </w:rPr>
        <w:t>–</w:t>
      </w:r>
      <w:r w:rsidR="00722355" w:rsidRPr="003E0FE4">
        <w:rPr>
          <w:bCs/>
          <w:color w:val="000000" w:themeColor="text1"/>
          <w:sz w:val="28"/>
          <w:szCs w:val="28"/>
        </w:rPr>
        <w:t xml:space="preserve"> (Среднее профессиональное образование). - Режим доступа: http://znanium.com/catalog/product/66125</w:t>
      </w:r>
      <w:r w:rsidR="00722355">
        <w:rPr>
          <w:bCs/>
          <w:color w:val="000000" w:themeColor="text1"/>
          <w:sz w:val="28"/>
          <w:szCs w:val="28"/>
        </w:rPr>
        <w:t>.</w:t>
      </w:r>
    </w:p>
    <w:p w:rsidR="00722355" w:rsidRPr="00857C50" w:rsidRDefault="00722355" w:rsidP="001308F2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0" w:firstLine="709"/>
        <w:jc w:val="both"/>
        <w:rPr>
          <w:rFonts w:eastAsia="Times New Roman"/>
          <w:bCs/>
          <w:i/>
          <w:sz w:val="28"/>
          <w:szCs w:val="28"/>
          <w:u w:val="single"/>
        </w:rPr>
      </w:pPr>
    </w:p>
    <w:p w:rsidR="00722355" w:rsidRPr="005F4D1B" w:rsidRDefault="00722355" w:rsidP="001308F2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0" w:firstLine="709"/>
        <w:jc w:val="both"/>
        <w:rPr>
          <w:rFonts w:eastAsia="Times New Roman"/>
          <w:bCs/>
          <w:i/>
          <w:sz w:val="28"/>
          <w:szCs w:val="28"/>
          <w:u w:val="single"/>
        </w:rPr>
      </w:pPr>
      <w:r w:rsidRPr="005F4D1B">
        <w:rPr>
          <w:rFonts w:eastAsia="Times New Roman"/>
          <w:bCs/>
          <w:i/>
          <w:sz w:val="28"/>
          <w:szCs w:val="28"/>
          <w:u w:val="single"/>
        </w:rPr>
        <w:t xml:space="preserve">Дополнительные источники: </w:t>
      </w:r>
    </w:p>
    <w:p w:rsidR="00722355" w:rsidRPr="00E83DA9" w:rsidRDefault="00722355" w:rsidP="001308F2">
      <w:pPr>
        <w:pStyle w:val="2"/>
        <w:numPr>
          <w:ilvl w:val="0"/>
          <w:numId w:val="5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left="0" w:firstLine="709"/>
        <w:jc w:val="both"/>
        <w:rPr>
          <w:bCs/>
          <w:color w:val="000000" w:themeColor="text1"/>
          <w:sz w:val="28"/>
          <w:szCs w:val="28"/>
        </w:rPr>
      </w:pPr>
      <w:r w:rsidRPr="00E83DA9">
        <w:rPr>
          <w:bCs/>
          <w:color w:val="000000" w:themeColor="text1"/>
          <w:sz w:val="28"/>
          <w:szCs w:val="28"/>
        </w:rPr>
        <w:t>Зверева В.П. Технические средства информатизации [Электронный ресурс].</w:t>
      </w:r>
      <w:r w:rsidRPr="00857C50">
        <w:rPr>
          <w:bCs/>
          <w:color w:val="000000" w:themeColor="text1"/>
          <w:sz w:val="28"/>
          <w:szCs w:val="28"/>
        </w:rPr>
        <w:t xml:space="preserve"> – </w:t>
      </w:r>
      <w:r w:rsidRPr="00E83DA9">
        <w:rPr>
          <w:bCs/>
          <w:color w:val="000000" w:themeColor="text1"/>
          <w:sz w:val="28"/>
          <w:szCs w:val="28"/>
        </w:rPr>
        <w:t>М.: ИД Форум: НИЦ ИФРА-М, 2017. – 256</w:t>
      </w:r>
      <w:r w:rsidR="001308F2">
        <w:rPr>
          <w:bCs/>
          <w:color w:val="000000" w:themeColor="text1"/>
          <w:sz w:val="28"/>
          <w:szCs w:val="28"/>
        </w:rPr>
        <w:t xml:space="preserve"> </w:t>
      </w:r>
      <w:r w:rsidRPr="00E83DA9">
        <w:rPr>
          <w:bCs/>
          <w:color w:val="000000" w:themeColor="text1"/>
          <w:sz w:val="28"/>
          <w:szCs w:val="28"/>
        </w:rPr>
        <w:t xml:space="preserve">с. – (Среднее профессиональное образование). </w:t>
      </w:r>
      <w:r>
        <w:rPr>
          <w:bCs/>
          <w:color w:val="000000" w:themeColor="text1"/>
          <w:sz w:val="28"/>
          <w:szCs w:val="28"/>
        </w:rPr>
        <w:t xml:space="preserve">– </w:t>
      </w:r>
      <w:r w:rsidRPr="00E83DA9">
        <w:rPr>
          <w:bCs/>
          <w:color w:val="000000" w:themeColor="text1"/>
          <w:sz w:val="28"/>
          <w:szCs w:val="28"/>
        </w:rPr>
        <w:t>Режим доступа: http://znanium.com/catalog/product/173430</w:t>
      </w:r>
      <w:r>
        <w:rPr>
          <w:bCs/>
          <w:color w:val="000000" w:themeColor="text1"/>
          <w:sz w:val="28"/>
          <w:szCs w:val="28"/>
        </w:rPr>
        <w:t>.</w:t>
      </w:r>
    </w:p>
    <w:p w:rsidR="001D2964" w:rsidRPr="00404B3C" w:rsidRDefault="001D2964" w:rsidP="001308F2">
      <w:pPr>
        <w:pStyle w:val="2"/>
        <w:numPr>
          <w:ilvl w:val="0"/>
          <w:numId w:val="5"/>
        </w:numPr>
        <w:tabs>
          <w:tab w:val="clear" w:pos="360"/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left="0" w:firstLine="709"/>
        <w:jc w:val="both"/>
        <w:rPr>
          <w:b/>
          <w:i/>
          <w:caps/>
          <w:sz w:val="28"/>
          <w:szCs w:val="28"/>
        </w:rPr>
      </w:pPr>
      <w:r w:rsidRPr="00404B3C">
        <w:rPr>
          <w:bCs/>
          <w:sz w:val="28"/>
          <w:szCs w:val="28"/>
        </w:rPr>
        <w:t>Технические средства автоматизации. Интерфейсные устройства и микропроцессорные средства: Учебное пособие</w:t>
      </w:r>
      <w:r w:rsidR="001308F2">
        <w:rPr>
          <w:bCs/>
          <w:sz w:val="28"/>
          <w:szCs w:val="28"/>
        </w:rPr>
        <w:t xml:space="preserve"> </w:t>
      </w:r>
      <w:r w:rsidRPr="00404B3C">
        <w:rPr>
          <w:bCs/>
          <w:sz w:val="28"/>
          <w:szCs w:val="28"/>
        </w:rPr>
        <w:t>/</w:t>
      </w:r>
      <w:r w:rsidR="001308F2">
        <w:rPr>
          <w:bCs/>
          <w:sz w:val="28"/>
          <w:szCs w:val="28"/>
        </w:rPr>
        <w:t xml:space="preserve"> </w:t>
      </w:r>
      <w:r w:rsidRPr="00404B3C">
        <w:rPr>
          <w:bCs/>
          <w:sz w:val="28"/>
          <w:szCs w:val="28"/>
        </w:rPr>
        <w:t xml:space="preserve">Беккер В. Ф., 2-е изд. </w:t>
      </w:r>
      <w:r w:rsidR="001308F2">
        <w:rPr>
          <w:bCs/>
          <w:sz w:val="28"/>
          <w:szCs w:val="28"/>
        </w:rPr>
        <w:t>–</w:t>
      </w:r>
      <w:r w:rsidRPr="00404B3C">
        <w:rPr>
          <w:bCs/>
          <w:sz w:val="28"/>
          <w:szCs w:val="28"/>
        </w:rPr>
        <w:t xml:space="preserve"> М.: РИОР, ИЦ РИОР, </w:t>
      </w:r>
      <w:r w:rsidRPr="00374A76">
        <w:rPr>
          <w:bCs/>
          <w:sz w:val="28"/>
          <w:szCs w:val="28"/>
        </w:rPr>
        <w:t>201</w:t>
      </w:r>
      <w:r w:rsidR="00374A76" w:rsidRPr="00374A76">
        <w:rPr>
          <w:bCs/>
          <w:sz w:val="28"/>
          <w:szCs w:val="28"/>
        </w:rPr>
        <w:t>7</w:t>
      </w:r>
      <w:r w:rsidRPr="00374A76">
        <w:rPr>
          <w:bCs/>
          <w:sz w:val="28"/>
          <w:szCs w:val="28"/>
        </w:rPr>
        <w:t>. -</w:t>
      </w:r>
      <w:r w:rsidRPr="00404B3C">
        <w:rPr>
          <w:bCs/>
          <w:sz w:val="28"/>
          <w:szCs w:val="28"/>
        </w:rPr>
        <w:t xml:space="preserve"> 140 с.: 60x88 1/16 (Обложка) ISBN 978-5-369-01198-0</w:t>
      </w:r>
    </w:p>
    <w:p w:rsidR="001D2964" w:rsidRDefault="001D2964" w:rsidP="001308F2">
      <w:pPr>
        <w:autoSpaceDE w:val="0"/>
        <w:autoSpaceDN w:val="0"/>
        <w:adjustRightInd w:val="0"/>
        <w:spacing w:after="0"/>
        <w:ind w:firstLine="709"/>
        <w:rPr>
          <w:bCs/>
          <w:i/>
          <w:sz w:val="28"/>
          <w:szCs w:val="28"/>
        </w:rPr>
      </w:pPr>
    </w:p>
    <w:p w:rsidR="001D2964" w:rsidRPr="00AB1D2C" w:rsidRDefault="001D2964" w:rsidP="001308F2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0" w:firstLine="709"/>
        <w:jc w:val="both"/>
        <w:rPr>
          <w:rFonts w:eastAsia="Times New Roman"/>
          <w:bCs/>
          <w:i/>
          <w:sz w:val="28"/>
          <w:szCs w:val="28"/>
        </w:rPr>
      </w:pPr>
      <w:r w:rsidRPr="00AB1D2C">
        <w:rPr>
          <w:rFonts w:eastAsia="Times New Roman"/>
          <w:bCs/>
          <w:i/>
          <w:sz w:val="28"/>
          <w:szCs w:val="28"/>
        </w:rPr>
        <w:t>Интернет – ресурсы:</w:t>
      </w:r>
    </w:p>
    <w:p w:rsidR="001D2964" w:rsidRPr="00AB1D2C" w:rsidRDefault="001D2964" w:rsidP="001308F2">
      <w:pPr>
        <w:pStyle w:val="a7"/>
        <w:numPr>
          <w:ilvl w:val="0"/>
          <w:numId w:val="5"/>
        </w:numPr>
        <w:spacing w:before="0" w:after="0" w:line="276" w:lineRule="auto"/>
        <w:ind w:left="0" w:firstLine="709"/>
        <w:contextualSpacing/>
        <w:rPr>
          <w:sz w:val="28"/>
          <w:szCs w:val="28"/>
        </w:rPr>
      </w:pPr>
      <w:r w:rsidRPr="00AB1D2C">
        <w:rPr>
          <w:sz w:val="28"/>
          <w:szCs w:val="28"/>
          <w:lang w:val="en-US"/>
        </w:rPr>
        <w:t>http</w:t>
      </w:r>
      <w:r w:rsidRPr="00AB1D2C">
        <w:rPr>
          <w:sz w:val="28"/>
          <w:szCs w:val="28"/>
        </w:rPr>
        <w:t>://</w:t>
      </w:r>
      <w:r w:rsidRPr="00AB1D2C">
        <w:rPr>
          <w:sz w:val="28"/>
          <w:szCs w:val="28"/>
          <w:lang w:val="en-US"/>
        </w:rPr>
        <w:t>www</w:t>
      </w:r>
      <w:r w:rsidRPr="00AB1D2C">
        <w:rPr>
          <w:sz w:val="28"/>
          <w:szCs w:val="28"/>
        </w:rPr>
        <w:t>.</w:t>
      </w:r>
      <w:r w:rsidRPr="00AB1D2C">
        <w:rPr>
          <w:sz w:val="28"/>
          <w:szCs w:val="28"/>
          <w:lang w:val="en-US"/>
        </w:rPr>
        <w:t>wikipedia</w:t>
      </w:r>
      <w:r w:rsidRPr="00AB1D2C">
        <w:rPr>
          <w:sz w:val="28"/>
          <w:szCs w:val="28"/>
        </w:rPr>
        <w:t>.</w:t>
      </w:r>
      <w:r w:rsidRPr="00AB1D2C">
        <w:rPr>
          <w:sz w:val="28"/>
          <w:szCs w:val="28"/>
          <w:lang w:val="en-US"/>
        </w:rPr>
        <w:t>ru</w:t>
      </w:r>
    </w:p>
    <w:p w:rsidR="001D2964" w:rsidRPr="00AB1D2C" w:rsidRDefault="00577FF6" w:rsidP="001308F2">
      <w:pPr>
        <w:pStyle w:val="a7"/>
        <w:numPr>
          <w:ilvl w:val="0"/>
          <w:numId w:val="5"/>
        </w:numPr>
        <w:spacing w:before="0" w:after="0" w:line="276" w:lineRule="auto"/>
        <w:ind w:left="0" w:firstLine="709"/>
        <w:contextualSpacing/>
        <w:rPr>
          <w:sz w:val="28"/>
          <w:szCs w:val="28"/>
        </w:rPr>
      </w:pPr>
      <w:hyperlink r:id="rId10" w:history="1">
        <w:r w:rsidR="001D2964" w:rsidRPr="00AB1D2C">
          <w:rPr>
            <w:rStyle w:val="aa"/>
            <w:sz w:val="28"/>
            <w:szCs w:val="28"/>
          </w:rPr>
          <w:t>https://www.youtube.com/</w:t>
        </w:r>
      </w:hyperlink>
    </w:p>
    <w:p w:rsidR="001D2964" w:rsidRPr="00AB1D2C" w:rsidRDefault="00577FF6" w:rsidP="001308F2">
      <w:pPr>
        <w:pStyle w:val="a7"/>
        <w:numPr>
          <w:ilvl w:val="0"/>
          <w:numId w:val="5"/>
        </w:numPr>
        <w:spacing w:before="0" w:after="0" w:line="276" w:lineRule="auto"/>
        <w:ind w:left="0" w:firstLine="709"/>
        <w:contextualSpacing/>
        <w:rPr>
          <w:rStyle w:val="aa"/>
          <w:color w:val="auto"/>
          <w:sz w:val="28"/>
          <w:szCs w:val="28"/>
          <w:u w:val="none"/>
          <w:lang w:val="en-US"/>
        </w:rPr>
      </w:pPr>
      <w:hyperlink r:id="rId11" w:history="1">
        <w:r w:rsidR="001D2964" w:rsidRPr="00AB1D2C">
          <w:rPr>
            <w:rStyle w:val="aa"/>
            <w:sz w:val="28"/>
            <w:szCs w:val="28"/>
            <w:lang w:val="en-US"/>
          </w:rPr>
          <w:t>http://www.overclokers.ru</w:t>
        </w:r>
      </w:hyperlink>
    </w:p>
    <w:p w:rsidR="001D2964" w:rsidRPr="00AB1D2C" w:rsidRDefault="00577FF6" w:rsidP="001308F2">
      <w:pPr>
        <w:pStyle w:val="a7"/>
        <w:numPr>
          <w:ilvl w:val="0"/>
          <w:numId w:val="5"/>
        </w:numPr>
        <w:spacing w:before="0" w:after="0" w:line="276" w:lineRule="auto"/>
        <w:ind w:left="0" w:firstLine="709"/>
        <w:contextualSpacing/>
        <w:rPr>
          <w:sz w:val="28"/>
          <w:szCs w:val="28"/>
          <w:lang w:val="en-US"/>
        </w:rPr>
      </w:pPr>
      <w:hyperlink r:id="rId12" w:history="1">
        <w:r w:rsidR="001D2964" w:rsidRPr="00AB1D2C">
          <w:rPr>
            <w:rStyle w:val="aa"/>
            <w:sz w:val="28"/>
            <w:szCs w:val="28"/>
          </w:rPr>
          <w:t>https://3dnews.ru/</w:t>
        </w:r>
      </w:hyperlink>
    </w:p>
    <w:p w:rsidR="001D2964" w:rsidRPr="00AB1D2C" w:rsidRDefault="001D2964" w:rsidP="001308F2">
      <w:pPr>
        <w:pStyle w:val="a7"/>
        <w:numPr>
          <w:ilvl w:val="0"/>
          <w:numId w:val="5"/>
        </w:numPr>
        <w:spacing w:before="0" w:after="0" w:line="276" w:lineRule="auto"/>
        <w:ind w:left="0" w:firstLine="709"/>
        <w:contextualSpacing/>
        <w:rPr>
          <w:sz w:val="28"/>
          <w:szCs w:val="28"/>
        </w:rPr>
      </w:pPr>
      <w:r w:rsidRPr="00AB1D2C">
        <w:rPr>
          <w:sz w:val="28"/>
          <w:szCs w:val="28"/>
          <w:lang w:val="en-US"/>
        </w:rPr>
        <w:t>http</w:t>
      </w:r>
      <w:r w:rsidRPr="00AB1D2C">
        <w:rPr>
          <w:sz w:val="28"/>
          <w:szCs w:val="28"/>
        </w:rPr>
        <w:t>://</w:t>
      </w:r>
      <w:r w:rsidRPr="00AB1D2C">
        <w:rPr>
          <w:sz w:val="28"/>
          <w:szCs w:val="28"/>
          <w:lang w:val="en-US"/>
        </w:rPr>
        <w:t>www</w:t>
      </w:r>
      <w:r w:rsidRPr="00AB1D2C">
        <w:rPr>
          <w:sz w:val="28"/>
          <w:szCs w:val="28"/>
        </w:rPr>
        <w:t>.</w:t>
      </w:r>
      <w:r w:rsidRPr="00AB1D2C">
        <w:rPr>
          <w:sz w:val="28"/>
          <w:szCs w:val="28"/>
          <w:lang w:val="en-US"/>
        </w:rPr>
        <w:t>habr</w:t>
      </w:r>
      <w:r w:rsidRPr="00AB1D2C">
        <w:rPr>
          <w:sz w:val="28"/>
          <w:szCs w:val="28"/>
        </w:rPr>
        <w:t>.</w:t>
      </w:r>
      <w:r w:rsidRPr="00AB1D2C">
        <w:rPr>
          <w:sz w:val="28"/>
          <w:szCs w:val="28"/>
          <w:lang w:val="en-US"/>
        </w:rPr>
        <w:t>ru</w:t>
      </w:r>
    </w:p>
    <w:p w:rsidR="00F565E0" w:rsidRPr="00A227ED" w:rsidRDefault="00F565E0" w:rsidP="00F565E0">
      <w:pPr>
        <w:spacing w:after="120"/>
        <w:rPr>
          <w:rFonts w:ascii="Times New Roman" w:eastAsia="Times New Roman" w:hAnsi="Times New Roman"/>
          <w:b/>
          <w:i/>
          <w:sz w:val="28"/>
          <w:szCs w:val="28"/>
        </w:rPr>
      </w:pPr>
      <w:r w:rsidRPr="00A227ED">
        <w:rPr>
          <w:rFonts w:ascii="Times New Roman" w:eastAsia="Times New Roman" w:hAnsi="Times New Roman"/>
          <w:b/>
          <w:i/>
          <w:sz w:val="28"/>
          <w:szCs w:val="28"/>
        </w:rPr>
        <w:lastRenderedPageBreak/>
        <w:t>3.3. Организация образовательного процесса</w:t>
      </w:r>
    </w:p>
    <w:p w:rsidR="00F565E0" w:rsidRPr="00374A76" w:rsidRDefault="00F565E0" w:rsidP="00722355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74A76">
        <w:rPr>
          <w:rFonts w:ascii="Times New Roman" w:eastAsia="Times New Roman" w:hAnsi="Times New Roman"/>
          <w:bCs/>
          <w:sz w:val="28"/>
          <w:szCs w:val="28"/>
        </w:rPr>
        <w:t>Изучение учебной дисциплины проводится на втором курсе</w:t>
      </w:r>
      <w:r w:rsidR="001308F2" w:rsidRPr="00374A76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AB1D2C" w:rsidRPr="00374A76">
        <w:rPr>
          <w:rFonts w:ascii="Times New Roman" w:eastAsia="Times New Roman" w:hAnsi="Times New Roman"/>
          <w:bCs/>
          <w:sz w:val="28"/>
          <w:szCs w:val="28"/>
        </w:rPr>
        <w:t xml:space="preserve">(в 4 семестре) </w:t>
      </w:r>
      <w:r w:rsidRPr="00374A76">
        <w:rPr>
          <w:rFonts w:ascii="Times New Roman" w:eastAsia="Times New Roman" w:hAnsi="Times New Roman"/>
          <w:bCs/>
          <w:sz w:val="28"/>
          <w:szCs w:val="28"/>
        </w:rPr>
        <w:t xml:space="preserve">и завершается </w:t>
      </w:r>
      <w:r w:rsidR="001308F2" w:rsidRPr="00374A76">
        <w:rPr>
          <w:rFonts w:ascii="Times New Roman" w:eastAsia="Times New Roman" w:hAnsi="Times New Roman"/>
          <w:bCs/>
          <w:sz w:val="28"/>
          <w:szCs w:val="28"/>
        </w:rPr>
        <w:t>экзаменом</w:t>
      </w:r>
      <w:r w:rsidRPr="00374A76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F565E0" w:rsidRPr="00A227ED" w:rsidRDefault="00F565E0" w:rsidP="00722355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27ED">
        <w:rPr>
          <w:rFonts w:ascii="Times New Roman" w:eastAsia="Times New Roman" w:hAnsi="Times New Roman"/>
          <w:bCs/>
          <w:sz w:val="28"/>
          <w:szCs w:val="28"/>
        </w:rPr>
        <w:t>Основными методами обучения являются: лекции, проблем</w:t>
      </w:r>
      <w:r w:rsidR="00AB1D2C">
        <w:rPr>
          <w:rFonts w:ascii="Times New Roman" w:eastAsia="Times New Roman" w:hAnsi="Times New Roman"/>
          <w:bCs/>
          <w:sz w:val="28"/>
          <w:szCs w:val="28"/>
        </w:rPr>
        <w:t>ные методы, практическая работа</w:t>
      </w:r>
      <w:r w:rsidRPr="00A227ED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F565E0" w:rsidRDefault="00F565E0" w:rsidP="00722355">
      <w:pPr>
        <w:ind w:firstLine="709"/>
        <w:contextualSpacing/>
        <w:rPr>
          <w:rFonts w:ascii="Times New Roman" w:hAnsi="Times New Roman"/>
          <w:b/>
          <w:i/>
        </w:rPr>
      </w:pPr>
    </w:p>
    <w:p w:rsidR="00F565E0" w:rsidRDefault="00F565E0" w:rsidP="00F37B88">
      <w:pPr>
        <w:contextualSpacing/>
        <w:rPr>
          <w:rFonts w:ascii="Times New Roman" w:hAnsi="Times New Roman"/>
          <w:b/>
          <w:i/>
        </w:rPr>
      </w:pPr>
    </w:p>
    <w:p w:rsidR="00F565E0" w:rsidRDefault="00F565E0" w:rsidP="00F37B88">
      <w:pPr>
        <w:contextualSpacing/>
        <w:rPr>
          <w:rFonts w:ascii="Times New Roman" w:hAnsi="Times New Roman"/>
          <w:b/>
          <w:i/>
        </w:rPr>
      </w:pPr>
    </w:p>
    <w:p w:rsidR="00722355" w:rsidRPr="00DB0DA1" w:rsidRDefault="00722355" w:rsidP="00722355">
      <w:pPr>
        <w:pStyle w:val="a7"/>
        <w:numPr>
          <w:ilvl w:val="0"/>
          <w:numId w:val="19"/>
        </w:numPr>
        <w:ind w:left="0" w:firstLine="0"/>
        <w:contextualSpacing/>
        <w:jc w:val="center"/>
        <w:rPr>
          <w:b/>
          <w:i/>
          <w:sz w:val="28"/>
          <w:szCs w:val="28"/>
        </w:rPr>
      </w:pPr>
      <w:r w:rsidRPr="00DB0DA1">
        <w:rPr>
          <w:b/>
          <w:i/>
          <w:sz w:val="28"/>
          <w:szCs w:val="28"/>
        </w:rPr>
        <w:t>КОНТРОЛЬ И ОЦЕНКА РЕЗУЛЬТАТОВ ОСВОЕНИЯ УЧЕБНОЙ ДИСЦИПЛИНЫ</w:t>
      </w:r>
    </w:p>
    <w:p w:rsidR="00722355" w:rsidRPr="00DB0DA1" w:rsidRDefault="00722355" w:rsidP="00722355">
      <w:pPr>
        <w:pStyle w:val="a7"/>
        <w:ind w:left="644"/>
        <w:contextualSpacing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4255"/>
        <w:gridCol w:w="1947"/>
      </w:tblGrid>
      <w:tr w:rsidR="00722355" w:rsidRPr="00722355" w:rsidTr="00AB1D2C">
        <w:tc>
          <w:tcPr>
            <w:tcW w:w="1853" w:type="pct"/>
          </w:tcPr>
          <w:p w:rsidR="00722355" w:rsidRPr="00722355" w:rsidRDefault="00722355" w:rsidP="007223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235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159" w:type="pct"/>
          </w:tcPr>
          <w:p w:rsidR="00722355" w:rsidRPr="00722355" w:rsidRDefault="00722355" w:rsidP="007223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235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988" w:type="pct"/>
          </w:tcPr>
          <w:p w:rsidR="00722355" w:rsidRPr="00722355" w:rsidRDefault="00722355" w:rsidP="007223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235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722355" w:rsidRPr="00722355" w:rsidTr="00AB1D2C">
        <w:trPr>
          <w:trHeight w:val="6121"/>
        </w:trPr>
        <w:tc>
          <w:tcPr>
            <w:tcW w:w="1853" w:type="pct"/>
          </w:tcPr>
          <w:p w:rsidR="00722355" w:rsidRPr="00722355" w:rsidRDefault="00722355" w:rsidP="0072235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22355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722355" w:rsidRPr="00722355" w:rsidRDefault="00722355" w:rsidP="00722355">
            <w:pPr>
              <w:pStyle w:val="a7"/>
              <w:numPr>
                <w:ilvl w:val="0"/>
                <w:numId w:val="17"/>
              </w:numPr>
              <w:tabs>
                <w:tab w:val="left" w:pos="284"/>
                <w:tab w:val="left" w:pos="851"/>
              </w:tabs>
              <w:spacing w:before="0" w:after="0"/>
              <w:ind w:left="0" w:firstLine="142"/>
              <w:contextualSpacing/>
              <w:jc w:val="both"/>
            </w:pPr>
            <w:r w:rsidRPr="00722355">
              <w:t xml:space="preserve">базовые понятия и основные принципы построения архитектур вычислительных систем; </w:t>
            </w:r>
          </w:p>
          <w:p w:rsidR="00722355" w:rsidRPr="00722355" w:rsidRDefault="00722355" w:rsidP="00722355">
            <w:pPr>
              <w:pStyle w:val="a7"/>
              <w:numPr>
                <w:ilvl w:val="0"/>
                <w:numId w:val="17"/>
              </w:numPr>
              <w:tabs>
                <w:tab w:val="left" w:pos="284"/>
                <w:tab w:val="left" w:pos="851"/>
              </w:tabs>
              <w:spacing w:before="0" w:after="0"/>
              <w:ind w:left="0" w:firstLine="142"/>
              <w:contextualSpacing/>
              <w:jc w:val="both"/>
            </w:pPr>
            <w:r w:rsidRPr="00722355">
              <w:t>типы вычислительных систем и их архитектурные особенности;</w:t>
            </w:r>
          </w:p>
          <w:p w:rsidR="00722355" w:rsidRPr="00722355" w:rsidRDefault="00722355" w:rsidP="00722355">
            <w:pPr>
              <w:pStyle w:val="a7"/>
              <w:numPr>
                <w:ilvl w:val="0"/>
                <w:numId w:val="17"/>
              </w:numPr>
              <w:tabs>
                <w:tab w:val="left" w:pos="284"/>
                <w:tab w:val="left" w:pos="851"/>
              </w:tabs>
              <w:spacing w:before="0" w:after="0"/>
              <w:ind w:left="0" w:firstLine="142"/>
              <w:contextualSpacing/>
              <w:jc w:val="both"/>
            </w:pPr>
            <w:r w:rsidRPr="00722355">
              <w:t>организацию и принцип работы основных логических блоков компьютерных систем;</w:t>
            </w:r>
          </w:p>
          <w:p w:rsidR="00722355" w:rsidRPr="00722355" w:rsidRDefault="00722355" w:rsidP="00722355">
            <w:pPr>
              <w:pStyle w:val="a7"/>
              <w:numPr>
                <w:ilvl w:val="0"/>
                <w:numId w:val="17"/>
              </w:numPr>
              <w:tabs>
                <w:tab w:val="left" w:pos="284"/>
                <w:tab w:val="left" w:pos="851"/>
              </w:tabs>
              <w:spacing w:before="0" w:after="0"/>
              <w:ind w:left="0" w:firstLine="142"/>
              <w:contextualSpacing/>
              <w:jc w:val="both"/>
            </w:pPr>
            <w:r w:rsidRPr="00722355">
              <w:t>процессы обработки информации на всех уровнях компьютерных архитектур; основные компоненты программного обеспечения компьютерных систем;</w:t>
            </w:r>
          </w:p>
          <w:p w:rsidR="00722355" w:rsidRPr="00722355" w:rsidRDefault="00722355" w:rsidP="00722355">
            <w:pPr>
              <w:pStyle w:val="a7"/>
              <w:numPr>
                <w:ilvl w:val="0"/>
                <w:numId w:val="17"/>
              </w:numPr>
              <w:tabs>
                <w:tab w:val="left" w:pos="284"/>
                <w:tab w:val="left" w:pos="851"/>
              </w:tabs>
              <w:spacing w:before="0" w:after="0"/>
              <w:ind w:left="0" w:firstLine="142"/>
              <w:contextualSpacing/>
              <w:jc w:val="both"/>
            </w:pPr>
            <w:r w:rsidRPr="00722355">
              <w:t>основные принципы управления ресурсами и организации доступа к этим ресурсам.</w:t>
            </w:r>
          </w:p>
        </w:tc>
        <w:tc>
          <w:tcPr>
            <w:tcW w:w="2159" w:type="pct"/>
          </w:tcPr>
          <w:p w:rsidR="00722355" w:rsidRPr="00722355" w:rsidRDefault="001308F2" w:rsidP="00722355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</w:t>
            </w:r>
            <w:r w:rsidR="00722355" w:rsidRPr="00722355">
              <w:rPr>
                <w:rFonts w:ascii="Times New Roman" w:hAnsi="Times New Roman"/>
                <w:bCs/>
                <w:i/>
                <w:sz w:val="24"/>
                <w:szCs w:val="24"/>
              </w:rPr>
              <w:t>:</w:t>
            </w:r>
          </w:p>
          <w:p w:rsidR="00722355" w:rsidRPr="00722355" w:rsidRDefault="00722355" w:rsidP="00722355">
            <w:pPr>
              <w:pStyle w:val="a3"/>
              <w:suppressAutoHyphens/>
              <w:rPr>
                <w:rFonts w:eastAsia="Times New Roman"/>
                <w:lang w:val="ru-RU"/>
              </w:rPr>
            </w:pPr>
            <w:r w:rsidRPr="00722355">
              <w:rPr>
                <w:bCs/>
                <w:lang w:val="ru-RU"/>
              </w:rPr>
              <w:t>«5» - 90 – 100% правильных ответов,</w:t>
            </w:r>
          </w:p>
          <w:p w:rsidR="00722355" w:rsidRPr="00722355" w:rsidRDefault="00722355" w:rsidP="00722355">
            <w:pPr>
              <w:pStyle w:val="a3"/>
              <w:suppressAutoHyphens/>
              <w:rPr>
                <w:bCs/>
                <w:lang w:val="ru-RU"/>
              </w:rPr>
            </w:pPr>
            <w:r w:rsidRPr="00722355">
              <w:rPr>
                <w:bCs/>
                <w:lang w:val="ru-RU"/>
              </w:rPr>
              <w:t xml:space="preserve">«4» - 80 – 89% правильных ответов, </w:t>
            </w:r>
          </w:p>
          <w:p w:rsidR="00722355" w:rsidRPr="00722355" w:rsidRDefault="00722355" w:rsidP="00722355">
            <w:pPr>
              <w:pStyle w:val="a3"/>
              <w:suppressAutoHyphens/>
              <w:rPr>
                <w:bCs/>
                <w:lang w:val="ru-RU"/>
              </w:rPr>
            </w:pPr>
            <w:r w:rsidRPr="00722355">
              <w:rPr>
                <w:bCs/>
                <w:lang w:val="ru-RU"/>
              </w:rPr>
              <w:t xml:space="preserve">«3» - 70 – 80% правильных ответов, </w:t>
            </w:r>
          </w:p>
          <w:p w:rsidR="00722355" w:rsidRPr="00722355" w:rsidRDefault="00722355" w:rsidP="00722355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722355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722355" w:rsidRPr="00722355" w:rsidRDefault="00722355" w:rsidP="0072235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22355" w:rsidRPr="00722355" w:rsidRDefault="00722355" w:rsidP="00722355">
            <w:pPr>
              <w:pStyle w:val="ab"/>
              <w:rPr>
                <w:rFonts w:ascii="Times New Roman" w:hAnsi="Times New Roman"/>
                <w:i/>
                <w:sz w:val="24"/>
                <w:szCs w:val="24"/>
              </w:rPr>
            </w:pPr>
            <w:r w:rsidRPr="00722355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722355" w:rsidRPr="00722355" w:rsidRDefault="00722355" w:rsidP="007223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22355">
              <w:rPr>
                <w:rFonts w:ascii="Times New Roman" w:hAnsi="Times New Roman"/>
                <w:sz w:val="24"/>
                <w:szCs w:val="24"/>
              </w:rPr>
              <w:t xml:space="preserve">«Отлично» - </w:t>
            </w:r>
            <w:r w:rsidRPr="00722355">
              <w:rPr>
                <w:rFonts w:ascii="Times New Roman" w:hAnsi="Times New Roman"/>
                <w:bCs/>
                <w:sz w:val="24"/>
                <w:szCs w:val="24"/>
              </w:rPr>
              <w:t xml:space="preserve">теоретическое содержание материала освоено полностью, </w:t>
            </w:r>
            <w:r w:rsidRPr="0072235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понимание материала глубокое.</w:t>
            </w:r>
          </w:p>
          <w:p w:rsidR="00722355" w:rsidRPr="00722355" w:rsidRDefault="00722355" w:rsidP="00722355">
            <w:pPr>
              <w:pStyle w:val="a3"/>
              <w:tabs>
                <w:tab w:val="left" w:pos="1062"/>
              </w:tabs>
              <w:suppressAutoHyphens/>
              <w:rPr>
                <w:bCs/>
                <w:lang w:val="ru-RU" w:eastAsia="zh-CN"/>
              </w:rPr>
            </w:pPr>
            <w:r w:rsidRPr="00722355">
              <w:rPr>
                <w:bCs/>
                <w:lang w:val="ru-RU" w:eastAsia="zh-CN"/>
              </w:rPr>
              <w:t>«Хорошо» - материал усвоен хорошо, но изложение недостаточно систематизировано.</w:t>
            </w:r>
          </w:p>
          <w:p w:rsidR="00722355" w:rsidRPr="00722355" w:rsidRDefault="00722355" w:rsidP="00722355">
            <w:pPr>
              <w:pStyle w:val="a3"/>
              <w:tabs>
                <w:tab w:val="left" w:pos="1062"/>
              </w:tabs>
              <w:suppressAutoHyphens/>
              <w:rPr>
                <w:bCs/>
                <w:lang w:val="ru-RU" w:eastAsia="zh-CN"/>
              </w:rPr>
            </w:pPr>
            <w:r w:rsidRPr="00722355">
              <w:rPr>
                <w:bCs/>
                <w:lang w:val="ru-RU" w:eastAsia="zh-CN"/>
              </w:rPr>
              <w:t>«Удовлетворительно» - ответ обнаруживает понимание основных положений темы, однако, наблюдается неполнота знаний, отвечает на наводящие вопросы.</w:t>
            </w:r>
          </w:p>
          <w:p w:rsidR="00722355" w:rsidRPr="00722355" w:rsidRDefault="00722355" w:rsidP="0072235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22355">
              <w:rPr>
                <w:rFonts w:ascii="Times New Roman" w:hAnsi="Times New Roman"/>
                <w:sz w:val="24"/>
                <w:szCs w:val="24"/>
              </w:rPr>
              <w:t>«Неудовлетворительно» - теоретическое содержание материала не освоено.</w:t>
            </w:r>
          </w:p>
        </w:tc>
        <w:tc>
          <w:tcPr>
            <w:tcW w:w="988" w:type="pct"/>
          </w:tcPr>
          <w:p w:rsidR="00722355" w:rsidRPr="00722355" w:rsidRDefault="00722355" w:rsidP="00722355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22355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</w:t>
            </w:r>
          </w:p>
          <w:p w:rsidR="00722355" w:rsidRPr="00722355" w:rsidRDefault="001308F2" w:rsidP="00722355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Экзамен</w:t>
            </w:r>
          </w:p>
          <w:p w:rsidR="00722355" w:rsidRPr="00722355" w:rsidRDefault="00722355" w:rsidP="00722355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2355" w:rsidRPr="00722355" w:rsidRDefault="00722355" w:rsidP="00722355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2355" w:rsidRPr="00722355" w:rsidRDefault="00722355" w:rsidP="00722355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2355" w:rsidRPr="00722355" w:rsidRDefault="00722355" w:rsidP="00722355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2355" w:rsidRPr="00722355" w:rsidRDefault="00722355" w:rsidP="00722355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2355" w:rsidRDefault="00722355" w:rsidP="00722355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22355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</w:t>
            </w:r>
          </w:p>
          <w:p w:rsidR="001308F2" w:rsidRDefault="001308F2" w:rsidP="00722355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Экзамен</w:t>
            </w:r>
          </w:p>
          <w:p w:rsidR="001308F2" w:rsidRPr="00722355" w:rsidRDefault="001308F2" w:rsidP="00722355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2355" w:rsidRPr="00722355" w:rsidRDefault="00722355" w:rsidP="00722355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2355" w:rsidRPr="00722355" w:rsidRDefault="00722355" w:rsidP="0072235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2355" w:rsidRPr="00722355" w:rsidTr="00AB1D2C">
        <w:trPr>
          <w:trHeight w:val="4951"/>
        </w:trPr>
        <w:tc>
          <w:tcPr>
            <w:tcW w:w="1853" w:type="pct"/>
          </w:tcPr>
          <w:p w:rsidR="00722355" w:rsidRPr="00722355" w:rsidRDefault="00722355" w:rsidP="0072235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22355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Перечень умений, осваиваемых в рамках дисциплины:</w:t>
            </w:r>
          </w:p>
          <w:p w:rsidR="00722355" w:rsidRPr="00722355" w:rsidRDefault="00722355" w:rsidP="00722355">
            <w:pPr>
              <w:pStyle w:val="a7"/>
              <w:numPr>
                <w:ilvl w:val="0"/>
                <w:numId w:val="17"/>
              </w:numPr>
              <w:tabs>
                <w:tab w:val="left" w:pos="284"/>
                <w:tab w:val="left" w:pos="851"/>
              </w:tabs>
              <w:spacing w:before="0" w:after="0"/>
              <w:ind w:left="0" w:firstLine="142"/>
              <w:contextualSpacing/>
              <w:jc w:val="both"/>
            </w:pPr>
            <w:r w:rsidRPr="00722355">
              <w:t xml:space="preserve">получать информацию о параметрах компьютерной системы; </w:t>
            </w:r>
          </w:p>
          <w:p w:rsidR="00722355" w:rsidRPr="00722355" w:rsidRDefault="00722355" w:rsidP="00722355">
            <w:pPr>
              <w:pStyle w:val="a7"/>
              <w:numPr>
                <w:ilvl w:val="0"/>
                <w:numId w:val="17"/>
              </w:numPr>
              <w:tabs>
                <w:tab w:val="left" w:pos="284"/>
                <w:tab w:val="left" w:pos="851"/>
              </w:tabs>
              <w:spacing w:before="0" w:after="0"/>
              <w:ind w:left="0" w:firstLine="142"/>
              <w:contextualSpacing/>
              <w:jc w:val="both"/>
            </w:pPr>
            <w:r w:rsidRPr="00722355">
              <w:t>подключать дополнительное оборудование и настраивать связь между элементами компьютерной системы;</w:t>
            </w:r>
          </w:p>
          <w:p w:rsidR="00722355" w:rsidRPr="00722355" w:rsidRDefault="00722355" w:rsidP="00722355">
            <w:pPr>
              <w:pStyle w:val="a7"/>
              <w:numPr>
                <w:ilvl w:val="0"/>
                <w:numId w:val="17"/>
              </w:numPr>
              <w:tabs>
                <w:tab w:val="left" w:pos="284"/>
                <w:tab w:val="left" w:pos="851"/>
              </w:tabs>
              <w:spacing w:before="0" w:after="0"/>
              <w:ind w:left="0" w:firstLine="142"/>
              <w:contextualSpacing/>
              <w:jc w:val="both"/>
            </w:pPr>
            <w:r w:rsidRPr="00722355">
              <w:t>производить инсталляцию и настройку программного обеспечения компьютерных систем.</w:t>
            </w:r>
          </w:p>
          <w:p w:rsidR="00722355" w:rsidRPr="00722355" w:rsidRDefault="00722355" w:rsidP="00722355">
            <w:pPr>
              <w:pStyle w:val="a7"/>
              <w:spacing w:before="0" w:after="0"/>
              <w:ind w:left="142"/>
              <w:rPr>
                <w:bCs/>
                <w:i/>
              </w:rPr>
            </w:pPr>
          </w:p>
        </w:tc>
        <w:tc>
          <w:tcPr>
            <w:tcW w:w="2159" w:type="pct"/>
          </w:tcPr>
          <w:p w:rsidR="00722355" w:rsidRPr="00722355" w:rsidRDefault="00722355" w:rsidP="00722355">
            <w:pPr>
              <w:pStyle w:val="a3"/>
              <w:suppressAutoHyphens/>
              <w:rPr>
                <w:bCs/>
                <w:i/>
                <w:lang w:val="ru-RU"/>
              </w:rPr>
            </w:pPr>
            <w:r w:rsidRPr="00722355">
              <w:rPr>
                <w:bCs/>
                <w:i/>
                <w:lang w:val="ru-RU"/>
              </w:rPr>
              <w:t>Практические работы:</w:t>
            </w:r>
          </w:p>
          <w:p w:rsidR="00722355" w:rsidRPr="00722355" w:rsidRDefault="00722355" w:rsidP="007223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355">
              <w:rPr>
                <w:rFonts w:ascii="Times New Roman" w:hAnsi="Times New Roman"/>
                <w:sz w:val="24"/>
                <w:szCs w:val="24"/>
              </w:rPr>
              <w:t xml:space="preserve">«Отлично» - </w:t>
            </w:r>
            <w:r w:rsidRPr="00722355">
              <w:rPr>
                <w:rFonts w:ascii="Times New Roman" w:hAnsi="Times New Roman"/>
                <w:bCs/>
                <w:sz w:val="24"/>
                <w:szCs w:val="24"/>
              </w:rPr>
              <w:t xml:space="preserve">умения сформированы, </w:t>
            </w:r>
            <w:r w:rsidR="00AB1D2C" w:rsidRPr="00722355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выполнены </w:t>
            </w:r>
            <w:r w:rsidRPr="00722355">
              <w:rPr>
                <w:rFonts w:ascii="Times New Roman" w:hAnsi="Times New Roman"/>
                <w:bCs/>
                <w:sz w:val="24"/>
                <w:szCs w:val="24"/>
              </w:rPr>
              <w:t xml:space="preserve">все учебные задания, </w:t>
            </w:r>
            <w:r w:rsidR="00AB1D2C">
              <w:rPr>
                <w:rFonts w:ascii="Times New Roman" w:hAnsi="Times New Roman"/>
                <w:bCs/>
                <w:sz w:val="24"/>
                <w:szCs w:val="24"/>
              </w:rPr>
              <w:t>замечания отсутствуют</w:t>
            </w:r>
            <w:r w:rsidRPr="0072235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2355" w:rsidRPr="00722355" w:rsidRDefault="00722355" w:rsidP="007223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355">
              <w:rPr>
                <w:rFonts w:ascii="Times New Roman" w:hAnsi="Times New Roman"/>
                <w:sz w:val="24"/>
                <w:szCs w:val="24"/>
              </w:rPr>
              <w:t>«Хорошо» - некоторые умения сформированы недостаточно, все учебные задания выполнены, некоторые виды заданий выполнены с ошибками.</w:t>
            </w:r>
          </w:p>
          <w:p w:rsidR="00722355" w:rsidRPr="00722355" w:rsidRDefault="00722355" w:rsidP="007223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355">
              <w:rPr>
                <w:rFonts w:ascii="Times New Roman" w:hAnsi="Times New Roman"/>
                <w:sz w:val="24"/>
                <w:szCs w:val="24"/>
              </w:rPr>
              <w:t>«Удовлетворительно» - необходимые умения работы с освоенным материалом в основном сформированы, большинство учебных заданий выполнено, некоторые из выполненных заданий содержат ошибки.</w:t>
            </w:r>
          </w:p>
          <w:p w:rsidR="00722355" w:rsidRPr="00722355" w:rsidRDefault="00722355" w:rsidP="0072235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22355">
              <w:rPr>
                <w:rFonts w:ascii="Times New Roman" w:hAnsi="Times New Roman"/>
                <w:sz w:val="24"/>
                <w:szCs w:val="24"/>
              </w:rPr>
              <w:t>«Неудовлетворительно» -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988" w:type="pct"/>
          </w:tcPr>
          <w:p w:rsidR="00722355" w:rsidRPr="00722355" w:rsidRDefault="00722355" w:rsidP="0072235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22355">
              <w:rPr>
                <w:rFonts w:ascii="Times New Roman" w:hAnsi="Times New Roman"/>
                <w:bCs/>
                <w:i/>
                <w:sz w:val="24"/>
                <w:szCs w:val="24"/>
              </w:rPr>
              <w:t>Экспертное наблюдение и оценивание выполнения практических работ.</w:t>
            </w:r>
          </w:p>
          <w:p w:rsidR="00722355" w:rsidRPr="00722355" w:rsidRDefault="00722355" w:rsidP="0072235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2235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Текущий контроль в форме защиты практических работ </w:t>
            </w:r>
          </w:p>
          <w:p w:rsidR="00722355" w:rsidRPr="00722355" w:rsidRDefault="00722355" w:rsidP="0072235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F37B88" w:rsidRPr="00060171" w:rsidRDefault="00F37B88" w:rsidP="00D24D5B">
      <w:pPr>
        <w:contextualSpacing/>
        <w:rPr>
          <w:rFonts w:ascii="Times New Roman" w:hAnsi="Times New Roman"/>
          <w:b/>
          <w:i/>
        </w:rPr>
      </w:pPr>
    </w:p>
    <w:sectPr w:rsidR="00F37B88" w:rsidRPr="00060171" w:rsidSect="0072235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92C" w:rsidRDefault="00A1192C" w:rsidP="00F37B88">
      <w:pPr>
        <w:spacing w:after="0" w:line="240" w:lineRule="auto"/>
      </w:pPr>
      <w:r>
        <w:separator/>
      </w:r>
    </w:p>
  </w:endnote>
  <w:endnote w:type="continuationSeparator" w:id="1">
    <w:p w:rsidR="00A1192C" w:rsidRDefault="00A1192C" w:rsidP="00F37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68350"/>
      <w:docPartObj>
        <w:docPartGallery w:val="Page Numbers (Bottom of Page)"/>
        <w:docPartUnique/>
      </w:docPartObj>
    </w:sdtPr>
    <w:sdtContent>
      <w:p w:rsidR="00DC252C" w:rsidRDefault="00577FF6">
        <w:pPr>
          <w:pStyle w:val="ae"/>
          <w:jc w:val="right"/>
        </w:pPr>
        <w:fldSimple w:instr=" PAGE   \* MERGEFORMAT ">
          <w:r w:rsidR="00374A76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92C" w:rsidRDefault="00A1192C" w:rsidP="00F37B88">
      <w:pPr>
        <w:spacing w:after="0" w:line="240" w:lineRule="auto"/>
      </w:pPr>
      <w:r>
        <w:separator/>
      </w:r>
    </w:p>
  </w:footnote>
  <w:footnote w:type="continuationSeparator" w:id="1">
    <w:p w:rsidR="00A1192C" w:rsidRDefault="00A1192C" w:rsidP="00F37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61FDF"/>
    <w:multiLevelType w:val="hybridMultilevel"/>
    <w:tmpl w:val="E6E69884"/>
    <w:lvl w:ilvl="0" w:tplc="AF40B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1E2E327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163D6"/>
    <w:multiLevelType w:val="hybridMultilevel"/>
    <w:tmpl w:val="8FBC92D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C76EC"/>
    <w:multiLevelType w:val="hybridMultilevel"/>
    <w:tmpl w:val="EA30F99A"/>
    <w:lvl w:ilvl="0" w:tplc="545808D6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65186C"/>
    <w:multiLevelType w:val="singleLevel"/>
    <w:tmpl w:val="391C32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">
    <w:nsid w:val="32E52EDD"/>
    <w:multiLevelType w:val="hybridMultilevel"/>
    <w:tmpl w:val="4254DD7E"/>
    <w:lvl w:ilvl="0" w:tplc="CD0CC796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31146A7"/>
    <w:multiLevelType w:val="hybridMultilevel"/>
    <w:tmpl w:val="81B20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3C0746"/>
    <w:multiLevelType w:val="hybridMultilevel"/>
    <w:tmpl w:val="C274653C"/>
    <w:lvl w:ilvl="0" w:tplc="7028316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C273C20"/>
    <w:multiLevelType w:val="hybridMultilevel"/>
    <w:tmpl w:val="A3FC68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F897CCA"/>
    <w:multiLevelType w:val="hybridMultilevel"/>
    <w:tmpl w:val="60505668"/>
    <w:lvl w:ilvl="0" w:tplc="AF40B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D86ED5"/>
    <w:multiLevelType w:val="hybridMultilevel"/>
    <w:tmpl w:val="4BEC0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02203D"/>
    <w:multiLevelType w:val="hybridMultilevel"/>
    <w:tmpl w:val="F4AE7E7E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BC4488"/>
    <w:multiLevelType w:val="hybridMultilevel"/>
    <w:tmpl w:val="C2FE30F8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3940FF"/>
    <w:multiLevelType w:val="hybridMultilevel"/>
    <w:tmpl w:val="91E8EFB4"/>
    <w:lvl w:ilvl="0" w:tplc="AF40B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85185C"/>
    <w:multiLevelType w:val="hybridMultilevel"/>
    <w:tmpl w:val="58BEED68"/>
    <w:lvl w:ilvl="0" w:tplc="AF40B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635C93"/>
    <w:multiLevelType w:val="hybridMultilevel"/>
    <w:tmpl w:val="7EDAFEA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D7ED6"/>
    <w:multiLevelType w:val="hybridMultilevel"/>
    <w:tmpl w:val="A3FC68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88E60B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0">
    <w:nsid w:val="7F7F126F"/>
    <w:multiLevelType w:val="hybridMultilevel"/>
    <w:tmpl w:val="8D36E638"/>
    <w:lvl w:ilvl="0" w:tplc="AA805EBE">
      <w:start w:val="1"/>
      <w:numFmt w:val="bullet"/>
      <w:lvlText w:val="-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20"/>
  </w:num>
  <w:num w:numId="5">
    <w:abstractNumId w:val="5"/>
  </w:num>
  <w:num w:numId="6">
    <w:abstractNumId w:val="1"/>
  </w:num>
  <w:num w:numId="7">
    <w:abstractNumId w:val="14"/>
  </w:num>
  <w:num w:numId="8">
    <w:abstractNumId w:val="7"/>
  </w:num>
  <w:num w:numId="9">
    <w:abstractNumId w:val="17"/>
  </w:num>
  <w:num w:numId="10">
    <w:abstractNumId w:val="2"/>
  </w:num>
  <w:num w:numId="11">
    <w:abstractNumId w:val="4"/>
  </w:num>
  <w:num w:numId="12">
    <w:abstractNumId w:val="18"/>
  </w:num>
  <w:num w:numId="13">
    <w:abstractNumId w:val="3"/>
  </w:num>
  <w:num w:numId="14">
    <w:abstractNumId w:val="11"/>
  </w:num>
  <w:num w:numId="15">
    <w:abstractNumId w:val="12"/>
  </w:num>
  <w:num w:numId="16">
    <w:abstractNumId w:val="13"/>
  </w:num>
  <w:num w:numId="17">
    <w:abstractNumId w:val="10"/>
  </w:num>
  <w:num w:numId="18">
    <w:abstractNumId w:val="15"/>
  </w:num>
  <w:num w:numId="19">
    <w:abstractNumId w:val="6"/>
  </w:num>
  <w:num w:numId="20">
    <w:abstractNumId w:val="16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7B88"/>
    <w:rsid w:val="00006CBD"/>
    <w:rsid w:val="00013D01"/>
    <w:rsid w:val="00050A76"/>
    <w:rsid w:val="00066770"/>
    <w:rsid w:val="000B5BA1"/>
    <w:rsid w:val="001308F2"/>
    <w:rsid w:val="00136638"/>
    <w:rsid w:val="001A5A8C"/>
    <w:rsid w:val="001C0193"/>
    <w:rsid w:val="001D2964"/>
    <w:rsid w:val="00202B7F"/>
    <w:rsid w:val="0023363D"/>
    <w:rsid w:val="00284952"/>
    <w:rsid w:val="002C5CCD"/>
    <w:rsid w:val="002E7122"/>
    <w:rsid w:val="002E7265"/>
    <w:rsid w:val="0035123F"/>
    <w:rsid w:val="003525FE"/>
    <w:rsid w:val="00374A76"/>
    <w:rsid w:val="003874EB"/>
    <w:rsid w:val="003A2BB0"/>
    <w:rsid w:val="00447DA0"/>
    <w:rsid w:val="00452E69"/>
    <w:rsid w:val="0047179B"/>
    <w:rsid w:val="00485B9E"/>
    <w:rsid w:val="00497970"/>
    <w:rsid w:val="004A454B"/>
    <w:rsid w:val="004B6D4F"/>
    <w:rsid w:val="004C631F"/>
    <w:rsid w:val="004F74D0"/>
    <w:rsid w:val="005304AC"/>
    <w:rsid w:val="00561500"/>
    <w:rsid w:val="00566402"/>
    <w:rsid w:val="005751E0"/>
    <w:rsid w:val="00577FF6"/>
    <w:rsid w:val="00590F69"/>
    <w:rsid w:val="005E1EA8"/>
    <w:rsid w:val="0060168C"/>
    <w:rsid w:val="00635565"/>
    <w:rsid w:val="00664418"/>
    <w:rsid w:val="006F616F"/>
    <w:rsid w:val="00722355"/>
    <w:rsid w:val="00736889"/>
    <w:rsid w:val="00777099"/>
    <w:rsid w:val="007B5957"/>
    <w:rsid w:val="007D4BB5"/>
    <w:rsid w:val="00800751"/>
    <w:rsid w:val="00814988"/>
    <w:rsid w:val="00821B3F"/>
    <w:rsid w:val="0082480A"/>
    <w:rsid w:val="00832986"/>
    <w:rsid w:val="008A0B5E"/>
    <w:rsid w:val="008A5633"/>
    <w:rsid w:val="008C6760"/>
    <w:rsid w:val="009151F4"/>
    <w:rsid w:val="0097633F"/>
    <w:rsid w:val="00990E1C"/>
    <w:rsid w:val="009917E4"/>
    <w:rsid w:val="009D589E"/>
    <w:rsid w:val="00A1192C"/>
    <w:rsid w:val="00A354D1"/>
    <w:rsid w:val="00A375E4"/>
    <w:rsid w:val="00A444CF"/>
    <w:rsid w:val="00A72BAA"/>
    <w:rsid w:val="00AA09D1"/>
    <w:rsid w:val="00AB1D2C"/>
    <w:rsid w:val="00B01912"/>
    <w:rsid w:val="00B50762"/>
    <w:rsid w:val="00B544A7"/>
    <w:rsid w:val="00B64C4A"/>
    <w:rsid w:val="00B843FD"/>
    <w:rsid w:val="00B90B2D"/>
    <w:rsid w:val="00BD5601"/>
    <w:rsid w:val="00BE48F1"/>
    <w:rsid w:val="00BF5085"/>
    <w:rsid w:val="00C07D1C"/>
    <w:rsid w:val="00C1394F"/>
    <w:rsid w:val="00CB60ED"/>
    <w:rsid w:val="00CB784A"/>
    <w:rsid w:val="00CC5C45"/>
    <w:rsid w:val="00CF0684"/>
    <w:rsid w:val="00CF1F05"/>
    <w:rsid w:val="00CF3AE6"/>
    <w:rsid w:val="00D044B9"/>
    <w:rsid w:val="00D111E6"/>
    <w:rsid w:val="00D24D5B"/>
    <w:rsid w:val="00D4398B"/>
    <w:rsid w:val="00D51629"/>
    <w:rsid w:val="00D74A6A"/>
    <w:rsid w:val="00D93ED7"/>
    <w:rsid w:val="00DC252C"/>
    <w:rsid w:val="00DD76D7"/>
    <w:rsid w:val="00DF78CC"/>
    <w:rsid w:val="00E00D40"/>
    <w:rsid w:val="00E1393E"/>
    <w:rsid w:val="00E221B1"/>
    <w:rsid w:val="00E3394E"/>
    <w:rsid w:val="00E36DE9"/>
    <w:rsid w:val="00E460E5"/>
    <w:rsid w:val="00E51944"/>
    <w:rsid w:val="00E63A05"/>
    <w:rsid w:val="00E87EAE"/>
    <w:rsid w:val="00ED3684"/>
    <w:rsid w:val="00EE6BDB"/>
    <w:rsid w:val="00EF6E61"/>
    <w:rsid w:val="00F25487"/>
    <w:rsid w:val="00F37B88"/>
    <w:rsid w:val="00F426E8"/>
    <w:rsid w:val="00F43706"/>
    <w:rsid w:val="00F565E0"/>
    <w:rsid w:val="00F87FDF"/>
    <w:rsid w:val="00FB2530"/>
    <w:rsid w:val="00FC28B0"/>
    <w:rsid w:val="00FF0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B88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E6BD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51E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"/>
    <w:basedOn w:val="a"/>
    <w:uiPriority w:val="39"/>
    <w:qFormat/>
    <w:rsid w:val="00F37B8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F37B88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F37B88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6">
    <w:name w:val="footnote reference"/>
    <w:basedOn w:val="a0"/>
    <w:uiPriority w:val="99"/>
    <w:rsid w:val="00F37B88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F37B88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8">
    <w:name w:val="Emphasis"/>
    <w:basedOn w:val="a0"/>
    <w:uiPriority w:val="20"/>
    <w:qFormat/>
    <w:rsid w:val="00F37B88"/>
    <w:rPr>
      <w:rFonts w:cs="Times New Roman"/>
      <w:i/>
    </w:rPr>
  </w:style>
  <w:style w:type="table" w:styleId="a9">
    <w:name w:val="Table Grid"/>
    <w:basedOn w:val="a1"/>
    <w:uiPriority w:val="39"/>
    <w:rsid w:val="00EE6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E6B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EE6BD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EE6B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EE6BDB"/>
    <w:rPr>
      <w:color w:val="0000FF"/>
      <w:u w:val="single"/>
    </w:rPr>
  </w:style>
  <w:style w:type="paragraph" w:customStyle="1" w:styleId="Default">
    <w:name w:val="Default"/>
    <w:rsid w:val="00A444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No Spacing"/>
    <w:link w:val="ac"/>
    <w:uiPriority w:val="1"/>
    <w:qFormat/>
    <w:rsid w:val="00D111E6"/>
    <w:pPr>
      <w:spacing w:after="0" w:line="240" w:lineRule="auto"/>
    </w:pPr>
    <w:rPr>
      <w:rFonts w:eastAsiaTheme="minorEastAsia" w:cs="Times New Roman"/>
      <w:lang w:eastAsia="ru-RU"/>
    </w:rPr>
  </w:style>
  <w:style w:type="character" w:styleId="ad">
    <w:name w:val="Strong"/>
    <w:basedOn w:val="a0"/>
    <w:uiPriority w:val="22"/>
    <w:qFormat/>
    <w:rsid w:val="00D24D5B"/>
    <w:rPr>
      <w:b/>
      <w:bCs/>
    </w:rPr>
  </w:style>
  <w:style w:type="character" w:customStyle="1" w:styleId="50">
    <w:name w:val="Заголовок 5 Знак"/>
    <w:basedOn w:val="a0"/>
    <w:link w:val="5"/>
    <w:uiPriority w:val="9"/>
    <w:rsid w:val="005751E0"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5751E0"/>
    <w:rPr>
      <w:rFonts w:eastAsiaTheme="minorEastAsia" w:cs="Times New Roman"/>
      <w:lang w:eastAsia="ru-RU"/>
    </w:rPr>
  </w:style>
  <w:style w:type="paragraph" w:styleId="ae">
    <w:name w:val="footer"/>
    <w:aliases w:val="Нижний колонтитул Знак Знак Знак,Нижний колонтитул1,Нижний колонтитул Знак Знак"/>
    <w:basedOn w:val="a"/>
    <w:link w:val="af"/>
    <w:uiPriority w:val="99"/>
    <w:rsid w:val="00006CB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e"/>
    <w:uiPriority w:val="99"/>
    <w:rsid w:val="00006CB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387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3874EB"/>
    <w:rPr>
      <w:rFonts w:eastAsiaTheme="minorEastAsia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/product/55253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3dnew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verclokers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youtub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nium.com/catalog/author/9ad877af-d7cd-11e6-94b6-90b11c31de4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2471</Words>
  <Characters>14091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Кобзева</dc:creator>
  <cp:lastModifiedBy>ershova</cp:lastModifiedBy>
  <cp:revision>4</cp:revision>
  <cp:lastPrinted>2019-06-14T06:07:00Z</cp:lastPrinted>
  <dcterms:created xsi:type="dcterms:W3CDTF">2020-12-22T05:39:00Z</dcterms:created>
  <dcterms:modified xsi:type="dcterms:W3CDTF">2021-01-14T11:18:00Z</dcterms:modified>
</cp:coreProperties>
</file>