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705F60" w:rsidRPr="00443F1B" w:rsidRDefault="00705F60" w:rsidP="0070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443F1B">
        <w:rPr>
          <w:rFonts w:ascii="Times New Roman" w:hAnsi="Times New Roman"/>
          <w:sz w:val="28"/>
          <w:szCs w:val="28"/>
        </w:rPr>
        <w:t>для специальности: 08.02.07 Монтаж и эксплуатация внутренних сантехнических устройств, кондиционирования воздуха и вентиляции</w:t>
      </w:r>
    </w:p>
    <w:p w:rsidR="00705F60" w:rsidRDefault="00705F60" w:rsidP="00705F60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0835B9" w:rsidRDefault="00705F60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2022</w:t>
      </w:r>
      <w:r w:rsidR="00487DE2"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0835B9" w:rsidRDefault="000835B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705F60" w:rsidRPr="0058749F" w:rsidRDefault="00487DE2" w:rsidP="00705F6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</w:t>
            </w:r>
          </w:p>
          <w:p w:rsidR="00487DE2" w:rsidRPr="0058749F" w:rsidRDefault="00487DE2" w:rsidP="000835B9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t>программой учебной дисциплины «</w:t>
            </w:r>
            <w:r w:rsidR="000418A2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0835B9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487DE2" w:rsidRPr="00487DE2" w:rsidRDefault="000835B9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«05</w:t>
            </w:r>
            <w:r w:rsidR="00487DE2" w:rsidRPr="00487DE2">
              <w:rPr>
                <w:rFonts w:ascii="Times New Roman" w:hAnsi="Times New Roman"/>
              </w:rPr>
              <w:t>»</w:t>
            </w:r>
            <w:r w:rsidR="00705F60">
              <w:rPr>
                <w:rFonts w:ascii="Times New Roman" w:hAnsi="Times New Roman"/>
              </w:rPr>
              <w:t xml:space="preserve"> сентября 2022</w:t>
            </w:r>
            <w:r>
              <w:rPr>
                <w:rFonts w:ascii="Times New Roman" w:hAnsi="Times New Roman"/>
              </w:rPr>
              <w:t xml:space="preserve"> </w:t>
            </w:r>
            <w:r w:rsidR="00487DE2" w:rsidRPr="00487D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705F60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</w:t>
            </w:r>
            <w:r w:rsidR="00487DE2" w:rsidRPr="00487DE2">
              <w:rPr>
                <w:rFonts w:ascii="Times New Roman" w:hAnsi="Times New Roman"/>
              </w:rPr>
              <w:t>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705F60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«___»__________2022</w:t>
            </w:r>
            <w:r w:rsidR="00487DE2"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>Составитель: Макаренко Ольга Ивановна,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487DE2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D306FD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416F50" w:rsidRPr="00D306FD">
        <w:rPr>
          <w:rFonts w:ascii="Times New Roman" w:hAnsi="Times New Roman" w:cs="Times New Roman"/>
          <w:i/>
        </w:rPr>
        <w:t xml:space="preserve"> стр.  4</w:t>
      </w:r>
    </w:p>
    <w:p w:rsidR="00487DE2" w:rsidRPr="00D306FD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Область применения</w:t>
      </w:r>
      <w:r w:rsidR="00416F50" w:rsidRPr="00D306FD">
        <w:rPr>
          <w:rFonts w:ascii="Times New Roman" w:hAnsi="Times New Roman" w:cs="Times New Roman"/>
          <w:i/>
        </w:rPr>
        <w:t xml:space="preserve">             стр.  4</w:t>
      </w:r>
    </w:p>
    <w:p w:rsidR="00487DE2" w:rsidRPr="00D306FD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D306FD">
        <w:rPr>
          <w:rFonts w:ascii="Times New Roman" w:hAnsi="Times New Roman" w:cs="Times New Roman"/>
          <w:i/>
        </w:rPr>
        <w:t xml:space="preserve">      стр.  4</w:t>
      </w:r>
    </w:p>
    <w:p w:rsidR="00416F50" w:rsidRPr="00D306FD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D306FD">
        <w:rPr>
          <w:i/>
          <w:sz w:val="22"/>
          <w:szCs w:val="22"/>
        </w:rPr>
        <w:t>Общие положения об организации оценки                                      стр.  4</w:t>
      </w:r>
    </w:p>
    <w:p w:rsidR="00487DE2" w:rsidRPr="00D306FD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D306FD">
        <w:rPr>
          <w:i/>
          <w:sz w:val="22"/>
          <w:szCs w:val="22"/>
        </w:rPr>
        <w:t>Промежуточная аттестация</w:t>
      </w:r>
      <w:r w:rsidR="00E35AA6">
        <w:rPr>
          <w:i/>
          <w:sz w:val="22"/>
          <w:szCs w:val="22"/>
        </w:rPr>
        <w:t xml:space="preserve">      стр.  6</w:t>
      </w:r>
    </w:p>
    <w:p w:rsidR="00487DE2" w:rsidRPr="00D306FD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D306FD">
        <w:rPr>
          <w:rFonts w:ascii="Times New Roman" w:hAnsi="Times New Roman" w:cs="Times New Roman"/>
          <w:i/>
        </w:rPr>
        <w:t>с</w:t>
      </w:r>
      <w:r w:rsidR="00416F50" w:rsidRPr="00D306FD">
        <w:rPr>
          <w:rFonts w:ascii="Times New Roman" w:hAnsi="Times New Roman" w:cs="Times New Roman"/>
          <w:i/>
        </w:rPr>
        <w:t>тр.  7</w:t>
      </w:r>
    </w:p>
    <w:p w:rsidR="00487DE2" w:rsidRPr="00D306FD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E35AA6">
        <w:rPr>
          <w:rFonts w:ascii="Times New Roman" w:hAnsi="Times New Roman" w:cs="Times New Roman"/>
          <w:i/>
        </w:rPr>
        <w:t xml:space="preserve">  стр.  41</w:t>
      </w:r>
      <w:bookmarkStart w:id="0" w:name="_GoBack"/>
      <w:bookmarkEnd w:id="0"/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E05A8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705F60" w:rsidRDefault="00487DE2" w:rsidP="00705F60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705F60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05F60" w:rsidRDefault="00487DE2" w:rsidP="00705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05F60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0835B9" w:rsidRPr="00705F60">
        <w:rPr>
          <w:rFonts w:ascii="Times New Roman" w:hAnsi="Times New Roman" w:cs="Times New Roman"/>
          <w:sz w:val="24"/>
          <w:szCs w:val="24"/>
        </w:rPr>
        <w:t>Математика</w:t>
      </w:r>
      <w:r w:rsidRPr="00705F60">
        <w:rPr>
          <w:rFonts w:ascii="Times New Roman" w:hAnsi="Times New Roman" w:cs="Times New Roman"/>
          <w:sz w:val="24"/>
          <w:szCs w:val="24"/>
        </w:rPr>
        <w:t>» программы подготовки специалистов среднего звена  по специальности</w:t>
      </w:r>
      <w:r w:rsidR="00705F60" w:rsidRPr="00705F60">
        <w:rPr>
          <w:rFonts w:ascii="Times New Roman" w:hAnsi="Times New Roman"/>
          <w:sz w:val="24"/>
          <w:szCs w:val="24"/>
        </w:rPr>
        <w:t xml:space="preserve"> для специальности: 08.02.07 Монтаж и эксплуатация внутренних сантехнических устройств, кондиционирования воздуха и вентиляции</w:t>
      </w:r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 Комплект оценочных (контрольно-измерительных) материалов позволяет оценить уровень сформ</w:t>
      </w:r>
      <w:r w:rsidR="00C2431F">
        <w:rPr>
          <w:rFonts w:ascii="Times New Roman" w:hAnsi="Times New Roman" w:cs="Times New Roman"/>
          <w:sz w:val="24"/>
          <w:szCs w:val="24"/>
        </w:rPr>
        <w:t xml:space="preserve">ированности элементов следующих </w:t>
      </w:r>
      <w:r w:rsidRPr="00E05A8D">
        <w:rPr>
          <w:rFonts w:ascii="Times New Roman" w:hAnsi="Times New Roman" w:cs="Times New Roman"/>
          <w:b/>
          <w:sz w:val="24"/>
          <w:szCs w:val="24"/>
        </w:rPr>
        <w:t>компетенций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различным контекстам;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B31554">
        <w:rPr>
          <w:rFonts w:ascii="Times New Roman" w:hAnsi="Times New Roman"/>
          <w:bCs/>
          <w:sz w:val="24"/>
          <w:szCs w:val="24"/>
        </w:rPr>
        <w:t>ОК 1</w:t>
      </w:r>
      <w:r>
        <w:rPr>
          <w:rFonts w:ascii="Times New Roman" w:hAnsi="Times New Roman"/>
          <w:bCs/>
          <w:sz w:val="24"/>
          <w:szCs w:val="24"/>
        </w:rPr>
        <w:t xml:space="preserve">.  </w:t>
      </w:r>
      <w:r w:rsidRPr="00120E4C">
        <w:rPr>
          <w:rFonts w:ascii="Times New Roman" w:hAnsi="Times New Roman"/>
          <w:b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B31554">
        <w:rPr>
          <w:rFonts w:ascii="Times New Roman" w:hAnsi="Times New Roman"/>
          <w:bCs/>
          <w:sz w:val="24"/>
          <w:szCs w:val="24"/>
        </w:rPr>
        <w:t>ОК 2</w:t>
      </w:r>
      <w:r w:rsidRPr="00C77D53">
        <w:rPr>
          <w:rFonts w:ascii="Times New Roman" w:hAnsi="Times New Roman"/>
          <w:bCs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C77D53">
        <w:rPr>
          <w:rFonts w:ascii="Times New Roman" w:hAnsi="Times New Roman"/>
          <w:bCs/>
          <w:sz w:val="24"/>
          <w:szCs w:val="24"/>
        </w:rPr>
        <w:t>ОК 3Планировать и реализовывать собственное профессиональное и личностное развитие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4 </w:t>
      </w:r>
      <w:r w:rsidRPr="00C77D53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5 </w:t>
      </w:r>
      <w:r w:rsidRPr="001B7B1F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2431F" w:rsidRPr="00A37AED" w:rsidRDefault="00BF244B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</w:t>
      </w:r>
      <w:r w:rsidR="00C2431F" w:rsidRPr="00A37AED">
        <w:rPr>
          <w:rFonts w:ascii="Times New Roman" w:hAnsi="Times New Roman"/>
          <w:bCs/>
          <w:sz w:val="24"/>
          <w:szCs w:val="24"/>
        </w:rPr>
        <w:t>9 Использовать информационные технологии в профессиональной деятельности.</w:t>
      </w:r>
    </w:p>
    <w:p w:rsidR="00C2431F" w:rsidRPr="00B31554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A37AED">
        <w:rPr>
          <w:rFonts w:ascii="Times New Roman" w:hAnsi="Times New Roman"/>
          <w:bCs/>
          <w:sz w:val="24"/>
          <w:szCs w:val="24"/>
        </w:rPr>
        <w:t>ПК.2.4 Планировать обеспечение работ в условиях нестандартных ситуаций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умения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анализировать сложные функции и строить их графики;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выполнять действия над комплексными числами;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-вычислять значения геометрических величин;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производить операции над матрицами и определителями;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решать задачи на вычисление вероятности с использованием элементов комбинаторики;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308A8">
        <w:rPr>
          <w:rFonts w:ascii="Times New Roman" w:hAnsi="Times New Roman"/>
          <w:sz w:val="24"/>
          <w:szCs w:val="24"/>
        </w:rPr>
        <w:t>решать прикладные задачи с использованием элементов дифференциального и интегрального исчислений;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решать системы линейных уравнений различными методами.</w:t>
      </w:r>
    </w:p>
    <w:p w:rsidR="00487DE2" w:rsidRPr="00E05A8D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знания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основные математические методы решения прикладных задач;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основы интегрального и дифференциального исчисления;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487DE2" w:rsidRPr="00E05A8D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487DE2" w:rsidRPr="00E05A8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E05A8D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lastRenderedPageBreak/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Текущий контроль по учебной дисциплине  «</w:t>
      </w:r>
      <w:r w:rsidR="00C2431F">
        <w:t>Математика</w:t>
      </w:r>
      <w:r w:rsidRPr="00E05A8D">
        <w:t xml:space="preserve">» включает: устные иписьменные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>Фо</w:t>
      </w:r>
      <w:r w:rsidR="00384E99">
        <w:rPr>
          <w:rFonts w:ascii="Times New Roman" w:hAnsi="Times New Roman"/>
          <w:b/>
          <w:i/>
          <w:sz w:val="24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87DE2" w:rsidRPr="000161C0" w:rsidTr="006B5558">
        <w:tc>
          <w:tcPr>
            <w:tcW w:w="4792" w:type="dxa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0161C0" w:rsidTr="006B5558">
        <w:tc>
          <w:tcPr>
            <w:tcW w:w="9571" w:type="dxa"/>
            <w:gridSpan w:val="2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1C0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0161C0" w:rsidTr="00384E99">
        <w:trPr>
          <w:trHeight w:val="673"/>
        </w:trPr>
        <w:tc>
          <w:tcPr>
            <w:tcW w:w="4792" w:type="dxa"/>
          </w:tcPr>
          <w:p w:rsidR="00487DE2" w:rsidRPr="000161C0" w:rsidRDefault="00487DE2" w:rsidP="000161C0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0418A2" w:rsidRPr="00016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61C0" w:rsidRPr="00B308A8">
              <w:rPr>
                <w:rFonts w:ascii="Times New Roman" w:hAnsi="Times New Roman"/>
                <w:sz w:val="24"/>
                <w:szCs w:val="24"/>
              </w:rPr>
              <w:t>- анализировать сложны</w:t>
            </w:r>
            <w:r w:rsidR="000161C0">
              <w:rPr>
                <w:rFonts w:ascii="Times New Roman" w:hAnsi="Times New Roman"/>
                <w:sz w:val="24"/>
                <w:szCs w:val="24"/>
              </w:rPr>
              <w:t>е функции и строить их графики;</w:t>
            </w:r>
          </w:p>
        </w:tc>
        <w:tc>
          <w:tcPr>
            <w:tcW w:w="4779" w:type="dxa"/>
          </w:tcPr>
          <w:p w:rsidR="00487DE2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</w:tc>
      </w:tr>
      <w:tr w:rsidR="00487DE2" w:rsidRPr="000161C0" w:rsidTr="00384E99">
        <w:trPr>
          <w:trHeight w:val="427"/>
        </w:trPr>
        <w:tc>
          <w:tcPr>
            <w:tcW w:w="4792" w:type="dxa"/>
          </w:tcPr>
          <w:p w:rsidR="00487DE2" w:rsidRPr="000161C0" w:rsidRDefault="00245FA5" w:rsidP="000161C0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0161C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61C0" w:rsidRPr="00B308A8">
              <w:rPr>
                <w:rFonts w:ascii="Times New Roman" w:hAnsi="Times New Roman"/>
                <w:sz w:val="24"/>
                <w:szCs w:val="24"/>
              </w:rPr>
              <w:t>выполнять действия над ком</w:t>
            </w:r>
            <w:r w:rsidR="000161C0">
              <w:rPr>
                <w:rFonts w:ascii="Times New Roman" w:hAnsi="Times New Roman"/>
                <w:sz w:val="24"/>
                <w:szCs w:val="24"/>
              </w:rPr>
              <w:t>плексными числами;</w:t>
            </w:r>
          </w:p>
        </w:tc>
        <w:tc>
          <w:tcPr>
            <w:tcW w:w="4779" w:type="dxa"/>
          </w:tcPr>
          <w:p w:rsidR="00487DE2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F46AF" w:rsidRPr="00016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161C0" w:rsidRPr="000161C0" w:rsidTr="00785C8B">
        <w:trPr>
          <w:trHeight w:val="746"/>
        </w:trPr>
        <w:tc>
          <w:tcPr>
            <w:tcW w:w="4792" w:type="dxa"/>
          </w:tcPr>
          <w:p w:rsidR="000161C0" w:rsidRPr="000161C0" w:rsidRDefault="000161C0" w:rsidP="000161C0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У3. 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вычислять значения геометриче</w:t>
            </w:r>
            <w:r>
              <w:rPr>
                <w:rFonts w:ascii="Times New Roman" w:hAnsi="Times New Roman"/>
                <w:sz w:val="24"/>
                <w:szCs w:val="24"/>
              </w:rPr>
              <w:t>ских величин;</w:t>
            </w:r>
          </w:p>
        </w:tc>
        <w:tc>
          <w:tcPr>
            <w:tcW w:w="4779" w:type="dxa"/>
          </w:tcPr>
          <w:p w:rsidR="000161C0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</w:tc>
      </w:tr>
      <w:tr w:rsidR="000161C0" w:rsidRPr="000161C0" w:rsidTr="00384E99">
        <w:trPr>
          <w:trHeight w:val="427"/>
        </w:trPr>
        <w:tc>
          <w:tcPr>
            <w:tcW w:w="4792" w:type="dxa"/>
          </w:tcPr>
          <w:p w:rsidR="000161C0" w:rsidRPr="00785C8B" w:rsidRDefault="000161C0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У4.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- производить операции над мат</w:t>
            </w:r>
            <w:r w:rsidR="00785C8B">
              <w:rPr>
                <w:rFonts w:ascii="Times New Roman" w:hAnsi="Times New Roman"/>
                <w:sz w:val="24"/>
                <w:szCs w:val="24"/>
              </w:rPr>
              <w:t>рицами и определителями;</w:t>
            </w:r>
          </w:p>
        </w:tc>
        <w:tc>
          <w:tcPr>
            <w:tcW w:w="4779" w:type="dxa"/>
          </w:tcPr>
          <w:p w:rsidR="000161C0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 1,8</w:t>
            </w:r>
          </w:p>
        </w:tc>
      </w:tr>
      <w:tr w:rsidR="00785C8B" w:rsidRPr="000161C0" w:rsidTr="00384E99">
        <w:trPr>
          <w:trHeight w:val="427"/>
        </w:trPr>
        <w:tc>
          <w:tcPr>
            <w:tcW w:w="4792" w:type="dxa"/>
          </w:tcPr>
          <w:p w:rsidR="00785C8B" w:rsidRPr="00785C8B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У5.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- решать задачи на вычисление вероятности с использо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ванием элементов комбинаторики;</w:t>
            </w:r>
          </w:p>
        </w:tc>
        <w:tc>
          <w:tcPr>
            <w:tcW w:w="4779" w:type="dxa"/>
          </w:tcPr>
          <w:p w:rsidR="00785C8B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 11, 12</w:t>
            </w:r>
          </w:p>
        </w:tc>
      </w:tr>
      <w:tr w:rsidR="00785C8B" w:rsidRPr="000161C0" w:rsidTr="00384E99">
        <w:trPr>
          <w:trHeight w:val="427"/>
        </w:trPr>
        <w:tc>
          <w:tcPr>
            <w:tcW w:w="4792" w:type="dxa"/>
          </w:tcPr>
          <w:p w:rsidR="00785C8B" w:rsidRPr="00785C8B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У6.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решать прикладные задачи с использованием элементов дифференциального и интегрального ис</w:t>
            </w:r>
            <w:r>
              <w:rPr>
                <w:rFonts w:ascii="Times New Roman" w:hAnsi="Times New Roman"/>
                <w:sz w:val="24"/>
                <w:szCs w:val="24"/>
              </w:rPr>
              <w:t>числений;</w:t>
            </w:r>
          </w:p>
        </w:tc>
        <w:tc>
          <w:tcPr>
            <w:tcW w:w="4779" w:type="dxa"/>
          </w:tcPr>
          <w:p w:rsidR="00785C8B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BF244B">
              <w:rPr>
                <w:rFonts w:ascii="Times New Roman" w:hAnsi="Times New Roman"/>
                <w:sz w:val="24"/>
                <w:szCs w:val="24"/>
              </w:rPr>
              <w:t>1,2,4,5,6</w:t>
            </w:r>
          </w:p>
        </w:tc>
      </w:tr>
      <w:tr w:rsidR="00785C8B" w:rsidRPr="000161C0" w:rsidTr="00384E99">
        <w:trPr>
          <w:trHeight w:val="427"/>
        </w:trPr>
        <w:tc>
          <w:tcPr>
            <w:tcW w:w="4792" w:type="dxa"/>
          </w:tcPr>
          <w:p w:rsidR="00785C8B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У7.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- решать системы линейных урав</w:t>
            </w:r>
            <w:r>
              <w:rPr>
                <w:rFonts w:ascii="Times New Roman" w:hAnsi="Times New Roman"/>
                <w:sz w:val="24"/>
                <w:szCs w:val="24"/>
              </w:rPr>
              <w:t>нений различными методами.</w:t>
            </w:r>
          </w:p>
        </w:tc>
        <w:tc>
          <w:tcPr>
            <w:tcW w:w="4779" w:type="dxa"/>
          </w:tcPr>
          <w:p w:rsidR="00785C8B" w:rsidRPr="000161C0" w:rsidRDefault="00BF244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</w:tc>
      </w:tr>
      <w:tr w:rsidR="00487DE2" w:rsidRPr="000161C0" w:rsidTr="006B5558">
        <w:tc>
          <w:tcPr>
            <w:tcW w:w="9571" w:type="dxa"/>
            <w:gridSpan w:val="2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0161C0" w:rsidTr="006B5558">
        <w:tc>
          <w:tcPr>
            <w:tcW w:w="4792" w:type="dxa"/>
          </w:tcPr>
          <w:p w:rsidR="00487DE2" w:rsidRPr="00785C8B" w:rsidRDefault="00487DE2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7F5889"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5C8B" w:rsidRPr="00C2431F">
              <w:rPr>
                <w:rFonts w:ascii="Times New Roman" w:hAnsi="Times New Roman"/>
                <w:sz w:val="24"/>
                <w:szCs w:val="24"/>
              </w:rPr>
              <w:t>основные математические методы решения прикл</w:t>
            </w:r>
            <w:r w:rsidR="00785C8B">
              <w:rPr>
                <w:rFonts w:ascii="Times New Roman" w:hAnsi="Times New Roman"/>
                <w:sz w:val="24"/>
                <w:szCs w:val="24"/>
              </w:rPr>
              <w:t>адных задач;</w:t>
            </w:r>
          </w:p>
        </w:tc>
        <w:tc>
          <w:tcPr>
            <w:tcW w:w="4779" w:type="dxa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0161C0">
              <w:rPr>
                <w:rFonts w:ascii="Times New Roman" w:hAnsi="Times New Roman"/>
                <w:sz w:val="24"/>
                <w:szCs w:val="24"/>
              </w:rPr>
              <w:t>ы</w:t>
            </w:r>
            <w:r w:rsidR="00BF244B">
              <w:rPr>
                <w:rFonts w:ascii="Times New Roman" w:hAnsi="Times New Roman"/>
                <w:sz w:val="24"/>
                <w:szCs w:val="24"/>
              </w:rPr>
              <w:t xml:space="preserve"> № 2,3,5</w:t>
            </w:r>
          </w:p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0161C0" w:rsidTr="006B5558">
        <w:tc>
          <w:tcPr>
            <w:tcW w:w="4792" w:type="dxa"/>
          </w:tcPr>
          <w:p w:rsidR="00487DE2" w:rsidRPr="00785C8B" w:rsidRDefault="00245FA5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785C8B" w:rsidRPr="00C2431F">
              <w:rPr>
                <w:rFonts w:ascii="Times New Roman" w:hAnsi="Times New Roman"/>
                <w:sz w:val="24"/>
                <w:szCs w:val="24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</w:t>
            </w:r>
            <w:r w:rsidR="00785C8B">
              <w:rPr>
                <w:rFonts w:ascii="Times New Roman" w:hAnsi="Times New Roman"/>
                <w:sz w:val="24"/>
                <w:szCs w:val="24"/>
              </w:rPr>
              <w:t>ской статистики;</w:t>
            </w:r>
          </w:p>
        </w:tc>
        <w:tc>
          <w:tcPr>
            <w:tcW w:w="4779" w:type="dxa"/>
          </w:tcPr>
          <w:p w:rsidR="00487DE2" w:rsidRPr="000161C0" w:rsidRDefault="00BF244B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 4-8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785C8B" w:rsidRDefault="00245FA5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7F5889"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5C8B" w:rsidRPr="00C2431F">
              <w:rPr>
                <w:rFonts w:ascii="Times New Roman" w:hAnsi="Times New Roman"/>
                <w:sz w:val="24"/>
                <w:szCs w:val="24"/>
              </w:rPr>
              <w:t>- основы интегрального и дифферен</w:t>
            </w:r>
            <w:r w:rsidR="00785C8B">
              <w:rPr>
                <w:rFonts w:ascii="Times New Roman" w:hAnsi="Times New Roman"/>
                <w:sz w:val="24"/>
                <w:szCs w:val="24"/>
              </w:rPr>
              <w:t>циального исчисления;</w:t>
            </w:r>
          </w:p>
        </w:tc>
        <w:tc>
          <w:tcPr>
            <w:tcW w:w="4779" w:type="dxa"/>
          </w:tcPr>
          <w:p w:rsidR="00245FA5" w:rsidRPr="00384E99" w:rsidRDefault="00384E99" w:rsidP="00BF244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BF244B">
              <w:rPr>
                <w:rFonts w:ascii="Times New Roman" w:hAnsi="Times New Roman"/>
                <w:sz w:val="24"/>
                <w:szCs w:val="24"/>
              </w:rPr>
              <w:t>ы</w:t>
            </w:r>
            <w:r w:rsidRPr="000161C0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BF244B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785C8B" w:rsidRPr="00245FA5" w:rsidTr="006B5558">
        <w:tc>
          <w:tcPr>
            <w:tcW w:w="4792" w:type="dxa"/>
          </w:tcPr>
          <w:p w:rsidR="00785C8B" w:rsidRPr="000161C0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З4.</w:t>
            </w:r>
            <w:r w:rsidRPr="00C2431F">
              <w:rPr>
                <w:rFonts w:ascii="Times New Roman" w:hAnsi="Times New Roman"/>
                <w:sz w:val="24"/>
                <w:szCs w:val="24"/>
              </w:rPr>
              <w:t xml:space="preserve">- роль и место математики в </w:t>
            </w:r>
            <w:r w:rsidRPr="00C2431F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4779" w:type="dxa"/>
          </w:tcPr>
          <w:p w:rsidR="00785C8B" w:rsidRPr="000161C0" w:rsidRDefault="00BF244B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Тесты № 9,10</w:t>
            </w:r>
          </w:p>
        </w:tc>
      </w:tr>
    </w:tbl>
    <w:p w:rsidR="00487DE2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487DE2">
        <w:rPr>
          <w:b/>
          <w:i/>
        </w:rPr>
        <w:lastRenderedPageBreak/>
        <w:t>Промежуточная аттестация</w:t>
      </w:r>
    </w:p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</w:p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</w:p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9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9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4962"/>
        <w:gridCol w:w="1703"/>
        <w:gridCol w:w="1242"/>
      </w:tblGrid>
      <w:tr w:rsidR="00487DE2" w:rsidRPr="00847530" w:rsidTr="001B60A5">
        <w:trPr>
          <w:trHeight w:hRule="exact" w:val="1247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0835B9">
        <w:trPr>
          <w:trHeight w:val="1568"/>
        </w:trPr>
        <w:tc>
          <w:tcPr>
            <w:tcW w:w="988" w:type="pct"/>
            <w:shd w:val="clear" w:color="auto" w:fill="auto"/>
          </w:tcPr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основные математические методы решения прикладных задач;</w:t>
            </w:r>
          </w:p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основы интегрального и дифференциального исчисления;</w:t>
            </w:r>
          </w:p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384E99" w:rsidRPr="00847530" w:rsidRDefault="00384E99" w:rsidP="000835B9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lastRenderedPageBreak/>
              <w:t>Критерии оценивания тестовых заданий: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 xml:space="preserve">Критерии оценивания устного ответа 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экзамена</w:t>
            </w: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 xml:space="preserve"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</w:t>
            </w:r>
            <w:r w:rsidRPr="00847530">
              <w:rPr>
                <w:rFonts w:ascii="Times New Roman" w:hAnsi="Times New Roman" w:cs="Times New Roman"/>
              </w:rPr>
              <w:lastRenderedPageBreak/>
              <w:t>доказательно обосновать свои суждения;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384E99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F244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BF244B" w:rsidRDefault="00BF244B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2.4</w:t>
            </w:r>
          </w:p>
          <w:p w:rsidR="00384E99" w:rsidRPr="00847530" w:rsidRDefault="00384E99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1B60A5">
        <w:trPr>
          <w:trHeight w:val="1247"/>
        </w:trPr>
        <w:tc>
          <w:tcPr>
            <w:tcW w:w="1493" w:type="pct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576" w:type="pct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Место проведение оценки</w:t>
            </w:r>
          </w:p>
        </w:tc>
        <w:tc>
          <w:tcPr>
            <w:tcW w:w="629" w:type="pct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487DE2" w:rsidRPr="00537868" w:rsidTr="00537868">
        <w:tc>
          <w:tcPr>
            <w:tcW w:w="1493" w:type="pct"/>
          </w:tcPr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анализировать сложные функции и строить их графики;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выполнять действия над комплексными числами;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вычислять значения геометрических величин;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производить операции над матрицами и определителями;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решать задачи на вычисление вероятности с использованием элементов комбинаторики;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решать прикладные задачи с использованием элементов дифференциального и интегрального исчислений;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решать системы линейных уравнений различными методами.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1B60A5" w:rsidRDefault="001B60A5" w:rsidP="001B60A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задачи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BF244B" w:rsidRPr="00537868" w:rsidRDefault="00BF244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2.4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Pr="00487DE2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487DE2">
        <w:rPr>
          <w:rFonts w:ascii="Times New Roman" w:hAnsi="Times New Roman" w:cs="Times New Roman"/>
          <w:i/>
        </w:rPr>
        <w:t xml:space="preserve">2. </w:t>
      </w:r>
      <w:r w:rsidRPr="00487DE2">
        <w:rPr>
          <w:rFonts w:ascii="Times New Roman" w:hAnsi="Times New Roman" w:cs="Times New Roman"/>
          <w:b/>
          <w:i/>
          <w:u w:val="single"/>
        </w:rPr>
        <w:t>ОЦЕНОЧНЫЕ (КОНТРОЛЬНО-ИЗМЕРИТЕЛЬНЫЕ) МАТЕРИАЛЫ ДЛЯ</w:t>
      </w:r>
      <w:r w:rsidRPr="00487DE2">
        <w:rPr>
          <w:rFonts w:ascii="Times New Roman" w:hAnsi="Times New Roman" w:cs="Times New Roman"/>
          <w:b/>
          <w:i/>
          <w:caps/>
          <w:u w:val="single"/>
        </w:rPr>
        <w:t>текущего контроля</w:t>
      </w:r>
    </w:p>
    <w:p w:rsidR="00C2431F" w:rsidRDefault="00C2431F" w:rsidP="00C2431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</w:t>
      </w:r>
    </w:p>
    <w:p w:rsidR="00C2431F" w:rsidRPr="00525902" w:rsidRDefault="00C2431F" w:rsidP="00C2431F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пределов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C2431F" w:rsidRPr="002A6FBC" w:rsidRDefault="00C2431F" w:rsidP="00C243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25902">
        <w:rPr>
          <w:rFonts w:ascii="Times New Roman" w:hAnsi="Times New Roman"/>
          <w:bCs/>
          <w:sz w:val="24"/>
          <w:szCs w:val="24"/>
        </w:rPr>
        <w:t>Непрерывность функции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-1;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C2431F" w:rsidRPr="00F215BC" w:rsidRDefault="00C2431F" w:rsidP="00C2431F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C2431F" w:rsidRPr="00F215BC" w:rsidRDefault="00C2431F" w:rsidP="00C2431F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10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C2431F" w:rsidRPr="00F215BC" w:rsidRDefault="00C2431F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C2431F" w:rsidRPr="00F215BC" w:rsidRDefault="0061749B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C2431F" w:rsidRPr="00F215BC">
        <w:t>;</w:t>
      </w:r>
    </w:p>
    <w:p w:rsidR="00C2431F" w:rsidRPr="00F215BC" w:rsidRDefault="00C2431F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C2431F" w:rsidRPr="00F215BC" w:rsidRDefault="00C2431F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C2431F" w:rsidRPr="00F215BC" w:rsidRDefault="00C2431F" w:rsidP="00C2431F">
      <w:pPr>
        <w:pStyle w:val="a3"/>
        <w:tabs>
          <w:tab w:val="left" w:pos="426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- ∞;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C2431F" w:rsidRPr="00F215BC" w:rsidRDefault="00C2431F" w:rsidP="00C2431F">
      <w:pPr>
        <w:pStyle w:val="a3"/>
        <w:ind w:left="0"/>
        <w:jc w:val="both"/>
      </w:pPr>
      <w:r w:rsidRPr="00F215BC">
        <w:t>Эталон ответа:  г)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C2431F" w:rsidRPr="00F215BC" w:rsidRDefault="00C2431F" w:rsidP="00C243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F215BC">
        <w:t>равно:</w:t>
      </w:r>
    </w:p>
    <w:p w:rsidR="00C2431F" w:rsidRPr="00F215BC" w:rsidRDefault="0061749B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C2431F" w:rsidRPr="00F215BC">
        <w:t xml:space="preserve"> ;</w:t>
      </w:r>
    </w:p>
    <w:p w:rsidR="00C2431F" w:rsidRPr="00F215BC" w:rsidRDefault="00C2431F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C2431F" w:rsidRPr="00F215BC" w:rsidRDefault="00C2431F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C2431F" w:rsidRPr="00F215BC" w:rsidRDefault="00C2431F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F215BC">
        <w:t>равно:</w:t>
      </w:r>
    </w:p>
    <w:p w:rsidR="00C2431F" w:rsidRPr="00F215BC" w:rsidRDefault="00C2431F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C2431F" w:rsidRPr="00F215BC" w:rsidRDefault="00C2431F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C2431F" w:rsidRPr="00F215BC" w:rsidRDefault="00C2431F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C2431F" w:rsidRPr="00F215BC" w:rsidRDefault="0061749B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C2431F" w:rsidRPr="00F215BC">
        <w:rPr>
          <w:lang w:val="en-US"/>
        </w:rPr>
        <w:t>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г)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>равно:</w:t>
      </w:r>
    </w:p>
    <w:p w:rsidR="00C2431F" w:rsidRPr="00F215BC" w:rsidRDefault="00C2431F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C2431F" w:rsidRPr="00F215BC" w:rsidRDefault="00C2431F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C2431F" w:rsidRPr="00F215BC" w:rsidRDefault="0061749B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C2431F" w:rsidRPr="00F215BC">
        <w:rPr>
          <w:lang w:val="en-US"/>
        </w:rPr>
        <w:t xml:space="preserve"> ;</w:t>
      </w:r>
    </w:p>
    <w:p w:rsidR="00C2431F" w:rsidRPr="00F215BC" w:rsidRDefault="00C2431F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C2431F" w:rsidRPr="00F215BC" w:rsidRDefault="0061749B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C2431F" w:rsidRPr="00F215BC">
        <w:t>;</w:t>
      </w:r>
    </w:p>
    <w:p w:rsidR="00C2431F" w:rsidRPr="00F215BC" w:rsidRDefault="0061749B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C2431F" w:rsidRPr="00F215BC">
        <w:t>;</w:t>
      </w:r>
    </w:p>
    <w:p w:rsidR="00C2431F" w:rsidRPr="00F215BC" w:rsidRDefault="0061749B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C2431F" w:rsidRPr="00F215BC">
        <w:t xml:space="preserve"> ;</w:t>
      </w:r>
    </w:p>
    <w:p w:rsidR="00C2431F" w:rsidRPr="00F215BC" w:rsidRDefault="0061749B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C2431F" w:rsidRPr="00F215BC">
        <w:t xml:space="preserve"> 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C2431F" w:rsidRPr="00F215BC" w:rsidRDefault="00C2431F" w:rsidP="00033EB7">
      <w:pPr>
        <w:pStyle w:val="a3"/>
        <w:numPr>
          <w:ilvl w:val="0"/>
          <w:numId w:val="14"/>
        </w:numPr>
        <w:spacing w:before="0" w:after="0"/>
        <w:contextualSpacing/>
        <w:jc w:val="both"/>
        <w:sectPr w:rsidR="00C2431F" w:rsidRPr="00F215BC" w:rsidSect="00416F50">
          <w:footerReference w:type="default" r:id="rId8"/>
          <w:footerReference w:type="first" r:id="rId9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2431F" w:rsidRPr="00F215BC" w:rsidRDefault="0061749B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61749B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C2431F" w:rsidRPr="00F215BC">
        <w:rPr>
          <w:lang w:val="en-US"/>
        </w:rPr>
        <w:t>;</w:t>
      </w:r>
    </w:p>
    <w:p w:rsidR="00C2431F" w:rsidRPr="00F215BC" w:rsidRDefault="0061749B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C2431F" w:rsidRPr="00F215BC">
        <w:rPr>
          <w:lang w:val="en-US"/>
        </w:rPr>
        <w:t>;</w:t>
      </w:r>
    </w:p>
    <w:p w:rsidR="00C2431F" w:rsidRPr="00F215BC" w:rsidRDefault="0061749B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lastRenderedPageBreak/>
        <w:t>умножение и деление на сопряженное;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t>сокращение дроби;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C2431F" w:rsidRPr="00F215BC" w:rsidRDefault="00C2431F" w:rsidP="00C2431F">
      <w:pPr>
        <w:pStyle w:val="a3"/>
        <w:ind w:left="0"/>
        <w:jc w:val="both"/>
        <w:sectPr w:rsidR="00C2431F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C2431F" w:rsidRPr="00F215BC" w:rsidRDefault="00C2431F" w:rsidP="00C2431F">
      <w:pPr>
        <w:pStyle w:val="a3"/>
        <w:ind w:left="0"/>
        <w:jc w:val="both"/>
      </w:pPr>
      <w:r w:rsidRPr="00F215BC">
        <w:lastRenderedPageBreak/>
        <w:t>Эталон ответа: 1) - б);  2) – а);  3) – г);  4) – в);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 их значениями:</w:t>
      </w:r>
    </w:p>
    <w:p w:rsidR="00C2431F" w:rsidRPr="00F215BC" w:rsidRDefault="00C2431F" w:rsidP="00C2431F">
      <w:pPr>
        <w:pStyle w:val="a3"/>
        <w:ind w:left="0"/>
        <w:jc w:val="both"/>
      </w:pPr>
    </w:p>
    <w:p w:rsidR="00C2431F" w:rsidRPr="00F215BC" w:rsidRDefault="00C2431F" w:rsidP="00033EB7">
      <w:pPr>
        <w:pStyle w:val="a3"/>
        <w:numPr>
          <w:ilvl w:val="0"/>
          <w:numId w:val="16"/>
        </w:numPr>
        <w:spacing w:before="0" w:after="0"/>
        <w:contextualSpacing/>
        <w:jc w:val="both"/>
        <w:sectPr w:rsidR="00C2431F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2431F" w:rsidRPr="00F215BC" w:rsidRDefault="0061749B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61749B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61749B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61749B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61749B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C2431F" w:rsidRPr="00F215BC" w:rsidRDefault="00C2431F" w:rsidP="00C2431F">
      <w:pPr>
        <w:pStyle w:val="a3"/>
        <w:spacing w:line="360" w:lineRule="auto"/>
        <w:ind w:left="1440"/>
        <w:jc w:val="both"/>
        <w:sectPr w:rsidR="00C2431F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C2431F" w:rsidRPr="00F215BC" w:rsidRDefault="00C2431F" w:rsidP="00C2431F">
      <w:pPr>
        <w:pStyle w:val="a3"/>
        <w:ind w:left="0"/>
        <w:jc w:val="both"/>
      </w:pPr>
      <w:r w:rsidRPr="00F215BC">
        <w:lastRenderedPageBreak/>
        <w:t>Эталон ответа: 1) - а);  2) – в);  3) – г);  4) – д); 5) – б);</w:t>
      </w:r>
    </w:p>
    <w:p w:rsidR="00C2431F" w:rsidRDefault="00C2431F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2</w:t>
      </w:r>
    </w:p>
    <w:p w:rsidR="00305399" w:rsidRPr="002F7C94" w:rsidRDefault="00305399" w:rsidP="00305399">
      <w:pPr>
        <w:pStyle w:val="a3"/>
        <w:spacing w:before="0" w:after="0"/>
        <w:ind w:left="585"/>
        <w:contextualSpacing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>Дифференциальное исчисление функций одной переменной»</w:t>
      </w:r>
    </w:p>
    <w:p w:rsidR="00305399" w:rsidRPr="00F215BC" w:rsidRDefault="00305399" w:rsidP="00033EB7">
      <w:pPr>
        <w:numPr>
          <w:ilvl w:val="0"/>
          <w:numId w:val="18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нулю;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 и меняет знак в этой точке;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производная меняет знак;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положительна в этой точке;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18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 xml:space="preserve">в точке </w:t>
      </w:r>
      <w:r w:rsidRPr="00F215BC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215BC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F215BC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>, то:</w:t>
      </w:r>
    </w:p>
    <w:p w:rsidR="00305399" w:rsidRPr="00F215BC" w:rsidRDefault="0061749B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305399" w:rsidRPr="00F215BC" w:rsidRDefault="0061749B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305399" w:rsidRPr="00F215BC" w:rsidRDefault="0061749B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305399" w:rsidRPr="00F215BC" w:rsidRDefault="0061749B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305399" w:rsidRPr="00F215BC" w:rsidRDefault="00305399" w:rsidP="00305399">
      <w:pPr>
        <w:pStyle w:val="a3"/>
        <w:ind w:left="0"/>
        <w:jc w:val="both"/>
        <w:sectPr w:rsidR="00305399" w:rsidRPr="00F215BC" w:rsidSect="00F215BC">
          <w:footerReference w:type="default" r:id="rId10"/>
          <w:footerReference w:type="first" r:id="rId11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305399" w:rsidRPr="00F215BC" w:rsidRDefault="00305399" w:rsidP="0030539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05399" w:rsidRPr="00F215BC" w:rsidRDefault="0061749B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305399"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305399"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305399" w:rsidP="00305399">
      <w:pPr>
        <w:pStyle w:val="a3"/>
        <w:ind w:left="1440"/>
        <w:jc w:val="both"/>
        <w:sectPr w:rsidR="00305399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305399" w:rsidRPr="00F215BC" w:rsidRDefault="00305399" w:rsidP="00305399">
      <w:pPr>
        <w:pStyle w:val="a3"/>
        <w:ind w:left="0"/>
        <w:jc w:val="both"/>
      </w:pPr>
      <w:r w:rsidRPr="00F215BC">
        <w:lastRenderedPageBreak/>
        <w:t>Эталон ответа:  1) - в);  2) – б);  3) – а);  4) – г);</w:t>
      </w:r>
    </w:p>
    <w:p w:rsidR="00305399" w:rsidRPr="00F215BC" w:rsidRDefault="00305399" w:rsidP="00033EB7">
      <w:pPr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.75pt" o:ole="">
            <v:imagedata r:id="rId12" o:title=""/>
          </v:shape>
          <o:OLEObject Type="Embed" ProgID="Equation.3" ShapeID="_x0000_i1025" DrawAspect="Content" ObjectID="_1708855513" r:id="rId13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26" type="#_x0000_t75" style="width:36.75pt;height:19.5pt" o:ole="">
            <v:imagedata r:id="rId14" o:title=""/>
          </v:shape>
          <o:OLEObject Type="Embed" ProgID="Equation.3" ShapeID="_x0000_i1026" DrawAspect="Content" ObjectID="_1708855514" r:id="rId15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27" type="#_x0000_t75" style="width:26.25pt;height:20.25pt" o:ole="">
            <v:imagedata r:id="rId16" o:title=""/>
          </v:shape>
          <o:OLEObject Type="Embed" ProgID="Equation.3" ShapeID="_x0000_i1027" DrawAspect="Content" ObjectID="_1708855515" r:id="rId17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28" type="#_x0000_t75" style="width:57pt;height:21.75pt" o:ole="">
            <v:imagedata r:id="rId18" o:title=""/>
          </v:shape>
          <o:OLEObject Type="Embed" ProgID="Equation.3" ShapeID="_x0000_i1028" DrawAspect="Content" ObjectID="_1708855516" r:id="rId19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29" type="#_x0000_t75" style="width:41.25pt;height:21pt" o:ole="">
            <v:imagedata r:id="rId20" o:title=""/>
          </v:shape>
          <o:OLEObject Type="Embed" ProgID="Equation.3" ShapeID="_x0000_i1029" DrawAspect="Content" ObjectID="_1708855517" r:id="rId21"/>
        </w:object>
      </w:r>
      <w:r w:rsidRPr="00F215BC">
        <w:t>;</w:t>
      </w:r>
    </w:p>
    <w:p w:rsidR="00305399" w:rsidRPr="00F215BC" w:rsidRDefault="00305399" w:rsidP="00305399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37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30" type="#_x0000_t75" style="width:84pt;height:18.75pt" o:ole="">
            <v:imagedata r:id="rId22" o:title=""/>
          </v:shape>
          <o:OLEObject Type="Embed" ProgID="Equation.3" ShapeID="_x0000_i1030" DrawAspect="Content" ObjectID="_1708855518" r:id="rId23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1" type="#_x0000_t75" style="width:61.5pt;height:16.5pt" o:ole="">
            <v:imagedata r:id="rId24" o:title=""/>
          </v:shape>
          <o:OLEObject Type="Embed" ProgID="Equation.3" ShapeID="_x0000_i1031" DrawAspect="Content" ObjectID="_1708855519" r:id="rId25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2" type="#_x0000_t75" style="width:57pt;height:15.75pt" o:ole="">
            <v:imagedata r:id="rId26" o:title=""/>
          </v:shape>
          <o:OLEObject Type="Embed" ProgID="Equation.3" ShapeID="_x0000_i1032" DrawAspect="Content" ObjectID="_1708855520" r:id="rId27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3" type="#_x0000_t75" style="width:57pt;height:15.75pt" o:ole="">
            <v:imagedata r:id="rId28" o:title=""/>
          </v:shape>
          <o:OLEObject Type="Embed" ProgID="Equation.3" ShapeID="_x0000_i1033" DrawAspect="Content" ObjectID="_1708855521" r:id="rId29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034" type="#_x0000_t75" style="width:57pt;height:18pt" o:ole="">
            <v:imagedata r:id="rId30" o:title=""/>
          </v:shape>
          <o:OLEObject Type="Embed" ProgID="Equation.3" ShapeID="_x0000_i1034" DrawAspect="Content" ObjectID="_1708855522" r:id="rId31"/>
        </w:object>
      </w:r>
      <w:r w:rsidRPr="00F215BC">
        <w:t>;</w:t>
      </w:r>
    </w:p>
    <w:p w:rsidR="00305399" w:rsidRPr="00F215BC" w:rsidRDefault="00305399" w:rsidP="00305399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производная 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 xml:space="preserve">0 </w:t>
      </w:r>
      <w:r w:rsidRPr="00F215BC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F215BC">
        <w:t>, то касательная к графику функции в этой точке: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параллельна оси </w:t>
      </w:r>
      <w:r w:rsidRPr="00F215BC">
        <w:rPr>
          <w:i/>
        </w:rPr>
        <w:t>Оу;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параллельна оси</w:t>
      </w:r>
      <w:r w:rsidRPr="00F215BC">
        <w:rPr>
          <w:i/>
        </w:rPr>
        <w:t>Ох;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образует острый угол с положительным направлением оси</w:t>
      </w:r>
      <w:r w:rsidRPr="00F215BC">
        <w:rPr>
          <w:i/>
        </w:rPr>
        <w:t>Ох;</w:t>
      </w:r>
    </w:p>
    <w:p w:rsidR="00305399" w:rsidRPr="00F215BC" w:rsidRDefault="00305399" w:rsidP="00305399">
      <w:pPr>
        <w:pStyle w:val="a3"/>
        <w:tabs>
          <w:tab w:val="num" w:pos="0"/>
        </w:tabs>
        <w:ind w:left="1418" w:hanging="1418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F215BC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215BC">
        <w:t xml:space="preserve"> равен: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lastRenderedPageBreak/>
        <w:t>1;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8;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F215BC">
        <w:t>равна:</w:t>
      </w:r>
    </w:p>
    <w:p w:rsidR="00305399" w:rsidRPr="00F215BC" w:rsidRDefault="0061749B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305399"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305399" w:rsidRPr="00F215BC"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305399" w:rsidRPr="00F215BC" w:rsidRDefault="00305399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−3;</w:t>
      </w:r>
    </w:p>
    <w:p w:rsidR="00305399" w:rsidRPr="00F215BC" w:rsidRDefault="0061749B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305399" w:rsidRPr="00F215BC">
        <w:t>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35" type="#_x0000_t75" style="width:1in;height:18.75pt" o:ole="">
            <v:imagedata r:id="rId32" o:title=""/>
          </v:shape>
          <o:OLEObject Type="Embed" ProgID="Equation.3" ShapeID="_x0000_i1035" DrawAspect="Content" ObjectID="_1708855523" r:id="rId33"/>
        </w:object>
      </w:r>
      <w:r w:rsidRPr="00F215BC">
        <w:rPr>
          <w:rFonts w:ascii="Times New Roman" w:hAnsi="Times New Roman"/>
          <w:sz w:val="24"/>
          <w:szCs w:val="24"/>
        </w:rPr>
        <w:t>равна:</w:t>
      </w:r>
    </w:p>
    <w:p w:rsidR="00305399" w:rsidRPr="00F215BC" w:rsidRDefault="0061749B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F215BC">
        <w:t>есть:</w:t>
      </w:r>
    </w:p>
    <w:p w:rsidR="00305399" w:rsidRPr="00F215BC" w:rsidRDefault="0061749B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305399" w:rsidRPr="00F215BC"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305399"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305399"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Точки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36" type="#_x0000_t75" style="width:90pt;height:18.75pt" o:ole="">
            <v:imagedata r:id="rId34" o:title=""/>
          </v:shape>
          <o:OLEObject Type="Embed" ProgID="Equation.3" ShapeID="_x0000_i1036" DrawAspect="Content" ObjectID="_1708855524" r:id="rId35"/>
        </w:object>
      </w:r>
      <w:r w:rsidRPr="00F215BC">
        <w:rPr>
          <w:rFonts w:ascii="Times New Roman" w:hAnsi="Times New Roman"/>
          <w:sz w:val="24"/>
          <w:szCs w:val="24"/>
        </w:rPr>
        <w:t>:</w:t>
      </w:r>
      <w:r w:rsidR="0061749B" w:rsidRPr="00F215BC">
        <w:rPr>
          <w:rFonts w:ascii="Times New Roman" w:hAnsi="Times New Roman"/>
          <w:sz w:val="24"/>
          <w:szCs w:val="24"/>
        </w:rPr>
        <w:fldChar w:fldCharType="begin"/>
      </w:r>
      <w:r w:rsidRPr="00F215BC">
        <w:rPr>
          <w:rFonts w:ascii="Times New Roman" w:hAnsi="Times New Roman"/>
          <w:sz w:val="24"/>
          <w:szCs w:val="24"/>
        </w:rPr>
        <w:instrText xml:space="preserve"> QUOTE  </w:instrText>
      </w:r>
      <w:r w:rsidR="0061749B" w:rsidRPr="00F215BC">
        <w:rPr>
          <w:rFonts w:ascii="Times New Roman" w:hAnsi="Times New Roman"/>
          <w:sz w:val="24"/>
          <w:szCs w:val="24"/>
        </w:rPr>
        <w:fldChar w:fldCharType="end"/>
      </w:r>
    </w:p>
    <w:p w:rsidR="00305399" w:rsidRPr="00F215BC" w:rsidRDefault="0061749B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305399" w:rsidRPr="00F215BC">
        <w:rPr>
          <w:lang w:val="en-US"/>
        </w:rPr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нет точек экстремума;</w:t>
      </w:r>
    </w:p>
    <w:p w:rsidR="00305399" w:rsidRPr="00F215BC" w:rsidRDefault="0061749B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305399" w:rsidRPr="00F215BC">
        <w:t xml:space="preserve"> 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305399" w:rsidRPr="00F215BC" w:rsidRDefault="00305399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305399"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305399"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305399" w:rsidRPr="00F215BC">
        <w:t>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lastRenderedPageBreak/>
        <w:t>Эталон ответа:  б)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F215BC">
        <w:rPr>
          <w:rFonts w:ascii="Times New Roman" w:hAnsi="Times New Roman"/>
          <w:sz w:val="24"/>
          <w:szCs w:val="24"/>
        </w:rPr>
        <w:t>: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0,5;  2;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2;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-2;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  1,5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г)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Точкой, в которой выполняется необходимое условие существование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037" type="#_x0000_t75" style="width:69pt;height:18.75pt" o:ole="">
            <v:imagedata r:id="rId36" o:title=""/>
          </v:shape>
          <o:OLEObject Type="Embed" ProgID="Equation.3" ShapeID="_x0000_i1037" DrawAspect="Content" ObjectID="_1708855525" r:id="rId37"/>
        </w:object>
      </w:r>
      <w:r w:rsidRPr="00F215BC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=-1;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y</w:t>
      </w:r>
      <w:r w:rsidRPr="00F215BC">
        <w:rPr>
          <w:lang w:val="en-US"/>
        </w:rPr>
        <w:t>=-1;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=1;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=0;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F215BC">
        <w:t xml:space="preserve"> Тело, брошенное вертикально вверх, движется по закону </w:t>
      </w:r>
      <w:r w:rsidRPr="00F215BC">
        <w:rPr>
          <w:position w:val="-10"/>
        </w:rPr>
        <w:object w:dxaOrig="1960" w:dyaOrig="360">
          <v:shape id="_x0000_i1038" type="#_x0000_t75" style="width:120.75pt;height:21.75pt" o:ole="">
            <v:imagedata r:id="rId38" o:title=""/>
          </v:shape>
          <o:OLEObject Type="Embed" ProgID="Equation.3" ShapeID="_x0000_i1038" DrawAspect="Content" ObjectID="_1708855526" r:id="rId39"/>
        </w:object>
      </w:r>
      <w:r w:rsidRPr="00F215BC">
        <w:t>. Время, через которое оно достигнет высшей точки, равно:</w:t>
      </w:r>
    </w:p>
    <w:p w:rsidR="00305399" w:rsidRPr="00F215BC" w:rsidRDefault="00305399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5;</w:t>
      </w:r>
    </w:p>
    <w:p w:rsidR="00305399" w:rsidRPr="00F215BC" w:rsidRDefault="0061749B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305399"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F215BC">
        <w:t>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изображена часть графика функции </w:t>
      </w:r>
      <w:r w:rsidRPr="00F215BC">
        <w:rPr>
          <w:position w:val="-10"/>
        </w:rPr>
        <w:object w:dxaOrig="920" w:dyaOrig="320">
          <v:shape id="_x0000_i1039" type="#_x0000_t75" style="width:52.5pt;height:18.75pt" o:ole="">
            <v:imagedata r:id="rId40" o:title=""/>
          </v:shape>
          <o:OLEObject Type="Embed" ProgID="Equation.3" ShapeID="_x0000_i1039" DrawAspect="Content" ObjectID="_1708855527" r:id="rId41"/>
        </w:object>
      </w:r>
      <w:r w:rsidRPr="00F215BC">
        <w:t>. Для</w:t>
      </w:r>
      <w:r w:rsidRPr="00F215BC">
        <w:rPr>
          <w:position w:val="-10"/>
        </w:rPr>
        <w:object w:dxaOrig="920" w:dyaOrig="320">
          <v:shape id="_x0000_i1040" type="#_x0000_t75" style="width:52.5pt;height:18.75pt" o:ole="">
            <v:imagedata r:id="rId42" o:title=""/>
          </v:shape>
          <o:OLEObject Type="Embed" ProgID="Equation.3" ShapeID="_x0000_i1040" DrawAspect="Content" ObjectID="_1708855528" r:id="rId43"/>
        </w:object>
      </w:r>
      <w:r w:rsidRPr="00F215BC">
        <w:t xml:space="preserve"> выполнено:</w:t>
      </w:r>
    </w:p>
    <w:p w:rsidR="00305399" w:rsidRPr="00F215BC" w:rsidRDefault="0061749B" w:rsidP="00033EB7">
      <w:pPr>
        <w:pStyle w:val="a3"/>
        <w:numPr>
          <w:ilvl w:val="0"/>
          <w:numId w:val="31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412" style="position:absolute;left:0;text-align:left;margin-left:12.3pt;margin-top:.7pt;width:204pt;height:157.5pt;z-index:251659264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413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414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415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416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417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F26AA0" w:rsidRDefault="00F26AA0" w:rsidP="00305399">
                    <w:r w:rsidRPr="00BF78C3">
                      <w:rPr>
                        <w:position w:val="-10"/>
                      </w:rPr>
                      <w:object w:dxaOrig="920" w:dyaOrig="320">
                        <v:shape id="_x0000_i1164" type="#_x0000_t75" style="width:45.75pt;height:15.75pt" o:ole="">
                          <v:imagedata r:id="rId44" o:title=""/>
                        </v:shape>
                        <o:OLEObject Type="Embed" ProgID="Equation.3" ShapeID="_x0000_i1164" DrawAspect="Content" ObjectID="_1708855652" r:id="rId45"/>
                      </w:object>
                    </w:r>
                  </w:p>
                </w:txbxContent>
              </v:textbox>
            </v:shape>
            <v:shape id="Text Box 185" o:spid="_x0000_s1418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F26AA0" w:rsidRDefault="00F26AA0" w:rsidP="00305399">
                    <w:r w:rsidRPr="00BF78C3">
                      <w:rPr>
                        <w:position w:val="-6"/>
                      </w:rPr>
                      <w:object w:dxaOrig="200" w:dyaOrig="220">
                        <v:shape id="_x0000_i1165" type="#_x0000_t75" style="width:9.75pt;height:11.25pt" o:ole="">
                          <v:imagedata r:id="rId46" o:title=""/>
                        </v:shape>
                        <o:OLEObject Type="Embed" ProgID="Equation.3" ShapeID="_x0000_i1165" DrawAspect="Content" ObjectID="_1708855653" r:id="rId47"/>
                      </w:object>
                    </w:r>
                  </w:p>
                </w:txbxContent>
              </v:textbox>
            </v:shape>
            <v:shape id="Text Box 186" o:spid="_x0000_s1419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F26AA0" w:rsidRDefault="00F26AA0" w:rsidP="00305399">
                    <w:r w:rsidRPr="00BF78C3">
                      <w:rPr>
                        <w:position w:val="-10"/>
                      </w:rPr>
                      <w:object w:dxaOrig="220" w:dyaOrig="260">
                        <v:shape id="_x0000_i1166" type="#_x0000_t75" style="width:11.25pt;height:12.75pt" o:ole="">
                          <v:imagedata r:id="rId48" o:title=""/>
                        </v:shape>
                        <o:OLEObject Type="Embed" ProgID="Equation.3" ShapeID="_x0000_i1166" DrawAspect="Content" ObjectID="_1708855654" r:id="rId49"/>
                      </w:object>
                    </w:r>
                  </w:p>
                </w:txbxContent>
              </v:textbox>
            </v:shape>
            <v:shape id="Text Box 187" o:spid="_x0000_s1420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F26AA0" w:rsidRDefault="00F26AA0" w:rsidP="00305399">
                    <w:r w:rsidRPr="00BF78C3">
                      <w:rPr>
                        <w:position w:val="-12"/>
                      </w:rPr>
                      <w:object w:dxaOrig="260" w:dyaOrig="360">
                        <v:shape id="_x0000_i1167" type="#_x0000_t75" style="width:12.75pt;height:18.75pt" o:ole="">
                          <v:imagedata r:id="rId50" o:title=""/>
                        </v:shape>
                        <o:OLEObject Type="Embed" ProgID="Equation.3" ShapeID="_x0000_i1167" DrawAspect="Content" ObjectID="_1708855655" r:id="rId51"/>
                      </w:object>
                    </w:r>
                  </w:p>
                </w:txbxContent>
              </v:textbox>
            </v:shape>
            <v:shape id="Text Box 188" o:spid="_x0000_s1421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F26AA0" w:rsidRPr="00BF78C3" w:rsidRDefault="00F26AA0" w:rsidP="00305399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422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423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305399" w:rsidRPr="00F215BC">
        <w:rPr>
          <w:position w:val="-12"/>
        </w:rPr>
        <w:object w:dxaOrig="3100" w:dyaOrig="360">
          <v:shape id="_x0000_i1041" type="#_x0000_t75" style="width:175.5pt;height:21pt" o:ole="">
            <v:imagedata r:id="rId52" o:title=""/>
          </v:shape>
          <o:OLEObject Type="Embed" ProgID="Equation.3" ShapeID="_x0000_i1041" DrawAspect="Content" ObjectID="_1708855529" r:id="rId53"/>
        </w:object>
      </w:r>
    </w:p>
    <w:p w:rsidR="00305399" w:rsidRPr="00F215BC" w:rsidRDefault="00305399" w:rsidP="00033EB7">
      <w:pPr>
        <w:pStyle w:val="a3"/>
        <w:numPr>
          <w:ilvl w:val="0"/>
          <w:numId w:val="31"/>
        </w:numPr>
        <w:spacing w:before="0" w:after="0"/>
        <w:ind w:left="357" w:hanging="357"/>
        <w:contextualSpacing/>
        <w:jc w:val="both"/>
      </w:pPr>
      <w:r w:rsidRPr="00F215BC">
        <w:rPr>
          <w:position w:val="-12"/>
        </w:rPr>
        <w:object w:dxaOrig="3100" w:dyaOrig="360">
          <v:shape id="_x0000_i1042" type="#_x0000_t75" style="width:175.5pt;height:21pt" o:ole="">
            <v:imagedata r:id="rId54" o:title=""/>
          </v:shape>
          <o:OLEObject Type="Embed" ProgID="Equation.3" ShapeID="_x0000_i1042" DrawAspect="Content" ObjectID="_1708855530" r:id="rId55"/>
        </w:object>
      </w:r>
    </w:p>
    <w:p w:rsidR="00305399" w:rsidRPr="00F215BC" w:rsidRDefault="00305399" w:rsidP="00033EB7">
      <w:pPr>
        <w:pStyle w:val="a3"/>
        <w:numPr>
          <w:ilvl w:val="0"/>
          <w:numId w:val="31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43" type="#_x0000_t75" style="width:175.5pt;height:21pt" o:ole="">
            <v:imagedata r:id="rId56" o:title=""/>
          </v:shape>
          <o:OLEObject Type="Embed" ProgID="Equation.3" ShapeID="_x0000_i1043" DrawAspect="Content" ObjectID="_1708855531" r:id="rId57"/>
        </w:object>
      </w:r>
    </w:p>
    <w:p w:rsidR="00305399" w:rsidRPr="00F215BC" w:rsidRDefault="00305399" w:rsidP="00033EB7">
      <w:pPr>
        <w:pStyle w:val="a3"/>
        <w:numPr>
          <w:ilvl w:val="0"/>
          <w:numId w:val="31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44" type="#_x0000_t75" style="width:175.5pt;height:21pt" o:ole="">
            <v:imagedata r:id="rId58" o:title=""/>
          </v:shape>
          <o:OLEObject Type="Embed" ProgID="Equation.3" ShapeID="_x0000_i1044" DrawAspect="Content" ObjectID="_1708855532" r:id="rId59"/>
        </w:object>
      </w:r>
    </w:p>
    <w:p w:rsidR="00305399" w:rsidRPr="00F215BC" w:rsidRDefault="00305399" w:rsidP="00305399">
      <w:pPr>
        <w:pStyle w:val="a3"/>
        <w:ind w:left="1080"/>
        <w:jc w:val="both"/>
      </w:pPr>
    </w:p>
    <w:p w:rsidR="00305399" w:rsidRPr="00F215BC" w:rsidRDefault="00305399" w:rsidP="00305399">
      <w:pPr>
        <w:pStyle w:val="a3"/>
        <w:ind w:left="1080"/>
        <w:jc w:val="both"/>
      </w:pP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F215BC">
        <w:t xml:space="preserve">Разность наибольшего и наименьшего значений функции </w:t>
      </w:r>
      <w:r w:rsidRPr="00F215BC">
        <w:rPr>
          <w:position w:val="-10"/>
        </w:rPr>
        <w:object w:dxaOrig="1640" w:dyaOrig="360">
          <v:shape id="_x0000_i1045" type="#_x0000_t75" style="width:101.25pt;height:21.75pt" o:ole="">
            <v:imagedata r:id="rId60" o:title=""/>
          </v:shape>
          <o:OLEObject Type="Embed" ProgID="Equation.3" ShapeID="_x0000_i1045" DrawAspect="Content" ObjectID="_1708855533" r:id="rId61"/>
        </w:object>
      </w:r>
      <w:r w:rsidRPr="00F215BC">
        <w:t xml:space="preserve"> на отрезке </w:t>
      </w:r>
      <w:r w:rsidRPr="00F215BC">
        <w:rPr>
          <w:position w:val="-10"/>
        </w:rPr>
        <w:object w:dxaOrig="560" w:dyaOrig="320">
          <v:shape id="_x0000_i1046" type="#_x0000_t75" style="width:34.5pt;height:19.5pt" o:ole="">
            <v:imagedata r:id="rId62" o:title=""/>
          </v:shape>
          <o:OLEObject Type="Embed" ProgID="Equation.3" ShapeID="_x0000_i1046" DrawAspect="Content" ObjectID="_1708855534" r:id="rId63"/>
        </w:object>
      </w:r>
      <w:r w:rsidRPr="00F215BC">
        <w:t xml:space="preserve"> равна: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64;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61;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5;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48;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F215B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lastRenderedPageBreak/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=2 функция достигает максимума;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=-4,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=10 функция достигает минимума;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равна нулю;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не равна нулю;</w:t>
      </w:r>
    </w:p>
    <w:p w:rsidR="00305399" w:rsidRPr="00F215BC" w:rsidRDefault="00BF244B" w:rsidP="00305399">
      <w:pPr>
        <w:pStyle w:val="a3"/>
        <w:jc w:val="both"/>
      </w:pPr>
      <w:r w:rsidRPr="00F215BC"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98425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5399" w:rsidRPr="00F215BC">
        <w:t>Эталон ответа:  а), г), д)</w:t>
      </w:r>
    </w:p>
    <w:p w:rsidR="00305399" w:rsidRPr="00F215BC" w:rsidRDefault="00305399" w:rsidP="00033EB7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 график </w:t>
      </w:r>
      <w:r w:rsidRPr="00F215BC">
        <w:rPr>
          <w:u w:val="single"/>
        </w:rPr>
        <w:t xml:space="preserve">производной </w:t>
      </w:r>
      <w:r w:rsidRPr="00F215BC">
        <w:t xml:space="preserve">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, определенной на интервале (-2;12). Сколько точек минимума имеет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>?</w:t>
      </w:r>
    </w:p>
    <w:p w:rsidR="00305399" w:rsidRPr="00F215BC" w:rsidRDefault="00305399" w:rsidP="00305399">
      <w:pPr>
        <w:pStyle w:val="a3"/>
        <w:ind w:left="0"/>
        <w:jc w:val="both"/>
      </w:pP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1;</w:t>
      </w: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2;</w:t>
      </w: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3;</w:t>
      </w: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4;</w:t>
      </w:r>
    </w:p>
    <w:p w:rsidR="00305399" w:rsidRPr="00F215BC" w:rsidRDefault="00305399" w:rsidP="00305399">
      <w:pPr>
        <w:pStyle w:val="a3"/>
        <w:jc w:val="both"/>
      </w:pPr>
      <w:r w:rsidRPr="00F215BC">
        <w:t>Эталон ответа:  б)</w:t>
      </w: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3</w:t>
      </w:r>
    </w:p>
    <w:p w:rsidR="00305399" w:rsidRPr="008A289F" w:rsidRDefault="00305399" w:rsidP="00305399">
      <w:pPr>
        <w:pStyle w:val="a3"/>
        <w:tabs>
          <w:tab w:val="left" w:pos="709"/>
        </w:tabs>
        <w:ind w:left="0"/>
        <w:jc w:val="center"/>
        <w:rPr>
          <w:b/>
          <w:bCs/>
          <w:i/>
        </w:rPr>
      </w:pPr>
      <w:r w:rsidRPr="008A289F">
        <w:rPr>
          <w:b/>
          <w:i/>
        </w:rPr>
        <w:t>по теме «</w:t>
      </w:r>
      <w:r w:rsidRPr="008A289F">
        <w:rPr>
          <w:b/>
          <w:bCs/>
          <w:i/>
        </w:rPr>
        <w:t>Интегральное исчисление функции одной переменной»</w:t>
      </w:r>
    </w:p>
    <w:p w:rsidR="00305399" w:rsidRPr="00F215BC" w:rsidRDefault="00305399" w:rsidP="00033EB7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047" type="#_x0000_t75" style="width:27pt;height:15.75pt" o:ole="">
            <v:imagedata r:id="rId66" o:title=""/>
          </v:shape>
          <o:OLEObject Type="Embed" ProgID="Equation.3" ShapeID="_x0000_i1047" DrawAspect="Content" ObjectID="_1708855535" r:id="rId67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048" type="#_x0000_t75" style="width:27pt;height:15.75pt" o:ole="">
            <v:imagedata r:id="rId68" o:title=""/>
          </v:shape>
          <o:OLEObject Type="Embed" ProgID="Equation.3" ShapeID="_x0000_i1048" DrawAspect="Content" ObjectID="_1708855536" r:id="rId69"/>
        </w:object>
      </w:r>
      <w:r w:rsidRPr="00F215BC">
        <w:t>, если выполняется: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049" type="#_x0000_t75" style="width:66pt;height:15.75pt" o:ole="">
            <v:imagedata r:id="rId70" o:title=""/>
          </v:shape>
          <o:OLEObject Type="Embed" ProgID="Equation.3" ShapeID="_x0000_i1049" DrawAspect="Content" ObjectID="_1708855537" r:id="rId71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050" type="#_x0000_t75" style="width:86.25pt;height:15.75pt" o:ole="">
            <v:imagedata r:id="rId73" o:title=""/>
          </v:shape>
          <o:OLEObject Type="Embed" ProgID="Equation.3" ShapeID="_x0000_i1050" DrawAspect="Content" ObjectID="_1708855538" r:id="rId74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051" type="#_x0000_t75" style="width:66pt;height:15.75pt" o:ole="">
            <v:imagedata r:id="rId75" o:title=""/>
          </v:shape>
          <o:OLEObject Type="Embed" ProgID="Equation.3" ShapeID="_x0000_i1051" DrawAspect="Content" ObjectID="_1708855539" r:id="rId76"/>
        </w:object>
      </w:r>
      <w:r w:rsidRPr="00F215BC">
        <w:t>.</w:t>
      </w:r>
    </w:p>
    <w:p w:rsidR="00305399" w:rsidRPr="00F215BC" w:rsidRDefault="00305399" w:rsidP="0030539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4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052" type="#_x0000_t75" style="width:29.25pt;height:18.75pt" o:ole="">
            <v:imagedata r:id="rId77" o:title=""/>
          </v:shape>
          <o:OLEObject Type="Embed" ProgID="Equation.3" ShapeID="_x0000_i1052" DrawAspect="Content" ObjectID="_1708855540" r:id="rId78"/>
        </w:object>
      </w:r>
      <w:r w:rsidRPr="00F215BC">
        <w:rPr>
          <w:color w:val="333333"/>
        </w:rPr>
        <w:t xml:space="preserve"> называется: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053" type="#_x0000_t75" style="width:29.25pt;height:18.75pt" o:ole="">
            <v:imagedata r:id="rId77" o:title=""/>
          </v:shape>
          <o:OLEObject Type="Embed" ProgID="Equation.3" ShapeID="_x0000_i1053" DrawAspect="Content" ObjectID="_1708855541" r:id="rId79"/>
        </w:object>
      </w:r>
      <w:r w:rsidRPr="00F215BC">
        <w:rPr>
          <w:color w:val="333333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054" type="#_x0000_t75" style="width:29.25pt;height:18.75pt" o:ole="">
            <v:imagedata r:id="rId77" o:title=""/>
          </v:shape>
          <o:OLEObject Type="Embed" ProgID="Equation.3" ShapeID="_x0000_i1054" DrawAspect="Content" ObjectID="_1708855542" r:id="rId80"/>
        </w:object>
      </w:r>
      <w:r w:rsidRPr="00F215BC">
        <w:rPr>
          <w:color w:val="333333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055" type="#_x0000_t75" style="width:29.25pt;height:18.75pt" o:ole="">
            <v:imagedata r:id="rId77" o:title=""/>
          </v:shape>
          <o:OLEObject Type="Embed" ProgID="Equation.3" ShapeID="_x0000_i1055" DrawAspect="Content" ObjectID="_1708855543" r:id="rId81"/>
        </w:object>
      </w:r>
      <w:r w:rsidRPr="00F215BC">
        <w:rPr>
          <w:color w:val="333333"/>
        </w:rPr>
        <w:t>;</w:t>
      </w:r>
    </w:p>
    <w:p w:rsidR="00305399" w:rsidRPr="00F215BC" w:rsidRDefault="00305399" w:rsidP="00305399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54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4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F215BC">
        <w:t>(м/с) имеет вид:</w:t>
      </w:r>
    </w:p>
    <w:p w:rsidR="00305399" w:rsidRPr="00F215BC" w:rsidRDefault="0061749B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305399"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6t</m:t>
        </m:r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F215BC">
        <w:t>;</w:t>
      </w:r>
    </w:p>
    <w:p w:rsidR="00305399" w:rsidRPr="00F215BC" w:rsidRDefault="00305399" w:rsidP="00305399">
      <w:pPr>
        <w:pStyle w:val="a3"/>
        <w:tabs>
          <w:tab w:val="left" w:pos="0"/>
          <w:tab w:val="left" w:pos="284"/>
        </w:tabs>
        <w:ind w:left="0"/>
        <w:jc w:val="both"/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305399" w:rsidRPr="00F215BC" w:rsidRDefault="0061749B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305399" w:rsidRPr="00F215BC">
        <w:t xml:space="preserve"> ;</w:t>
      </w:r>
    </w:p>
    <w:p w:rsidR="00305399" w:rsidRPr="00F215BC" w:rsidRDefault="0061749B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305399"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305399"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305399" w:rsidRPr="00F215BC"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305399" w:rsidRPr="00F215BC" w:rsidRDefault="00305399" w:rsidP="00033EB7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056" type="#_x0000_t75" style="width:35.25pt;height:30.75pt" o:ole="">
            <v:imagedata r:id="rId82" o:title=""/>
          </v:shape>
          <o:OLEObject Type="Embed" ProgID="Equation.3" ShapeID="_x0000_i1056" DrawAspect="Content" ObjectID="_1708855544" r:id="rId83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057" type="#_x0000_t75" style="width:42pt;height:30.75pt" o:ole="">
            <v:imagedata r:id="rId84" o:title=""/>
          </v:shape>
          <o:OLEObject Type="Embed" ProgID="Equation.3" ShapeID="_x0000_i1057" DrawAspect="Content" ObjectID="_1708855545" r:id="rId85"/>
        </w:object>
      </w:r>
      <w:r w:rsidRPr="00F215BC">
        <w:t xml:space="preserve">; </w:t>
      </w:r>
      <w:r w:rsidRPr="00F215BC">
        <w:rPr>
          <w:position w:val="-32"/>
        </w:rPr>
        <w:object w:dxaOrig="1020" w:dyaOrig="700">
          <v:shape id="_x0000_i1058" type="#_x0000_t75" style="width:51pt;height:35.25pt" o:ole="">
            <v:imagedata r:id="rId86" o:title=""/>
          </v:shape>
          <o:OLEObject Type="Embed" ProgID="Equation.3" ShapeID="_x0000_i1058" DrawAspect="Content" ObjectID="_1708855546" r:id="rId87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059" type="#_x0000_t75" style="width:12pt;height:30.75pt" o:ole="">
            <v:imagedata r:id="rId88" o:title=""/>
          </v:shape>
          <o:OLEObject Type="Embed" ProgID="Equation.3" ShapeID="_x0000_i1059" DrawAspect="Content" ObjectID="_1708855547" r:id="rId89"/>
        </w:object>
      </w:r>
      <w:r w:rsidRPr="00F215BC">
        <w:t>будут соответственно: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305399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60" type="#_x0000_t75" style="width:36pt;height:15.75pt" o:ole="">
            <v:imagedata r:id="rId90" o:title=""/>
          </v:shape>
          <o:OLEObject Type="Embed" ProgID="Equation.3" ShapeID="_x0000_i1060" DrawAspect="Content" ObjectID="_1708855548" r:id="rId91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61" type="#_x0000_t75" style="width:62.25pt;height:30.75pt" o:ole="">
            <v:imagedata r:id="rId92" o:title=""/>
          </v:shape>
          <o:OLEObject Type="Embed" ProgID="Equation.3" ShapeID="_x0000_i1061" DrawAspect="Content" ObjectID="_1708855549" r:id="rId93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062" type="#_x0000_t75" style="width:87pt;height:33.75pt" o:ole="">
            <v:imagedata r:id="rId94" o:title=""/>
          </v:shape>
          <o:OLEObject Type="Embed" ProgID="Equation.3" ShapeID="_x0000_i1062" DrawAspect="Content" ObjectID="_1708855550" r:id="rId95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63" type="#_x0000_t75" style="width:45.75pt;height:15.75pt" o:ole="">
            <v:imagedata r:id="rId96" o:title=""/>
          </v:shape>
          <o:OLEObject Type="Embed" ProgID="Equation.3" ShapeID="_x0000_i1063" DrawAspect="Content" ObjectID="_1708855551" r:id="rId97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064" type="#_x0000_t75" style="width:41.25pt;height:15.75pt" o:ole="">
            <v:imagedata r:id="rId98" o:title=""/>
          </v:shape>
          <o:OLEObject Type="Embed" ProgID="Equation.3" ShapeID="_x0000_i1064" DrawAspect="Content" ObjectID="_1708855552" r:id="rId99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305399" w:rsidRDefault="00305399" w:rsidP="00305399">
      <w:pPr>
        <w:tabs>
          <w:tab w:val="left" w:pos="0"/>
        </w:tabs>
        <w:spacing w:line="240" w:lineRule="auto"/>
        <w:ind w:left="284" w:right="1039" w:hanging="284"/>
        <w:jc w:val="both"/>
        <w:rPr>
          <w:rFonts w:ascii="Times New Roman" w:hAnsi="Times New Roman"/>
          <w:sz w:val="24"/>
          <w:szCs w:val="24"/>
        </w:rPr>
        <w:sectPr w:rsidR="00305399" w:rsidSect="008A289F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6)</w:t>
      </w:r>
      <w:r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065" type="#_x0000_t75" style="width:42.75pt;height:20.25pt" o:ole="">
            <v:imagedata r:id="rId100" o:title=""/>
          </v:shape>
          <o:OLEObject Type="Embed" ProgID="Equation.3" ShapeID="_x0000_i1065" DrawAspect="Content" ObjectID="_1708855553" r:id="rId101"/>
        </w:object>
      </w:r>
      <w:r w:rsidRPr="00F215BC">
        <w:rPr>
          <w:rFonts w:ascii="Times New Roman" w:hAnsi="Times New Roman"/>
          <w:sz w:val="24"/>
          <w:szCs w:val="24"/>
        </w:rPr>
        <w:t>;</w:t>
      </w:r>
    </w:p>
    <w:p w:rsidR="00305399" w:rsidRDefault="00305399" w:rsidP="00305399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position w:val="-24"/>
          <w:sz w:val="24"/>
          <w:szCs w:val="24"/>
        </w:rPr>
        <w:sectPr w:rsidR="00305399" w:rsidSect="008A289F">
          <w:type w:val="continuous"/>
          <w:pgSz w:w="11906" w:h="16838"/>
          <w:pgMar w:top="1134" w:right="1134" w:bottom="1134" w:left="1134" w:header="709" w:footer="709" w:gutter="0"/>
          <w:cols w:num="3" w:space="2905"/>
          <w:titlePg/>
          <w:docGrid w:linePitch="360"/>
        </w:sectPr>
      </w:pPr>
      <w:r w:rsidRPr="00F215BC">
        <w:rPr>
          <w:rFonts w:ascii="Times New Roman" w:hAnsi="Times New Roman"/>
          <w:sz w:val="24"/>
          <w:szCs w:val="24"/>
        </w:rPr>
        <w:lastRenderedPageBreak/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066" type="#_x0000_t75" style="width:47.25pt;height:30.75pt" o:ole="">
            <v:imagedata r:id="rId102" o:title=""/>
          </v:shape>
          <o:OLEObject Type="Embed" ProgID="Equation.3" ShapeID="_x0000_i1066" DrawAspect="Content" ObjectID="_1708855554" r:id="rId103"/>
        </w:object>
      </w:r>
    </w:p>
    <w:p w:rsidR="00305399" w:rsidRPr="008A289F" w:rsidRDefault="00305399" w:rsidP="00305399">
      <w:pPr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lastRenderedPageBreak/>
        <w:t>а)1), 3), 2), 6);</w:t>
      </w:r>
    </w:p>
    <w:p w:rsidR="00305399" w:rsidRPr="00F215BC" w:rsidRDefault="00305399" w:rsidP="00033EB7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F215BC">
        <w:t>5), 7), 2), 6);</w:t>
      </w:r>
    </w:p>
    <w:p w:rsidR="00305399" w:rsidRPr="00F215BC" w:rsidRDefault="00305399" w:rsidP="00033EB7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F215BC">
        <w:t>5), 2), 3), 6);</w:t>
      </w:r>
    </w:p>
    <w:p w:rsidR="00305399" w:rsidRPr="00F215BC" w:rsidRDefault="00305399" w:rsidP="00033EB7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F215BC">
        <w:t>5), 2), 7), 6);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Формула интегрирования по частям имеет вид:</w:t>
      </w:r>
    </w:p>
    <w:p w:rsidR="00305399" w:rsidRPr="00F215BC" w:rsidRDefault="0061749B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067" type="#_x0000_t75" style="width:45.75pt;height:38.25pt" o:ole="">
            <v:imagedata r:id="rId104" o:title=""/>
          </v:shape>
          <o:OLEObject Type="Embed" ProgID="Equation.3" ShapeID="_x0000_i1067" DrawAspect="Content" ObjectID="_1708855555" r:id="rId105"/>
        </w:object>
      </w:r>
      <w:r w:rsidRPr="00F215BC">
        <w:t xml:space="preserve"> будет равен: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068" type="#_x0000_t75" style="width:45.75pt;height:38.25pt" o:ole="">
            <v:imagedata r:id="rId106" o:title=""/>
          </v:shape>
          <o:OLEObject Type="Embed" ProgID="Equation.3" ShapeID="_x0000_i1068" DrawAspect="Content" ObjectID="_1708855556" r:id="rId107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69" type="#_x0000_t75" style="width:56.25pt;height:38.25pt" o:ole="">
            <v:imagedata r:id="rId108" o:title=""/>
          </v:shape>
          <o:OLEObject Type="Embed" ProgID="Equation.3" ShapeID="_x0000_i1069" DrawAspect="Content" ObjectID="_1708855557" r:id="rId109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70" type="#_x0000_t75" style="width:56.25pt;height:38.25pt" o:ole="">
            <v:imagedata r:id="rId110" o:title=""/>
          </v:shape>
          <o:OLEObject Type="Embed" ProgID="Equation.3" ShapeID="_x0000_i1070" DrawAspect="Content" ObjectID="_1708855558" r:id="rId111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071" type="#_x0000_t75" style="width:54.75pt;height:38.25pt" o:ole="">
            <v:imagedata r:id="rId112" o:title=""/>
          </v:shape>
          <o:OLEObject Type="Embed" ProgID="Equation.3" ShapeID="_x0000_i1071" DrawAspect="Content" ObjectID="_1708855559" r:id="rId113"/>
        </w:object>
      </w:r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lastRenderedPageBreak/>
        <w:t>Эталон ответа:  г)</w:t>
      </w:r>
    </w:p>
    <w:p w:rsidR="00305399" w:rsidRPr="00F215BC" w:rsidRDefault="00305399" w:rsidP="00305399">
      <w:pPr>
        <w:pStyle w:val="a3"/>
        <w:jc w:val="both"/>
        <w:rPr>
          <w:lang w:val="en-US"/>
        </w:rPr>
      </w:pP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072" type="#_x0000_t75" style="width:27pt;height:15.75pt" o:ole="">
            <v:imagedata r:id="rId114" o:title=""/>
          </v:shape>
          <o:OLEObject Type="Embed" ProgID="Equation.3" ShapeID="_x0000_i1072" DrawAspect="Content" ObjectID="_1708855560" r:id="rId115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073" type="#_x0000_t75" style="width:27pt;height:15.75pt" o:ole="">
            <v:imagedata r:id="rId116" o:title=""/>
          </v:shape>
          <o:OLEObject Type="Embed" ProgID="Equation.3" ShapeID="_x0000_i1073" DrawAspect="Content" ObjectID="_1708855561" r:id="rId117"/>
        </w:object>
      </w:r>
      <w:r w:rsidRPr="00F215BC">
        <w:t>, имеет вид: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4" type="#_x0000_t75" style="width:117pt;height:38.25pt" o:ole="">
            <v:imagedata r:id="rId118" o:title=""/>
          </v:shape>
          <o:OLEObject Type="Embed" ProgID="Equation.3" ShapeID="_x0000_i1074" DrawAspect="Content" ObjectID="_1708855562" r:id="rId119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5" type="#_x0000_t75" style="width:117pt;height:38.25pt" o:ole="">
            <v:imagedata r:id="rId120" o:title=""/>
          </v:shape>
          <o:OLEObject Type="Embed" ProgID="Equation.3" ShapeID="_x0000_i1075" DrawAspect="Content" ObjectID="_1708855563" r:id="rId121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6" type="#_x0000_t75" style="width:117pt;height:38.25pt" o:ole="">
            <v:imagedata r:id="rId122" o:title=""/>
          </v:shape>
          <o:OLEObject Type="Embed" ProgID="Equation.3" ShapeID="_x0000_i1076" DrawAspect="Content" ObjectID="_1708855564" r:id="rId123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077" type="#_x0000_t75" style="width:112.5pt;height:38.25pt" o:ole="">
            <v:imagedata r:id="rId124" o:title=""/>
          </v:shape>
          <o:OLEObject Type="Embed" ProgID="Equation.3" ShapeID="_x0000_i1077" DrawAspect="Content" ObjectID="_1708855565" r:id="rId125"/>
        </w:object>
      </w:r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2"/>
        </w:numPr>
        <w:spacing w:before="0" w:after="0"/>
        <w:ind w:left="0" w:firstLine="0"/>
        <w:contextualSpacing/>
        <w:jc w:val="both"/>
      </w:pPr>
      <w:r w:rsidRPr="00F215BC">
        <w:t xml:space="preserve">Если скорость материальной точки, движущейся прямолинейно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F215BC">
        <w:t xml:space="preserve"> , тогда путь </w:t>
      </w:r>
      <w:r w:rsidRPr="00F215BC">
        <w:rPr>
          <w:lang w:val="en-US"/>
        </w:rPr>
        <w:t>S</w:t>
      </w:r>
      <w:r w:rsidRPr="00F215BC">
        <w:t xml:space="preserve">, пройденный точкой за время </w:t>
      </w:r>
      <w:r w:rsidRPr="00F215BC">
        <w:rPr>
          <w:i/>
          <w:lang w:val="en-US"/>
        </w:rPr>
        <w:t>t</w:t>
      </w:r>
      <w:r w:rsidRPr="00F215BC">
        <w:rPr>
          <w:i/>
        </w:rPr>
        <w:t>=3</w:t>
      </w:r>
      <w:r w:rsidRPr="00F215BC">
        <w:rPr>
          <w:lang w:val="en-US"/>
        </w:rPr>
        <w:t>c</w:t>
      </w:r>
      <w:r w:rsidRPr="00F215BC">
        <w:t>от начала движения будет рассчитываться по формуле: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6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305399" w:rsidRPr="00F215BC" w:rsidRDefault="00305399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305399" w:rsidRPr="00F215BC" w:rsidRDefault="0061749B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305399"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305399" w:rsidRPr="00F215BC" w:rsidRDefault="0061749B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305399" w:rsidRPr="00F215BC" w:rsidRDefault="0061749B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305399" w:rsidRPr="00F215BC" w:rsidRDefault="0061749B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305399" w:rsidRPr="00F215BC" w:rsidRDefault="0061749B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305399" w:rsidRPr="00F215BC" w:rsidRDefault="0061749B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305399" w:rsidRPr="00F215BC" w:rsidRDefault="0061749B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305399" w:rsidRPr="00F215BC" w:rsidRDefault="0061749B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305399" w:rsidRPr="00F215BC" w:rsidRDefault="0061749B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7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 xml:space="preserve">применяется метод интегрирования по частям. Укажите подходящие замены для </w:t>
      </w:r>
      <w:r w:rsidRPr="00F215BC">
        <w:rPr>
          <w:i/>
          <w:lang w:val="en-US"/>
        </w:rPr>
        <w:t>u</w:t>
      </w:r>
      <w:r w:rsidRPr="00F215BC">
        <w:t xml:space="preserve"> и </w:t>
      </w:r>
      <w:r w:rsidRPr="00F215BC">
        <w:rPr>
          <w:i/>
          <w:lang w:val="en-US"/>
        </w:rPr>
        <w:t>dv</w:t>
      </w:r>
      <w:r w:rsidRPr="00F215BC">
        <w:rPr>
          <w:i/>
        </w:rPr>
        <w:t>:</w:t>
      </w:r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305399" w:rsidRPr="00F215BC" w:rsidRDefault="00305399" w:rsidP="00305399">
      <w:pPr>
        <w:pStyle w:val="a3"/>
        <w:ind w:left="360"/>
        <w:jc w:val="both"/>
        <w:rPr>
          <w:lang w:val="en-US"/>
        </w:rPr>
      </w:pPr>
      <w:r w:rsidRPr="00F215BC"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7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305399" w:rsidRPr="00F215BC" w:rsidRDefault="0061749B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305399"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305399"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305399" w:rsidRPr="00F215BC" w:rsidRDefault="0061749B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305399" w:rsidRPr="00F215BC">
        <w:t>;</w:t>
      </w:r>
    </w:p>
    <w:p w:rsidR="00305399" w:rsidRPr="00F215BC" w:rsidRDefault="00305399" w:rsidP="00305399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12;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13;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8;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16;</w:t>
      </w:r>
    </w:p>
    <w:p w:rsidR="00305399" w:rsidRPr="00F215BC" w:rsidRDefault="00305399" w:rsidP="00305399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t>Площадь фигуры, изображенной на рисунке равна: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4,5 кв.ед.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18 кв.ед.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22,5 кв.ед.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10,5 кв.ед.</w:t>
      </w:r>
    </w:p>
    <w:p w:rsidR="00305399" w:rsidRPr="00F215BC" w:rsidRDefault="00305399" w:rsidP="00305399">
      <w:pPr>
        <w:pStyle w:val="a3"/>
        <w:ind w:left="1515"/>
        <w:jc w:val="both"/>
      </w:pPr>
    </w:p>
    <w:p w:rsidR="00305399" w:rsidRPr="00F215BC" w:rsidRDefault="00305399" w:rsidP="00305399">
      <w:pPr>
        <w:pStyle w:val="a3"/>
        <w:jc w:val="both"/>
      </w:pPr>
      <w:r w:rsidRPr="00F215BC">
        <w:t xml:space="preserve">           Эталон ответа:  а)</w:t>
      </w:r>
    </w:p>
    <w:p w:rsidR="00305399" w:rsidRPr="00F215BC" w:rsidRDefault="00305399" w:rsidP="00305399">
      <w:pPr>
        <w:pStyle w:val="a3"/>
        <w:ind w:left="1515"/>
        <w:jc w:val="both"/>
      </w:pPr>
    </w:p>
    <w:p w:rsidR="00305399" w:rsidRPr="00F215BC" w:rsidRDefault="00305399" w:rsidP="00033EB7">
      <w:pPr>
        <w:pStyle w:val="a3"/>
        <w:numPr>
          <w:ilvl w:val="0"/>
          <w:numId w:val="73"/>
        </w:numPr>
        <w:spacing w:before="0" w:after="0"/>
        <w:ind w:left="0" w:firstLine="0"/>
        <w:contextualSpacing/>
        <w:jc w:val="both"/>
      </w:pPr>
      <w:r w:rsidRPr="00F215BC">
        <w:t>Установите соответствие фигуры и формулы вычисления ее площади: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rPr>
          <w:noProof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399" w:rsidRPr="00F215BC" w:rsidRDefault="00305399" w:rsidP="00305399">
      <w:pPr>
        <w:pStyle w:val="a3"/>
        <w:jc w:val="both"/>
      </w:pPr>
      <w:r w:rsidRPr="00F215BC">
        <w:t>Эталон ответа:  1) – б);  2) – в);  3) – а);</w:t>
      </w: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4</w:t>
      </w:r>
    </w:p>
    <w:p w:rsidR="00305399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Матрицы и определители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Матрица называется квадратной, если:</w:t>
      </w:r>
    </w:p>
    <w:p w:rsidR="00740A5D" w:rsidRPr="00F215BC" w:rsidRDefault="00740A5D" w:rsidP="00033EB7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все элементы строк (столбцов) не равны нулю;</w:t>
      </w:r>
    </w:p>
    <w:p w:rsidR="00740A5D" w:rsidRPr="00F215BC" w:rsidRDefault="00740A5D" w:rsidP="00033EB7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не равно числу столбцов;</w:t>
      </w:r>
    </w:p>
    <w:p w:rsidR="00740A5D" w:rsidRPr="00F215BC" w:rsidRDefault="00740A5D" w:rsidP="00033EB7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равно числу столбцов.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в)</w:t>
      </w:r>
    </w:p>
    <w:p w:rsidR="00740A5D" w:rsidRPr="00F215BC" w:rsidRDefault="00740A5D" w:rsidP="00033EB7">
      <w:pPr>
        <w:numPr>
          <w:ilvl w:val="0"/>
          <w:numId w:val="1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Если матрица  </w:t>
      </w:r>
      <w:r w:rsidRPr="00F215BC">
        <w:rPr>
          <w:rFonts w:ascii="Times New Roman" w:hAnsi="Times New Roman"/>
          <w:position w:val="-30"/>
          <w:sz w:val="24"/>
          <w:szCs w:val="24"/>
        </w:rPr>
        <w:object w:dxaOrig="1500" w:dyaOrig="720">
          <v:shape id="_x0000_i1078" type="#_x0000_t75" style="width:75pt;height:38.25pt" o:ole="">
            <v:imagedata r:id="rId128" o:title=""/>
          </v:shape>
          <o:OLEObject Type="Embed" ProgID="Equation.3" ShapeID="_x0000_i1078" DrawAspect="Content" ObjectID="_1708855566" r:id="rId129"/>
        </w:object>
      </w:r>
      <w:r w:rsidRPr="00F215BC">
        <w:rPr>
          <w:rFonts w:ascii="Times New Roman" w:hAnsi="Times New Roman"/>
          <w:sz w:val="24"/>
          <w:szCs w:val="24"/>
        </w:rPr>
        <w:t xml:space="preserve">, то матрица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79" type="#_x0000_t75" style="width:18.75pt;height:15pt" o:ole="">
            <v:imagedata r:id="rId130" o:title=""/>
          </v:shape>
          <o:OLEObject Type="Embed" ProgID="Equation.3" ShapeID="_x0000_i1079" DrawAspect="Content" ObjectID="_1708855567" r:id="rId131"/>
        </w:object>
      </w:r>
      <w:r w:rsidRPr="00F215BC">
        <w:rPr>
          <w:rFonts w:ascii="Times New Roman" w:hAnsi="Times New Roman"/>
          <w:sz w:val="24"/>
          <w:szCs w:val="24"/>
        </w:rPr>
        <w:t xml:space="preserve"> имеет вид:</w:t>
      </w:r>
    </w:p>
    <w:p w:rsidR="00740A5D" w:rsidRPr="00F215BC" w:rsidRDefault="00740A5D" w:rsidP="00033EB7">
      <w:pPr>
        <w:pStyle w:val="a3"/>
        <w:numPr>
          <w:ilvl w:val="0"/>
          <w:numId w:val="14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420" w:dyaOrig="720">
          <v:shape id="_x0000_i1080" type="#_x0000_t75" style="width:71.25pt;height:38.25pt" o:ole="">
            <v:imagedata r:id="rId132" o:title=""/>
          </v:shape>
          <o:OLEObject Type="Embed" ProgID="Equation.3" ShapeID="_x0000_i1080" DrawAspect="Content" ObjectID="_1708855568" r:id="rId133"/>
        </w:object>
      </w:r>
    </w:p>
    <w:p w:rsidR="00740A5D" w:rsidRPr="00F215BC" w:rsidRDefault="00740A5D" w:rsidP="00033EB7">
      <w:pPr>
        <w:pStyle w:val="a3"/>
        <w:numPr>
          <w:ilvl w:val="0"/>
          <w:numId w:val="14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59" w:dyaOrig="720">
          <v:shape id="_x0000_i1081" type="#_x0000_t75" style="width:69pt;height:38.25pt" o:ole="">
            <v:imagedata r:id="rId134" o:title=""/>
          </v:shape>
          <o:OLEObject Type="Embed" ProgID="Equation.3" ShapeID="_x0000_i1081" DrawAspect="Content" ObjectID="_1708855569" r:id="rId135"/>
        </w:object>
      </w:r>
    </w:p>
    <w:p w:rsidR="00740A5D" w:rsidRPr="00F215BC" w:rsidRDefault="00740A5D" w:rsidP="00033EB7">
      <w:pPr>
        <w:pStyle w:val="a3"/>
        <w:numPr>
          <w:ilvl w:val="0"/>
          <w:numId w:val="14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20" w:dyaOrig="720">
          <v:shape id="_x0000_i1082" type="#_x0000_t75" style="width:66.75pt;height:38.25pt" o:ole="">
            <v:imagedata r:id="rId136" o:title=""/>
          </v:shape>
          <o:OLEObject Type="Embed" ProgID="Equation.3" ShapeID="_x0000_i1082" DrawAspect="Content" ObjectID="_1708855570" r:id="rId137"/>
        </w:object>
      </w:r>
    </w:p>
    <w:p w:rsidR="00740A5D" w:rsidRPr="00F215BC" w:rsidRDefault="00740A5D" w:rsidP="00740A5D">
      <w:pPr>
        <w:pStyle w:val="a3"/>
        <w:ind w:left="306" w:hanging="306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Если  матрицы</w:t>
      </w:r>
      <w:r w:rsidRPr="00F215BC">
        <w:rPr>
          <w:position w:val="-50"/>
        </w:rPr>
        <w:object w:dxaOrig="3700" w:dyaOrig="1120">
          <v:shape id="_x0000_i1083" type="#_x0000_t75" style="width:186pt;height:57pt" o:ole="">
            <v:imagedata r:id="rId138" o:title=""/>
          </v:shape>
          <o:OLEObject Type="Embed" ProgID="Equation.3" ShapeID="_x0000_i1083" DrawAspect="Content" ObjectID="_1708855571" r:id="rId139"/>
        </w:object>
      </w:r>
      <w:r w:rsidRPr="00F215BC">
        <w:t xml:space="preserve">, то матрица </w:t>
      </w:r>
      <w:r w:rsidRPr="00F215BC">
        <w:rPr>
          <w:position w:val="-4"/>
        </w:rPr>
        <w:object w:dxaOrig="740" w:dyaOrig="260">
          <v:shape id="_x0000_i1084" type="#_x0000_t75" style="width:38.25pt;height:15pt" o:ole="">
            <v:imagedata r:id="rId140" o:title=""/>
          </v:shape>
          <o:OLEObject Type="Embed" ProgID="Equation.3" ShapeID="_x0000_i1084" DrawAspect="Content" ObjectID="_1708855572" r:id="rId141"/>
        </w:object>
      </w:r>
      <w:r w:rsidRPr="00F215BC">
        <w:t xml:space="preserve"> имеет вид:</w:t>
      </w:r>
    </w:p>
    <w:p w:rsidR="00740A5D" w:rsidRPr="00F215BC" w:rsidRDefault="00740A5D" w:rsidP="00033EB7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579" w:dyaOrig="1120">
          <v:shape id="_x0000_i1085" type="#_x0000_t75" style="width:80.25pt;height:57pt" o:ole="">
            <v:imagedata r:id="rId142" o:title=""/>
          </v:shape>
          <o:OLEObject Type="Embed" ProgID="Equation.3" ShapeID="_x0000_i1085" DrawAspect="Content" ObjectID="_1708855573" r:id="rId143"/>
        </w:object>
      </w:r>
    </w:p>
    <w:p w:rsidR="00740A5D" w:rsidRPr="00F215BC" w:rsidRDefault="00740A5D" w:rsidP="00033EB7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640" w:dyaOrig="1120">
          <v:shape id="_x0000_i1086" type="#_x0000_t75" style="width:84pt;height:57pt" o:ole="">
            <v:imagedata r:id="rId144" o:title=""/>
          </v:shape>
          <o:OLEObject Type="Embed" ProgID="Equation.3" ShapeID="_x0000_i1086" DrawAspect="Content" ObjectID="_1708855574" r:id="rId145"/>
        </w:object>
      </w:r>
    </w:p>
    <w:p w:rsidR="00740A5D" w:rsidRPr="00F215BC" w:rsidRDefault="00740A5D" w:rsidP="00033EB7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700" w:dyaOrig="1120">
          <v:shape id="_x0000_i1087" type="#_x0000_t75" style="width:86.25pt;height:57pt" o:ole="">
            <v:imagedata r:id="rId146" o:title=""/>
          </v:shape>
          <o:OLEObject Type="Embed" ProgID="Equation.3" ShapeID="_x0000_i1087" DrawAspect="Content" ObjectID="_1708855575" r:id="rId147"/>
        </w:objec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88" type="#_x0000_t75" style="width:98.25pt;height:57pt" o:ole="">
            <v:imagedata r:id="rId148" o:title=""/>
          </v:shape>
          <o:OLEObject Type="Embed" ProgID="Equation.3" ShapeID="_x0000_i1088" DrawAspect="Content" ObjectID="_1708855576" r:id="rId149"/>
        </w:object>
      </w:r>
      <w:r w:rsidRPr="00F215BC">
        <w:t xml:space="preserve"> указать сумму элементов, расположенных на главной диагонали:</w:t>
      </w:r>
    </w:p>
    <w:p w:rsidR="00740A5D" w:rsidRPr="00F215BC" w:rsidRDefault="00740A5D" w:rsidP="00033EB7">
      <w:pPr>
        <w:pStyle w:val="a3"/>
        <w:numPr>
          <w:ilvl w:val="0"/>
          <w:numId w:val="14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740A5D" w:rsidRPr="00F215BC" w:rsidRDefault="00740A5D" w:rsidP="00033EB7">
      <w:pPr>
        <w:pStyle w:val="a3"/>
        <w:numPr>
          <w:ilvl w:val="0"/>
          <w:numId w:val="14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740A5D" w:rsidRPr="00F215BC" w:rsidRDefault="00740A5D" w:rsidP="00033EB7">
      <w:pPr>
        <w:pStyle w:val="a3"/>
        <w:numPr>
          <w:ilvl w:val="0"/>
          <w:numId w:val="14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в)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89" type="#_x0000_t75" style="width:98.25pt;height:57pt" o:ole="">
            <v:imagedata r:id="rId148" o:title=""/>
          </v:shape>
          <o:OLEObject Type="Embed" ProgID="Equation.3" ShapeID="_x0000_i1089" DrawAspect="Content" ObjectID="_1708855577" r:id="rId150"/>
        </w:object>
      </w:r>
      <w:r w:rsidRPr="00F215BC">
        <w:t xml:space="preserve"> указать сумму элементов, расположенных на побочной диагонали:</w:t>
      </w:r>
    </w:p>
    <w:p w:rsidR="00740A5D" w:rsidRPr="00F215BC" w:rsidRDefault="00740A5D" w:rsidP="00033EB7">
      <w:pPr>
        <w:pStyle w:val="a3"/>
        <w:numPr>
          <w:ilvl w:val="0"/>
          <w:numId w:val="14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740A5D" w:rsidRPr="00F215BC" w:rsidRDefault="00740A5D" w:rsidP="00033EB7">
      <w:pPr>
        <w:pStyle w:val="a3"/>
        <w:numPr>
          <w:ilvl w:val="0"/>
          <w:numId w:val="14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740A5D" w:rsidRPr="00F215BC" w:rsidRDefault="00740A5D" w:rsidP="00033EB7">
      <w:pPr>
        <w:pStyle w:val="a3"/>
        <w:numPr>
          <w:ilvl w:val="0"/>
          <w:numId w:val="14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умножении матрицы </w:t>
      </w:r>
      <w:r w:rsidRPr="00F215BC">
        <w:rPr>
          <w:position w:val="-4"/>
        </w:rPr>
        <w:object w:dxaOrig="240" w:dyaOrig="260">
          <v:shape id="_x0000_i1090" type="#_x0000_t75" style="width:11.25pt;height:15pt" o:ole="">
            <v:imagedata r:id="rId151" o:title=""/>
          </v:shape>
          <o:OLEObject Type="Embed" ProgID="Equation.3" ShapeID="_x0000_i1090" DrawAspect="Content" ObjectID="_1708855578" r:id="rId152"/>
        </w:object>
      </w:r>
      <w:r w:rsidRPr="00F215BC">
        <w:t xml:space="preserve"> на матрицу  </w:t>
      </w:r>
      <w:r w:rsidRPr="00F215BC">
        <w:rPr>
          <w:position w:val="-4"/>
        </w:rPr>
        <w:object w:dxaOrig="240" w:dyaOrig="260">
          <v:shape id="_x0000_i1091" type="#_x0000_t75" style="width:11.25pt;height:15pt" o:ole="">
            <v:imagedata r:id="rId153" o:title=""/>
          </v:shape>
          <o:OLEObject Type="Embed" ProgID="Equation.3" ShapeID="_x0000_i1091" DrawAspect="Content" ObjectID="_1708855579" r:id="rId154"/>
        </w:object>
      </w:r>
      <w:r w:rsidRPr="00F215BC">
        <w:t xml:space="preserve"> должно соблюдаться условие:</w:t>
      </w:r>
    </w:p>
    <w:p w:rsidR="00740A5D" w:rsidRPr="00F215BC" w:rsidRDefault="00740A5D" w:rsidP="00033EB7">
      <w:pPr>
        <w:pStyle w:val="a3"/>
        <w:numPr>
          <w:ilvl w:val="0"/>
          <w:numId w:val="14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92" type="#_x0000_t75" style="width:11.25pt;height:15pt" o:ole="">
            <v:imagedata r:id="rId151" o:title=""/>
          </v:shape>
          <o:OLEObject Type="Embed" ProgID="Equation.3" ShapeID="_x0000_i1092" DrawAspect="Content" ObjectID="_1708855580" r:id="rId155"/>
        </w:object>
      </w:r>
      <w:r w:rsidRPr="00F215BC">
        <w:t xml:space="preserve"> равно числу строк матрицы  </w:t>
      </w:r>
      <w:r w:rsidRPr="00F215BC">
        <w:rPr>
          <w:position w:val="-4"/>
        </w:rPr>
        <w:object w:dxaOrig="240" w:dyaOrig="260">
          <v:shape id="_x0000_i1093" type="#_x0000_t75" style="width:11.25pt;height:15pt" o:ole="">
            <v:imagedata r:id="rId153" o:title=""/>
          </v:shape>
          <o:OLEObject Type="Embed" ProgID="Equation.3" ShapeID="_x0000_i1093" DrawAspect="Content" ObjectID="_1708855581" r:id="rId156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94" type="#_x0000_t75" style="width:11.25pt;height:15pt" o:ole="">
            <v:imagedata r:id="rId151" o:title=""/>
          </v:shape>
          <o:OLEObject Type="Embed" ProgID="Equation.3" ShapeID="_x0000_i1094" DrawAspect="Content" ObjectID="_1708855582" r:id="rId157"/>
        </w:object>
      </w:r>
      <w:r w:rsidRPr="00F215BC">
        <w:t xml:space="preserve"> равно числу столбцов матрицы</w:t>
      </w:r>
      <w:r w:rsidRPr="00F215BC">
        <w:rPr>
          <w:position w:val="-4"/>
        </w:rPr>
        <w:object w:dxaOrig="240" w:dyaOrig="260">
          <v:shape id="_x0000_i1095" type="#_x0000_t75" style="width:11.25pt;height:15pt" o:ole="">
            <v:imagedata r:id="rId153" o:title=""/>
          </v:shape>
          <o:OLEObject Type="Embed" ProgID="Equation.3" ShapeID="_x0000_i1095" DrawAspect="Content" ObjectID="_1708855583" r:id="rId158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столбцов матрицы </w:t>
      </w:r>
      <w:r w:rsidRPr="00F215BC">
        <w:rPr>
          <w:position w:val="-4"/>
        </w:rPr>
        <w:object w:dxaOrig="240" w:dyaOrig="260">
          <v:shape id="_x0000_i1096" type="#_x0000_t75" style="width:11.25pt;height:15pt" o:ole="">
            <v:imagedata r:id="rId151" o:title=""/>
          </v:shape>
          <o:OLEObject Type="Embed" ProgID="Equation.3" ShapeID="_x0000_i1096" DrawAspect="Content" ObjectID="_1708855584" r:id="rId159"/>
        </w:object>
      </w:r>
      <w:r w:rsidRPr="00F215BC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97" type="#_x0000_t75" style="width:11.25pt;height:15pt" o:ole="">
            <v:imagedata r:id="rId153" o:title=""/>
          </v:shape>
          <o:OLEObject Type="Embed" ProgID="Equation.3" ShapeID="_x0000_i1097" DrawAspect="Content" ObjectID="_1708855585" r:id="rId160"/>
        </w:object>
      </w:r>
      <w:r w:rsidRPr="00F215BC">
        <w:t>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t xml:space="preserve">Квадратная матрица называется  </w:t>
      </w:r>
      <w:r w:rsidRPr="00F215BC">
        <w:rPr>
          <w:i/>
        </w:rPr>
        <w:t>диагональной, если:</w:t>
      </w:r>
    </w:p>
    <w:p w:rsidR="00740A5D" w:rsidRPr="00F215BC" w:rsidRDefault="00740A5D" w:rsidP="00033EB7">
      <w:pPr>
        <w:pStyle w:val="a3"/>
        <w:numPr>
          <w:ilvl w:val="0"/>
          <w:numId w:val="15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главной диагонали равны  нулю;</w:t>
      </w:r>
    </w:p>
    <w:p w:rsidR="00740A5D" w:rsidRPr="00F215BC" w:rsidRDefault="00740A5D" w:rsidP="00033EB7">
      <w:pPr>
        <w:pStyle w:val="a3"/>
        <w:numPr>
          <w:ilvl w:val="0"/>
          <w:numId w:val="15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не лежащие на главной диагонали равны  нулю;</w:t>
      </w:r>
    </w:p>
    <w:p w:rsidR="00740A5D" w:rsidRPr="00F215BC" w:rsidRDefault="00740A5D" w:rsidP="00033EB7">
      <w:pPr>
        <w:pStyle w:val="a3"/>
        <w:numPr>
          <w:ilvl w:val="0"/>
          <w:numId w:val="15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побочной диагонали равны  нулю;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При каком значении </w:t>
      </w:r>
      <w:r w:rsidRPr="00F215BC">
        <w:rPr>
          <w:position w:val="-6"/>
        </w:rPr>
        <w:object w:dxaOrig="240" w:dyaOrig="220">
          <v:shape id="_x0000_i1098" type="#_x0000_t75" style="width:11.25pt;height:11.25pt" o:ole="">
            <v:imagedata r:id="rId161" o:title=""/>
          </v:shape>
          <o:OLEObject Type="Embed" ProgID="Equation.3" ShapeID="_x0000_i1098" DrawAspect="Content" ObjectID="_1708855586" r:id="rId162"/>
        </w:object>
      </w:r>
      <w:r w:rsidRPr="00F215BC">
        <w:t xml:space="preserve"> определитель </w:t>
      </w:r>
      <w:r w:rsidRPr="00F215BC">
        <w:rPr>
          <w:position w:val="-50"/>
        </w:rPr>
        <w:object w:dxaOrig="1420" w:dyaOrig="1120">
          <v:shape id="_x0000_i1099" type="#_x0000_t75" style="width:62.25pt;height:49.5pt" o:ole="">
            <v:imagedata r:id="rId163" o:title=""/>
          </v:shape>
          <o:OLEObject Type="Embed" ProgID="Equation.3" ShapeID="_x0000_i1099" DrawAspect="Content" ObjectID="_1708855587" r:id="rId164"/>
        </w:object>
      </w:r>
      <w:r w:rsidRPr="00F215BC">
        <w:t>равен нулю?</w:t>
      </w:r>
    </w:p>
    <w:p w:rsidR="00740A5D" w:rsidRPr="00F215BC" w:rsidRDefault="00740A5D" w:rsidP="00033EB7">
      <w:pPr>
        <w:pStyle w:val="a3"/>
        <w:numPr>
          <w:ilvl w:val="0"/>
          <w:numId w:val="1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740A5D" w:rsidRPr="00F215BC" w:rsidRDefault="00740A5D" w:rsidP="00033EB7">
      <w:pPr>
        <w:pStyle w:val="a3"/>
        <w:numPr>
          <w:ilvl w:val="0"/>
          <w:numId w:val="1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12;</w:t>
      </w:r>
    </w:p>
    <w:p w:rsidR="00740A5D" w:rsidRPr="00F215BC" w:rsidRDefault="00740A5D" w:rsidP="00033EB7">
      <w:pPr>
        <w:pStyle w:val="a3"/>
        <w:numPr>
          <w:ilvl w:val="0"/>
          <w:numId w:val="1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поменять местами две строки (два столбца) квадратной матрицы, то определитель:</w:t>
      </w:r>
    </w:p>
    <w:p w:rsidR="00740A5D" w:rsidRPr="00F215BC" w:rsidRDefault="00740A5D" w:rsidP="00033EB7">
      <w:pPr>
        <w:pStyle w:val="a3"/>
        <w:numPr>
          <w:ilvl w:val="1"/>
          <w:numId w:val="1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изменится;</w:t>
      </w:r>
    </w:p>
    <w:p w:rsidR="00740A5D" w:rsidRPr="00F215BC" w:rsidRDefault="00740A5D" w:rsidP="00033EB7">
      <w:pPr>
        <w:pStyle w:val="a3"/>
        <w:numPr>
          <w:ilvl w:val="1"/>
          <w:numId w:val="1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станет равным нулю;</w:t>
      </w:r>
    </w:p>
    <w:p w:rsidR="00740A5D" w:rsidRPr="00F215BC" w:rsidRDefault="00740A5D" w:rsidP="00033EB7">
      <w:pPr>
        <w:pStyle w:val="a3"/>
        <w:numPr>
          <w:ilvl w:val="1"/>
          <w:numId w:val="1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поменяет знак;</w:t>
      </w:r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в)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0"/>
        </w:rPr>
        <w:object w:dxaOrig="440" w:dyaOrig="340">
          <v:shape id="_x0000_i1100" type="#_x0000_t75" style="width:23.25pt;height:18.75pt" o:ole="">
            <v:imagedata r:id="rId165" o:title=""/>
          </v:shape>
          <o:OLEObject Type="Embed" ProgID="Equation.3" ShapeID="_x0000_i1100" DrawAspect="Content" ObjectID="_1708855588" r:id="rId16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1" type="#_x0000_t75" style="width:60.75pt;height:57pt" o:ole="">
            <v:imagedata r:id="rId167" o:title=""/>
          </v:shape>
          <o:OLEObject Type="Embed" ProgID="Equation.3" ShapeID="_x0000_i1101" DrawAspect="Content" ObjectID="_1708855589" r:id="rId168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740A5D" w:rsidRPr="00F215BC" w:rsidRDefault="00740A5D" w:rsidP="00033EB7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033EB7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11;</w:t>
      </w:r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2"/>
        </w:rPr>
        <w:object w:dxaOrig="440" w:dyaOrig="360">
          <v:shape id="_x0000_i1102" type="#_x0000_t75" style="width:23.25pt;height:18.75pt" o:ole="">
            <v:imagedata r:id="rId169" o:title=""/>
          </v:shape>
          <o:OLEObject Type="Embed" ProgID="Equation.3" ShapeID="_x0000_i1102" DrawAspect="Content" ObjectID="_1708855590" r:id="rId170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3" type="#_x0000_t75" style="width:60.75pt;height:57pt" o:ole="">
            <v:imagedata r:id="rId167" o:title=""/>
          </v:shape>
          <o:OLEObject Type="Embed" ProgID="Equation.3" ShapeID="_x0000_i1103" DrawAspect="Content" ObjectID="_1708855591" r:id="rId171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740A5D" w:rsidRPr="00F215BC" w:rsidRDefault="00740A5D" w:rsidP="00033EB7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740A5D" w:rsidRPr="00F215BC" w:rsidRDefault="00740A5D" w:rsidP="00033EB7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0"/>
        </w:rPr>
        <w:object w:dxaOrig="360" w:dyaOrig="340">
          <v:shape id="_x0000_i1104" type="#_x0000_t75" style="width:18.75pt;height:18.75pt" o:ole="">
            <v:imagedata r:id="rId172" o:title=""/>
          </v:shape>
          <o:OLEObject Type="Embed" ProgID="Equation.3" ShapeID="_x0000_i1104" DrawAspect="Content" ObjectID="_1708855592" r:id="rId173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5" type="#_x0000_t75" style="width:60.75pt;height:57pt" o:ole="">
            <v:imagedata r:id="rId167" o:title=""/>
          </v:shape>
          <o:OLEObject Type="Embed" ProgID="Equation.3" ShapeID="_x0000_i1105" DrawAspect="Content" ObjectID="_1708855593" r:id="rId174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-4;</w:t>
      </w:r>
    </w:p>
    <w:p w:rsidR="00740A5D" w:rsidRPr="00F215BC" w:rsidRDefault="00740A5D" w:rsidP="00033EB7">
      <w:pPr>
        <w:pStyle w:val="a3"/>
        <w:numPr>
          <w:ilvl w:val="0"/>
          <w:numId w:val="15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033EB7">
      <w:pPr>
        <w:pStyle w:val="a3"/>
        <w:numPr>
          <w:ilvl w:val="0"/>
          <w:numId w:val="15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-11;</w: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2"/>
        </w:rPr>
        <w:object w:dxaOrig="360" w:dyaOrig="360">
          <v:shape id="_x0000_i1106" type="#_x0000_t75" style="width:18.75pt;height:18.75pt" o:ole="">
            <v:imagedata r:id="rId175" o:title=""/>
          </v:shape>
          <o:OLEObject Type="Embed" ProgID="Equation.3" ShapeID="_x0000_i1106" DrawAspect="Content" ObjectID="_1708855594" r:id="rId17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7" type="#_x0000_t75" style="width:60.75pt;height:57pt" o:ole="">
            <v:imagedata r:id="rId167" o:title=""/>
          </v:shape>
          <o:OLEObject Type="Embed" ProgID="Equation.3" ShapeID="_x0000_i1107" DrawAspect="Content" ObjectID="_1708855595" r:id="rId177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740A5D" w:rsidRPr="00F215BC" w:rsidRDefault="00740A5D" w:rsidP="00033EB7">
      <w:pPr>
        <w:pStyle w:val="a3"/>
        <w:numPr>
          <w:ilvl w:val="0"/>
          <w:numId w:val="1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740A5D" w:rsidRPr="00F215BC" w:rsidRDefault="00740A5D" w:rsidP="00033EB7">
      <w:pPr>
        <w:pStyle w:val="a3"/>
        <w:numPr>
          <w:ilvl w:val="0"/>
          <w:numId w:val="1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56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Если матрицы </w:t>
      </w:r>
      <w:r w:rsidRPr="00F215BC">
        <w:rPr>
          <w:position w:val="-30"/>
        </w:rPr>
        <w:object w:dxaOrig="1359" w:dyaOrig="720">
          <v:shape id="_x0000_i1108" type="#_x0000_t75" style="width:67.5pt;height:38.25pt" o:ole="">
            <v:imagedata r:id="rId178" o:title=""/>
          </v:shape>
          <o:OLEObject Type="Embed" ProgID="Equation.3" ShapeID="_x0000_i1108" DrawAspect="Content" ObjectID="_1708855596" r:id="rId179"/>
        </w:object>
      </w:r>
      <w:r w:rsidRPr="00F215BC">
        <w:t xml:space="preserve"> и  </w:t>
      </w:r>
      <w:r w:rsidRPr="00F215BC">
        <w:rPr>
          <w:position w:val="-30"/>
        </w:rPr>
        <w:object w:dxaOrig="1440" w:dyaOrig="720">
          <v:shape id="_x0000_i1109" type="#_x0000_t75" style="width:1in;height:38.25pt" o:ole="">
            <v:imagedata r:id="rId180" o:title=""/>
          </v:shape>
          <o:OLEObject Type="Embed" ProgID="Equation.3" ShapeID="_x0000_i1109" DrawAspect="Content" ObjectID="_1708855597" r:id="rId181"/>
        </w:object>
      </w:r>
      <w:r w:rsidRPr="00F215BC">
        <w:t xml:space="preserve"> то определитель матрицы </w:t>
      </w:r>
      <w:r w:rsidRPr="00F215BC">
        <w:rPr>
          <w:position w:val="-4"/>
        </w:rPr>
        <w:object w:dxaOrig="560" w:dyaOrig="260">
          <v:shape id="_x0000_i1110" type="#_x0000_t75" style="width:30pt;height:15pt" o:ole="">
            <v:imagedata r:id="rId182" o:title=""/>
          </v:shape>
          <o:OLEObject Type="Embed" ProgID="Equation.3" ShapeID="_x0000_i1110" DrawAspect="Content" ObjectID="_1708855598" r:id="rId183"/>
        </w:object>
      </w:r>
      <w:r w:rsidRPr="00F215BC">
        <w:t xml:space="preserve"> равен:</w:t>
      </w:r>
    </w:p>
    <w:p w:rsidR="00740A5D" w:rsidRPr="00F215BC" w:rsidRDefault="00740A5D" w:rsidP="00033EB7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-32;</w:t>
      </w:r>
    </w:p>
    <w:p w:rsidR="00740A5D" w:rsidRPr="00F215BC" w:rsidRDefault="00740A5D" w:rsidP="00033EB7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32;</w:t>
      </w:r>
    </w:p>
    <w:p w:rsidR="00740A5D" w:rsidRPr="00F215BC" w:rsidRDefault="00740A5D" w:rsidP="00033EB7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60"/>
        </w:numPr>
        <w:spacing w:before="0" w:after="0"/>
        <w:ind w:left="0" w:firstLine="0"/>
        <w:contextualSpacing/>
        <w:jc w:val="both"/>
      </w:pPr>
      <w:r w:rsidRPr="00F215BC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F215BC">
        <w:t xml:space="preserve"> 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F215BC">
        <w:t>. Какие операции можно выполнить?</w:t>
      </w:r>
    </w:p>
    <w:p w:rsidR="00740A5D" w:rsidRPr="00F215BC" w:rsidRDefault="00740A5D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740A5D" w:rsidRPr="00F215BC" w:rsidRDefault="0061749B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740A5D" w:rsidRPr="00F215BC" w:rsidRDefault="0061749B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740A5D" w:rsidRPr="00F215BC" w:rsidRDefault="00740A5D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740A5D" w:rsidRPr="00F215BC" w:rsidRDefault="0061749B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740A5D" w:rsidRPr="00F215BC" w:rsidRDefault="0061749B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740A5D" w:rsidRPr="00F215BC" w:rsidRDefault="0061749B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740A5D" w:rsidRPr="00F215BC" w:rsidRDefault="0061749B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г), д), з)</w:t>
      </w:r>
    </w:p>
    <w:p w:rsidR="00740A5D" w:rsidRPr="00F215BC" w:rsidRDefault="00740A5D" w:rsidP="00033EB7">
      <w:pPr>
        <w:pStyle w:val="a3"/>
        <w:numPr>
          <w:ilvl w:val="0"/>
          <w:numId w:val="161"/>
        </w:numPr>
        <w:spacing w:before="0" w:after="0"/>
        <w:ind w:left="0" w:firstLine="0"/>
        <w:contextualSpacing/>
        <w:jc w:val="both"/>
      </w:pPr>
      <w:r w:rsidRPr="00F215BC">
        <w:t xml:space="preserve">Матрица </w:t>
      </w:r>
      <w:r w:rsidRPr="00F215BC">
        <w:rPr>
          <w:position w:val="-4"/>
        </w:rPr>
        <w:object w:dxaOrig="400" w:dyaOrig="300">
          <v:shape id="_x0000_i1111" type="#_x0000_t75" style="width:20.25pt;height:15pt" o:ole="">
            <v:imagedata r:id="rId184" o:title=""/>
          </v:shape>
          <o:OLEObject Type="Embed" ProgID="Equation.3" ShapeID="_x0000_i1111" DrawAspect="Content" ObjectID="_1708855599" r:id="rId185"/>
        </w:object>
      </w:r>
      <w:r w:rsidRPr="00F215BC">
        <w:t xml:space="preserve"> называется обратной по отношению к квадратной матрицеА, если она удовлетворяет условию:</w:t>
      </w:r>
    </w:p>
    <w:p w:rsidR="00740A5D" w:rsidRPr="00F215BC" w:rsidRDefault="00740A5D" w:rsidP="00033EB7">
      <w:pPr>
        <w:pStyle w:val="a3"/>
        <w:numPr>
          <w:ilvl w:val="0"/>
          <w:numId w:val="14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F215BC">
        <w:rPr>
          <w:lang w:val="en-US"/>
        </w:rPr>
        <w:t>;</w:t>
      </w:r>
    </w:p>
    <w:p w:rsidR="00740A5D" w:rsidRPr="00F215BC" w:rsidRDefault="00740A5D" w:rsidP="00033EB7">
      <w:pPr>
        <w:pStyle w:val="a3"/>
        <w:numPr>
          <w:ilvl w:val="0"/>
          <w:numId w:val="14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F215BC">
        <w:t xml:space="preserve"> , где </w:t>
      </w:r>
      <w:r w:rsidRPr="00F215BC">
        <w:rPr>
          <w:i/>
          <w:lang w:val="en-US"/>
        </w:rPr>
        <w:t>E</w:t>
      </w:r>
      <w:r w:rsidRPr="00F215BC">
        <w:t>- единичная матрица;</w:t>
      </w:r>
    </w:p>
    <w:p w:rsidR="00740A5D" w:rsidRPr="00F215BC" w:rsidRDefault="00740A5D" w:rsidP="00033EB7">
      <w:pPr>
        <w:pStyle w:val="a3"/>
        <w:numPr>
          <w:ilvl w:val="0"/>
          <w:numId w:val="14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F215BC">
        <w:rPr>
          <w:lang w:val="en-US"/>
        </w:rPr>
        <w:t>;</w:t>
      </w:r>
    </w:p>
    <w:p w:rsidR="00740A5D" w:rsidRPr="00F215BC" w:rsidRDefault="00740A5D" w:rsidP="00740A5D">
      <w:pPr>
        <w:pStyle w:val="a3"/>
        <w:ind w:left="360" w:hanging="36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6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Какие из приведенных ниже матриц имеют обратные?</w:t>
      </w:r>
    </w:p>
    <w:p w:rsidR="00740A5D" w:rsidRPr="00F215BC" w:rsidRDefault="0061749B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740A5D" w:rsidRPr="00F215BC" w:rsidRDefault="0061749B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740A5D" w:rsidRPr="00F215BC" w:rsidRDefault="0061749B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740A5D" w:rsidRPr="00F215BC" w:rsidRDefault="0061749B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ответа:г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2"/>
        </w:numPr>
        <w:spacing w:before="0" w:after="0"/>
        <w:ind w:left="0" w:firstLine="0"/>
        <w:contextualSpacing/>
        <w:jc w:val="both"/>
      </w:pPr>
      <w:r w:rsidRPr="00F215BC">
        <w:t xml:space="preserve">Решение матричного уравнения </w:t>
      </w:r>
      <w:r w:rsidRPr="00F215BC">
        <w:rPr>
          <w:position w:val="-4"/>
        </w:rPr>
        <w:object w:dxaOrig="840" w:dyaOrig="260">
          <v:shape id="_x0000_i1112" type="#_x0000_t75" style="width:42pt;height:12.75pt" o:ole="">
            <v:imagedata r:id="rId186" o:title=""/>
          </v:shape>
          <o:OLEObject Type="Embed" ProgID="Equation.3" ShapeID="_x0000_i1112" DrawAspect="Content" ObjectID="_1708855600" r:id="rId187"/>
        </w:object>
      </w:r>
      <w:r w:rsidRPr="00F215BC">
        <w:t xml:space="preserve"> имеет вид:</w:t>
      </w:r>
    </w:p>
    <w:p w:rsidR="00740A5D" w:rsidRPr="00F215BC" w:rsidRDefault="00740A5D" w:rsidP="00033EB7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200" w:dyaOrig="360">
          <v:shape id="_x0000_i1113" type="#_x0000_t75" style="width:60pt;height:18.75pt" o:ole="">
            <v:imagedata r:id="rId188" o:title=""/>
          </v:shape>
          <o:OLEObject Type="Embed" ProgID="Equation.3" ShapeID="_x0000_i1113" DrawAspect="Content" ObjectID="_1708855601" r:id="rId189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180" w:dyaOrig="360">
          <v:shape id="_x0000_i1114" type="#_x0000_t75" style="width:59.25pt;height:18.75pt" o:ole="">
            <v:imagedata r:id="rId190" o:title=""/>
          </v:shape>
          <o:OLEObject Type="Embed" ProgID="Equation.3" ShapeID="_x0000_i1114" DrawAspect="Content" ObjectID="_1708855602" r:id="rId191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59" w:dyaOrig="360">
          <v:shape id="_x0000_i1115" type="#_x0000_t75" style="width:67.5pt;height:18.75pt" o:ole="">
            <v:imagedata r:id="rId192" o:title=""/>
          </v:shape>
          <o:OLEObject Type="Embed" ProgID="Equation.3" ShapeID="_x0000_i1115" DrawAspect="Content" ObjectID="_1708855603" r:id="rId193"/>
        </w:object>
      </w:r>
      <w:r w:rsidRPr="00F215BC">
        <w:t>;</w: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ответа:а</w:t>
      </w:r>
      <w:r w:rsidRPr="00F215BC">
        <w:rPr>
          <w:lang w:val="en-US"/>
        </w:rPr>
        <w:t>)</w:t>
      </w:r>
    </w:p>
    <w:p w:rsidR="00BF244B" w:rsidRDefault="00BF244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 № 5</w:t>
      </w:r>
    </w:p>
    <w:p w:rsidR="00305399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Pr="00305399">
        <w:rPr>
          <w:rFonts w:ascii="Times New Roman" w:hAnsi="Times New Roman"/>
          <w:b/>
          <w:bCs/>
          <w:i/>
          <w:sz w:val="24"/>
          <w:szCs w:val="24"/>
        </w:rPr>
        <w:t>Решение систем линейных алгебраических уравнений (СЛАУ)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Если матрица 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не имеет решений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</w:pPr>
      <w:r w:rsidRPr="00F215BC">
        <w:t>имеет единственное решение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</w:pPr>
      <w:r w:rsidRPr="00F215BC">
        <w:t>имеет ровно n решений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имеет бесконечно много решений</w:t>
      </w:r>
    </w:p>
    <w:p w:rsidR="00740A5D" w:rsidRPr="00F215BC" w:rsidRDefault="00740A5D" w:rsidP="00740A5D">
      <w:pPr>
        <w:pStyle w:val="a3"/>
        <w:ind w:left="363" w:hanging="363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740A5D">
      <w:pPr>
        <w:pStyle w:val="a3"/>
        <w:ind w:left="363"/>
        <w:jc w:val="both"/>
      </w:pP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 по правилу Крамера используют формулы:</w:t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совместна: 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числу неизвестных;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рангу расширенной матрицы;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всегда;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расширенной матрицы  равен числу неизвестных;</w:t>
      </w:r>
    </w:p>
    <w:p w:rsidR="00740A5D" w:rsidRPr="00F215BC" w:rsidRDefault="00740A5D" w:rsidP="00740A5D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</w:t>
      </w:r>
      <w:r w:rsidRPr="00F215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по правилу Крамера</w:t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740A5D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</w:rPr>
      </w:pPr>
      <w:r w:rsidRPr="00F215BC">
        <w:rPr>
          <w:color w:val="000000"/>
        </w:rPr>
        <w:lastRenderedPageBreak/>
        <w:t>Пусть дана система</w:t>
      </w:r>
      <w:r w:rsidRPr="00F215BC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color w:val="000000"/>
        </w:rPr>
        <w:t>,тогда ее решение через обратную матрицу находится как:</w:t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740A5D">
      <w:pPr>
        <w:pStyle w:val="a3"/>
        <w:ind w:left="363" w:hanging="363"/>
        <w:jc w:val="both"/>
        <w:rPr>
          <w:lang w:val="en-US"/>
        </w:rPr>
      </w:pPr>
      <w:r w:rsidRPr="00F215BC">
        <w:t>Эталон ответа: г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Матрица системы приведена к ступенчатому  виду</w:t>
      </w:r>
      <w:r w:rsidRPr="00F215B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 Чему равен ее  ранг?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4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2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3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0</w:t>
      </w:r>
    </w:p>
    <w:p w:rsidR="00740A5D" w:rsidRPr="00F215BC" w:rsidRDefault="00740A5D" w:rsidP="00740A5D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Чему равен главный определитель системы уравнений  </w:t>
      </w:r>
      <w:r w:rsidRPr="00F215BC">
        <w:rPr>
          <w:position w:val="-50"/>
        </w:rPr>
        <w:object w:dxaOrig="1740" w:dyaOrig="1120">
          <v:shape id="_x0000_i1116" type="#_x0000_t75" style="width:87pt;height:57pt" o:ole="">
            <v:imagedata r:id="rId209" o:title=""/>
          </v:shape>
          <o:OLEObject Type="Embed" ProgID="Equation.3" ShapeID="_x0000_i1116" DrawAspect="Content" ObjectID="_1708855604" r:id="rId210"/>
        </w:objec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-55</w: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6</w: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5</w: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19</w:t>
      </w:r>
    </w:p>
    <w:p w:rsidR="00740A5D" w:rsidRPr="00F215BC" w:rsidRDefault="00740A5D" w:rsidP="00740A5D">
      <w:pPr>
        <w:pStyle w:val="a3"/>
        <w:ind w:left="360" w:hanging="360"/>
        <w:jc w:val="both"/>
      </w:pPr>
      <w:r w:rsidRPr="00F215BC">
        <w:t>Эталон ответа: в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неопределенная, если: 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lastRenderedPageBreak/>
        <w:t>она имеет единственное решение;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бесконечное число решений;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два решения;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не имеет решений;</w:t>
      </w:r>
    </w:p>
    <w:p w:rsidR="00740A5D" w:rsidRPr="00F215BC" w:rsidRDefault="00740A5D" w:rsidP="00740A5D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2A6FBC" w:rsidRDefault="00740A5D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6</w:t>
      </w:r>
    </w:p>
    <w:p w:rsidR="00305399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740A5D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740A5D" w:rsidRPr="00740A5D">
        <w:rPr>
          <w:rFonts w:ascii="Times New Roman" w:hAnsi="Times New Roman"/>
          <w:b/>
          <w:i/>
          <w:sz w:val="24"/>
          <w:szCs w:val="24"/>
        </w:rPr>
        <w:t>Множества и отношения</w:t>
      </w:r>
      <w:r w:rsidRPr="00740A5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Множество, которое является элементом другого множества, называют:</w:t>
      </w:r>
    </w:p>
    <w:p w:rsidR="00F26AA0" w:rsidRPr="00F26AA0" w:rsidRDefault="00F26AA0" w:rsidP="00033EB7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подмножеством;</w:t>
      </w:r>
    </w:p>
    <w:p w:rsidR="00F26AA0" w:rsidRPr="00F26AA0" w:rsidRDefault="00F26AA0" w:rsidP="00033EB7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надмножеством;</w:t>
      </w:r>
    </w:p>
    <w:p w:rsidR="00F26AA0" w:rsidRPr="00F26AA0" w:rsidRDefault="00F26AA0" w:rsidP="00033EB7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семейством;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Пересечением множеств А и В называется множество тех и только тех элементов, которые принадлежат:</w:t>
      </w:r>
    </w:p>
    <w:p w:rsidR="00F26AA0" w:rsidRPr="00F26AA0" w:rsidRDefault="00F26AA0" w:rsidP="00033EB7">
      <w:pPr>
        <w:numPr>
          <w:ilvl w:val="0"/>
          <w:numId w:val="17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множеству А;</w:t>
      </w:r>
    </w:p>
    <w:p w:rsidR="00F26AA0" w:rsidRPr="00F26AA0" w:rsidRDefault="00F26AA0" w:rsidP="00033EB7">
      <w:pPr>
        <w:numPr>
          <w:ilvl w:val="0"/>
          <w:numId w:val="17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множеству В;</w:t>
      </w:r>
    </w:p>
    <w:p w:rsidR="00F26AA0" w:rsidRPr="00F26AA0" w:rsidRDefault="00F26AA0" w:rsidP="00033EB7">
      <w:pPr>
        <w:numPr>
          <w:ilvl w:val="0"/>
          <w:numId w:val="17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множеству А и множеству В одновременно;</w:t>
      </w:r>
    </w:p>
    <w:p w:rsidR="00F26AA0" w:rsidRPr="00F26AA0" w:rsidRDefault="00F26AA0" w:rsidP="00033EB7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нет верного ответа;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 xml:space="preserve">Дано множество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10</m:t>
            </m:r>
          </m:sub>
        </m:sSub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1,2,3,4,5,6,7,8,9,10</m:t>
            </m:r>
          </m:e>
        </m:d>
      </m:oMath>
      <w:r w:rsidRPr="00F26AA0">
        <w:rPr>
          <w:bCs/>
          <w:color w:val="000000"/>
        </w:rPr>
        <w:t xml:space="preserve"> и два его подмножества </w:t>
      </w:r>
      <m:oMath>
        <m:r>
          <w:rPr>
            <w:rFonts w:ascii="Cambria Math" w:hAnsi="Cambria Math"/>
            <w:color w:val="000000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  <m:e>
            <m:r>
              <w:rPr>
                <w:rFonts w:ascii="Cambria Math" w:hAnsi="Cambria Math"/>
                <w:color w:val="000000"/>
              </w:rPr>
              <m:t>a∈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10</m:t>
                </m:r>
              </m:sub>
            </m:sSub>
            <m:r>
              <w:rPr>
                <w:rFonts w:ascii="Cambria Math" w:hAnsi="Cambria Math"/>
                <w:color w:val="000000"/>
              </w:rPr>
              <m:t>, a-чётное</m:t>
            </m:r>
          </m:e>
        </m:d>
        <m:r>
          <w:rPr>
            <w:rFonts w:ascii="Cambria Math" w:hAnsi="Cambria Math"/>
            <w:color w:val="000000"/>
          </w:rPr>
          <m:t xml:space="preserve">, </m:t>
        </m:r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  <m:e>
            <m:r>
              <w:rPr>
                <w:rFonts w:ascii="Cambria Math" w:hAnsi="Cambria Math"/>
                <w:color w:val="000000"/>
              </w:rPr>
              <m:t>a∈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10</m:t>
                </m:r>
              </m:sub>
            </m:sSub>
            <m:r>
              <w:rPr>
                <w:rFonts w:ascii="Cambria Math" w:hAnsi="Cambria Math"/>
                <w:color w:val="000000"/>
              </w:rPr>
              <m:t>, b≥5</m:t>
            </m:r>
          </m:e>
        </m:d>
      </m:oMath>
      <w:r w:rsidRPr="00F26AA0">
        <w:rPr>
          <w:bCs/>
          <w:color w:val="000000"/>
        </w:rPr>
        <w:t xml:space="preserve">. Тогда множество </w:t>
      </w:r>
      <m:oMath>
        <m:r>
          <w:rPr>
            <w:rFonts w:ascii="Cambria Math" w:hAnsi="Cambria Math"/>
            <w:color w:val="000000"/>
          </w:rPr>
          <m:t>A∩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B</m:t>
            </m:r>
          </m:e>
        </m:acc>
      </m:oMath>
      <w:r w:rsidRPr="00F26AA0">
        <w:rPr>
          <w:bCs/>
          <w:color w:val="000000"/>
        </w:rPr>
        <w:t xml:space="preserve"> равно …:</w:t>
      </w:r>
    </w:p>
    <w:p w:rsidR="00F26AA0" w:rsidRPr="00F26AA0" w:rsidRDefault="0061749B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1,3,5,6</m:t>
            </m:r>
            <m:r>
              <w:rPr>
                <w:rFonts w:ascii="Cambria Math" w:hAnsi="Cambria Math"/>
                <w:color w:val="000000"/>
                <w:lang w:val="en-US"/>
              </w:rPr>
              <m:t>,7,8,9,10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61749B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2,4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61749B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5,7,9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61749B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1,3,6,8,10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Объединением множеств А и В называется множество тех и только тех элементов, которые входят: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хотя бы в одно из множеств А и  В;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в множество А и не принадлежат множеству В;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в множество В и не принадлежат множеству А;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и в множество А и в множество В;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Разностью двух множеств А и В называется множество, состоящее из тех и только тех элементов: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множества А, которые не принадлежат множеству В;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множества В, которые не принадлежат множеству А;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множества элементов которые принадлежат множеству А и В одновременно;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нет верного ответа;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lastRenderedPageBreak/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Истинным  утверждением о числовых множествах, из предложенных ниже,  является …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множество целых чисел является подмножеством множества действительных чисел;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множество рациональных чисел является подмножеством множества иррациональных чисел;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отрезок  [1;2] является подмножеством промежутка (1;10];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интервал (-4,0) является подмножеством отрезка [-3;-1];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Даны два множества А и В, тогда выделенная область является: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пересечением множества А и В;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1270</wp:posOffset>
            </wp:positionV>
            <wp:extent cx="2469515" cy="941070"/>
            <wp:effectExtent l="0" t="0" r="6985" b="0"/>
            <wp:wrapSquare wrapText="bothSides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6AA0">
        <w:rPr>
          <w:rFonts w:ascii="Times New Roman" w:hAnsi="Times New Roman" w:cs="Times New Roman"/>
          <w:sz w:val="24"/>
          <w:szCs w:val="24"/>
        </w:rPr>
        <w:t>дополнением множества В до множества А;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объединением множества  А и В;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разностью множества  А и В;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 а)</w:t>
      </w:r>
    </w:p>
    <w:p w:rsidR="00F26AA0" w:rsidRPr="00F26AA0" w:rsidRDefault="00F26AA0" w:rsidP="00F26AA0">
      <w:pPr>
        <w:pStyle w:val="a3"/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 xml:space="preserve">Даны произвольные множества А, В, С. Множеству </w:t>
      </w:r>
      <m:oMath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A</m:t>
            </m:r>
            <m:r>
              <w:rPr>
                <w:rFonts w:ascii="Cambria Math" w:hAnsi="Cambria Math"/>
                <w:color w:val="000000"/>
              </w:rPr>
              <m:t>∩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</m:d>
        <m:r>
          <w:rPr>
            <w:rFonts w:ascii="Cambria Math" w:hAnsi="Cambria Math"/>
            <w:color w:val="000000"/>
          </w:rPr>
          <m:t>∪C</m:t>
        </m:r>
      </m:oMath>
      <w:r w:rsidRPr="00F26AA0">
        <w:rPr>
          <w:bCs/>
          <w:color w:val="000000"/>
        </w:rPr>
        <w:t xml:space="preserve"> соответствует диаграмма Эйлера…:</w:t>
      </w:r>
    </w:p>
    <w:p w:rsidR="00F26AA0" w:rsidRPr="00F26AA0" w:rsidRDefault="00F26AA0" w:rsidP="00F26AA0">
      <w:pPr>
        <w:pStyle w:val="a3"/>
        <w:ind w:left="0"/>
        <w:rPr>
          <w:bCs/>
          <w:color w:val="000000"/>
        </w:rPr>
      </w:pPr>
      <w:r w:rsidRPr="00F26AA0">
        <w:rPr>
          <w:bCs/>
          <w:noProof/>
          <w:color w:val="000000"/>
        </w:rPr>
        <w:drawing>
          <wp:inline distT="0" distB="0" distL="0" distR="0">
            <wp:extent cx="5048250" cy="353633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918" cy="354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в)</w:t>
      </w:r>
    </w:p>
    <w:p w:rsidR="00E35AA6" w:rsidRPr="00F26AA0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 xml:space="preserve">Множество А состоит из 99 элементов, а множество В -  из 203 элементов, а множество А∩В из 69 элементов. Заполните таблицу 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tbl>
      <w:tblPr>
        <w:tblStyle w:val="ad"/>
        <w:tblpPr w:leftFromText="180" w:rightFromText="180" w:vertAnchor="text" w:horzAnchor="page" w:tblpX="3478" w:tblpY="-7"/>
        <w:tblOverlap w:val="never"/>
        <w:tblW w:w="0" w:type="auto"/>
        <w:tblLook w:val="04A0"/>
      </w:tblPr>
      <w:tblGrid>
        <w:gridCol w:w="725"/>
        <w:gridCol w:w="717"/>
        <w:gridCol w:w="717"/>
      </w:tblGrid>
      <w:tr w:rsidR="00E35AA6" w:rsidRPr="00F26AA0" w:rsidTr="00E35AA6">
        <w:trPr>
          <w:trHeight w:val="247"/>
        </w:trPr>
        <w:tc>
          <w:tcPr>
            <w:tcW w:w="725" w:type="dxa"/>
          </w:tcPr>
          <w:p w:rsidR="00E35AA6" w:rsidRPr="00F26AA0" w:rsidRDefault="00E35AA6" w:rsidP="00E35A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6A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а)</w:t>
            </w: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б)</w:t>
            </w: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в)</w:t>
            </w:r>
          </w:p>
        </w:tc>
      </w:tr>
      <w:tr w:rsidR="00E35AA6" w:rsidRPr="00F26AA0" w:rsidTr="00E35AA6">
        <w:trPr>
          <w:trHeight w:val="321"/>
        </w:trPr>
        <w:tc>
          <w:tcPr>
            <w:tcW w:w="725" w:type="dxa"/>
          </w:tcPr>
          <w:p w:rsidR="00E35AA6" w:rsidRPr="00F26AA0" w:rsidRDefault="00E35AA6" w:rsidP="00E35AA6">
            <w:pPr>
              <w:pStyle w:val="a3"/>
              <w:ind w:left="0"/>
              <w:rPr>
                <w:bCs/>
                <w:color w:val="000000"/>
              </w:rPr>
            </w:pP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rPr>
                <w:bCs/>
                <w:color w:val="000000"/>
              </w:rPr>
            </w:pP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rPr>
                <w:bCs/>
                <w:color w:val="000000"/>
              </w:rPr>
            </w:pPr>
          </w:p>
        </w:tc>
      </w:tr>
    </w:tbl>
    <w:p w:rsidR="00E35AA6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E35AA6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E35AA6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если:</w:t>
      </w:r>
    </w:p>
    <w:p w:rsidR="00F26AA0" w:rsidRPr="00F26AA0" w:rsidRDefault="00F26AA0" w:rsidP="00033EB7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количество элементов, принадлежащих множеству А, но не принадлежащих множеству В;</w:t>
      </w:r>
    </w:p>
    <w:p w:rsidR="00F26AA0" w:rsidRPr="00F26AA0" w:rsidRDefault="00F26AA0" w:rsidP="00033EB7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количество элементов, принадлежащих множеству В, но не принадлежащих множеству А;</w:t>
      </w:r>
    </w:p>
    <w:p w:rsidR="00F26AA0" w:rsidRPr="00F26AA0" w:rsidRDefault="00F26AA0" w:rsidP="00033EB7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количество элементов, принадлежащих множеству А</w:t>
      </w:r>
      <m:oMath>
        <m:r>
          <w:rPr>
            <w:rFonts w:ascii="Cambria Math" w:hAnsi="Cambria Math"/>
            <w:color w:val="000000"/>
          </w:rPr>
          <m:t>∪</m:t>
        </m:r>
      </m:oMath>
      <w:r w:rsidRPr="00F26AA0">
        <w:rPr>
          <w:bCs/>
          <w:color w:val="000000"/>
        </w:rPr>
        <w:t>В;</w:t>
      </w:r>
    </w:p>
    <w:tbl>
      <w:tblPr>
        <w:tblStyle w:val="ad"/>
        <w:tblpPr w:leftFromText="180" w:rightFromText="180" w:vertAnchor="text" w:horzAnchor="page" w:tblpX="3932" w:tblpY="59"/>
        <w:tblOverlap w:val="never"/>
        <w:tblW w:w="0" w:type="auto"/>
        <w:tblLook w:val="04A0"/>
      </w:tblPr>
      <w:tblGrid>
        <w:gridCol w:w="796"/>
        <w:gridCol w:w="787"/>
        <w:gridCol w:w="787"/>
      </w:tblGrid>
      <w:tr w:rsidR="00F26AA0" w:rsidRPr="00F26AA0" w:rsidTr="00F26AA0">
        <w:trPr>
          <w:trHeight w:val="356"/>
        </w:trPr>
        <w:tc>
          <w:tcPr>
            <w:tcW w:w="796" w:type="dxa"/>
          </w:tcPr>
          <w:p w:rsidR="00F26AA0" w:rsidRPr="00F26AA0" w:rsidRDefault="00F26AA0" w:rsidP="00F26A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6A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б)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в)</w:t>
            </w:r>
          </w:p>
        </w:tc>
      </w:tr>
      <w:tr w:rsidR="00F26AA0" w:rsidRPr="00F26AA0" w:rsidTr="00F26AA0">
        <w:trPr>
          <w:trHeight w:val="336"/>
        </w:trPr>
        <w:tc>
          <w:tcPr>
            <w:tcW w:w="796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30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134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233</w:t>
            </w:r>
          </w:p>
        </w:tc>
      </w:tr>
    </w:tbl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 xml:space="preserve">Эталон ответа: </w:t>
      </w:r>
    </w:p>
    <w:p w:rsidR="00F26AA0" w:rsidRDefault="00F26AA0" w:rsidP="00F26AA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35AA6" w:rsidRPr="00F26AA0" w:rsidRDefault="00E35AA6" w:rsidP="00F26AA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Дано множество А={</w:t>
      </w:r>
      <w:r w:rsidRPr="00F26AA0">
        <w:rPr>
          <w:bCs/>
          <w:color w:val="000000"/>
          <w:lang w:val="en-US"/>
        </w:rPr>
        <w:t>family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room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paint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for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he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alarmclock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go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swim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quickly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beautiful</w:t>
      </w:r>
      <w:r w:rsidRPr="00F26AA0">
        <w:rPr>
          <w:bCs/>
          <w:color w:val="000000"/>
        </w:rPr>
        <w:t>}, тогда  подмножество В множества А, элементами которого являются только существительные (слова переведите на русский язык), будет иметь вид...</w:t>
      </w:r>
    </w:p>
    <w:p w:rsidR="00F26AA0" w:rsidRPr="00F26AA0" w:rsidRDefault="00F26AA0" w:rsidP="00F26AA0">
      <w:pPr>
        <w:tabs>
          <w:tab w:val="left" w:pos="426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6AA0">
        <w:rPr>
          <w:rFonts w:ascii="Times New Roman" w:hAnsi="Times New Roman" w:cs="Times New Roman"/>
          <w:bCs/>
          <w:color w:val="000000"/>
          <w:sz w:val="24"/>
          <w:szCs w:val="24"/>
        </w:rPr>
        <w:t>Эталон ответа: В = {семья, комната, будильник}</w:t>
      </w: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Множество </w:t>
      </w:r>
      <w:r w:rsidRPr="00F26AA0">
        <w:rPr>
          <w:lang w:val="en-US"/>
        </w:rPr>
        <w:t>N</w:t>
      </w:r>
      <w:r w:rsidRPr="00F26AA0">
        <w:t xml:space="preserve"> натуральных чисел: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конечно;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бесконечно;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ограничено;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симметрично;</w:t>
      </w:r>
    </w:p>
    <w:p w:rsidR="00F26AA0" w:rsidRPr="00F26AA0" w:rsidRDefault="00F26AA0" w:rsidP="00F26AA0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6AA0">
        <w:rPr>
          <w:rFonts w:ascii="Times New Roman" w:hAnsi="Times New Roman" w:cs="Times New Roman"/>
          <w:bCs/>
          <w:color w:val="000000"/>
          <w:sz w:val="24"/>
          <w:szCs w:val="24"/>
        </w:rPr>
        <w:t>Эталон ответа: б)</w:t>
      </w:r>
    </w:p>
    <w:p w:rsidR="00F26AA0" w:rsidRPr="00F26AA0" w:rsidRDefault="00F26AA0" w:rsidP="00F26AA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Множество всех букв греческого алфавита: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бесконечно;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конечно;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пустое множество;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ограничено;</w:t>
      </w:r>
    </w:p>
    <w:p w:rsidR="00F26AA0" w:rsidRPr="00F26AA0" w:rsidRDefault="00F26AA0" w:rsidP="00F26AA0">
      <w:pPr>
        <w:pStyle w:val="a3"/>
        <w:suppressAutoHyphens/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б)</w:t>
      </w:r>
    </w:p>
    <w:p w:rsidR="00740A5D" w:rsidRPr="00F26AA0" w:rsidRDefault="00740A5D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305399" w:rsidRPr="00740A5D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740A5D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740A5D" w:rsidRPr="00740A5D">
        <w:rPr>
          <w:rFonts w:ascii="Times New Roman" w:hAnsi="Times New Roman"/>
          <w:b/>
          <w:bCs/>
          <w:i/>
          <w:sz w:val="24"/>
          <w:szCs w:val="24"/>
        </w:rPr>
        <w:t>Основные понятия теории графов</w:t>
      </w:r>
      <w:r w:rsidRPr="00740A5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Наглядным средством представления состава и структуры системы является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диаграмма;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граф;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фотография;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рисунок;</w:t>
      </w:r>
    </w:p>
    <w:p w:rsid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б)</w:t>
      </w:r>
    </w:p>
    <w:p w:rsidR="00E35AA6" w:rsidRPr="00F26AA0" w:rsidRDefault="00E35AA6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Направленная линия (со стрелкой) называется: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lastRenderedPageBreak/>
        <w:t>вершиной;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Линия ненаправленная (со стрелкой) называется: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вершиной;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Линия, выходящая из некоторой вершины и входящая в неё же, называется: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петлёй;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вершиной;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Граф, вершины которого соединены рёбрами, называется…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ориентированным;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неориентированным;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взвешенным;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семантической сетью;</w:t>
      </w:r>
    </w:p>
    <w:p w:rsidR="00F26AA0" w:rsidRPr="00F26AA0" w:rsidRDefault="00F26AA0" w:rsidP="00F26AA0">
      <w:pPr>
        <w:pStyle w:val="a3"/>
        <w:spacing w:line="222" w:lineRule="auto"/>
        <w:ind w:left="0"/>
        <w:jc w:val="both"/>
      </w:pPr>
      <w:r w:rsidRPr="00F26AA0">
        <w:t>Эталон ответа: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Граф, у которого вершины или рёбра (дуги) несут дополнительную информацию (вес), называется…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взвешенным;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семантической сетью;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неориентированным;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ориентированным;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Граф, вершины которого соединены дугами, называется…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взвешенным;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неориентированным;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семантической сетью;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ориентированным;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г)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Путь по вершинам и рёбрам, включающий любое ребро графа не более одного раза называется…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lastRenderedPageBreak/>
        <w:t>цепью;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циклом;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Цепь, начальная и конечная вершины которой совпадают, называется…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цепью;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циклом;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 с циклом называют…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деревом;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схемой;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сетью;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структурой;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 Из приведённых ниже утверждений  верными являются…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 называется ребро, начинающееся и заканчивающееся в разных вершинах;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 называется взвешенным или нагруженным, если каждой вершине поставлено в соответствие некоторое число;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кратными рёбрами называются рёбра смежные с одной и той же вершиной;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вершина называется изолированной, если её степень равна 1;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 Если степень вершины графа равна нулю, то вершина называется…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изолированной;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висячей;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вырожденной;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степень вершины  не может равняться нулю;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 Ребро графа называется инцидентным вершине, если оно…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начинается и заканчивается в этой вершине;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 соединяет эту вершину с какой-либо другой вершиной графа;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соединяет эту вершину с какой-либо другой вершиной графа;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имеет длину 1;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lastRenderedPageBreak/>
        <w:t xml:space="preserve"> Из приведённых ниже графов не является Эйлеровым ….</w:t>
      </w: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/>
        <w:ind w:left="0" w:firstLine="0"/>
        <w:contextualSpacing/>
        <w:sectPr w:rsidR="00F26AA0" w:rsidRPr="00F26AA0" w:rsidSect="00F26AA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lastRenderedPageBreak/>
        <w:drawing>
          <wp:inline distT="0" distB="0" distL="0" distR="0">
            <wp:extent cx="1104900" cy="923925"/>
            <wp:effectExtent l="0" t="0" r="0" b="9525"/>
            <wp:docPr id="29" name="Рисунок 29" descr="http://www.urtt.ru/bib/dataindex/dm/Test/test_4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://www.urtt.ru/bib/dataindex/dm/Test/test_4.files/image002.jpg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drawing>
          <wp:inline distT="0" distB="0" distL="0" distR="0">
            <wp:extent cx="1266825" cy="1076325"/>
            <wp:effectExtent l="0" t="0" r="9525" b="9525"/>
            <wp:docPr id="30" name="Рисунок 30" descr="http://www.urtt.ru/bib/dataindex/dm/Test/test_4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://www.urtt.ru/bib/dataindex/dm/Test/test_4.files/image004.jpg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spacing w:line="360" w:lineRule="auto"/>
        <w:rPr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lastRenderedPageBreak/>
        <w:drawing>
          <wp:inline distT="0" distB="0" distL="0" distR="0">
            <wp:extent cx="1352550" cy="1038225"/>
            <wp:effectExtent l="0" t="0" r="0" b="9525"/>
            <wp:docPr id="31" name="Рисунок 31" descr="http://www.urtt.ru/bib/dataindex/dm/Test/test_4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://www.urtt.ru/bib/dataindex/dm/Test/test_4.files/image006.jpg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drawing>
          <wp:inline distT="0" distB="0" distL="0" distR="0">
            <wp:extent cx="1304925" cy="1104900"/>
            <wp:effectExtent l="0" t="0" r="9525" b="0"/>
            <wp:docPr id="32" name="Рисунок 32" descr="http://www.urtt.ru/bib/dataindex/dm/Test/test_4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://www.urtt.ru/bib/dataindex/dm/Test/test_4.files/image008.jpg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pStyle w:val="a3"/>
        <w:spacing w:line="360" w:lineRule="auto"/>
        <w:ind w:left="0"/>
        <w:sectPr w:rsidR="00F26AA0" w:rsidRPr="00F26AA0" w:rsidSect="00F26AA0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6AA0" w:rsidRPr="00F26AA0" w:rsidRDefault="00F26AA0" w:rsidP="00F26AA0">
      <w:pPr>
        <w:pStyle w:val="a3"/>
        <w:ind w:left="0"/>
      </w:pPr>
      <w:r w:rsidRPr="00F26AA0">
        <w:lastRenderedPageBreak/>
        <w:t>Эталон ответа: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</w:pPr>
      <w:r w:rsidRPr="00F26AA0">
        <w:t xml:space="preserve">Степень вершины </w:t>
      </w:r>
      <w:r w:rsidRPr="00F26AA0">
        <w:rPr>
          <w:i/>
        </w:rPr>
        <w:t>А</w:t>
      </w:r>
      <w:r w:rsidRPr="00F26AA0">
        <w:t xml:space="preserve">  в представленном графе равна …</w:t>
      </w:r>
    </w:p>
    <w:p w:rsidR="00F26AA0" w:rsidRPr="00F26AA0" w:rsidRDefault="00F26AA0" w:rsidP="00F26AA0">
      <w:pPr>
        <w:spacing w:after="0"/>
        <w:rPr>
          <w:rFonts w:ascii="Times New Roman" w:hAnsi="Times New Roman"/>
          <w:sz w:val="24"/>
          <w:szCs w:val="24"/>
        </w:rPr>
      </w:pPr>
      <w:r w:rsidRPr="00F26AA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43100" cy="19050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1;</w:t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3;</w:t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2;</w:t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F26AA0">
        <w:t>0;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ind w:left="0"/>
        <w:rPr>
          <w:lang w:val="en-US"/>
        </w:rPr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Степень вершины </w:t>
      </w:r>
      <w:r w:rsidRPr="00F26AA0">
        <w:rPr>
          <w:i/>
          <w:lang w:val="en-US"/>
        </w:rPr>
        <w:t>C</w:t>
      </w:r>
      <w:r w:rsidRPr="00F26AA0">
        <w:t xml:space="preserve"> в представленном графе  равна:</w:t>
      </w:r>
    </w:p>
    <w:p w:rsidR="00F26AA0" w:rsidRPr="00F26AA0" w:rsidRDefault="00F26AA0" w:rsidP="00F26AA0">
      <w:pPr>
        <w:pStyle w:val="a3"/>
        <w:ind w:left="0"/>
        <w:rPr>
          <w:lang w:val="en-US"/>
        </w:rPr>
      </w:pPr>
      <w:r w:rsidRPr="00F26AA0">
        <w:rPr>
          <w:noProof/>
        </w:rPr>
        <w:drawing>
          <wp:inline distT="0" distB="0" distL="0" distR="0">
            <wp:extent cx="2457450" cy="17907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  <w:tab w:val="left" w:pos="720"/>
        </w:tabs>
        <w:spacing w:before="0" w:after="0"/>
        <w:ind w:left="0" w:firstLine="0"/>
        <w:contextualSpacing/>
      </w:pPr>
      <w:r w:rsidRPr="00F26AA0">
        <w:t>1;</w:t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F26AA0">
        <w:rPr>
          <w:lang w:val="en-US"/>
        </w:rPr>
        <w:lastRenderedPageBreak/>
        <w:t>2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F26AA0">
        <w:rPr>
          <w:lang w:val="en-US"/>
        </w:rPr>
        <w:t>3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rPr>
          <w:lang w:val="en-US"/>
        </w:rPr>
        <w:t>4</w:t>
      </w:r>
      <w:r w:rsidRPr="00F26AA0">
        <w:t>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  <w:rPr>
          <w:lang w:eastAsia="en-US"/>
        </w:rPr>
      </w:pPr>
      <w:r w:rsidRPr="00F26AA0">
        <w:t xml:space="preserve">Среди представленных графов указать неполный граф </w:t>
      </w:r>
      <w:r w:rsidRPr="00F26AA0">
        <w:rPr>
          <w:rFonts w:eastAsia="Calibri"/>
          <w:lang w:eastAsia="en-US"/>
        </w:rPr>
        <w:t>(у</w:t>
      </w:r>
      <w:r w:rsidRPr="00F26AA0">
        <w:rPr>
          <w:lang w:eastAsia="en-US"/>
        </w:rPr>
        <w:t>кажите</w:t>
      </w:r>
    </w:p>
    <w:p w:rsidR="00F26AA0" w:rsidRPr="00F26AA0" w:rsidRDefault="00F26AA0" w:rsidP="00F26AA0">
      <w:pPr>
        <w:pStyle w:val="a3"/>
        <w:ind w:left="0"/>
      </w:pPr>
      <w:r w:rsidRPr="00F26AA0">
        <w:t>не менее двух вариантов ответа):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F26AA0">
      <w:pPr>
        <w:pStyle w:val="a3"/>
        <w:ind w:left="0"/>
      </w:pPr>
      <w:r w:rsidRPr="00F26AA0">
        <w:t>а)                            б)                            в)                              г)</w:t>
      </w:r>
    </w:p>
    <w:p w:rsidR="00F26AA0" w:rsidRPr="00F26AA0" w:rsidRDefault="00F26AA0" w:rsidP="00F26AA0">
      <w:pPr>
        <w:pStyle w:val="a3"/>
        <w:ind w:left="0"/>
      </w:pPr>
      <w:r w:rsidRPr="00F26AA0">
        <w:rPr>
          <w:noProof/>
        </w:rPr>
        <w:drawing>
          <wp:inline distT="0" distB="0" distL="0" distR="0">
            <wp:extent cx="1495425" cy="12096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AA0">
        <w:rPr>
          <w:noProof/>
        </w:rPr>
        <w:drawing>
          <wp:inline distT="0" distB="0" distL="0" distR="0">
            <wp:extent cx="1390650" cy="12573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AA0">
        <w:rPr>
          <w:noProof/>
        </w:rPr>
        <w:drawing>
          <wp:inline distT="0" distB="0" distL="0" distR="0">
            <wp:extent cx="1419225" cy="12382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AA0">
        <w:rPr>
          <w:noProof/>
        </w:rPr>
        <w:drawing>
          <wp:inline distT="0" distB="0" distL="0" distR="0">
            <wp:extent cx="1495425" cy="14573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а), б), в)</w:t>
      </w:r>
    </w:p>
    <w:p w:rsidR="00F26AA0" w:rsidRPr="00F26AA0" w:rsidRDefault="00F26AA0" w:rsidP="00F26A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  <w:rPr>
          <w:lang w:eastAsia="en-US"/>
        </w:rPr>
      </w:pPr>
      <w:r w:rsidRPr="00F26AA0">
        <w:t xml:space="preserve">Для графа, изображенного на рисунке, парами вершин, расстояние между которыми  равно 3 , будут … </w:t>
      </w:r>
      <w:r w:rsidRPr="00F26AA0">
        <w:rPr>
          <w:rFonts w:eastAsia="Calibri"/>
          <w:lang w:eastAsia="en-US"/>
        </w:rPr>
        <w:t>(у</w:t>
      </w:r>
      <w:r w:rsidRPr="00F26AA0">
        <w:rPr>
          <w:lang w:eastAsia="en-US"/>
        </w:rPr>
        <w:t>кажите не менее двух вариантов ответа):</w:t>
      </w:r>
    </w:p>
    <w:p w:rsidR="00F26AA0" w:rsidRPr="00F26AA0" w:rsidRDefault="00F26AA0" w:rsidP="00F26AA0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F26AA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52625" cy="160020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t xml:space="preserve">А и </w:t>
      </w:r>
      <w:r w:rsidRPr="00F26AA0">
        <w:rPr>
          <w:lang w:val="en-US"/>
        </w:rPr>
        <w:t>F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rPr>
          <w:lang w:val="en-US"/>
        </w:rPr>
        <w:t>B</w:t>
      </w:r>
      <w:r w:rsidRPr="00F26AA0">
        <w:t xml:space="preserve"> и </w:t>
      </w:r>
      <w:r w:rsidRPr="00F26AA0">
        <w:rPr>
          <w:lang w:val="en-US"/>
        </w:rPr>
        <w:t>F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t>А и Е;</w:t>
      </w:r>
    </w:p>
    <w:p w:rsidR="00F26AA0" w:rsidRPr="00F26AA0" w:rsidRDefault="00E35AA6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93980</wp:posOffset>
            </wp:positionV>
            <wp:extent cx="1762125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83" y="21308"/>
                <wp:lineTo x="21483" y="0"/>
                <wp:lineTo x="0" y="0"/>
              </wp:wrapPolygon>
            </wp:wrapTight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6AA0" w:rsidRPr="00F26AA0">
        <w:t xml:space="preserve">С и </w:t>
      </w:r>
      <w:r w:rsidR="00F26AA0" w:rsidRPr="00F26AA0">
        <w:rPr>
          <w:lang w:val="en-US"/>
        </w:rPr>
        <w:t>F</w:t>
      </w:r>
      <w:r w:rsidR="00F26AA0"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rPr>
          <w:lang w:val="en-US"/>
        </w:rPr>
        <w:t>B</w:t>
      </w:r>
      <w:r w:rsidRPr="00F26AA0">
        <w:t xml:space="preserve"> и </w:t>
      </w:r>
      <w:r w:rsidRPr="00F26AA0">
        <w:rPr>
          <w:lang w:val="en-US"/>
        </w:rPr>
        <w:t xml:space="preserve"> E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  <w:rPr>
          <w:lang w:val="en-US"/>
        </w:rPr>
      </w:pPr>
      <w:r w:rsidRPr="00F26AA0">
        <w:rPr>
          <w:lang w:val="en-US"/>
        </w:rPr>
        <w:t xml:space="preserve">D </w:t>
      </w:r>
      <w:r w:rsidRPr="00F26AA0">
        <w:t>и</w:t>
      </w:r>
      <w:r w:rsidRPr="00F26AA0">
        <w:rPr>
          <w:lang w:val="en-US"/>
        </w:rPr>
        <w:t xml:space="preserve">  F</w:t>
      </w:r>
      <w:r w:rsidRPr="00F26AA0">
        <w:t>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а),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</w:pPr>
      <w:r w:rsidRPr="00F26AA0">
        <w:t>Степень вершины А равна: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F26AA0">
      <w:pPr>
        <w:pStyle w:val="a3"/>
        <w:ind w:left="0"/>
      </w:pPr>
      <w:r w:rsidRPr="00F26AA0">
        <w:rPr>
          <w:bCs/>
        </w:rPr>
        <w:t xml:space="preserve">Эталон ответа: 4      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</w:pPr>
      <w:r w:rsidRPr="00F26AA0">
        <w:lastRenderedPageBreak/>
        <w:t xml:space="preserve">Кратчайшим путем между вершинами </w:t>
      </w:r>
      <w:r w:rsidRPr="00F26AA0">
        <w:rPr>
          <w:lang w:val="en-US"/>
        </w:rPr>
        <w:t>S</w:t>
      </w:r>
      <w:r w:rsidRPr="00F26AA0">
        <w:t xml:space="preserve"> и </w:t>
      </w:r>
      <w:r w:rsidRPr="00F26AA0">
        <w:rPr>
          <w:lang w:val="en-US"/>
        </w:rPr>
        <w:t>T</w:t>
      </w:r>
      <w:r w:rsidRPr="00F26AA0">
        <w:t xml:space="preserve"> в графе является…</w:t>
      </w:r>
    </w:p>
    <w:p w:rsidR="00F26AA0" w:rsidRPr="00F26AA0" w:rsidRDefault="00F26AA0" w:rsidP="00F26AA0">
      <w:pPr>
        <w:pStyle w:val="af7"/>
        <w:widowControl w:val="0"/>
        <w:tabs>
          <w:tab w:val="num" w:pos="360"/>
        </w:tabs>
        <w:spacing w:after="0"/>
        <w:rPr>
          <w:rFonts w:ascii="Times New Roman" w:hAnsi="Times New Roman"/>
          <w:b/>
        </w:rPr>
      </w:pPr>
      <w:r w:rsidRPr="00F26AA0">
        <w:rPr>
          <w:rFonts w:ascii="Times New Roman" w:hAnsi="Times New Roman"/>
          <w:b/>
          <w:noProof/>
        </w:rPr>
        <w:drawing>
          <wp:inline distT="0" distB="0" distL="0" distR="0">
            <wp:extent cx="1866900" cy="1503544"/>
            <wp:effectExtent l="0" t="0" r="0" b="1905"/>
            <wp:docPr id="10" name="Рисунок 10" descr="sab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sabct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0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A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B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B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A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C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A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C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B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а)</w:t>
      </w:r>
    </w:p>
    <w:p w:rsidR="00F26AA0" w:rsidRPr="00F26AA0" w:rsidRDefault="00F26AA0" w:rsidP="00F26AA0">
      <w:pPr>
        <w:pStyle w:val="a3"/>
        <w:shd w:val="clear" w:color="auto" w:fill="FFFFFF"/>
        <w:ind w:left="1070"/>
        <w:jc w:val="both"/>
        <w:rPr>
          <w:i/>
          <w:color w:val="000000"/>
        </w:rPr>
      </w:pPr>
    </w:p>
    <w:p w:rsidR="00305399" w:rsidRDefault="00305399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Default="00740A5D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F215BC" w:rsidRPr="00F215BC" w:rsidRDefault="0061749B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61749B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61749B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61749B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61749B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61749B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61749B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F215BC" w:rsidRPr="00F215BC" w:rsidRDefault="0061749B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61749B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15;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27;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33</w:t>
      </w:r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алгебраической форме;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Формула Муавра, применяемая для возведения комплексного числа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F215BC" w:rsidRPr="00F215BC" w:rsidRDefault="0061749B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61749B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61749B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61749B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lastRenderedPageBreak/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F215BC" w:rsidRPr="00F215BC" w:rsidRDefault="00F215BC" w:rsidP="00F215BC">
      <w:pPr>
        <w:pStyle w:val="a3"/>
        <w:ind w:left="0" w:firstLine="142"/>
        <w:jc w:val="both"/>
      </w:pPr>
      <w:r w:rsidRPr="00F215BC">
        <w:t>Эталон ответа: в)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2+2i;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033EB7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F215BC">
        <w:t xml:space="preserve"> представлено на рисунке_____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276725" cy="292717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060" cy="292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E35AA6" w:rsidRDefault="00E35AA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532202" w:rsidRPr="00373872" w:rsidRDefault="00740A5D" w:rsidP="003738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 № 9</w:t>
      </w:r>
    </w:p>
    <w:p w:rsidR="00532202" w:rsidRPr="00373872" w:rsidRDefault="00532202" w:rsidP="0037387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373872">
        <w:rPr>
          <w:b/>
          <w:i/>
        </w:rPr>
        <w:t>по теме «</w:t>
      </w:r>
      <w:r w:rsidRPr="00373872">
        <w:rPr>
          <w:b/>
          <w:bCs/>
          <w:i/>
        </w:rPr>
        <w:t>Вероятность случайного события»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rPr>
          <w:lang w:val="ja-JP"/>
        </w:rPr>
        <w:t>Упорядоченное множество, отличающееся только порядком элементов, называется</w:t>
      </w:r>
      <w:r w:rsidRPr="00373872">
        <w:t>…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п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размещением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сочетанием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 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а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373872">
        <w:t>…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перестановкой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t xml:space="preserve">… </w:t>
      </w:r>
      <w:r w:rsidRPr="00373872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п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t>Число способов, которым можно выбрать двух человек из трех равно …: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1;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2;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3;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4;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Число трехбуквенных слов из букв слова «ромб» равно …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2;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3;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4;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5;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Число различных очередей из трех человек равно …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3;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4;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6;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8;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У повара имеется 9 видов овощей. Сколько разных салатов можно приготовить, если каждый салат состоит 4 разных овощей?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256;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36;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lastRenderedPageBreak/>
        <w:t>81: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126;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г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Элементарное событие – это …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эксперимент;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число;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исход эксперимента;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вывод;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нет верного ответа;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Событие, которое обязательно произойдет, называется</w:t>
      </w:r>
      <w:r w:rsidRPr="00373872">
        <w:t>…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н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евозможным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достоверным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случайным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достоверным и случайным;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Событие называется …, если оно не может произойти в результате данного испытания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лучайным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невозможным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достоверным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достоверным и случайным;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</w:t>
      </w:r>
      <w:r w:rsidRPr="00373872">
        <w:t>я</w:t>
      </w:r>
      <w:r w:rsidRPr="00373872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373872">
        <w:rPr>
          <w:lang w:val="ja-JP"/>
        </w:rPr>
        <w:t xml:space="preserve"> называ</w:t>
      </w:r>
      <w:r w:rsidRPr="00373872">
        <w:t>ю</w:t>
      </w:r>
      <w:r w:rsidRPr="00373872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овместимым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несовместимым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противоположным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невозможными;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Вероятность достоверного события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1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1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0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>меньше 1;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Вероятность невозможного события равна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1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1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0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>меньше 1;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373872" w:rsidRPr="00373872" w:rsidRDefault="0061749B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120;</w:t>
      </w:r>
    </w:p>
    <w:p w:rsidR="00373872" w:rsidRPr="00373872" w:rsidRDefault="0061749B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61749B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373872" w:rsidRPr="00373872">
        <w:rPr>
          <w:bCs/>
          <w:color w:val="000000"/>
        </w:rPr>
        <w:t>;</w:t>
      </w:r>
    </w:p>
    <w:p w:rsidR="00373872" w:rsidRPr="00373872" w:rsidRDefault="0037387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нет верного ответа;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373872">
        <w:t xml:space="preserve"> ;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</w:rPr>
      </w:pPr>
      <w:r w:rsidRPr="00373872">
        <w:t xml:space="preserve">Эталон ответа: </w:t>
      </w:r>
      <w:r w:rsidRPr="00373872">
        <w:rPr>
          <w:bCs/>
        </w:rPr>
        <w:t>0,04</w:t>
      </w:r>
    </w:p>
    <w:p w:rsidR="00373872" w:rsidRPr="00373872" w:rsidRDefault="00373872" w:rsidP="00033EB7">
      <w:pPr>
        <w:numPr>
          <w:ilvl w:val="0"/>
          <w:numId w:val="112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</w:rPr>
      </w:pPr>
      <w:r w:rsidRPr="00373872">
        <w:t xml:space="preserve">Эталон ответа: </w:t>
      </w:r>
      <w:r w:rsidRPr="00373872">
        <w:rPr>
          <w:bCs/>
        </w:rPr>
        <w:t>0,28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 xml:space="preserve">Если некоторое событие А может произойти с одним из событий </w:t>
      </w:r>
      <w:r w:rsidRPr="00373872">
        <w:rPr>
          <w:position w:val="-12"/>
        </w:rPr>
        <w:object w:dxaOrig="1680" w:dyaOrig="360">
          <v:shape id="_x0000_i1117" type="#_x0000_t75" style="width:84pt;height:18pt" o:ole="">
            <v:imagedata r:id="rId227" o:title=""/>
          </v:shape>
          <o:OLEObject Type="Embed" ProgID="Equation.3" ShapeID="_x0000_i1117" DrawAspect="Content" ObjectID="_1708855605" r:id="rId228"/>
        </w:object>
      </w:r>
      <w:r w:rsidRPr="00373872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40" w:dyaOrig="680">
          <v:shape id="_x0000_i1118" type="#_x0000_t75" style="width:126.75pt;height:33.75pt" o:ole="">
            <v:imagedata r:id="rId229" o:title=""/>
          </v:shape>
          <o:OLEObject Type="Embed" ProgID="Equation.3" ShapeID="_x0000_i1118" DrawAspect="Content" ObjectID="_1708855606" r:id="rId230"/>
        </w:object>
      </w:r>
      <w:r w:rsidRPr="00373872">
        <w:t>;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40" w:dyaOrig="680">
          <v:shape id="_x0000_i1119" type="#_x0000_t75" style="width:126.75pt;height:33.75pt" o:ole="">
            <v:imagedata r:id="rId231" o:title=""/>
          </v:shape>
          <o:OLEObject Type="Embed" ProgID="Equation.3" ShapeID="_x0000_i1119" DrawAspect="Content" ObjectID="_1708855607" r:id="rId232"/>
        </w:object>
      </w:r>
      <w:r w:rsidRPr="00373872">
        <w:t>;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60" w:dyaOrig="680">
          <v:shape id="_x0000_i1120" type="#_x0000_t75" style="width:128.25pt;height:33.75pt" o:ole="">
            <v:imagedata r:id="rId233" o:title=""/>
          </v:shape>
          <o:OLEObject Type="Embed" ProgID="Equation.3" ShapeID="_x0000_i1120" DrawAspect="Content" ObjectID="_1708855608" r:id="rId234"/>
        </w:object>
      </w:r>
      <w:r w:rsidRPr="00373872">
        <w:t>;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60" w:dyaOrig="680">
          <v:shape id="_x0000_i1121" type="#_x0000_t75" style="width:128.25pt;height:33.75pt" o:ole="">
            <v:imagedata r:id="rId235" o:title=""/>
          </v:shape>
          <o:OLEObject Type="Embed" ProgID="Equation.3" ShapeID="_x0000_i1121" DrawAspect="Content" ObjectID="_1708855609" r:id="rId236"/>
        </w:object>
      </w:r>
      <w:r w:rsidRPr="00373872">
        <w:t>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</w:rPr>
      </w:pPr>
      <w:r w:rsidRPr="00373872">
        <w:t>Эталон ответа: б)</w:t>
      </w:r>
    </w:p>
    <w:p w:rsidR="00373872" w:rsidRPr="00373872" w:rsidRDefault="00373872" w:rsidP="00033EB7">
      <w:pPr>
        <w:pStyle w:val="a3"/>
        <w:numPr>
          <w:ilvl w:val="0"/>
          <w:numId w:val="11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373872">
        <w:t xml:space="preserve"> ;</w:t>
      </w:r>
    </w:p>
    <w:p w:rsidR="00373872" w:rsidRPr="00373872" w:rsidRDefault="00373872" w:rsidP="00033EB7">
      <w:pPr>
        <w:pStyle w:val="a3"/>
        <w:numPr>
          <w:ilvl w:val="0"/>
          <w:numId w:val="11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 xml:space="preserve">Формулой Бернулли называется формула: </w:t>
      </w:r>
    </w:p>
    <w:p w:rsidR="00373872" w:rsidRPr="00373872" w:rsidRDefault="0061749B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61749B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61749B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б)</w:t>
      </w:r>
    </w:p>
    <w:p w:rsidR="00532202" w:rsidRDefault="00740A5D" w:rsidP="003738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10</w:t>
      </w:r>
    </w:p>
    <w:p w:rsidR="00532202" w:rsidRPr="00373872" w:rsidRDefault="00532202" w:rsidP="0037387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373872">
        <w:rPr>
          <w:b/>
          <w:i/>
        </w:rPr>
        <w:t>по теме «</w:t>
      </w:r>
      <w:r w:rsidRPr="00373872">
        <w:rPr>
          <w:b/>
          <w:bCs/>
          <w:i/>
        </w:rPr>
        <w:t>Случайные величины»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случайной величиной;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дискретной случайной величиной; 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постоянной величиной;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переменной величиной;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 xml:space="preserve"> Эталон ответа: б)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дисперсией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средним квадратическим отклонением;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математическим ожиданием ДСВ;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законом распределения ДСВ;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г)</w:t>
      </w:r>
    </w:p>
    <w:p w:rsidR="00373872" w:rsidRPr="00373872" w:rsidRDefault="00373872" w:rsidP="00033EB7">
      <w:pPr>
        <w:numPr>
          <w:ilvl w:val="0"/>
          <w:numId w:val="11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Функция вида 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 xml:space="preserve">F(х) = 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>&lt;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73872">
        <w:rPr>
          <w:rFonts w:ascii="Times New Roman" w:hAnsi="Times New Roman" w:cs="Times New Roman"/>
          <w:bCs/>
          <w:sz w:val="24"/>
          <w:szCs w:val="24"/>
        </w:rPr>
        <w:t xml:space="preserve">, где Х – случайная величина, называется: 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функцией распределения вероятности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плотностью распределения вероятности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рядом распределения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дисперсией случайной величины;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Задан закон распределения ДСВ  </w:t>
      </w:r>
      <w:r w:rsidRPr="00373872">
        <w:rPr>
          <w:position w:val="-38"/>
        </w:rPr>
        <w:object w:dxaOrig="1700" w:dyaOrig="880">
          <v:shape id="_x0000_i1122" type="#_x0000_t75" style="width:84.75pt;height:44.25pt" o:ole="">
            <v:imagedata r:id="rId237" o:title=""/>
          </v:shape>
          <o:OLEObject Type="Embed" ProgID="Equation.DSMT4" ShapeID="_x0000_i1122" DrawAspect="Content" ObjectID="_1708855610" r:id="rId238"/>
        </w:object>
      </w:r>
      <w:r w:rsidRPr="00373872">
        <w:t xml:space="preserve"> 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373872">
        <w:t xml:space="preserve"> будет равно…</w:t>
      </w:r>
    </w:p>
    <w:p w:rsidR="00373872" w:rsidRPr="00373872" w:rsidRDefault="0061749B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373872" w:rsidRPr="00373872">
        <w:rPr>
          <w:bCs/>
          <w:lang w:val="en-US"/>
        </w:rPr>
        <w:t>;</w:t>
      </w:r>
    </w:p>
    <w:p w:rsidR="00373872" w:rsidRPr="00373872" w:rsidRDefault="0061749B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73872" w:rsidRPr="00373872">
        <w:rPr>
          <w:bCs/>
          <w:lang w:val="en-US"/>
        </w:rPr>
        <w:t>;</w:t>
      </w:r>
    </w:p>
    <w:p w:rsidR="00373872" w:rsidRPr="00373872" w:rsidRDefault="00373872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  <w:lang w:val="en-US"/>
        </w:rPr>
        <w:t>1;</w:t>
      </w:r>
    </w:p>
    <w:p w:rsidR="00373872" w:rsidRPr="00373872" w:rsidRDefault="0061749B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373872" w:rsidRPr="00373872">
        <w:rPr>
          <w:bCs/>
        </w:rPr>
        <w:t>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г)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lang w:val="en-US"/>
        </w:rPr>
      </w:pPr>
      <w:r w:rsidRPr="00373872">
        <w:rPr>
          <w:bCs/>
        </w:rPr>
        <w:t>Найти Р(3</w:t>
      </w:r>
      <w:r w:rsidRPr="00373872">
        <w:rPr>
          <w:bCs/>
          <w:lang w:val="en-US"/>
        </w:rPr>
        <w:t>&lt;X&lt;</w:t>
      </w:r>
      <w:r w:rsidRPr="00373872">
        <w:rPr>
          <w:bCs/>
        </w:rPr>
        <w:t>9</w:t>
      </w:r>
      <w:r w:rsidRPr="00373872">
        <w:rPr>
          <w:bCs/>
          <w:lang w:val="en-US"/>
        </w:rPr>
        <w:t>).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  <w:lang w:val="en-US"/>
        </w:rPr>
        <w:t>0</w:t>
      </w:r>
      <w:r w:rsidRPr="00373872">
        <w:rPr>
          <w:bCs/>
        </w:rPr>
        <w:t>,6;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0,5;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1;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0,9;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lastRenderedPageBreak/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lang w:val="en-US"/>
        </w:rPr>
      </w:pPr>
      <w:r w:rsidRPr="00373872">
        <w:rPr>
          <w:bCs/>
        </w:rPr>
        <w:t>Найти Р(3</w:t>
      </w:r>
      <w:r w:rsidRPr="00373872">
        <w:rPr>
          <w:bCs/>
          <w:lang w:val="en-US"/>
        </w:rPr>
        <w:t>&lt;X&lt;</w:t>
      </w:r>
      <w:r w:rsidRPr="00373872">
        <w:rPr>
          <w:bCs/>
        </w:rPr>
        <w:t>9</w:t>
      </w:r>
      <w:r w:rsidRPr="00373872">
        <w:rPr>
          <w:bCs/>
          <w:lang w:val="en-US"/>
        </w:rPr>
        <w:t>).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  <w:lang w:val="en-US"/>
        </w:rPr>
        <w:t>0</w:t>
      </w:r>
      <w:r w:rsidRPr="00373872">
        <w:rPr>
          <w:bCs/>
        </w:rPr>
        <w:t>,6;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0,5;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1;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0,9;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6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Даны случайные величины: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1) Время решения некоторой задачи;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2) Количество ошибок в тесте;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3)Длина прыжка с трамплина;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4) Длина стопы;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6) </w:t>
      </w:r>
      <w:r w:rsidRPr="00373872">
        <w:rPr>
          <w:rFonts w:ascii="Times New Roman" w:hAnsi="Times New Roman" w:cs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7) Время подготовки к ответу на экзамене.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Непрерывными случайными величинами являются…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1, 3, 4, 6, 7;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только 1 и 6;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2, 5;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только 1, 2 и 5;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2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Все значения непрерывной случайной величины </w:t>
      </w:r>
      <w:r w:rsidRPr="00373872">
        <w:rPr>
          <w:bCs/>
          <w:i/>
        </w:rPr>
        <w:t>Х</w:t>
      </w:r>
      <w:r w:rsidRPr="00373872">
        <w:rPr>
          <w:bCs/>
        </w:rPr>
        <w:t xml:space="preserve"> попадают в промежуток [1; 5]. Вероятность того, что  в результате испытания </w:t>
      </w:r>
      <w:r w:rsidRPr="00373872">
        <w:rPr>
          <w:bCs/>
          <w:i/>
        </w:rPr>
        <w:t>Х</w:t>
      </w:r>
      <w:r w:rsidRPr="00373872">
        <w:rPr>
          <w:bCs/>
        </w:rPr>
        <w:t xml:space="preserve"> примет значение, меньшее 6, равна: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0;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0,5;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1;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0,7;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в)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373872">
        <w:rPr>
          <w:bCs/>
          <w:i/>
          <w:iCs/>
        </w:rPr>
        <w:t>f(x)</w:t>
      </w:r>
      <w:r w:rsidRPr="00373872">
        <w:rPr>
          <w:bCs/>
        </w:rPr>
        <w:t xml:space="preserve"> в интервал (</w:t>
      </w:r>
      <w:r w:rsidRPr="00373872">
        <w:rPr>
          <w:bCs/>
          <w:i/>
          <w:iCs/>
        </w:rPr>
        <w:t>a</w:t>
      </w:r>
      <w:r w:rsidRPr="00373872">
        <w:rPr>
          <w:bCs/>
        </w:rPr>
        <w:t>; </w:t>
      </w:r>
      <w:r w:rsidRPr="00373872">
        <w:rPr>
          <w:bCs/>
          <w:i/>
          <w:iCs/>
        </w:rPr>
        <w:t>b</w:t>
      </w:r>
      <w:r w:rsidRPr="00373872">
        <w:rPr>
          <w:bCs/>
        </w:rPr>
        <w:t>), вычисляется по формуле:</w:t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7825" cy="46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514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457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8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bCs/>
        </w:rPr>
        <w:lastRenderedPageBreak/>
        <w:t>Установите соответствие между  характеристиками случайных величин и их математическими выражениями:</w:t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footerReference w:type="default" r:id="rId243"/>
          <w:footerReference w:type="first" r:id="rId244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8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335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347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43075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дисперсия дискретной случайной величины;</w:t>
      </w: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дисперсия непрерывной случайной величины;</w:t>
      </w: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математическое ожидание дискретной случайной величины;</w:t>
      </w: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математическое ожидание непрерывной случайной величины;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lastRenderedPageBreak/>
        <w:t>Эталон ответа: 1) - в), 2) – а); 3) – г); 4) – б)</w:t>
      </w:r>
    </w:p>
    <w:p w:rsidR="00373872" w:rsidRPr="00373872" w:rsidRDefault="00373872" w:rsidP="00033EB7">
      <w:pPr>
        <w:widowControl w:val="0"/>
        <w:numPr>
          <w:ilvl w:val="0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73872" w:rsidRPr="00373872" w:rsidRDefault="0061749B" w:rsidP="00033EB7">
      <w:pPr>
        <w:widowControl w:val="0"/>
        <w:numPr>
          <w:ilvl w:val="1"/>
          <w:numId w:val="12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k!</m:t>
            </m:r>
          </m:den>
        </m:f>
      </m:oMath>
      <w:r w:rsidR="00373872" w:rsidRPr="00373872">
        <w:rPr>
          <w:rFonts w:ascii="Times New Roman" w:hAnsi="Times New Roman" w:cs="Times New Roman"/>
          <w:noProof/>
          <w:sz w:val="24"/>
          <w:szCs w:val="24"/>
          <w:lang w:val="en-US"/>
        </w:rPr>
        <w:t>;</w:t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373872" w:rsidRPr="00373872" w:rsidRDefault="0061749B" w:rsidP="00033EB7">
      <w:pPr>
        <w:widowControl w:val="0"/>
        <w:numPr>
          <w:ilvl w:val="1"/>
          <w:numId w:val="12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373872" w:rsidRDefault="00373872" w:rsidP="0037387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lastRenderedPageBreak/>
        <w:t>распределение Бернулли;</w:t>
      </w:r>
    </w:p>
    <w:p w:rsidR="00373872" w:rsidRPr="00373872" w:rsidRDefault="00373872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распределение Пуассона;</w:t>
      </w:r>
    </w:p>
    <w:p w:rsidR="00373872" w:rsidRDefault="00373872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нормальное распределение;</w:t>
      </w:r>
    </w:p>
    <w:p w:rsidR="00373872" w:rsidRPr="003E59D6" w:rsidRDefault="003E59D6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равномерное распределение</w:t>
      </w:r>
      <w:r w:rsidR="00373872" w:rsidRPr="003E59D6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373872" w:rsidRPr="00373872" w:rsidRDefault="00373872" w:rsidP="00373872">
      <w:pPr>
        <w:pStyle w:val="a3"/>
        <w:spacing w:before="0" w:after="0" w:line="276" w:lineRule="auto"/>
        <w:ind w:left="0"/>
      </w:pPr>
      <w:r w:rsidRPr="00373872">
        <w:lastRenderedPageBreak/>
        <w:t>Эталон ответа: 1) - б), 2) – в); 3) – а)</w:t>
      </w:r>
    </w:p>
    <w:p w:rsidR="00373872" w:rsidRPr="00373872" w:rsidRDefault="00373872" w:rsidP="00033EB7">
      <w:pPr>
        <w:numPr>
          <w:ilvl w:val="0"/>
          <w:numId w:val="1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373872" w:rsidRPr="00373872" w:rsidRDefault="00373872" w:rsidP="0037387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373872">
        <w:rPr>
          <w:rFonts w:ascii="Times New Roman" w:hAnsi="Times New Roman" w:cs="Times New Roman"/>
          <w:bCs/>
          <w:sz w:val="24"/>
          <w:szCs w:val="24"/>
        </w:rPr>
        <w:t xml:space="preserve"> равна…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bCs/>
        </w:rPr>
      </w:pPr>
      <w:r w:rsidRPr="00373872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373872" w:rsidRPr="00373872" w:rsidRDefault="00373872" w:rsidP="00033EB7">
      <w:pPr>
        <w:pStyle w:val="a3"/>
        <w:numPr>
          <w:ilvl w:val="0"/>
          <w:numId w:val="128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При каком значении параметра С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373872">
        <w:rPr>
          <w:bCs/>
        </w:rPr>
        <w:t xml:space="preserve"> является плотностью распределения непрерывной случайной величины?</w: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3</w:t>
      </w:r>
    </w:p>
    <w:p w:rsidR="00373872" w:rsidRPr="00373872" w:rsidRDefault="00373872" w:rsidP="00033EB7">
      <w:pPr>
        <w:pStyle w:val="a3"/>
        <w:numPr>
          <w:ilvl w:val="0"/>
          <w:numId w:val="128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 xml:space="preserve">В каком ответе правильно перечислены свойства математического ожидания независимых случайных величин </w:t>
      </w:r>
      <w:r w:rsidRPr="00373872">
        <w:rPr>
          <w:position w:val="-4"/>
        </w:rPr>
        <w:object w:dxaOrig="279" w:dyaOrig="260">
          <v:shape id="_x0000_i1123" type="#_x0000_t75" style="width:14.25pt;height:12.75pt" o:ole="">
            <v:imagedata r:id="rId249" o:title=""/>
          </v:shape>
          <o:OLEObject Type="Embed" ProgID="Equation.3" ShapeID="_x0000_i1123" DrawAspect="Content" ObjectID="_1708855611" r:id="rId250"/>
        </w:object>
      </w:r>
      <w:r w:rsidRPr="00373872">
        <w:t xml:space="preserve"> и </w:t>
      </w:r>
      <w:r w:rsidRPr="00373872">
        <w:rPr>
          <w:position w:val="-4"/>
        </w:rPr>
        <w:object w:dxaOrig="220" w:dyaOrig="260">
          <v:shape id="_x0000_i1124" type="#_x0000_t75" style="width:11.25pt;height:12.75pt" o:ole="">
            <v:imagedata r:id="rId251" o:title=""/>
          </v:shape>
          <o:OLEObject Type="Embed" ProgID="Equation.3" ShapeID="_x0000_i1124" DrawAspect="Content" ObjectID="_1708855612" r:id="rId252"/>
        </w:object>
      </w:r>
      <w:r w:rsidRPr="00373872">
        <w:t>?</w: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059" w:dyaOrig="320">
          <v:shape id="_x0000_i1125" type="#_x0000_t75" style="width:402.75pt;height:15.75pt" o:ole="">
            <v:imagedata r:id="rId253" o:title=""/>
          </v:shape>
          <o:OLEObject Type="Embed" ProgID="Equation.3" ShapeID="_x0000_i1125" DrawAspect="Content" ObjectID="_1708855613" r:id="rId254"/>
        </w:objec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100" w:dyaOrig="320">
          <v:shape id="_x0000_i1126" type="#_x0000_t75" style="width:405pt;height:15.75pt" o:ole="">
            <v:imagedata r:id="rId255" o:title=""/>
          </v:shape>
          <o:OLEObject Type="Embed" ProgID="Equation.3" ShapeID="_x0000_i1126" DrawAspect="Content" ObjectID="_1708855614" r:id="rId256"/>
        </w:objec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220" w:dyaOrig="360">
          <v:shape id="_x0000_i1127" type="#_x0000_t75" style="width:411pt;height:18pt" o:ole="">
            <v:imagedata r:id="rId257" o:title=""/>
          </v:shape>
          <o:OLEObject Type="Embed" ProgID="Equation.3" ShapeID="_x0000_i1127" DrawAspect="Content" ObjectID="_1708855615" r:id="rId258"/>
        </w:objec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100" w:dyaOrig="360">
          <v:shape id="_x0000_i1128" type="#_x0000_t75" style="width:405pt;height:18pt" o:ole="">
            <v:imagedata r:id="rId259" o:title=""/>
          </v:shape>
          <o:OLEObject Type="Embed" ProgID="Equation.3" ShapeID="_x0000_i1128" DrawAspect="Content" ObjectID="_1708855616" r:id="rId260"/>
        </w:objec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б)</w:t>
      </w:r>
    </w:p>
    <w:p w:rsidR="00373872" w:rsidRPr="00373872" w:rsidRDefault="00373872" w:rsidP="00033EB7">
      <w:pPr>
        <w:pStyle w:val="a3"/>
        <w:numPr>
          <w:ilvl w:val="0"/>
          <w:numId w:val="128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В каком ответе правильно перечислены свойства дисперсии?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140" w:dyaOrig="360">
          <v:shape id="_x0000_i1129" type="#_x0000_t75" style="width:257.25pt;height:18pt" o:ole="">
            <v:imagedata r:id="rId261" o:title=""/>
          </v:shape>
          <o:OLEObject Type="Embed" ProgID="Equation.3" ShapeID="_x0000_i1129" DrawAspect="Content" ObjectID="_1708855617" r:id="rId262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0" type="#_x0000_t75" style="width:9.75pt;height:11.25pt" o:ole="">
            <v:imagedata r:id="rId263" o:title=""/>
          </v:shape>
          <o:OLEObject Type="Embed" ProgID="Equation.3" ShapeID="_x0000_i1130" DrawAspect="Content" ObjectID="_1708855618" r:id="rId264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31" type="#_x0000_t75" style="width:11.25pt;height:12.75pt" o:ole="">
            <v:imagedata r:id="rId265" o:title=""/>
          </v:shape>
          <o:OLEObject Type="Embed" ProgID="Equation.3" ShapeID="_x0000_i1131" DrawAspect="Content" ObjectID="_1708855619" r:id="rId266"/>
        </w:object>
      </w:r>
      <w:r w:rsidRPr="00373872">
        <w:t>независимые случайные величины;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040" w:dyaOrig="320">
          <v:shape id="_x0000_i1132" type="#_x0000_t75" style="width:252pt;height:15.75pt" o:ole="">
            <v:imagedata r:id="rId267" o:title=""/>
          </v:shape>
          <o:OLEObject Type="Embed" ProgID="Equation.3" ShapeID="_x0000_i1132" DrawAspect="Content" ObjectID="_1708855620" r:id="rId268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3" type="#_x0000_t75" style="width:9.75pt;height:11.25pt" o:ole="">
            <v:imagedata r:id="rId269" o:title=""/>
          </v:shape>
          <o:OLEObject Type="Embed" ProgID="Equation.3" ShapeID="_x0000_i1133" DrawAspect="Content" ObjectID="_1708855621" r:id="rId270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34" type="#_x0000_t75" style="width:11.25pt;height:12.75pt" o:ole="">
            <v:imagedata r:id="rId271" o:title=""/>
          </v:shape>
          <o:OLEObject Type="Embed" ProgID="Equation.3" ShapeID="_x0000_i1134" DrawAspect="Content" ObjectID="_1708855622" r:id="rId272"/>
        </w:object>
      </w:r>
      <w:r w:rsidRPr="00373872">
        <w:t xml:space="preserve"> независимые случайные величины;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160" w:dyaOrig="360">
          <v:shape id="_x0000_i1135" type="#_x0000_t75" style="width:258pt;height:18pt" o:ole="">
            <v:imagedata r:id="rId273" o:title=""/>
          </v:shape>
          <o:OLEObject Type="Embed" ProgID="Equation.3" ShapeID="_x0000_i1135" DrawAspect="Content" ObjectID="_1708855623" r:id="rId274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6" type="#_x0000_t75" style="width:9.75pt;height:11.25pt" o:ole="">
            <v:imagedata r:id="rId269" o:title=""/>
          </v:shape>
          <o:OLEObject Type="Embed" ProgID="Equation.3" ShapeID="_x0000_i1136" DrawAspect="Content" ObjectID="_1708855624" r:id="rId275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37" type="#_x0000_t75" style="width:11.25pt;height:12.75pt" o:ole="">
            <v:imagedata r:id="rId271" o:title=""/>
          </v:shape>
          <o:OLEObject Type="Embed" ProgID="Equation.3" ShapeID="_x0000_i1137" DrawAspect="Content" ObjectID="_1708855625" r:id="rId276"/>
        </w:object>
      </w:r>
      <w:r w:rsidRPr="00373872">
        <w:t xml:space="preserve"> независимые случайные величины;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</w:pPr>
      <w:r w:rsidRPr="00373872">
        <w:rPr>
          <w:position w:val="-10"/>
        </w:rPr>
        <w:object w:dxaOrig="5160" w:dyaOrig="360">
          <v:shape id="_x0000_i1138" type="#_x0000_t75" style="width:258pt;height:18pt" o:ole="">
            <v:imagedata r:id="rId277" o:title=""/>
          </v:shape>
          <o:OLEObject Type="Embed" ProgID="Equation.3" ShapeID="_x0000_i1138" DrawAspect="Content" ObjectID="_1708855626" r:id="rId278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9" type="#_x0000_t75" style="width:9.75pt;height:11.25pt" o:ole="">
            <v:imagedata r:id="rId269" o:title=""/>
          </v:shape>
          <o:OLEObject Type="Embed" ProgID="Equation.3" ShapeID="_x0000_i1139" DrawAspect="Content" ObjectID="_1708855627" r:id="rId279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40" type="#_x0000_t75" style="width:11.25pt;height:12.75pt" o:ole="">
            <v:imagedata r:id="rId271" o:title=""/>
          </v:shape>
          <o:OLEObject Type="Embed" ProgID="Equation.3" ShapeID="_x0000_i1140" DrawAspect="Content" ObjectID="_1708855628" r:id="rId280"/>
        </w:object>
      </w:r>
      <w:r w:rsidRPr="00373872">
        <w:t xml:space="preserve"> независимые случайные величины.</w: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в)</w:t>
      </w:r>
    </w:p>
    <w:p w:rsidR="00805A3A" w:rsidRDefault="00805A3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E839F6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F6">
        <w:rPr>
          <w:rFonts w:ascii="Times New Roman" w:hAnsi="Times New Roman" w:cs="Times New Roman"/>
          <w:b/>
          <w:i/>
          <w:sz w:val="24"/>
          <w:szCs w:val="24"/>
        </w:rPr>
        <w:lastRenderedPageBreak/>
        <w:t>Пере</w:t>
      </w:r>
      <w:r w:rsidR="00013D91" w:rsidRPr="00E839F6">
        <w:rPr>
          <w:rFonts w:ascii="Times New Roman" w:hAnsi="Times New Roman" w:cs="Times New Roman"/>
          <w:b/>
          <w:i/>
          <w:sz w:val="24"/>
          <w:szCs w:val="24"/>
        </w:rPr>
        <w:t>чень практических</w:t>
      </w:r>
      <w:r w:rsidRPr="00E839F6">
        <w:rPr>
          <w:rFonts w:ascii="Times New Roman" w:hAnsi="Times New Roman" w:cs="Times New Roman"/>
          <w:b/>
          <w:i/>
          <w:sz w:val="24"/>
          <w:szCs w:val="24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F26AA0" w:rsidP="00F26A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Раскрытие различных неопределённостей.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tabs>
                <w:tab w:val="left" w:pos="7230"/>
              </w:tabs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производных сложных функций и высших порядков. </w:t>
            </w: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tabs>
                <w:tab w:val="left" w:pos="7230"/>
              </w:tabs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замены переменной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определённых интегралов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для вычисления площадей плоских фигур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BC4B4F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 xml:space="preserve">Выполнение операций над </w:t>
            </w:r>
            <w:r>
              <w:rPr>
                <w:rFonts w:ascii="Times New Roman" w:eastAsia="Times New Roman" w:hAnsi="Times New Roman"/>
                <w:bCs/>
              </w:rPr>
              <w:t>матрицами.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</w:rPr>
              <w:t>Решение СЛАУ различными методами.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4E0BDE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Выполнение операций над комплексными числами в различных формах.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Решение вероятностных задач.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hAnsi="Times New Roman"/>
                <w:bCs/>
              </w:rPr>
              <w:t>Составление статистического распределения выборки, построение гистограмм.</w:t>
            </w:r>
          </w:p>
        </w:tc>
        <w:tc>
          <w:tcPr>
            <w:tcW w:w="1130" w:type="dxa"/>
          </w:tcPr>
          <w:p w:rsidR="00F26AA0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E839F6" w:rsidTr="00E52E5D">
        <w:trPr>
          <w:cantSplit/>
          <w:trHeight w:val="20"/>
        </w:trPr>
        <w:tc>
          <w:tcPr>
            <w:tcW w:w="8085" w:type="dxa"/>
            <w:gridSpan w:val="2"/>
          </w:tcPr>
          <w:p w:rsidR="00805A3A" w:rsidRPr="00525902" w:rsidRDefault="00805A3A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0" w:type="dxa"/>
          </w:tcPr>
          <w:p w:rsidR="00805A3A" w:rsidRDefault="00805A3A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805A3A" w:rsidRDefault="00805A3A" w:rsidP="00805A3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5A3A" w:rsidRPr="00F518F3" w:rsidRDefault="00805A3A" w:rsidP="00805A3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Перечень</w:t>
      </w:r>
      <w:r w:rsidRPr="00F518F3">
        <w:rPr>
          <w:rFonts w:ascii="Times New Roman" w:hAnsi="Times New Roman" w:cs="Times New Roman"/>
          <w:b/>
          <w:i/>
          <w:sz w:val="24"/>
          <w:szCs w:val="24"/>
        </w:rPr>
        <w:t xml:space="preserve">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5"/>
        <w:gridCol w:w="2676"/>
        <w:gridCol w:w="5275"/>
        <w:gridCol w:w="838"/>
      </w:tblGrid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277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29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277" w:type="dxa"/>
          </w:tcPr>
          <w:p w:rsidR="00E31508" w:rsidRPr="00525902" w:rsidRDefault="00E31508" w:rsidP="00E315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Элементы теории пределов.</w:t>
            </w:r>
          </w:p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:rsidR="00805A3A" w:rsidRPr="00C177D8" w:rsidRDefault="00E31508" w:rsidP="0062281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«Исследование функции на непрерывность»</w:t>
            </w:r>
          </w:p>
        </w:tc>
        <w:tc>
          <w:tcPr>
            <w:tcW w:w="838" w:type="dxa"/>
          </w:tcPr>
          <w:p w:rsidR="00805A3A" w:rsidRPr="00E31508" w:rsidRDefault="00E31508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Дифференциальное исчисление функции одной переменной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0161C0" w:rsidRDefault="000161C0" w:rsidP="000161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по теме: «Использование производной в различных областях науки»</w:t>
            </w:r>
          </w:p>
          <w:p w:rsidR="00805A3A" w:rsidRPr="00F518F3" w:rsidRDefault="000161C0" w:rsidP="00016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«Применение производной при решении прикладных задач»</w:t>
            </w:r>
          </w:p>
        </w:tc>
        <w:tc>
          <w:tcPr>
            <w:tcW w:w="838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переменной</w:t>
            </w:r>
          </w:p>
        </w:tc>
        <w:tc>
          <w:tcPr>
            <w:tcW w:w="5298" w:type="dxa"/>
          </w:tcPr>
          <w:p w:rsidR="000161C0" w:rsidRDefault="000161C0" w:rsidP="000161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по теме: «Использование интеграла в различных областях науки»</w:t>
            </w:r>
          </w:p>
          <w:p w:rsidR="00805A3A" w:rsidRPr="00F518F3" w:rsidRDefault="000161C0" w:rsidP="00016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«Применение определенного интеграла при решении прикладных задач»</w:t>
            </w:r>
          </w:p>
        </w:tc>
        <w:tc>
          <w:tcPr>
            <w:tcW w:w="838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алгебраических уравнений (СЛАУ)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 матриц при решении прикладных задач</w:t>
            </w:r>
            <w:r w:rsidRPr="004E0B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7" w:type="dxa"/>
          </w:tcPr>
          <w:p w:rsidR="000161C0" w:rsidRPr="00525902" w:rsidRDefault="000161C0" w:rsidP="000161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Комплексные числа и</w:t>
            </w:r>
          </w:p>
          <w:p w:rsidR="00805A3A" w:rsidRPr="00F518F3" w:rsidRDefault="000161C0" w:rsidP="000161C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A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«Изображение комплексных чисел на координатной плоскости»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Вероятностьслучайного события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«Вычисление вероятностей сложных событий»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0161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Случайные величины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«Вычисление числовых характеристик случайных величин»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390" w:type="dxa"/>
            <w:gridSpan w:val="3"/>
          </w:tcPr>
          <w:p w:rsidR="00805A3A" w:rsidRPr="004E0BDE" w:rsidRDefault="00805A3A" w:rsidP="006228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38" w:type="dxa"/>
          </w:tcPr>
          <w:p w:rsidR="00805A3A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805A3A" w:rsidRDefault="00805A3A" w:rsidP="00805A3A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05A3A" w:rsidRPr="00487DE2" w:rsidRDefault="00805A3A" w:rsidP="00805A3A">
      <w:pPr>
        <w:spacing w:after="0"/>
        <w:jc w:val="both"/>
        <w:rPr>
          <w:rFonts w:ascii="Times New Roman" w:hAnsi="Times New Roman" w:cs="Times New Roman"/>
          <w:i/>
        </w:rPr>
      </w:pPr>
    </w:p>
    <w:p w:rsidR="00764325" w:rsidRPr="00805A3A" w:rsidRDefault="00764325" w:rsidP="00A2167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87DE2" w:rsidRPr="00815A37" w:rsidRDefault="00487DE2" w:rsidP="00033EB7">
      <w:pPr>
        <w:pStyle w:val="a3"/>
        <w:numPr>
          <w:ilvl w:val="0"/>
          <w:numId w:val="95"/>
        </w:numPr>
        <w:spacing w:before="0" w:after="0"/>
        <w:ind w:left="0" w:firstLine="0"/>
        <w:jc w:val="center"/>
        <w:rPr>
          <w:b/>
          <w:i/>
          <w:caps/>
          <w:u w:val="single"/>
        </w:rPr>
      </w:pPr>
      <w:r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815A37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487DE2" w:rsidRPr="007B4624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DD1EF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D1EFA" w:rsidTr="006B5558">
        <w:tc>
          <w:tcPr>
            <w:tcW w:w="5000" w:type="pct"/>
            <w:gridSpan w:val="2"/>
          </w:tcPr>
          <w:p w:rsidR="00487DE2" w:rsidRPr="00DD1EFA" w:rsidRDefault="00E92E27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для экзамена</w:t>
            </w:r>
          </w:p>
        </w:tc>
      </w:tr>
      <w:tr w:rsidR="00487DE2" w:rsidRPr="00DD1EFA" w:rsidTr="006B5558">
        <w:tc>
          <w:tcPr>
            <w:tcW w:w="2222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D1EFA" w:rsidTr="006B5558">
        <w:tc>
          <w:tcPr>
            <w:tcW w:w="2222" w:type="pct"/>
          </w:tcPr>
          <w:p w:rsidR="00440C17" w:rsidRPr="00DD1EFA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1EFA" w:rsidRPr="00DD1EFA" w:rsidRDefault="00DD1EFA" w:rsidP="00DD1EFA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применять методы дифференциального и интегрального исчисления;</w:t>
            </w:r>
          </w:p>
          <w:p w:rsidR="00DD1EFA" w:rsidRPr="00DD1EFA" w:rsidRDefault="00DD1EFA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- решать дифференциальные уравнения; </w:t>
            </w:r>
          </w:p>
          <w:p w:rsidR="00440C17" w:rsidRPr="00DD1EFA" w:rsidRDefault="00440C17" w:rsidP="00DD1E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методы интегрального и дифференциального исчисления;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численные методы решения математических задач.</w:t>
            </w:r>
          </w:p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78" w:type="pct"/>
          </w:tcPr>
          <w:p w:rsidR="0019454A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DD1EFA" w:rsidRPr="00DD1EFA" w:rsidTr="00DD1EFA">
        <w:tc>
          <w:tcPr>
            <w:tcW w:w="5000" w:type="pct"/>
            <w:gridSpan w:val="2"/>
          </w:tcPr>
          <w:p w:rsidR="004D0F5F" w:rsidRDefault="004D0F5F" w:rsidP="00DD1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EFA" w:rsidRPr="00DD1EFA" w:rsidRDefault="00DD1EFA" w:rsidP="00DD1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ЭКЗАМЕНАЦИОННЫЕ ВОПРОСЫ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Предел функции, его свойства.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Вычисление пределов функции, раскрытие неопределенностей (0/0,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 , 1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 ).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Первый и второй замечательные пределы.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Производная функции. Основные формулы и правила дифференциального исчисления.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Физический смысл производной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Геометрический смысл производной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функции с помощью производной на промежутки монотонности и точки экстремума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функции с помощью производной на промежутки выпуклости и токи перегиба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Неопределенный интеграл, его свойства. Таблица основных интегралов. Методы интегрального исчисления (метод замены переменных, интегрирование по частям).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Определенный интеграл, его свойства. Методы интегрального исчисления (метод замены переменных, интегрирование по частям).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комплексного числа в алгебраической форме, действия над ними.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Геометрическое изображение комплексных чисел.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алгебраических уравнений.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Тригонометрическая форма комплексных чисел. Переход от алгебраической формы к тригонометрической.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Элементы комбинаторики (размещения, перестановки, сочетания).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События, виды событий. </w:t>
            </w:r>
          </w:p>
          <w:p w:rsid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. Классическое определение вероятности. Вычисление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оятностей в простейших случаях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Случайные величины. </w:t>
            </w:r>
          </w:p>
          <w:p w:rsid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Закон распределения дискретной случайной величины </w:t>
            </w:r>
          </w:p>
          <w:p w:rsidR="00DD1EFA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. Вычисление математического ожидания, дисперсии, среднего квадратичного отклонения дискретной случайной величины.</w:t>
            </w:r>
          </w:p>
          <w:p w:rsidR="004D0F5F" w:rsidRP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Погрешности и приближенные числа.</w:t>
            </w:r>
          </w:p>
        </w:tc>
      </w:tr>
      <w:tr w:rsidR="00663580" w:rsidRPr="00DD1EFA" w:rsidTr="00DD1EFA">
        <w:tc>
          <w:tcPr>
            <w:tcW w:w="5000" w:type="pct"/>
            <w:gridSpan w:val="2"/>
          </w:tcPr>
          <w:p w:rsidR="00663580" w:rsidRPr="002F0CFD" w:rsidRDefault="002F0CFD" w:rsidP="002F0C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ЭКЗАМЕНАЦИОННЫЕ </w:t>
            </w:r>
            <w:r w:rsidR="00663580" w:rsidRPr="002F0CFD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663580" w:rsidRPr="002F0CFD" w:rsidRDefault="00663580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Вычислить производную:</w: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40">
                <v:shape id="_x0000_i1141" type="#_x0000_t75" style="width:1in;height:17.25pt" o:ole="">
                  <v:imagedata r:id="rId281" o:title=""/>
                </v:shape>
                <o:OLEObject Type="Embed" ProgID="Equation.3" ShapeID="_x0000_i1141" DrawAspect="Content" ObjectID="_1708855629" r:id="rId28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400">
                <v:shape id="_x0000_i1142" type="#_x0000_t75" style="width:48.75pt;height:20.25pt" o:ole="">
                  <v:imagedata r:id="rId283" o:title=""/>
                </v:shape>
                <o:OLEObject Type="Embed" ProgID="Equation.3" ShapeID="_x0000_i1142" DrawAspect="Content" ObjectID="_1708855630" r:id="rId28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80" w:dyaOrig="340">
                <v:shape id="_x0000_i1143" type="#_x0000_t75" style="width:69pt;height:17.25pt" o:ole="">
                  <v:imagedata r:id="rId285" o:title=""/>
                </v:shape>
                <o:OLEObject Type="Embed" ProgID="Equation.3" ShapeID="_x0000_i1143" DrawAspect="Content" ObjectID="_1708855631" r:id="rId28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40">
                <v:shape id="_x0000_i1144" type="#_x0000_t75" style="width:1in;height:17.25pt" o:ole="">
                  <v:imagedata r:id="rId287" o:title=""/>
                </v:shape>
                <o:OLEObject Type="Embed" ProgID="Equation.3" ShapeID="_x0000_i1144" DrawAspect="Content" ObjectID="_1708855632" r:id="rId28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20" w:dyaOrig="340">
                <v:shape id="_x0000_i1145" type="#_x0000_t75" style="width:75.75pt;height:17.25pt" o:ole="">
                  <v:imagedata r:id="rId289" o:title=""/>
                </v:shape>
                <o:OLEObject Type="Embed" ProgID="Equation.3" ShapeID="_x0000_i1145" DrawAspect="Content" ObjectID="_1708855633" r:id="rId290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60">
                <v:shape id="_x0000_i1146" type="#_x0000_t75" style="width:36.75pt;height:18pt" o:ole="">
                  <v:imagedata r:id="rId291" o:title=""/>
                </v:shape>
                <o:OLEObject Type="Embed" ProgID="Equation.3" ShapeID="_x0000_i1146" DrawAspect="Content" ObjectID="_1708855634" r:id="rId29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360">
                <v:shape id="_x0000_i1147" type="#_x0000_t75" style="width:48.75pt;height:18pt" o:ole="">
                  <v:imagedata r:id="rId293" o:title=""/>
                </v:shape>
                <o:OLEObject Type="Embed" ProgID="Equation.3" ShapeID="_x0000_i1147" DrawAspect="Content" ObjectID="_1708855635" r:id="rId294"/>
              </w:object>
            </w:r>
          </w:p>
          <w:p w:rsidR="00663580" w:rsidRPr="002F0CFD" w:rsidRDefault="00663580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Вычислить интеграл:</w: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440" w:dyaOrig="440">
                <v:shape id="_x0000_i1148" type="#_x0000_t75" style="width:1in;height:21.75pt" o:ole="">
                  <v:imagedata r:id="rId295" o:title=""/>
                </v:shape>
                <o:OLEObject Type="Embed" ProgID="Equation.3" ShapeID="_x0000_i1148" DrawAspect="Content" ObjectID="_1708855636" r:id="rId29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60" w:dyaOrig="660">
                <v:shape id="_x0000_i1149" type="#_x0000_t75" style="width:63pt;height:33pt" o:ole="">
                  <v:imagedata r:id="rId297" o:title=""/>
                </v:shape>
                <o:OLEObject Type="Embed" ProgID="Equation.3" ShapeID="_x0000_i1149" DrawAspect="Content" ObjectID="_1708855637" r:id="rId29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440" w:dyaOrig="440">
                <v:shape id="_x0000_i1150" type="#_x0000_t75" style="width:1in;height:21.75pt" o:ole="">
                  <v:imagedata r:id="rId299" o:title=""/>
                </v:shape>
                <o:OLEObject Type="Embed" ProgID="Equation.3" ShapeID="_x0000_i1150" DrawAspect="Content" ObjectID="_1708855638" r:id="rId300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800" w:dyaOrig="660">
                <v:shape id="_x0000_i1151" type="#_x0000_t75" style="width:39.75pt;height:33pt" o:ole="">
                  <v:imagedata r:id="rId301" o:title=""/>
                </v:shape>
                <o:OLEObject Type="Embed" ProgID="Equation.3" ShapeID="_x0000_i1151" DrawAspect="Content" ObjectID="_1708855639" r:id="rId30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980" w:dyaOrig="440">
                <v:shape id="_x0000_i1152" type="#_x0000_t75" style="width:99pt;height:21.75pt" o:ole="">
                  <v:imagedata r:id="rId303" o:title=""/>
                </v:shape>
                <o:OLEObject Type="Embed" ProgID="Equation.3" ShapeID="_x0000_i1152" DrawAspect="Content" ObjectID="_1708855640" r:id="rId30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280" w:dyaOrig="499">
                <v:shape id="_x0000_i1153" type="#_x0000_t75" style="width:114pt;height:24.75pt" o:ole="">
                  <v:imagedata r:id="rId305" o:title=""/>
                </v:shape>
                <o:OLEObject Type="Embed" ProgID="Equation.3" ShapeID="_x0000_i1153" DrawAspect="Content" ObjectID="_1708855641" r:id="rId30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60" w:dyaOrig="660">
                <v:shape id="_x0000_i1154" type="#_x0000_t75" style="width:53.25pt;height:33pt" o:ole="">
                  <v:imagedata r:id="rId307" o:title=""/>
                </v:shape>
                <o:OLEObject Type="Embed" ProgID="Equation.3" ShapeID="_x0000_i1154" DrawAspect="Content" ObjectID="_1708855642" r:id="rId30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859" w:dyaOrig="440">
                <v:shape id="_x0000_i1155" type="#_x0000_t75" style="width:42.75pt;height:21.75pt" o:ole="">
                  <v:imagedata r:id="rId309" o:title=""/>
                </v:shape>
                <o:OLEObject Type="Embed" ProgID="Equation.3" ShapeID="_x0000_i1155" DrawAspect="Content" ObjectID="_1708855643" r:id="rId310"/>
              </w:object>
            </w:r>
          </w:p>
          <w:p w:rsidR="00663580" w:rsidRPr="002F0CFD" w:rsidRDefault="00663580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Комплексное число записать в тригонометрической форме</w: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80" w:dyaOrig="279">
                <v:shape id="_x0000_i1156" type="#_x0000_t75" style="width:48.75pt;height:14.25pt" o:ole="">
                  <v:imagedata r:id="rId311" o:title=""/>
                </v:shape>
                <o:OLEObject Type="Embed" ProgID="Equation.3" ShapeID="_x0000_i1156" DrawAspect="Content" ObjectID="_1708855644" r:id="rId31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020" w:dyaOrig="360">
                <v:shape id="_x0000_i1157" type="#_x0000_t75" style="width:51pt;height:18pt" o:ole="">
                  <v:imagedata r:id="rId313" o:title=""/>
                </v:shape>
                <o:OLEObject Type="Embed" ProgID="Equation.3" ShapeID="_x0000_i1157" DrawAspect="Content" ObjectID="_1708855645" r:id="rId31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60" w:dyaOrig="360">
                <v:shape id="_x0000_i1158" type="#_x0000_t75" style="width:63pt;height:18pt" o:ole="">
                  <v:imagedata r:id="rId315" o:title=""/>
                </v:shape>
                <o:OLEObject Type="Embed" ProgID="Equation.3" ShapeID="_x0000_i1158" DrawAspect="Content" ObjectID="_1708855646" r:id="rId31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400" w:dyaOrig="360">
                <v:shape id="_x0000_i1159" type="#_x0000_t75" style="width:69.75pt;height:18pt" o:ole="">
                  <v:imagedata r:id="rId317" o:title=""/>
                </v:shape>
                <o:OLEObject Type="Embed" ProgID="Equation.3" ShapeID="_x0000_i1159" DrawAspect="Content" ObjectID="_1708855647" r:id="rId31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160" w:dyaOrig="360">
                <v:shape id="_x0000_i1160" type="#_x0000_t75" style="width:57.75pt;height:18pt" o:ole="">
                  <v:imagedata r:id="rId319" o:title=""/>
                </v:shape>
                <o:OLEObject Type="Embed" ProgID="Equation.3" ShapeID="_x0000_i1160" DrawAspect="Content" ObjectID="_1708855648" r:id="rId320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80">
                <v:shape id="_x0000_i1161" type="#_x0000_t75" style="width:63pt;height:33.75pt" o:ole="">
                  <v:imagedata r:id="rId321" o:title=""/>
                </v:shape>
                <o:OLEObject Type="Embed" ProgID="Equation.3" ShapeID="_x0000_i1161" DrawAspect="Content" ObjectID="_1708855649" r:id="rId32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20" w:dyaOrig="279">
                <v:shape id="_x0000_i1162" type="#_x0000_t75" style="width:41.25pt;height:14.25pt" o:ole="">
                  <v:imagedata r:id="rId323" o:title=""/>
                </v:shape>
                <o:OLEObject Type="Embed" ProgID="Equation.3" ShapeID="_x0000_i1162" DrawAspect="Content" ObjectID="_1708855650" r:id="rId32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80" w:dyaOrig="360">
                <v:shape id="_x0000_i1163" type="#_x0000_t75" style="width:63.75pt;height:18pt" o:ole="">
                  <v:imagedata r:id="rId325" o:title=""/>
                </v:shape>
                <o:OLEObject Type="Embed" ProgID="Equation.3" ShapeID="_x0000_i1163" DrawAspect="Content" ObjectID="_1708855651" r:id="rId326"/>
              </w:object>
            </w:r>
          </w:p>
          <w:p w:rsidR="002F0CFD" w:rsidRPr="002F0CFD" w:rsidRDefault="002F0CFD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Определение вероятности случайного события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барабане лежат одинаковые на ощупь шары лотереи с номерами от 1 до 36. Какова вероятность того, что номер вытянутого наудачу шара делится на 3?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ящике 15 белых и 5 красных шаров. Наугад достали один шар. Какова вероятность того, что вынутый шар белый?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тире 10 винтовок, из них 4 с оптическим прицелом. Какова вероятность того, что стрелок выбрал винтовку без оптического прицела?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На полке стоят 5-томное собрание сочинений, которые разместили в случайном порядке. Какова вероятность того, что тома стоят в порядке убывания номеров?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Студент знает 23 вопроса из 25. какова вероятность того, что ему достался вопрос, которого он не знает?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урне 12 одинаковых шаров: 4 белых, 7 красных и 1 черный. Какова вероятность того, что выбранный шар не черный?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Для лотереи отпечатаны 1000 билетов, из которых 150 выигрышные. Какова вероятность того, что купленный билет окажется выигрышным?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Билеты пронумерованы двухзначными числами. Какова вероятность того, что наудачу взятый билет оканчивается на «0»?</w:t>
            </w:r>
          </w:p>
          <w:p w:rsidR="002F0CFD" w:rsidRPr="002F0CFD" w:rsidRDefault="00815A37" w:rsidP="00033EB7">
            <w:pPr>
              <w:pStyle w:val="a3"/>
              <w:numPr>
                <w:ilvl w:val="0"/>
                <w:numId w:val="137"/>
              </w:numPr>
              <w:tabs>
                <w:tab w:val="clear" w:pos="1068"/>
                <w:tab w:val="num" w:pos="0"/>
              </w:tabs>
              <w:spacing w:after="0"/>
              <w:ind w:left="0" w:firstLine="0"/>
              <w:jc w:val="both"/>
              <w:rPr>
                <w:b/>
              </w:rPr>
            </w:pPr>
            <w:r>
              <w:t>В ходе проведения эксперимента получен следующий набор данных: 32, 26, 38, 34, 26, 32, 34, 38, 34, 26, 26, 32, 34, 32, 38, 26, 34, 30, 32, 26. Составить закон распределения. Найти математическое ожидание, дисперсию, среднее квадратичное отклонение случайной величины Х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327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9E9" w:rsidRDefault="003D09E9" w:rsidP="00BE6BDF">
      <w:pPr>
        <w:pStyle w:val="a5"/>
      </w:pPr>
      <w:r>
        <w:separator/>
      </w:r>
    </w:p>
  </w:endnote>
  <w:endnote w:type="continuationSeparator" w:id="1">
    <w:p w:rsidR="003D09E9" w:rsidRDefault="003D09E9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0170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6AA0" w:rsidRPr="00D35107" w:rsidRDefault="0061749B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26AA0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4612E1">
          <w:rPr>
            <w:rFonts w:ascii="Times New Roman" w:hAnsi="Times New Roman"/>
            <w:noProof/>
            <w:sz w:val="24"/>
          </w:rPr>
          <w:t>7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26AA0" w:rsidRDefault="00F26AA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Default="00F26AA0">
    <w:pPr>
      <w:pStyle w:val="a7"/>
      <w:jc w:val="center"/>
    </w:pPr>
  </w:p>
  <w:p w:rsidR="00F26AA0" w:rsidRDefault="00F26AA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58826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6AA0" w:rsidRPr="00D35107" w:rsidRDefault="0061749B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26AA0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4612E1">
          <w:rPr>
            <w:rFonts w:ascii="Times New Roman" w:hAnsi="Times New Roman"/>
            <w:noProof/>
            <w:sz w:val="24"/>
          </w:rPr>
          <w:t>25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26AA0" w:rsidRDefault="00F26AA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Default="00F26AA0">
    <w:pPr>
      <w:pStyle w:val="a7"/>
      <w:jc w:val="center"/>
    </w:pPr>
  </w:p>
  <w:p w:rsidR="00F26AA0" w:rsidRDefault="00F26AA0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6AA0" w:rsidRPr="00D35107" w:rsidRDefault="0061749B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26AA0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705F60">
          <w:rPr>
            <w:rFonts w:ascii="Times New Roman" w:hAnsi="Times New Roman"/>
            <w:noProof/>
            <w:sz w:val="24"/>
          </w:rPr>
          <w:t>33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26AA0" w:rsidRDefault="00F26AA0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Default="00F26AA0">
    <w:pPr>
      <w:pStyle w:val="a7"/>
      <w:jc w:val="center"/>
    </w:pPr>
  </w:p>
  <w:p w:rsidR="00F26AA0" w:rsidRDefault="00F26AA0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Pr="00195DB7" w:rsidRDefault="00F26AA0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61749B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61749B" w:rsidRPr="00195DB7">
      <w:rPr>
        <w:rFonts w:ascii="Times New Roman" w:hAnsi="Times New Roman"/>
        <w:sz w:val="24"/>
      </w:rPr>
      <w:fldChar w:fldCharType="separate"/>
    </w:r>
    <w:r w:rsidR="004612E1">
      <w:rPr>
        <w:rFonts w:ascii="Times New Roman" w:hAnsi="Times New Roman"/>
        <w:noProof/>
        <w:sz w:val="24"/>
      </w:rPr>
      <w:t>43</w:t>
    </w:r>
    <w:r w:rsidR="0061749B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9E9" w:rsidRDefault="003D09E9" w:rsidP="00BE6BDF">
      <w:pPr>
        <w:pStyle w:val="a5"/>
      </w:pPr>
      <w:r>
        <w:separator/>
      </w:r>
    </w:p>
  </w:footnote>
  <w:footnote w:type="continuationSeparator" w:id="1">
    <w:p w:rsidR="003D09E9" w:rsidRDefault="003D09E9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E50A3"/>
    <w:multiLevelType w:val="hybridMultilevel"/>
    <w:tmpl w:val="99BAF5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A161FE"/>
    <w:multiLevelType w:val="hybridMultilevel"/>
    <w:tmpl w:val="1C8A52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CC5365"/>
    <w:multiLevelType w:val="multilevel"/>
    <w:tmpl w:val="2ED62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5FD5986"/>
    <w:multiLevelType w:val="hybridMultilevel"/>
    <w:tmpl w:val="1488F358"/>
    <w:lvl w:ilvl="0" w:tplc="0130C6E8">
      <w:start w:val="1"/>
      <w:numFmt w:val="russianLow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EA74963"/>
    <w:multiLevelType w:val="hybridMultilevel"/>
    <w:tmpl w:val="3E406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25908E7"/>
    <w:multiLevelType w:val="hybridMultilevel"/>
    <w:tmpl w:val="2054A5A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0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7181BFD"/>
    <w:multiLevelType w:val="hybridMultilevel"/>
    <w:tmpl w:val="C57813A2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8287DC6"/>
    <w:multiLevelType w:val="hybridMultilevel"/>
    <w:tmpl w:val="F34AFC96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D1E3A57"/>
    <w:multiLevelType w:val="hybridMultilevel"/>
    <w:tmpl w:val="AE2E8BC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1F4A0AB4"/>
    <w:multiLevelType w:val="hybridMultilevel"/>
    <w:tmpl w:val="8DE2AEE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66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8">
    <w:nsid w:val="26DB6B05"/>
    <w:multiLevelType w:val="hybridMultilevel"/>
    <w:tmpl w:val="C53C1CB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7AA6E3A"/>
    <w:multiLevelType w:val="hybridMultilevel"/>
    <w:tmpl w:val="F23ED4F2"/>
    <w:lvl w:ilvl="0" w:tplc="03A8C50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DF37696"/>
    <w:multiLevelType w:val="multilevel"/>
    <w:tmpl w:val="6066A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7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22F6EA5"/>
    <w:multiLevelType w:val="hybridMultilevel"/>
    <w:tmpl w:val="E35E0D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2830646"/>
    <w:multiLevelType w:val="hybridMultilevel"/>
    <w:tmpl w:val="A4D4F69A"/>
    <w:lvl w:ilvl="0" w:tplc="53E2554C">
      <w:start w:val="1"/>
      <w:numFmt w:val="russianLower"/>
      <w:lvlText w:val="%1)"/>
      <w:lvlJc w:val="left"/>
      <w:pPr>
        <w:tabs>
          <w:tab w:val="num" w:pos="417"/>
        </w:tabs>
        <w:ind w:left="6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5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7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9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84918BA"/>
    <w:multiLevelType w:val="hybridMultilevel"/>
    <w:tmpl w:val="83F003D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87511A4"/>
    <w:multiLevelType w:val="hybridMultilevel"/>
    <w:tmpl w:val="F77ACA7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38CC27B6"/>
    <w:multiLevelType w:val="hybridMultilevel"/>
    <w:tmpl w:val="41F4B9E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E707D51"/>
    <w:multiLevelType w:val="hybridMultilevel"/>
    <w:tmpl w:val="D16A51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00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2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3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50806D9"/>
    <w:multiLevelType w:val="hybridMultilevel"/>
    <w:tmpl w:val="B1A0F0D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8453144"/>
    <w:multiLevelType w:val="hybridMultilevel"/>
    <w:tmpl w:val="8D989984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0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4FC612B9"/>
    <w:multiLevelType w:val="hybridMultilevel"/>
    <w:tmpl w:val="D05CEC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4FE55B54"/>
    <w:multiLevelType w:val="hybridMultilevel"/>
    <w:tmpl w:val="B972FA30"/>
    <w:lvl w:ilvl="0" w:tplc="D026FD0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21CC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8CB21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72240E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3EE2735"/>
    <w:multiLevelType w:val="hybridMultilevel"/>
    <w:tmpl w:val="CC3EF8B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5FD0B95"/>
    <w:multiLevelType w:val="hybridMultilevel"/>
    <w:tmpl w:val="C24A1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1">
    <w:nsid w:val="58DC25CA"/>
    <w:multiLevelType w:val="hybridMultilevel"/>
    <w:tmpl w:val="B9AEDF7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5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46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0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27D222D"/>
    <w:multiLevelType w:val="hybridMultilevel"/>
    <w:tmpl w:val="91B43E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3725BB7"/>
    <w:multiLevelType w:val="hybridMultilevel"/>
    <w:tmpl w:val="67187E6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9">
    <w:nsid w:val="648F0F17"/>
    <w:multiLevelType w:val="hybridMultilevel"/>
    <w:tmpl w:val="2BC6D42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>
    <w:nsid w:val="6746475B"/>
    <w:multiLevelType w:val="hybridMultilevel"/>
    <w:tmpl w:val="7D88648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>
    <w:nsid w:val="67543E7F"/>
    <w:multiLevelType w:val="multilevel"/>
    <w:tmpl w:val="8702D570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6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7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B295B8D"/>
    <w:multiLevelType w:val="hybridMultilevel"/>
    <w:tmpl w:val="E5466CA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>
    <w:nsid w:val="6D4B2172"/>
    <w:multiLevelType w:val="hybridMultilevel"/>
    <w:tmpl w:val="9980735E"/>
    <w:lvl w:ilvl="0" w:tplc="53E2554C">
      <w:start w:val="1"/>
      <w:numFmt w:val="russianLower"/>
      <w:lvlText w:val="%1)"/>
      <w:lvlJc w:val="left"/>
      <w:pPr>
        <w:tabs>
          <w:tab w:val="num" w:pos="417"/>
        </w:tabs>
        <w:ind w:left="6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73">
    <w:nsid w:val="6DF1045B"/>
    <w:multiLevelType w:val="hybridMultilevel"/>
    <w:tmpl w:val="AFFC03A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8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4A3A96"/>
    <w:multiLevelType w:val="hybridMultilevel"/>
    <w:tmpl w:val="796CB8DC"/>
    <w:lvl w:ilvl="0" w:tplc="EF985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1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7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9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2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3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7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E73555E"/>
    <w:multiLevelType w:val="hybridMultilevel"/>
    <w:tmpl w:val="7408BE1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2"/>
  </w:num>
  <w:num w:numId="2">
    <w:abstractNumId w:val="31"/>
  </w:num>
  <w:num w:numId="3">
    <w:abstractNumId w:val="184"/>
  </w:num>
  <w:num w:numId="4">
    <w:abstractNumId w:val="29"/>
  </w:num>
  <w:num w:numId="5">
    <w:abstractNumId w:val="119"/>
  </w:num>
  <w:num w:numId="6">
    <w:abstractNumId w:val="126"/>
  </w:num>
  <w:num w:numId="7">
    <w:abstractNumId w:val="78"/>
  </w:num>
  <w:num w:numId="8">
    <w:abstractNumId w:val="94"/>
  </w:num>
  <w:num w:numId="9">
    <w:abstractNumId w:val="84"/>
  </w:num>
  <w:num w:numId="10">
    <w:abstractNumId w:val="150"/>
  </w:num>
  <w:num w:numId="11">
    <w:abstractNumId w:val="57"/>
  </w:num>
  <w:num w:numId="12">
    <w:abstractNumId w:val="182"/>
  </w:num>
  <w:num w:numId="13">
    <w:abstractNumId w:val="176"/>
  </w:num>
  <w:num w:numId="14">
    <w:abstractNumId w:val="117"/>
  </w:num>
  <w:num w:numId="15">
    <w:abstractNumId w:val="191"/>
  </w:num>
  <w:num w:numId="16">
    <w:abstractNumId w:val="6"/>
  </w:num>
  <w:num w:numId="17">
    <w:abstractNumId w:val="54"/>
  </w:num>
  <w:num w:numId="18">
    <w:abstractNumId w:val="86"/>
  </w:num>
  <w:num w:numId="19">
    <w:abstractNumId w:val="12"/>
  </w:num>
  <w:num w:numId="20">
    <w:abstractNumId w:val="16"/>
  </w:num>
  <w:num w:numId="21">
    <w:abstractNumId w:val="76"/>
  </w:num>
  <w:num w:numId="22">
    <w:abstractNumId w:val="158"/>
  </w:num>
  <w:num w:numId="23">
    <w:abstractNumId w:val="53"/>
  </w:num>
  <w:num w:numId="24">
    <w:abstractNumId w:val="140"/>
  </w:num>
  <w:num w:numId="25">
    <w:abstractNumId w:val="120"/>
  </w:num>
  <w:num w:numId="26">
    <w:abstractNumId w:val="144"/>
  </w:num>
  <w:num w:numId="27">
    <w:abstractNumId w:val="65"/>
  </w:num>
  <w:num w:numId="28">
    <w:abstractNumId w:val="166"/>
  </w:num>
  <w:num w:numId="29">
    <w:abstractNumId w:val="48"/>
  </w:num>
  <w:num w:numId="30">
    <w:abstractNumId w:val="98"/>
  </w:num>
  <w:num w:numId="31">
    <w:abstractNumId w:val="138"/>
  </w:num>
  <w:num w:numId="32">
    <w:abstractNumId w:val="20"/>
  </w:num>
  <w:num w:numId="33">
    <w:abstractNumId w:val="167"/>
  </w:num>
  <w:num w:numId="34">
    <w:abstractNumId w:val="113"/>
  </w:num>
  <w:num w:numId="35">
    <w:abstractNumId w:val="37"/>
  </w:num>
  <w:num w:numId="36">
    <w:abstractNumId w:val="46"/>
  </w:num>
  <w:num w:numId="37">
    <w:abstractNumId w:val="161"/>
  </w:num>
  <w:num w:numId="38">
    <w:abstractNumId w:val="80"/>
  </w:num>
  <w:num w:numId="39">
    <w:abstractNumId w:val="192"/>
  </w:num>
  <w:num w:numId="40">
    <w:abstractNumId w:val="21"/>
  </w:num>
  <w:num w:numId="41">
    <w:abstractNumId w:val="91"/>
  </w:num>
  <w:num w:numId="42">
    <w:abstractNumId w:val="64"/>
  </w:num>
  <w:num w:numId="43">
    <w:abstractNumId w:val="139"/>
  </w:num>
  <w:num w:numId="44">
    <w:abstractNumId w:val="72"/>
  </w:num>
  <w:num w:numId="45">
    <w:abstractNumId w:val="149"/>
  </w:num>
  <w:num w:numId="46">
    <w:abstractNumId w:val="152"/>
  </w:num>
  <w:num w:numId="47">
    <w:abstractNumId w:val="38"/>
  </w:num>
  <w:num w:numId="48">
    <w:abstractNumId w:val="15"/>
  </w:num>
  <w:num w:numId="49">
    <w:abstractNumId w:val="156"/>
  </w:num>
  <w:num w:numId="50">
    <w:abstractNumId w:val="116"/>
  </w:num>
  <w:num w:numId="51">
    <w:abstractNumId w:val="169"/>
  </w:num>
  <w:num w:numId="52">
    <w:abstractNumId w:val="199"/>
  </w:num>
  <w:num w:numId="53">
    <w:abstractNumId w:val="85"/>
  </w:num>
  <w:num w:numId="54">
    <w:abstractNumId w:val="22"/>
  </w:num>
  <w:num w:numId="55">
    <w:abstractNumId w:val="66"/>
  </w:num>
  <w:num w:numId="56">
    <w:abstractNumId w:val="194"/>
  </w:num>
  <w:num w:numId="57">
    <w:abstractNumId w:val="133"/>
  </w:num>
  <w:num w:numId="58">
    <w:abstractNumId w:val="1"/>
  </w:num>
  <w:num w:numId="59">
    <w:abstractNumId w:val="82"/>
  </w:num>
  <w:num w:numId="60">
    <w:abstractNumId w:val="34"/>
  </w:num>
  <w:num w:numId="61">
    <w:abstractNumId w:val="45"/>
  </w:num>
  <w:num w:numId="62">
    <w:abstractNumId w:val="118"/>
  </w:num>
  <w:num w:numId="63">
    <w:abstractNumId w:val="67"/>
  </w:num>
  <w:num w:numId="64">
    <w:abstractNumId w:val="71"/>
  </w:num>
  <w:num w:numId="65">
    <w:abstractNumId w:val="59"/>
  </w:num>
  <w:num w:numId="66">
    <w:abstractNumId w:val="143"/>
  </w:num>
  <w:num w:numId="67">
    <w:abstractNumId w:val="77"/>
  </w:num>
  <w:num w:numId="68">
    <w:abstractNumId w:val="18"/>
  </w:num>
  <w:num w:numId="69">
    <w:abstractNumId w:val="175"/>
  </w:num>
  <w:num w:numId="70">
    <w:abstractNumId w:val="127"/>
  </w:num>
  <w:num w:numId="71">
    <w:abstractNumId w:val="154"/>
  </w:num>
  <w:num w:numId="72">
    <w:abstractNumId w:val="135"/>
  </w:num>
  <w:num w:numId="73">
    <w:abstractNumId w:val="23"/>
  </w:num>
  <w:num w:numId="74">
    <w:abstractNumId w:val="36"/>
  </w:num>
  <w:num w:numId="75">
    <w:abstractNumId w:val="189"/>
  </w:num>
  <w:num w:numId="76">
    <w:abstractNumId w:val="186"/>
  </w:num>
  <w:num w:numId="77">
    <w:abstractNumId w:val="49"/>
  </w:num>
  <w:num w:numId="78">
    <w:abstractNumId w:val="125"/>
  </w:num>
  <w:num w:numId="79">
    <w:abstractNumId w:val="101"/>
  </w:num>
  <w:num w:numId="80">
    <w:abstractNumId w:val="112"/>
  </w:num>
  <w:num w:numId="81">
    <w:abstractNumId w:val="99"/>
  </w:num>
  <w:num w:numId="82">
    <w:abstractNumId w:val="74"/>
  </w:num>
  <w:num w:numId="83">
    <w:abstractNumId w:val="50"/>
  </w:num>
  <w:num w:numId="84">
    <w:abstractNumId w:val="190"/>
  </w:num>
  <w:num w:numId="85">
    <w:abstractNumId w:val="197"/>
  </w:num>
  <w:num w:numId="86">
    <w:abstractNumId w:val="111"/>
  </w:num>
  <w:num w:numId="87">
    <w:abstractNumId w:val="148"/>
  </w:num>
  <w:num w:numId="88">
    <w:abstractNumId w:val="107"/>
  </w:num>
  <w:num w:numId="89">
    <w:abstractNumId w:val="33"/>
  </w:num>
  <w:num w:numId="90">
    <w:abstractNumId w:val="145"/>
  </w:num>
  <w:num w:numId="91">
    <w:abstractNumId w:val="129"/>
  </w:num>
  <w:num w:numId="92">
    <w:abstractNumId w:val="147"/>
  </w:num>
  <w:num w:numId="93">
    <w:abstractNumId w:val="96"/>
  </w:num>
  <w:num w:numId="94">
    <w:abstractNumId w:val="0"/>
  </w:num>
  <w:num w:numId="95">
    <w:abstractNumId w:val="39"/>
  </w:num>
  <w:num w:numId="96">
    <w:abstractNumId w:val="106"/>
  </w:num>
  <w:num w:numId="97">
    <w:abstractNumId w:val="52"/>
  </w:num>
  <w:num w:numId="98">
    <w:abstractNumId w:val="193"/>
  </w:num>
  <w:num w:numId="99">
    <w:abstractNumId w:val="181"/>
  </w:num>
  <w:num w:numId="100">
    <w:abstractNumId w:val="137"/>
  </w:num>
  <w:num w:numId="101">
    <w:abstractNumId w:val="162"/>
  </w:num>
  <w:num w:numId="102">
    <w:abstractNumId w:val="105"/>
  </w:num>
  <w:num w:numId="103">
    <w:abstractNumId w:val="14"/>
  </w:num>
  <w:num w:numId="104">
    <w:abstractNumId w:val="123"/>
  </w:num>
  <w:num w:numId="105">
    <w:abstractNumId w:val="134"/>
  </w:num>
  <w:num w:numId="106">
    <w:abstractNumId w:val="41"/>
  </w:num>
  <w:num w:numId="107">
    <w:abstractNumId w:val="11"/>
  </w:num>
  <w:num w:numId="108">
    <w:abstractNumId w:val="114"/>
  </w:num>
  <w:num w:numId="109">
    <w:abstractNumId w:val="26"/>
  </w:num>
  <w:num w:numId="110">
    <w:abstractNumId w:val="19"/>
  </w:num>
  <w:num w:numId="111">
    <w:abstractNumId w:val="88"/>
  </w:num>
  <w:num w:numId="112">
    <w:abstractNumId w:val="30"/>
  </w:num>
  <w:num w:numId="113">
    <w:abstractNumId w:val="4"/>
  </w:num>
  <w:num w:numId="114">
    <w:abstractNumId w:val="56"/>
  </w:num>
  <w:num w:numId="115">
    <w:abstractNumId w:val="10"/>
  </w:num>
  <w:num w:numId="116">
    <w:abstractNumId w:val="61"/>
  </w:num>
  <w:num w:numId="117">
    <w:abstractNumId w:val="17"/>
  </w:num>
  <w:num w:numId="118">
    <w:abstractNumId w:val="40"/>
  </w:num>
  <w:num w:numId="119">
    <w:abstractNumId w:val="163"/>
  </w:num>
  <w:num w:numId="120">
    <w:abstractNumId w:val="142"/>
  </w:num>
  <w:num w:numId="121">
    <w:abstractNumId w:val="128"/>
  </w:num>
  <w:num w:numId="122">
    <w:abstractNumId w:val="168"/>
  </w:num>
  <w:num w:numId="123">
    <w:abstractNumId w:val="174"/>
  </w:num>
  <w:num w:numId="124">
    <w:abstractNumId w:val="178"/>
  </w:num>
  <w:num w:numId="125">
    <w:abstractNumId w:val="87"/>
  </w:num>
  <w:num w:numId="126">
    <w:abstractNumId w:val="73"/>
  </w:num>
  <w:num w:numId="127">
    <w:abstractNumId w:val="60"/>
  </w:num>
  <w:num w:numId="128">
    <w:abstractNumId w:val="195"/>
  </w:num>
  <w:num w:numId="129">
    <w:abstractNumId w:val="2"/>
  </w:num>
  <w:num w:numId="130">
    <w:abstractNumId w:val="185"/>
  </w:num>
  <w:num w:numId="131">
    <w:abstractNumId w:val="130"/>
  </w:num>
  <w:num w:numId="132">
    <w:abstractNumId w:val="179"/>
  </w:num>
  <w:num w:numId="133">
    <w:abstractNumId w:val="43"/>
  </w:num>
  <w:num w:numId="134">
    <w:abstractNumId w:val="110"/>
  </w:num>
  <w:num w:numId="135">
    <w:abstractNumId w:val="141"/>
  </w:num>
  <w:num w:numId="136">
    <w:abstractNumId w:val="122"/>
  </w:num>
  <w:num w:numId="137">
    <w:abstractNumId w:val="70"/>
  </w:num>
  <w:num w:numId="138">
    <w:abstractNumId w:val="25"/>
  </w:num>
  <w:num w:numId="139">
    <w:abstractNumId w:val="131"/>
  </w:num>
  <w:num w:numId="140">
    <w:abstractNumId w:val="42"/>
  </w:num>
  <w:num w:numId="141">
    <w:abstractNumId w:val="100"/>
  </w:num>
  <w:num w:numId="142">
    <w:abstractNumId w:val="5"/>
  </w:num>
  <w:num w:numId="143">
    <w:abstractNumId w:val="102"/>
  </w:num>
  <w:num w:numId="144">
    <w:abstractNumId w:val="180"/>
  </w:num>
  <w:num w:numId="145">
    <w:abstractNumId w:val="62"/>
  </w:num>
  <w:num w:numId="146">
    <w:abstractNumId w:val="24"/>
  </w:num>
  <w:num w:numId="147">
    <w:abstractNumId w:val="177"/>
  </w:num>
  <w:num w:numId="148">
    <w:abstractNumId w:val="188"/>
  </w:num>
  <w:num w:numId="149">
    <w:abstractNumId w:val="151"/>
  </w:num>
  <w:num w:numId="150">
    <w:abstractNumId w:val="124"/>
  </w:num>
  <w:num w:numId="151">
    <w:abstractNumId w:val="104"/>
  </w:num>
  <w:num w:numId="152">
    <w:abstractNumId w:val="69"/>
  </w:num>
  <w:num w:numId="153">
    <w:abstractNumId w:val="115"/>
  </w:num>
  <w:num w:numId="154">
    <w:abstractNumId w:val="103"/>
  </w:num>
  <w:num w:numId="155">
    <w:abstractNumId w:val="157"/>
  </w:num>
  <w:num w:numId="156">
    <w:abstractNumId w:val="183"/>
  </w:num>
  <w:num w:numId="157">
    <w:abstractNumId w:val="3"/>
  </w:num>
  <w:num w:numId="158">
    <w:abstractNumId w:val="187"/>
  </w:num>
  <w:num w:numId="159">
    <w:abstractNumId w:val="63"/>
  </w:num>
  <w:num w:numId="160">
    <w:abstractNumId w:val="89"/>
  </w:num>
  <w:num w:numId="161">
    <w:abstractNumId w:val="27"/>
  </w:num>
  <w:num w:numId="162">
    <w:abstractNumId w:val="79"/>
  </w:num>
  <w:num w:numId="163">
    <w:abstractNumId w:val="160"/>
  </w:num>
  <w:num w:numId="164">
    <w:abstractNumId w:val="95"/>
  </w:num>
  <w:num w:numId="165">
    <w:abstractNumId w:val="58"/>
  </w:num>
  <w:num w:numId="166">
    <w:abstractNumId w:val="35"/>
  </w:num>
  <w:num w:numId="167">
    <w:abstractNumId w:val="109"/>
  </w:num>
  <w:num w:numId="168">
    <w:abstractNumId w:val="146"/>
  </w:num>
  <w:num w:numId="169">
    <w:abstractNumId w:val="47"/>
  </w:num>
  <w:num w:numId="170">
    <w:abstractNumId w:val="196"/>
  </w:num>
  <w:num w:numId="171">
    <w:abstractNumId w:val="13"/>
  </w:num>
  <w:num w:numId="172">
    <w:abstractNumId w:val="44"/>
  </w:num>
  <w:num w:numId="173">
    <w:abstractNumId w:val="153"/>
  </w:num>
  <w:num w:numId="174">
    <w:abstractNumId w:val="32"/>
  </w:num>
  <w:num w:numId="175">
    <w:abstractNumId w:val="83"/>
  </w:num>
  <w:num w:numId="176">
    <w:abstractNumId w:val="171"/>
  </w:num>
  <w:num w:numId="177">
    <w:abstractNumId w:val="136"/>
  </w:num>
  <w:num w:numId="178">
    <w:abstractNumId w:val="81"/>
  </w:num>
  <w:num w:numId="179">
    <w:abstractNumId w:val="93"/>
  </w:num>
  <w:num w:numId="180">
    <w:abstractNumId w:val="7"/>
  </w:num>
  <w:num w:numId="181">
    <w:abstractNumId w:val="159"/>
  </w:num>
  <w:num w:numId="182">
    <w:abstractNumId w:val="75"/>
  </w:num>
  <w:num w:numId="183">
    <w:abstractNumId w:val="90"/>
  </w:num>
  <w:num w:numId="184">
    <w:abstractNumId w:val="92"/>
  </w:num>
  <w:num w:numId="185">
    <w:abstractNumId w:val="97"/>
  </w:num>
  <w:num w:numId="186">
    <w:abstractNumId w:val="170"/>
  </w:num>
  <w:num w:numId="187">
    <w:abstractNumId w:val="198"/>
  </w:num>
  <w:num w:numId="188">
    <w:abstractNumId w:val="132"/>
  </w:num>
  <w:num w:numId="189">
    <w:abstractNumId w:val="165"/>
  </w:num>
  <w:num w:numId="190">
    <w:abstractNumId w:val="173"/>
  </w:num>
  <w:num w:numId="191">
    <w:abstractNumId w:val="121"/>
  </w:num>
  <w:num w:numId="192">
    <w:abstractNumId w:val="55"/>
  </w:num>
  <w:num w:numId="193">
    <w:abstractNumId w:val="51"/>
  </w:num>
  <w:num w:numId="194">
    <w:abstractNumId w:val="164"/>
  </w:num>
  <w:num w:numId="195">
    <w:abstractNumId w:val="155"/>
  </w:num>
  <w:num w:numId="196">
    <w:abstractNumId w:val="68"/>
  </w:num>
  <w:num w:numId="197">
    <w:abstractNumId w:val="108"/>
  </w:num>
  <w:num w:numId="198">
    <w:abstractNumId w:val="8"/>
  </w:num>
  <w:num w:numId="199">
    <w:abstractNumId w:val="28"/>
  </w:num>
  <w:num w:numId="200">
    <w:abstractNumId w:val="9"/>
  </w:num>
  <w:numIdMacAtCleanup w:val="2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161C0"/>
    <w:rsid w:val="00033EB7"/>
    <w:rsid w:val="000418A2"/>
    <w:rsid w:val="00050342"/>
    <w:rsid w:val="000759BE"/>
    <w:rsid w:val="000835B9"/>
    <w:rsid w:val="000C4187"/>
    <w:rsid w:val="0011652A"/>
    <w:rsid w:val="0012492B"/>
    <w:rsid w:val="0018226F"/>
    <w:rsid w:val="00183B50"/>
    <w:rsid w:val="00187D9D"/>
    <w:rsid w:val="0019454A"/>
    <w:rsid w:val="001B60A5"/>
    <w:rsid w:val="001E7092"/>
    <w:rsid w:val="00236A8B"/>
    <w:rsid w:val="00240047"/>
    <w:rsid w:val="0024539F"/>
    <w:rsid w:val="00245FA5"/>
    <w:rsid w:val="002523BA"/>
    <w:rsid w:val="002676AE"/>
    <w:rsid w:val="002A5235"/>
    <w:rsid w:val="002A6FBC"/>
    <w:rsid w:val="002F0CFD"/>
    <w:rsid w:val="002F46AF"/>
    <w:rsid w:val="002F7C94"/>
    <w:rsid w:val="0030032F"/>
    <w:rsid w:val="00305399"/>
    <w:rsid w:val="003217E0"/>
    <w:rsid w:val="00373872"/>
    <w:rsid w:val="00384E99"/>
    <w:rsid w:val="003A5EBD"/>
    <w:rsid w:val="003D09E9"/>
    <w:rsid w:val="003D46F9"/>
    <w:rsid w:val="003E59D6"/>
    <w:rsid w:val="00404E03"/>
    <w:rsid w:val="00415A56"/>
    <w:rsid w:val="00416F50"/>
    <w:rsid w:val="00430890"/>
    <w:rsid w:val="00440C17"/>
    <w:rsid w:val="00442803"/>
    <w:rsid w:val="004612E1"/>
    <w:rsid w:val="004736B5"/>
    <w:rsid w:val="004801C3"/>
    <w:rsid w:val="00483A50"/>
    <w:rsid w:val="00487DE2"/>
    <w:rsid w:val="004D0F5F"/>
    <w:rsid w:val="004E50AF"/>
    <w:rsid w:val="004F2E0A"/>
    <w:rsid w:val="00502289"/>
    <w:rsid w:val="00532202"/>
    <w:rsid w:val="00537868"/>
    <w:rsid w:val="005630B0"/>
    <w:rsid w:val="00577583"/>
    <w:rsid w:val="0058749F"/>
    <w:rsid w:val="005D2F4A"/>
    <w:rsid w:val="005E7F57"/>
    <w:rsid w:val="005F4B75"/>
    <w:rsid w:val="0061749B"/>
    <w:rsid w:val="00627064"/>
    <w:rsid w:val="00663580"/>
    <w:rsid w:val="006737E0"/>
    <w:rsid w:val="006B5558"/>
    <w:rsid w:val="006B7320"/>
    <w:rsid w:val="00705F60"/>
    <w:rsid w:val="00705F79"/>
    <w:rsid w:val="00740A5D"/>
    <w:rsid w:val="00747197"/>
    <w:rsid w:val="00764325"/>
    <w:rsid w:val="00785C8B"/>
    <w:rsid w:val="00786D20"/>
    <w:rsid w:val="007A3CF1"/>
    <w:rsid w:val="007B4624"/>
    <w:rsid w:val="007F5889"/>
    <w:rsid w:val="00805A3A"/>
    <w:rsid w:val="00815A37"/>
    <w:rsid w:val="00831FA2"/>
    <w:rsid w:val="00833626"/>
    <w:rsid w:val="00847530"/>
    <w:rsid w:val="008506FA"/>
    <w:rsid w:val="00854BF6"/>
    <w:rsid w:val="00856474"/>
    <w:rsid w:val="008A289F"/>
    <w:rsid w:val="008A7068"/>
    <w:rsid w:val="008B0973"/>
    <w:rsid w:val="008B3DFC"/>
    <w:rsid w:val="008C494A"/>
    <w:rsid w:val="008D7570"/>
    <w:rsid w:val="008E44DF"/>
    <w:rsid w:val="00932DD8"/>
    <w:rsid w:val="00957DDC"/>
    <w:rsid w:val="0097261A"/>
    <w:rsid w:val="0097397F"/>
    <w:rsid w:val="00975ECE"/>
    <w:rsid w:val="009F1219"/>
    <w:rsid w:val="00A21673"/>
    <w:rsid w:val="00A41A62"/>
    <w:rsid w:val="00A513A9"/>
    <w:rsid w:val="00A755CF"/>
    <w:rsid w:val="00AA7975"/>
    <w:rsid w:val="00AD52C6"/>
    <w:rsid w:val="00B03FD8"/>
    <w:rsid w:val="00B048D6"/>
    <w:rsid w:val="00B45892"/>
    <w:rsid w:val="00B4686D"/>
    <w:rsid w:val="00B54944"/>
    <w:rsid w:val="00B9535D"/>
    <w:rsid w:val="00BC671C"/>
    <w:rsid w:val="00BD0A8A"/>
    <w:rsid w:val="00BE6BDF"/>
    <w:rsid w:val="00BF0285"/>
    <w:rsid w:val="00BF244B"/>
    <w:rsid w:val="00BF7D85"/>
    <w:rsid w:val="00C0114D"/>
    <w:rsid w:val="00C03273"/>
    <w:rsid w:val="00C0604A"/>
    <w:rsid w:val="00C2431F"/>
    <w:rsid w:val="00C505FB"/>
    <w:rsid w:val="00C81FEB"/>
    <w:rsid w:val="00CA07B4"/>
    <w:rsid w:val="00CA0909"/>
    <w:rsid w:val="00CC37BB"/>
    <w:rsid w:val="00CD4B61"/>
    <w:rsid w:val="00CE126B"/>
    <w:rsid w:val="00D1487A"/>
    <w:rsid w:val="00D175DF"/>
    <w:rsid w:val="00D306FD"/>
    <w:rsid w:val="00D35107"/>
    <w:rsid w:val="00D779DE"/>
    <w:rsid w:val="00D854EC"/>
    <w:rsid w:val="00D97FAB"/>
    <w:rsid w:val="00DD1EFA"/>
    <w:rsid w:val="00E05A8D"/>
    <w:rsid w:val="00E16AA8"/>
    <w:rsid w:val="00E206F3"/>
    <w:rsid w:val="00E31508"/>
    <w:rsid w:val="00E35AA6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26AA0"/>
    <w:rsid w:val="00F36070"/>
    <w:rsid w:val="00F4011A"/>
    <w:rsid w:val="00F42B48"/>
    <w:rsid w:val="00F518F3"/>
    <w:rsid w:val="00F56624"/>
    <w:rsid w:val="00F85C79"/>
    <w:rsid w:val="00FA05A2"/>
    <w:rsid w:val="00FA2471"/>
    <w:rsid w:val="00FA78FA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99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6"/>
      </w:numPr>
    </w:pPr>
  </w:style>
  <w:style w:type="numbering" w:customStyle="1" w:styleId="2">
    <w:name w:val="Стиль2"/>
    <w:uiPriority w:val="99"/>
    <w:rsid w:val="00F215BC"/>
    <w:pPr>
      <w:numPr>
        <w:numId w:val="77"/>
      </w:numPr>
    </w:pPr>
  </w:style>
  <w:style w:type="numbering" w:customStyle="1" w:styleId="3">
    <w:name w:val="Стиль3"/>
    <w:uiPriority w:val="99"/>
    <w:rsid w:val="00F215BC"/>
    <w:pPr>
      <w:numPr>
        <w:numId w:val="78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99" Type="http://schemas.openxmlformats.org/officeDocument/2006/relationships/image" Target="media/image157.wmf"/><Relationship Id="rId303" Type="http://schemas.openxmlformats.org/officeDocument/2006/relationships/image" Target="media/image159.wmf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63" Type="http://schemas.openxmlformats.org/officeDocument/2006/relationships/oleObject" Target="embeddings/oleObject26.bin"/><Relationship Id="rId84" Type="http://schemas.openxmlformats.org/officeDocument/2006/relationships/image" Target="media/image37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42.bin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4.bin"/><Relationship Id="rId205" Type="http://schemas.openxmlformats.org/officeDocument/2006/relationships/image" Target="media/image99.png"/><Relationship Id="rId226" Type="http://schemas.openxmlformats.org/officeDocument/2006/relationships/image" Target="media/image119.jpeg"/><Relationship Id="rId247" Type="http://schemas.openxmlformats.org/officeDocument/2006/relationships/image" Target="media/image132.wmf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12.bin"/><Relationship Id="rId289" Type="http://schemas.openxmlformats.org/officeDocument/2006/relationships/image" Target="media/image152.wmf"/><Relationship Id="rId11" Type="http://schemas.openxmlformats.org/officeDocument/2006/relationships/footer" Target="footer4.xml"/><Relationship Id="rId32" Type="http://schemas.openxmlformats.org/officeDocument/2006/relationships/image" Target="media/image11.wmf"/><Relationship Id="rId53" Type="http://schemas.openxmlformats.org/officeDocument/2006/relationships/oleObject" Target="embeddings/oleObject21.bin"/><Relationship Id="rId74" Type="http://schemas.openxmlformats.org/officeDocument/2006/relationships/oleObject" Target="embeddings/oleObject30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68.bin"/><Relationship Id="rId314" Type="http://schemas.openxmlformats.org/officeDocument/2006/relationships/oleObject" Target="embeddings/oleObject137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9.bin"/><Relationship Id="rId216" Type="http://schemas.openxmlformats.org/officeDocument/2006/relationships/image" Target="media/image109.jpeg"/><Relationship Id="rId237" Type="http://schemas.openxmlformats.org/officeDocument/2006/relationships/image" Target="media/image125.wmf"/><Relationship Id="rId258" Type="http://schemas.openxmlformats.org/officeDocument/2006/relationships/oleObject" Target="embeddings/oleObject107.bin"/><Relationship Id="rId279" Type="http://schemas.openxmlformats.org/officeDocument/2006/relationships/oleObject" Target="embeddings/oleObject119.bin"/><Relationship Id="rId22" Type="http://schemas.openxmlformats.org/officeDocument/2006/relationships/image" Target="media/image6.wmf"/><Relationship Id="rId43" Type="http://schemas.openxmlformats.org/officeDocument/2006/relationships/oleObject" Target="embeddings/oleObject16.bin"/><Relationship Id="rId64" Type="http://schemas.openxmlformats.org/officeDocument/2006/relationships/image" Target="media/image27.png"/><Relationship Id="rId118" Type="http://schemas.openxmlformats.org/officeDocument/2006/relationships/image" Target="media/image54.wmf"/><Relationship Id="rId139" Type="http://schemas.openxmlformats.org/officeDocument/2006/relationships/oleObject" Target="embeddings/oleObject63.bin"/><Relationship Id="rId290" Type="http://schemas.openxmlformats.org/officeDocument/2006/relationships/oleObject" Target="embeddings/oleObject125.bin"/><Relationship Id="rId304" Type="http://schemas.openxmlformats.org/officeDocument/2006/relationships/oleObject" Target="embeddings/oleObject132.bin"/><Relationship Id="rId325" Type="http://schemas.openxmlformats.org/officeDocument/2006/relationships/image" Target="media/image170.wmf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69.bin"/><Relationship Id="rId171" Type="http://schemas.openxmlformats.org/officeDocument/2006/relationships/oleObject" Target="embeddings/oleObject83.bin"/><Relationship Id="rId192" Type="http://schemas.openxmlformats.org/officeDocument/2006/relationships/image" Target="media/image87.wmf"/><Relationship Id="rId206" Type="http://schemas.openxmlformats.org/officeDocument/2006/relationships/image" Target="media/image100.png"/><Relationship Id="rId227" Type="http://schemas.openxmlformats.org/officeDocument/2006/relationships/image" Target="media/image120.wmf"/><Relationship Id="rId248" Type="http://schemas.openxmlformats.org/officeDocument/2006/relationships/image" Target="media/image133.wmf"/><Relationship Id="rId269" Type="http://schemas.openxmlformats.org/officeDocument/2006/relationships/image" Target="media/image144.wmf"/><Relationship Id="rId12" Type="http://schemas.openxmlformats.org/officeDocument/2006/relationships/image" Target="media/image1.wmf"/><Relationship Id="rId33" Type="http://schemas.openxmlformats.org/officeDocument/2006/relationships/oleObject" Target="embeddings/oleObject11.bin"/><Relationship Id="rId108" Type="http://schemas.openxmlformats.org/officeDocument/2006/relationships/image" Target="media/image49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20.bin"/><Relationship Id="rId315" Type="http://schemas.openxmlformats.org/officeDocument/2006/relationships/image" Target="media/image165.wmf"/><Relationship Id="rId54" Type="http://schemas.openxmlformats.org/officeDocument/2006/relationships/image" Target="media/image22.wmf"/><Relationship Id="rId75" Type="http://schemas.openxmlformats.org/officeDocument/2006/relationships/image" Target="media/image34.wmf"/><Relationship Id="rId96" Type="http://schemas.openxmlformats.org/officeDocument/2006/relationships/image" Target="media/image43.wmf"/><Relationship Id="rId140" Type="http://schemas.openxmlformats.org/officeDocument/2006/relationships/image" Target="media/image66.wmf"/><Relationship Id="rId161" Type="http://schemas.openxmlformats.org/officeDocument/2006/relationships/image" Target="media/image73.wmf"/><Relationship Id="rId182" Type="http://schemas.openxmlformats.org/officeDocument/2006/relationships/image" Target="media/image82.wmf"/><Relationship Id="rId217" Type="http://schemas.openxmlformats.org/officeDocument/2006/relationships/image" Target="media/image110.png"/><Relationship Id="rId6" Type="http://schemas.openxmlformats.org/officeDocument/2006/relationships/footnotes" Target="footnotes.xml"/><Relationship Id="rId238" Type="http://schemas.openxmlformats.org/officeDocument/2006/relationships/oleObject" Target="embeddings/oleObject102.bin"/><Relationship Id="rId259" Type="http://schemas.openxmlformats.org/officeDocument/2006/relationships/image" Target="media/image139.wmf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13.bin"/><Relationship Id="rId291" Type="http://schemas.openxmlformats.org/officeDocument/2006/relationships/image" Target="media/image153.wmf"/><Relationship Id="rId305" Type="http://schemas.openxmlformats.org/officeDocument/2006/relationships/image" Target="media/image160.wmf"/><Relationship Id="rId326" Type="http://schemas.openxmlformats.org/officeDocument/2006/relationships/oleObject" Target="embeddings/oleObject143.bin"/><Relationship Id="rId44" Type="http://schemas.openxmlformats.org/officeDocument/2006/relationships/image" Target="media/image17.wmf"/><Relationship Id="rId65" Type="http://schemas.openxmlformats.org/officeDocument/2006/relationships/image" Target="media/image28.jpeg"/><Relationship Id="rId86" Type="http://schemas.openxmlformats.org/officeDocument/2006/relationships/image" Target="media/image38.wmf"/><Relationship Id="rId130" Type="http://schemas.openxmlformats.org/officeDocument/2006/relationships/image" Target="media/image61.wmf"/><Relationship Id="rId151" Type="http://schemas.openxmlformats.org/officeDocument/2006/relationships/image" Target="media/image71.wmf"/><Relationship Id="rId172" Type="http://schemas.openxmlformats.org/officeDocument/2006/relationships/image" Target="media/image78.wmf"/><Relationship Id="rId193" Type="http://schemas.openxmlformats.org/officeDocument/2006/relationships/oleObject" Target="embeddings/oleObject95.bin"/><Relationship Id="rId207" Type="http://schemas.openxmlformats.org/officeDocument/2006/relationships/image" Target="media/image101.png"/><Relationship Id="rId228" Type="http://schemas.openxmlformats.org/officeDocument/2006/relationships/oleObject" Target="embeddings/oleObject97.bin"/><Relationship Id="rId249" Type="http://schemas.openxmlformats.org/officeDocument/2006/relationships/image" Target="media/image134.wmf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08.bin"/><Relationship Id="rId281" Type="http://schemas.openxmlformats.org/officeDocument/2006/relationships/image" Target="media/image148.wmf"/><Relationship Id="rId316" Type="http://schemas.openxmlformats.org/officeDocument/2006/relationships/oleObject" Target="embeddings/oleObject138.bin"/><Relationship Id="rId34" Type="http://schemas.openxmlformats.org/officeDocument/2006/relationships/image" Target="media/image12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3.bin"/><Relationship Id="rId120" Type="http://schemas.openxmlformats.org/officeDocument/2006/relationships/image" Target="media/image55.wmf"/><Relationship Id="rId141" Type="http://schemas.openxmlformats.org/officeDocument/2006/relationships/oleObject" Target="embeddings/oleObject64.bin"/><Relationship Id="rId7" Type="http://schemas.openxmlformats.org/officeDocument/2006/relationships/endnotes" Target="endnotes.xml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90.bin"/><Relationship Id="rId218" Type="http://schemas.openxmlformats.org/officeDocument/2006/relationships/image" Target="media/image111.png"/><Relationship Id="rId239" Type="http://schemas.openxmlformats.org/officeDocument/2006/relationships/image" Target="media/image126.wmf"/><Relationship Id="rId250" Type="http://schemas.openxmlformats.org/officeDocument/2006/relationships/oleObject" Target="embeddings/oleObject103.bin"/><Relationship Id="rId271" Type="http://schemas.openxmlformats.org/officeDocument/2006/relationships/image" Target="media/image145.wmf"/><Relationship Id="rId292" Type="http://schemas.openxmlformats.org/officeDocument/2006/relationships/oleObject" Target="embeddings/oleObject126.bin"/><Relationship Id="rId306" Type="http://schemas.openxmlformats.org/officeDocument/2006/relationships/oleObject" Target="embeddings/oleObject133.bin"/><Relationship Id="rId24" Type="http://schemas.openxmlformats.org/officeDocument/2006/relationships/image" Target="media/image7.wmf"/><Relationship Id="rId45" Type="http://schemas.openxmlformats.org/officeDocument/2006/relationships/oleObject" Target="embeddings/oleObject17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0.wmf"/><Relationship Id="rId131" Type="http://schemas.openxmlformats.org/officeDocument/2006/relationships/oleObject" Target="embeddings/oleObject59.bin"/><Relationship Id="rId327" Type="http://schemas.openxmlformats.org/officeDocument/2006/relationships/footer" Target="footer7.xml"/><Relationship Id="rId152" Type="http://schemas.openxmlformats.org/officeDocument/2006/relationships/oleObject" Target="embeddings/oleObject70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88.png"/><Relationship Id="rId208" Type="http://schemas.openxmlformats.org/officeDocument/2006/relationships/image" Target="media/image102.png"/><Relationship Id="rId229" Type="http://schemas.openxmlformats.org/officeDocument/2006/relationships/image" Target="media/image121.wmf"/><Relationship Id="rId240" Type="http://schemas.openxmlformats.org/officeDocument/2006/relationships/image" Target="media/image127.wmf"/><Relationship Id="rId261" Type="http://schemas.openxmlformats.org/officeDocument/2006/relationships/image" Target="media/image140.wmf"/><Relationship Id="rId14" Type="http://schemas.openxmlformats.org/officeDocument/2006/relationships/image" Target="media/image2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3.wmf"/><Relationship Id="rId77" Type="http://schemas.openxmlformats.org/officeDocument/2006/relationships/image" Target="media/image35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58.jpeg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81.bin"/><Relationship Id="rId282" Type="http://schemas.openxmlformats.org/officeDocument/2006/relationships/oleObject" Target="embeddings/oleObject121.bin"/><Relationship Id="rId312" Type="http://schemas.openxmlformats.org/officeDocument/2006/relationships/oleObject" Target="embeddings/oleObject136.bin"/><Relationship Id="rId317" Type="http://schemas.openxmlformats.org/officeDocument/2006/relationships/image" Target="media/image166.wmf"/><Relationship Id="rId8" Type="http://schemas.openxmlformats.org/officeDocument/2006/relationships/footer" Target="footer1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7.wmf"/><Relationship Id="rId163" Type="http://schemas.openxmlformats.org/officeDocument/2006/relationships/image" Target="media/image74.wmf"/><Relationship Id="rId184" Type="http://schemas.openxmlformats.org/officeDocument/2006/relationships/image" Target="media/image83.wmf"/><Relationship Id="rId189" Type="http://schemas.openxmlformats.org/officeDocument/2006/relationships/oleObject" Target="embeddings/oleObject93.bin"/><Relationship Id="rId219" Type="http://schemas.openxmlformats.org/officeDocument/2006/relationships/image" Target="media/image112.png"/><Relationship Id="rId3" Type="http://schemas.openxmlformats.org/officeDocument/2006/relationships/styles" Target="styles.xml"/><Relationship Id="rId214" Type="http://schemas.openxmlformats.org/officeDocument/2006/relationships/image" Target="media/image107.jpeg"/><Relationship Id="rId230" Type="http://schemas.openxmlformats.org/officeDocument/2006/relationships/oleObject" Target="embeddings/oleObject98.bin"/><Relationship Id="rId235" Type="http://schemas.openxmlformats.org/officeDocument/2006/relationships/image" Target="media/image124.wmf"/><Relationship Id="rId251" Type="http://schemas.openxmlformats.org/officeDocument/2006/relationships/image" Target="media/image135.wmf"/><Relationship Id="rId256" Type="http://schemas.openxmlformats.org/officeDocument/2006/relationships/oleObject" Target="embeddings/oleObject106.bin"/><Relationship Id="rId277" Type="http://schemas.openxmlformats.org/officeDocument/2006/relationships/image" Target="media/image147.wmf"/><Relationship Id="rId298" Type="http://schemas.openxmlformats.org/officeDocument/2006/relationships/oleObject" Target="embeddings/oleObject129.bin"/><Relationship Id="rId25" Type="http://schemas.openxmlformats.org/officeDocument/2006/relationships/oleObject" Target="embeddings/oleObject7.bin"/><Relationship Id="rId46" Type="http://schemas.openxmlformats.org/officeDocument/2006/relationships/image" Target="media/image18.wmf"/><Relationship Id="rId67" Type="http://schemas.openxmlformats.org/officeDocument/2006/relationships/oleObject" Target="embeddings/oleObject27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5.bin"/><Relationship Id="rId272" Type="http://schemas.openxmlformats.org/officeDocument/2006/relationships/oleObject" Target="embeddings/oleObject114.bin"/><Relationship Id="rId293" Type="http://schemas.openxmlformats.org/officeDocument/2006/relationships/image" Target="media/image154.wmf"/><Relationship Id="rId302" Type="http://schemas.openxmlformats.org/officeDocument/2006/relationships/oleObject" Target="embeddings/oleObject131.bin"/><Relationship Id="rId307" Type="http://schemas.openxmlformats.org/officeDocument/2006/relationships/image" Target="media/image161.wmf"/><Relationship Id="rId323" Type="http://schemas.openxmlformats.org/officeDocument/2006/relationships/image" Target="media/image169.wmf"/><Relationship Id="rId328" Type="http://schemas.openxmlformats.org/officeDocument/2006/relationships/fontTable" Target="fontTable.xml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6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2.wmf"/><Relationship Id="rId153" Type="http://schemas.openxmlformats.org/officeDocument/2006/relationships/image" Target="media/image72.wmf"/><Relationship Id="rId174" Type="http://schemas.openxmlformats.org/officeDocument/2006/relationships/oleObject" Target="embeddings/oleObject85.bin"/><Relationship Id="rId179" Type="http://schemas.openxmlformats.org/officeDocument/2006/relationships/oleObject" Target="embeddings/oleObject88.bin"/><Relationship Id="rId195" Type="http://schemas.openxmlformats.org/officeDocument/2006/relationships/image" Target="media/image89.png"/><Relationship Id="rId209" Type="http://schemas.openxmlformats.org/officeDocument/2006/relationships/image" Target="media/image103.wmf"/><Relationship Id="rId190" Type="http://schemas.openxmlformats.org/officeDocument/2006/relationships/image" Target="media/image86.wmf"/><Relationship Id="rId204" Type="http://schemas.openxmlformats.org/officeDocument/2006/relationships/image" Target="media/image98.png"/><Relationship Id="rId220" Type="http://schemas.openxmlformats.org/officeDocument/2006/relationships/image" Target="media/image113.png"/><Relationship Id="rId225" Type="http://schemas.openxmlformats.org/officeDocument/2006/relationships/image" Target="media/image118.jpeg"/><Relationship Id="rId241" Type="http://schemas.openxmlformats.org/officeDocument/2006/relationships/image" Target="media/image128.wmf"/><Relationship Id="rId246" Type="http://schemas.openxmlformats.org/officeDocument/2006/relationships/image" Target="media/image131.wmf"/><Relationship Id="rId267" Type="http://schemas.openxmlformats.org/officeDocument/2006/relationships/image" Target="media/image143.wmf"/><Relationship Id="rId288" Type="http://schemas.openxmlformats.org/officeDocument/2006/relationships/oleObject" Target="embeddings/oleObject124.bin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48.wmf"/><Relationship Id="rId127" Type="http://schemas.openxmlformats.org/officeDocument/2006/relationships/image" Target="media/image59.png"/><Relationship Id="rId262" Type="http://schemas.openxmlformats.org/officeDocument/2006/relationships/oleObject" Target="embeddings/oleObject109.bin"/><Relationship Id="rId283" Type="http://schemas.openxmlformats.org/officeDocument/2006/relationships/image" Target="media/image149.wmf"/><Relationship Id="rId313" Type="http://schemas.openxmlformats.org/officeDocument/2006/relationships/image" Target="media/image164.wmf"/><Relationship Id="rId318" Type="http://schemas.openxmlformats.org/officeDocument/2006/relationships/oleObject" Target="embeddings/oleObject139.bin"/><Relationship Id="rId10" Type="http://schemas.openxmlformats.org/officeDocument/2006/relationships/footer" Target="footer3.xml"/><Relationship Id="rId31" Type="http://schemas.openxmlformats.org/officeDocument/2006/relationships/oleObject" Target="embeddings/oleObject10.bin"/><Relationship Id="rId52" Type="http://schemas.openxmlformats.org/officeDocument/2006/relationships/image" Target="media/image21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2.bin"/><Relationship Id="rId94" Type="http://schemas.openxmlformats.org/officeDocument/2006/relationships/image" Target="media/image42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77.wmf"/><Relationship Id="rId185" Type="http://schemas.openxmlformats.org/officeDocument/2006/relationships/oleObject" Target="embeddings/oleObject91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image" Target="media/image81.wmf"/><Relationship Id="rId210" Type="http://schemas.openxmlformats.org/officeDocument/2006/relationships/oleObject" Target="embeddings/oleObject96.bin"/><Relationship Id="rId215" Type="http://schemas.openxmlformats.org/officeDocument/2006/relationships/image" Target="media/image108.jpeg"/><Relationship Id="rId236" Type="http://schemas.openxmlformats.org/officeDocument/2006/relationships/oleObject" Target="embeddings/oleObject101.bin"/><Relationship Id="rId257" Type="http://schemas.openxmlformats.org/officeDocument/2006/relationships/image" Target="media/image138.wmf"/><Relationship Id="rId278" Type="http://schemas.openxmlformats.org/officeDocument/2006/relationships/oleObject" Target="embeddings/oleObject118.bin"/><Relationship Id="rId26" Type="http://schemas.openxmlformats.org/officeDocument/2006/relationships/image" Target="media/image8.wmf"/><Relationship Id="rId231" Type="http://schemas.openxmlformats.org/officeDocument/2006/relationships/image" Target="media/image122.wmf"/><Relationship Id="rId252" Type="http://schemas.openxmlformats.org/officeDocument/2006/relationships/oleObject" Target="embeddings/oleObject104.bin"/><Relationship Id="rId273" Type="http://schemas.openxmlformats.org/officeDocument/2006/relationships/image" Target="media/image146.wmf"/><Relationship Id="rId294" Type="http://schemas.openxmlformats.org/officeDocument/2006/relationships/oleObject" Target="embeddings/oleObject127.bin"/><Relationship Id="rId308" Type="http://schemas.openxmlformats.org/officeDocument/2006/relationships/oleObject" Target="embeddings/oleObject134.bin"/><Relationship Id="rId329" Type="http://schemas.openxmlformats.org/officeDocument/2006/relationships/theme" Target="theme/theme1.xml"/><Relationship Id="rId47" Type="http://schemas.openxmlformats.org/officeDocument/2006/relationships/oleObject" Target="embeddings/oleObject18.bin"/><Relationship Id="rId68" Type="http://schemas.openxmlformats.org/officeDocument/2006/relationships/image" Target="media/image30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0.bin"/><Relationship Id="rId154" Type="http://schemas.openxmlformats.org/officeDocument/2006/relationships/oleObject" Target="embeddings/oleObject71.bin"/><Relationship Id="rId175" Type="http://schemas.openxmlformats.org/officeDocument/2006/relationships/image" Target="media/image79.wmf"/><Relationship Id="rId196" Type="http://schemas.openxmlformats.org/officeDocument/2006/relationships/image" Target="media/image90.png"/><Relationship Id="rId200" Type="http://schemas.openxmlformats.org/officeDocument/2006/relationships/image" Target="media/image94.png"/><Relationship Id="rId16" Type="http://schemas.openxmlformats.org/officeDocument/2006/relationships/image" Target="media/image3.wmf"/><Relationship Id="rId221" Type="http://schemas.openxmlformats.org/officeDocument/2006/relationships/image" Target="media/image114.png"/><Relationship Id="rId242" Type="http://schemas.openxmlformats.org/officeDocument/2006/relationships/image" Target="media/image129.wmf"/><Relationship Id="rId263" Type="http://schemas.openxmlformats.org/officeDocument/2006/relationships/image" Target="media/image141.wmf"/><Relationship Id="rId284" Type="http://schemas.openxmlformats.org/officeDocument/2006/relationships/oleObject" Target="embeddings/oleObject122.bin"/><Relationship Id="rId319" Type="http://schemas.openxmlformats.org/officeDocument/2006/relationships/image" Target="media/image167.wmf"/><Relationship Id="rId37" Type="http://schemas.openxmlformats.org/officeDocument/2006/relationships/oleObject" Target="embeddings/oleObject13.bin"/><Relationship Id="rId58" Type="http://schemas.openxmlformats.org/officeDocument/2006/relationships/image" Target="media/image24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8.wmf"/><Relationship Id="rId90" Type="http://schemas.openxmlformats.org/officeDocument/2006/relationships/image" Target="media/image40.wmf"/><Relationship Id="rId165" Type="http://schemas.openxmlformats.org/officeDocument/2006/relationships/image" Target="media/image75.wmf"/><Relationship Id="rId186" Type="http://schemas.openxmlformats.org/officeDocument/2006/relationships/image" Target="media/image84.wmf"/><Relationship Id="rId211" Type="http://schemas.openxmlformats.org/officeDocument/2006/relationships/image" Target="media/image104.png"/><Relationship Id="rId232" Type="http://schemas.openxmlformats.org/officeDocument/2006/relationships/oleObject" Target="embeddings/oleObject99.bin"/><Relationship Id="rId253" Type="http://schemas.openxmlformats.org/officeDocument/2006/relationships/image" Target="media/image136.wmf"/><Relationship Id="rId274" Type="http://schemas.openxmlformats.org/officeDocument/2006/relationships/oleObject" Target="embeddings/oleObject115.bin"/><Relationship Id="rId295" Type="http://schemas.openxmlformats.org/officeDocument/2006/relationships/image" Target="media/image155.wmf"/><Relationship Id="rId309" Type="http://schemas.openxmlformats.org/officeDocument/2006/relationships/image" Target="media/image162.wmf"/><Relationship Id="rId27" Type="http://schemas.openxmlformats.org/officeDocument/2006/relationships/oleObject" Target="embeddings/oleObject8.bin"/><Relationship Id="rId48" Type="http://schemas.openxmlformats.org/officeDocument/2006/relationships/image" Target="media/image19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3.wmf"/><Relationship Id="rId320" Type="http://schemas.openxmlformats.org/officeDocument/2006/relationships/oleObject" Target="embeddings/oleObject140.bin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2.bin"/><Relationship Id="rId176" Type="http://schemas.openxmlformats.org/officeDocument/2006/relationships/oleObject" Target="embeddings/oleObject86.bin"/><Relationship Id="rId197" Type="http://schemas.openxmlformats.org/officeDocument/2006/relationships/image" Target="media/image91.png"/><Relationship Id="rId201" Type="http://schemas.openxmlformats.org/officeDocument/2006/relationships/image" Target="media/image95.png"/><Relationship Id="rId222" Type="http://schemas.openxmlformats.org/officeDocument/2006/relationships/image" Target="media/image115.png"/><Relationship Id="rId243" Type="http://schemas.openxmlformats.org/officeDocument/2006/relationships/footer" Target="footer5.xml"/><Relationship Id="rId264" Type="http://schemas.openxmlformats.org/officeDocument/2006/relationships/oleObject" Target="embeddings/oleObject110.bin"/><Relationship Id="rId285" Type="http://schemas.openxmlformats.org/officeDocument/2006/relationships/image" Target="media/image150.wmf"/><Relationship Id="rId17" Type="http://schemas.openxmlformats.org/officeDocument/2006/relationships/oleObject" Target="embeddings/oleObject3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57.wmf"/><Relationship Id="rId310" Type="http://schemas.openxmlformats.org/officeDocument/2006/relationships/oleObject" Target="embeddings/oleObject13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2.bin"/><Relationship Id="rId1" Type="http://schemas.openxmlformats.org/officeDocument/2006/relationships/customXml" Target="../customXml/item1.xml"/><Relationship Id="rId212" Type="http://schemas.openxmlformats.org/officeDocument/2006/relationships/image" Target="media/image105.png"/><Relationship Id="rId233" Type="http://schemas.openxmlformats.org/officeDocument/2006/relationships/image" Target="media/image123.wmf"/><Relationship Id="rId254" Type="http://schemas.openxmlformats.org/officeDocument/2006/relationships/oleObject" Target="embeddings/oleObject105.bin"/><Relationship Id="rId28" Type="http://schemas.openxmlformats.org/officeDocument/2006/relationships/image" Target="media/image9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2.wmf"/><Relationship Id="rId275" Type="http://schemas.openxmlformats.org/officeDocument/2006/relationships/oleObject" Target="embeddings/oleObject116.bin"/><Relationship Id="rId296" Type="http://schemas.openxmlformats.org/officeDocument/2006/relationships/oleObject" Target="embeddings/oleObject128.bin"/><Relationship Id="rId300" Type="http://schemas.openxmlformats.org/officeDocument/2006/relationships/oleObject" Target="embeddings/oleObject130.bin"/><Relationship Id="rId60" Type="http://schemas.openxmlformats.org/officeDocument/2006/relationships/image" Target="media/image25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1.bin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7.bin"/><Relationship Id="rId198" Type="http://schemas.openxmlformats.org/officeDocument/2006/relationships/image" Target="media/image92.png"/><Relationship Id="rId321" Type="http://schemas.openxmlformats.org/officeDocument/2006/relationships/image" Target="media/image168.wmf"/><Relationship Id="rId202" Type="http://schemas.openxmlformats.org/officeDocument/2006/relationships/image" Target="media/image96.png"/><Relationship Id="rId223" Type="http://schemas.openxmlformats.org/officeDocument/2006/relationships/image" Target="media/image116.png"/><Relationship Id="rId244" Type="http://schemas.openxmlformats.org/officeDocument/2006/relationships/footer" Target="footer6.xml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265" Type="http://schemas.openxmlformats.org/officeDocument/2006/relationships/image" Target="media/image142.wmf"/><Relationship Id="rId286" Type="http://schemas.openxmlformats.org/officeDocument/2006/relationships/oleObject" Target="embeddings/oleObject123.bin"/><Relationship Id="rId50" Type="http://schemas.openxmlformats.org/officeDocument/2006/relationships/image" Target="media/image20.wmf"/><Relationship Id="rId104" Type="http://schemas.openxmlformats.org/officeDocument/2006/relationships/image" Target="media/image47.wmf"/><Relationship Id="rId125" Type="http://schemas.openxmlformats.org/officeDocument/2006/relationships/oleObject" Target="embeddings/oleObject57.bin"/><Relationship Id="rId146" Type="http://schemas.openxmlformats.org/officeDocument/2006/relationships/image" Target="media/image69.wmf"/><Relationship Id="rId167" Type="http://schemas.openxmlformats.org/officeDocument/2006/relationships/image" Target="media/image76.wmf"/><Relationship Id="rId188" Type="http://schemas.openxmlformats.org/officeDocument/2006/relationships/image" Target="media/image85.wmf"/><Relationship Id="rId311" Type="http://schemas.openxmlformats.org/officeDocument/2006/relationships/image" Target="media/image163.wmf"/><Relationship Id="rId71" Type="http://schemas.openxmlformats.org/officeDocument/2006/relationships/oleObject" Target="embeddings/oleObject29.bin"/><Relationship Id="rId92" Type="http://schemas.openxmlformats.org/officeDocument/2006/relationships/image" Target="media/image41.wmf"/><Relationship Id="rId213" Type="http://schemas.openxmlformats.org/officeDocument/2006/relationships/image" Target="media/image106.jpeg"/><Relationship Id="rId234" Type="http://schemas.openxmlformats.org/officeDocument/2006/relationships/oleObject" Target="embeddings/oleObject100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55" Type="http://schemas.openxmlformats.org/officeDocument/2006/relationships/image" Target="media/image137.wmf"/><Relationship Id="rId276" Type="http://schemas.openxmlformats.org/officeDocument/2006/relationships/oleObject" Target="embeddings/oleObject117.bin"/><Relationship Id="rId297" Type="http://schemas.openxmlformats.org/officeDocument/2006/relationships/image" Target="media/image156.wmf"/><Relationship Id="rId40" Type="http://schemas.openxmlformats.org/officeDocument/2006/relationships/image" Target="media/image15.wmf"/><Relationship Id="rId115" Type="http://schemas.openxmlformats.org/officeDocument/2006/relationships/oleObject" Target="embeddings/oleObject52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0.wmf"/><Relationship Id="rId301" Type="http://schemas.openxmlformats.org/officeDocument/2006/relationships/image" Target="media/image158.wmf"/><Relationship Id="rId322" Type="http://schemas.openxmlformats.org/officeDocument/2006/relationships/oleObject" Target="embeddings/oleObject141.bin"/><Relationship Id="rId61" Type="http://schemas.openxmlformats.org/officeDocument/2006/relationships/oleObject" Target="embeddings/oleObject25.bin"/><Relationship Id="rId82" Type="http://schemas.openxmlformats.org/officeDocument/2006/relationships/image" Target="media/image36.wmf"/><Relationship Id="rId199" Type="http://schemas.openxmlformats.org/officeDocument/2006/relationships/image" Target="media/image93.png"/><Relationship Id="rId203" Type="http://schemas.openxmlformats.org/officeDocument/2006/relationships/image" Target="media/image97.png"/><Relationship Id="rId19" Type="http://schemas.openxmlformats.org/officeDocument/2006/relationships/oleObject" Target="embeddings/oleObject4.bin"/><Relationship Id="rId224" Type="http://schemas.openxmlformats.org/officeDocument/2006/relationships/image" Target="media/image117.png"/><Relationship Id="rId245" Type="http://schemas.openxmlformats.org/officeDocument/2006/relationships/image" Target="media/image130.wmf"/><Relationship Id="rId266" Type="http://schemas.openxmlformats.org/officeDocument/2006/relationships/oleObject" Target="embeddings/oleObject111.bin"/><Relationship Id="rId287" Type="http://schemas.openxmlformats.org/officeDocument/2006/relationships/image" Target="media/image1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1CE803-16A7-488D-B42B-04C187AF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6876</Words>
  <Characters>39197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lada</cp:lastModifiedBy>
  <cp:revision>2</cp:revision>
  <cp:lastPrinted>2019-09-09T12:40:00Z</cp:lastPrinted>
  <dcterms:created xsi:type="dcterms:W3CDTF">2022-03-15T08:12:00Z</dcterms:created>
  <dcterms:modified xsi:type="dcterms:W3CDTF">2022-03-15T08:12:00Z</dcterms:modified>
</cp:coreProperties>
</file>