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3F" w:rsidRPr="00AD74BC" w:rsidRDefault="0035483F" w:rsidP="0035483F">
      <w:pPr>
        <w:spacing w:after="0"/>
        <w:ind w:right="7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образования и науки Челябинской области</w:t>
      </w:r>
    </w:p>
    <w:p w:rsidR="0035483F" w:rsidRPr="00AD74BC" w:rsidRDefault="0035483F" w:rsidP="0035483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Государственное бюджетное </w:t>
      </w:r>
      <w:r w:rsidR="006C1F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профессиональное </w:t>
      </w: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образовательное учреждение</w:t>
      </w:r>
    </w:p>
    <w:p w:rsidR="0035483F" w:rsidRPr="00AD74BC" w:rsidRDefault="004C28D8" w:rsidP="0035483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35483F"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«Южно-Уральский государственный технический колледж» </w:t>
      </w: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590" w:rsidRDefault="000D159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590" w:rsidRDefault="000D159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590" w:rsidRDefault="000D159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590" w:rsidRPr="006D413E" w:rsidRDefault="000D159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8D8" w:rsidRPr="006D413E" w:rsidRDefault="004C28D8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315FAE" w:rsidRDefault="0035483F" w:rsidP="00825128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FAE">
        <w:rPr>
          <w:rFonts w:ascii="Times New Roman" w:eastAsia="Times New Roman" w:hAnsi="Times New Roman" w:cs="Times New Roman"/>
          <w:b/>
          <w:sz w:val="28"/>
          <w:szCs w:val="28"/>
        </w:rPr>
        <w:t>Комплект</w:t>
      </w:r>
    </w:p>
    <w:p w:rsidR="0035483F" w:rsidRPr="00315FAE" w:rsidRDefault="0035483F" w:rsidP="00825128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5FAE">
        <w:rPr>
          <w:rFonts w:ascii="Times New Roman" w:eastAsia="Times New Roman" w:hAnsi="Times New Roman" w:cs="Times New Roman"/>
          <w:b/>
          <w:sz w:val="28"/>
          <w:szCs w:val="28"/>
        </w:rPr>
        <w:t>контрольно-оценочных средств учебной дисциплины</w:t>
      </w:r>
    </w:p>
    <w:p w:rsidR="00577F4D" w:rsidRPr="00315FAE" w:rsidRDefault="00577F4D" w:rsidP="00825128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5483F" w:rsidRDefault="004C28D8" w:rsidP="00825128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15FAE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="00873039" w:rsidRPr="00315FAE">
        <w:rPr>
          <w:rFonts w:ascii="Times New Roman" w:eastAsia="Times New Roman" w:hAnsi="Times New Roman" w:cs="Times New Roman"/>
          <w:b/>
          <w:i/>
          <w:sz w:val="28"/>
          <w:szCs w:val="28"/>
        </w:rPr>
        <w:t>Основы менеджмент</w:t>
      </w:r>
      <w:r w:rsidRPr="00315FAE">
        <w:rPr>
          <w:rFonts w:ascii="Times New Roman" w:eastAsia="Times New Roman" w:hAnsi="Times New Roman" w:cs="Times New Roman"/>
          <w:b/>
          <w:i/>
          <w:sz w:val="28"/>
          <w:szCs w:val="28"/>
        </w:rPr>
        <w:t>а»</w:t>
      </w:r>
    </w:p>
    <w:p w:rsidR="00825128" w:rsidRPr="00315FAE" w:rsidRDefault="00825128" w:rsidP="00825128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483F" w:rsidRPr="00246548" w:rsidRDefault="00246548" w:rsidP="00825128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6548"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 (ППССЗ)</w:t>
      </w:r>
    </w:p>
    <w:p w:rsidR="00315FAE" w:rsidRDefault="0035483F" w:rsidP="00825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315F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специальности </w:t>
      </w:r>
      <w:r w:rsidR="006D413E" w:rsidRPr="00315FAE">
        <w:rPr>
          <w:rFonts w:ascii="Times New Roman" w:hAnsi="Times New Roman"/>
          <w:sz w:val="28"/>
          <w:szCs w:val="28"/>
        </w:rPr>
        <w:t>35.02.12</w:t>
      </w:r>
      <w:r w:rsidR="004C28D8" w:rsidRPr="00315FAE">
        <w:rPr>
          <w:rFonts w:ascii="Times New Roman" w:hAnsi="Times New Roman"/>
          <w:sz w:val="28"/>
          <w:szCs w:val="28"/>
        </w:rPr>
        <w:t xml:space="preserve"> </w:t>
      </w:r>
    </w:p>
    <w:p w:rsidR="0035483F" w:rsidRPr="00315FAE" w:rsidRDefault="000C09DD" w:rsidP="00825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5FAE">
        <w:rPr>
          <w:rFonts w:ascii="Times New Roman" w:hAnsi="Times New Roman"/>
          <w:i/>
          <w:sz w:val="28"/>
          <w:szCs w:val="28"/>
        </w:rPr>
        <w:t xml:space="preserve"> </w:t>
      </w:r>
      <w:r w:rsidR="004C28D8" w:rsidRPr="00315FAE">
        <w:rPr>
          <w:rFonts w:ascii="Times New Roman" w:hAnsi="Times New Roman"/>
          <w:sz w:val="28"/>
          <w:szCs w:val="28"/>
        </w:rPr>
        <w:t>Садово-парковое и ландшафтное строительство</w:t>
      </w:r>
    </w:p>
    <w:p w:rsidR="0035483F" w:rsidRDefault="00577F4D" w:rsidP="00825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5FAE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="0035483F" w:rsidRPr="00315FAE">
        <w:rPr>
          <w:rFonts w:ascii="Times New Roman" w:eastAsia="Calibri" w:hAnsi="Times New Roman" w:cs="Times New Roman"/>
          <w:sz w:val="28"/>
          <w:szCs w:val="28"/>
          <w:lang w:eastAsia="en-US"/>
        </w:rPr>
        <w:t>базов</w:t>
      </w:r>
      <w:r w:rsidRPr="00315FAE">
        <w:rPr>
          <w:rFonts w:ascii="Times New Roman" w:eastAsia="Calibri" w:hAnsi="Times New Roman" w:cs="Times New Roman"/>
          <w:sz w:val="28"/>
          <w:szCs w:val="28"/>
          <w:lang w:eastAsia="en-US"/>
        </w:rPr>
        <w:t>ая подготовка)</w:t>
      </w:r>
    </w:p>
    <w:p w:rsidR="000D1590" w:rsidRPr="00315FAE" w:rsidRDefault="000D1590" w:rsidP="00825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83F" w:rsidRPr="00AD74BC" w:rsidRDefault="0035483F" w:rsidP="00825128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590" w:rsidRDefault="000D159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Pr="00AD74BC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sz w:val="24"/>
          <w:szCs w:val="24"/>
        </w:rPr>
        <w:t>Челябинск,   201</w:t>
      </w:r>
      <w:r w:rsidR="0002515A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35483F" w:rsidRPr="00AD74BC" w:rsidRDefault="0035483F" w:rsidP="0035483F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35483F" w:rsidRPr="00AD74BC" w:rsidTr="00986331">
        <w:tc>
          <w:tcPr>
            <w:tcW w:w="3326" w:type="dxa"/>
            <w:hideMark/>
          </w:tcPr>
          <w:p w:rsidR="0035483F" w:rsidRPr="00AD74BC" w:rsidRDefault="0035483F" w:rsidP="0098633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577F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контрольно -оценочных средств 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 в соответствии с программой учебной дисциплины «</w:t>
            </w:r>
            <w:r w:rsidR="0087303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менеджмента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», утвержденной</w:t>
            </w:r>
            <w:r w:rsidR="000251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2515A" w:rsidRPr="0002515A">
              <w:rPr>
                <w:rFonts w:ascii="Times New Roman" w:hAnsi="Times New Roman" w:cs="Times New Roman"/>
                <w:sz w:val="24"/>
                <w:szCs w:val="24"/>
              </w:rPr>
              <w:t>13.04.15</w:t>
            </w:r>
          </w:p>
          <w:p w:rsidR="0035483F" w:rsidRPr="00AD74BC" w:rsidRDefault="0035483F" w:rsidP="0098633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4" w:type="dxa"/>
          </w:tcPr>
          <w:p w:rsidR="0035483F" w:rsidRPr="00AD74BC" w:rsidRDefault="0035483F" w:rsidP="00986331">
            <w:pPr>
              <w:spacing w:after="0" w:line="240" w:lineRule="auto"/>
              <w:ind w:right="-108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35483F" w:rsidRPr="00AD74BC" w:rsidRDefault="0002515A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«___»_____________2017</w:t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35483F" w:rsidRPr="00AD74BC" w:rsidRDefault="0035483F" w:rsidP="004C2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_______/ </w:t>
            </w:r>
            <w:r w:rsidR="004C28D8">
              <w:rPr>
                <w:rFonts w:ascii="Times New Roman" w:eastAsia="Times New Roman" w:hAnsi="Times New Roman" w:cs="Times New Roman"/>
                <w:sz w:val="24"/>
                <w:szCs w:val="24"/>
              </w:rPr>
              <w:t>С.А.Вострикова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</w:tc>
        <w:tc>
          <w:tcPr>
            <w:tcW w:w="3160" w:type="dxa"/>
          </w:tcPr>
          <w:p w:rsidR="0035483F" w:rsidRPr="00AD74BC" w:rsidRDefault="0035483F" w:rsidP="00986331">
            <w:pPr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__________Т.Ю. Крашакова</w:t>
            </w:r>
          </w:p>
          <w:p w:rsidR="0035483F" w:rsidRPr="00AD74BC" w:rsidRDefault="0002515A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«___»__________2017</w:t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35483F" w:rsidRPr="00AD74BC" w:rsidRDefault="0035483F" w:rsidP="0035483F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widowControl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t>Автор:</w:t>
      </w:r>
      <w:r w:rsidR="004C28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C28D8">
        <w:rPr>
          <w:rFonts w:ascii="Times New Roman" w:eastAsia="Times New Roman" w:hAnsi="Times New Roman" w:cs="Times New Roman"/>
          <w:sz w:val="24"/>
          <w:szCs w:val="24"/>
        </w:rPr>
        <w:t>Тиханова Е</w:t>
      </w:r>
      <w:r w:rsidR="00146182">
        <w:rPr>
          <w:rFonts w:ascii="Times New Roman" w:eastAsia="Times New Roman" w:hAnsi="Times New Roman" w:cs="Times New Roman"/>
          <w:sz w:val="24"/>
          <w:szCs w:val="24"/>
        </w:rPr>
        <w:t>.</w:t>
      </w:r>
      <w:r w:rsidR="004C28D8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D74BC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</w:t>
      </w:r>
      <w:r w:rsidRPr="00AD74B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Южно-Уральского государственного технического колледжа</w:t>
      </w:r>
    </w:p>
    <w:p w:rsidR="0002515A" w:rsidRDefault="0002515A" w:rsidP="0002515A">
      <w:pPr>
        <w:pStyle w:val="2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Актуализация:   Маковецкая Л.Н., </w:t>
      </w:r>
      <w:r>
        <w:rPr>
          <w:rFonts w:ascii="Times New Roman" w:hAnsi="Times New Roman"/>
          <w:b w:val="0"/>
          <w:i w:val="0"/>
          <w:sz w:val="24"/>
        </w:rPr>
        <w:t>преподаватель Южно-Уральского государственного технического   колледжа</w:t>
      </w:r>
    </w:p>
    <w:p w:rsidR="0035483F" w:rsidRPr="00AD74BC" w:rsidRDefault="0035483F" w:rsidP="0035483F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FE5EAB" w:rsidRPr="00825128" w:rsidRDefault="00FE5EAB" w:rsidP="003E71D3">
      <w:pPr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251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АКТ СОГЛАСОВАНИЯ</w:t>
      </w:r>
    </w:p>
    <w:p w:rsidR="00FE5EAB" w:rsidRPr="003E71D3" w:rsidRDefault="00FE5EAB" w:rsidP="003E71D3">
      <w:pPr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E71D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На комплект контрольно-оценочных средств учебной дисциплины «Основы менеджмента» основной образовательной программы (ОПОП)</w:t>
      </w:r>
    </w:p>
    <w:p w:rsidR="00FE5EAB" w:rsidRPr="003E71D3" w:rsidRDefault="00FE5EAB" w:rsidP="003E71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E71D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 специальности 35.02.12</w:t>
      </w:r>
      <w:r w:rsidRPr="003E71D3">
        <w:rPr>
          <w:rFonts w:ascii="Times New Roman" w:hAnsi="Times New Roman"/>
          <w:sz w:val="26"/>
          <w:szCs w:val="26"/>
        </w:rPr>
        <w:t xml:space="preserve"> </w:t>
      </w:r>
      <w:r w:rsidRPr="003E71D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Садово-парковое и ландшафтное строительство, разработанный преподавателем ЮУрГТК</w:t>
      </w:r>
    </w:p>
    <w:p w:rsidR="00FE5EAB" w:rsidRPr="003E71D3" w:rsidRDefault="00FE5EAB" w:rsidP="003E71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E71D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Тихановой Е.А.</w:t>
      </w:r>
    </w:p>
    <w:p w:rsidR="00FE5EAB" w:rsidRPr="003E71D3" w:rsidRDefault="00FE5EAB" w:rsidP="003E71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284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FE5EAB" w:rsidRPr="003E71D3" w:rsidRDefault="00FE5EAB" w:rsidP="003E71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3E71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Комплект контрольно-оценочных средств учебной дисциплины «Основы менеджмента» является частью  </w:t>
      </w:r>
      <w:r w:rsidR="00825128" w:rsidRPr="003E71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программы подготовки специалистов среднего звена </w:t>
      </w:r>
      <w:r w:rsidRPr="003E71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соответствии с ФГОС по специальности </w:t>
      </w:r>
      <w:r w:rsidRPr="003E71D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35.02.12</w:t>
      </w:r>
      <w:r w:rsidR="00792F09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Pr="003E71D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Садово-парковое и ландшафтное строительство.</w:t>
      </w:r>
    </w:p>
    <w:p w:rsidR="00FE5EAB" w:rsidRPr="003E71D3" w:rsidRDefault="00FE5EAB" w:rsidP="003E71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E71D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Целью создания ККОС по учебной дисциплине является установление соответствия  уровня подготовки обучающегося на данном этапе обучения требованиям программы по учебной дисциплине.</w:t>
      </w:r>
    </w:p>
    <w:p w:rsidR="00FE5EAB" w:rsidRPr="003E71D3" w:rsidRDefault="00FE5EAB" w:rsidP="003E71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E71D3">
        <w:rPr>
          <w:rFonts w:ascii="Times New Roman" w:eastAsia="Calibri" w:hAnsi="Times New Roman" w:cs="Times New Roman"/>
          <w:sz w:val="26"/>
          <w:szCs w:val="26"/>
          <w:lang w:eastAsia="en-US"/>
        </w:rPr>
        <w:t>Комплект контрольно  оценочных средств имеет следующую структуру:</w:t>
      </w:r>
    </w:p>
    <w:tbl>
      <w:tblPr>
        <w:tblW w:w="0" w:type="auto"/>
        <w:tblLook w:val="01E0"/>
      </w:tblPr>
      <w:tblGrid>
        <w:gridCol w:w="9135"/>
      </w:tblGrid>
      <w:tr w:rsidR="00FE5EAB" w:rsidRPr="003E71D3" w:rsidTr="00B103D1">
        <w:tc>
          <w:tcPr>
            <w:tcW w:w="9135" w:type="dxa"/>
          </w:tcPr>
          <w:p w:rsidR="00FE5EAB" w:rsidRPr="003E71D3" w:rsidRDefault="00FE5EAB" w:rsidP="003E71D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>Паспорт комплекта контрольно-оценочных средств</w:t>
            </w:r>
          </w:p>
        </w:tc>
      </w:tr>
      <w:tr w:rsidR="00FE5EAB" w:rsidRPr="003E71D3" w:rsidTr="00B103D1">
        <w:tc>
          <w:tcPr>
            <w:tcW w:w="9135" w:type="dxa"/>
          </w:tcPr>
          <w:p w:rsidR="00FE5EAB" w:rsidRPr="003E71D3" w:rsidRDefault="00FE5EAB" w:rsidP="003E71D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>Область применения комплекта контрольно-оценочных средств</w:t>
            </w:r>
          </w:p>
        </w:tc>
      </w:tr>
      <w:tr w:rsidR="00FE5EAB" w:rsidRPr="003E71D3" w:rsidTr="00B103D1">
        <w:tc>
          <w:tcPr>
            <w:tcW w:w="9135" w:type="dxa"/>
          </w:tcPr>
          <w:p w:rsidR="00FE5EAB" w:rsidRPr="003E71D3" w:rsidRDefault="00FE5EAB" w:rsidP="003E71D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>Система контроля и оценки освоения программы учебной дисциплины</w:t>
            </w:r>
          </w:p>
        </w:tc>
      </w:tr>
      <w:tr w:rsidR="00FE5EAB" w:rsidRPr="003E71D3" w:rsidTr="00B103D1">
        <w:tc>
          <w:tcPr>
            <w:tcW w:w="9135" w:type="dxa"/>
          </w:tcPr>
          <w:p w:rsidR="00FE5EAB" w:rsidRPr="003E71D3" w:rsidRDefault="00FE5EAB" w:rsidP="003E71D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>Формы промежуточной аттестации по учебной дисциплине</w:t>
            </w:r>
          </w:p>
        </w:tc>
      </w:tr>
      <w:tr w:rsidR="00FE5EAB" w:rsidRPr="003E71D3" w:rsidTr="00B103D1">
        <w:tc>
          <w:tcPr>
            <w:tcW w:w="9135" w:type="dxa"/>
          </w:tcPr>
          <w:p w:rsidR="00FE5EAB" w:rsidRPr="003E71D3" w:rsidRDefault="00FE5EAB" w:rsidP="003E71D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 xml:space="preserve">Организация </w:t>
            </w:r>
            <w:r w:rsidRPr="003E71D3">
              <w:rPr>
                <w:rFonts w:eastAsia="Calibri"/>
                <w:bCs/>
                <w:sz w:val="26"/>
                <w:szCs w:val="26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</w:p>
        </w:tc>
      </w:tr>
      <w:tr w:rsidR="00FE5EAB" w:rsidRPr="003E71D3" w:rsidTr="00B103D1">
        <w:tc>
          <w:tcPr>
            <w:tcW w:w="9135" w:type="dxa"/>
          </w:tcPr>
          <w:p w:rsidR="00FE5EAB" w:rsidRPr="003E71D3" w:rsidRDefault="00FE5EAB" w:rsidP="003E71D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>Задания для контроля и оценки  освоения программы учебной</w:t>
            </w:r>
          </w:p>
          <w:p w:rsidR="00FE5EAB" w:rsidRPr="003E71D3" w:rsidRDefault="00FE5EAB" w:rsidP="003E71D3">
            <w:pPr>
              <w:pStyle w:val="a4"/>
              <w:tabs>
                <w:tab w:val="left" w:pos="426"/>
              </w:tabs>
              <w:ind w:left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>дисциплины</w:t>
            </w:r>
          </w:p>
        </w:tc>
      </w:tr>
      <w:tr w:rsidR="00FE5EAB" w:rsidRPr="003E71D3" w:rsidTr="00B103D1">
        <w:tc>
          <w:tcPr>
            <w:tcW w:w="9135" w:type="dxa"/>
          </w:tcPr>
          <w:p w:rsidR="00FE5EAB" w:rsidRPr="003E71D3" w:rsidRDefault="00FE5EAB" w:rsidP="003E71D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 xml:space="preserve">Задания для текущего контроля </w:t>
            </w:r>
          </w:p>
        </w:tc>
      </w:tr>
      <w:tr w:rsidR="00FE5EAB" w:rsidRPr="003E71D3" w:rsidTr="00B103D1">
        <w:trPr>
          <w:trHeight w:val="80"/>
        </w:trPr>
        <w:tc>
          <w:tcPr>
            <w:tcW w:w="9135" w:type="dxa"/>
          </w:tcPr>
          <w:p w:rsidR="00FE5EAB" w:rsidRPr="003E71D3" w:rsidRDefault="00FE5EAB" w:rsidP="003E71D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>Задания для промежуточной аттестации</w:t>
            </w:r>
          </w:p>
        </w:tc>
      </w:tr>
      <w:tr w:rsidR="00FE5EAB" w:rsidRPr="003E71D3" w:rsidTr="00B103D1">
        <w:tc>
          <w:tcPr>
            <w:tcW w:w="9135" w:type="dxa"/>
          </w:tcPr>
          <w:p w:rsidR="00FE5EAB" w:rsidRPr="003E71D3" w:rsidRDefault="00FE5EAB" w:rsidP="003E71D3">
            <w:pPr>
              <w:pStyle w:val="a4"/>
              <w:numPr>
                <w:ilvl w:val="0"/>
                <w:numId w:val="15"/>
              </w:numPr>
              <w:tabs>
                <w:tab w:val="left" w:pos="426"/>
              </w:tabs>
              <w:ind w:left="0" w:firstLine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>Рекомендуемая литература и иные источники</w:t>
            </w:r>
          </w:p>
          <w:p w:rsidR="00FE5EAB" w:rsidRPr="003E71D3" w:rsidRDefault="00FE5EAB" w:rsidP="003E71D3">
            <w:pPr>
              <w:pStyle w:val="a4"/>
              <w:tabs>
                <w:tab w:val="left" w:pos="426"/>
              </w:tabs>
              <w:ind w:left="0" w:firstLine="284"/>
              <w:rPr>
                <w:rFonts w:eastAsia="Calibri"/>
                <w:sz w:val="26"/>
                <w:szCs w:val="26"/>
                <w:lang w:eastAsia="en-US"/>
              </w:rPr>
            </w:pPr>
            <w:r w:rsidRPr="003E71D3">
              <w:rPr>
                <w:rFonts w:eastAsia="Calibri"/>
                <w:sz w:val="26"/>
                <w:szCs w:val="26"/>
                <w:lang w:eastAsia="en-US"/>
              </w:rPr>
              <w:t xml:space="preserve">Представленный комплект ККОС учебной дисциплины </w:t>
            </w:r>
            <w:r w:rsidR="00825128" w:rsidRPr="003E71D3">
              <w:rPr>
                <w:rFonts w:eastAsia="Calibri"/>
                <w:sz w:val="26"/>
                <w:szCs w:val="26"/>
                <w:lang w:eastAsia="en-US"/>
              </w:rPr>
              <w:t>«О</w:t>
            </w:r>
            <w:r w:rsidRPr="003E71D3">
              <w:rPr>
                <w:rFonts w:eastAsia="Calibri"/>
                <w:sz w:val="26"/>
                <w:szCs w:val="26"/>
                <w:lang w:eastAsia="en-US"/>
              </w:rPr>
              <w:t>сновы менеджмента соответствует установленным требованиям и может быть рекомендован для использования в учебном процессе</w:t>
            </w:r>
          </w:p>
        </w:tc>
      </w:tr>
    </w:tbl>
    <w:p w:rsidR="00983D24" w:rsidRPr="003E71D3" w:rsidRDefault="00983D24" w:rsidP="0082512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983D24" w:rsidRDefault="00825128" w:rsidP="003E71D3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6480000" cy="2596493"/>
            <wp:effectExtent l="19050" t="0" r="0" b="0"/>
            <wp:docPr id="1" name="Рисунок 0" descr="Акт согласо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Акт согласован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56" t="72789" r="1122" b="-1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0" cy="2596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128" w:rsidRDefault="00825128" w:rsidP="000275D5">
      <w:pPr>
        <w:tabs>
          <w:tab w:val="left" w:pos="8789"/>
        </w:tabs>
        <w:spacing w:before="240"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D413E" w:rsidRDefault="0035483F" w:rsidP="000275D5">
      <w:pPr>
        <w:tabs>
          <w:tab w:val="left" w:pos="8789"/>
        </w:tabs>
        <w:spacing w:before="240"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A49F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Содержание</w:t>
      </w:r>
    </w:p>
    <w:p w:rsidR="000275D5" w:rsidRPr="000275D5" w:rsidRDefault="000275D5" w:rsidP="000275D5">
      <w:pPr>
        <w:tabs>
          <w:tab w:val="left" w:pos="8789"/>
        </w:tabs>
        <w:spacing w:before="240" w:after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Look w:val="01E0"/>
      </w:tblPr>
      <w:tblGrid>
        <w:gridCol w:w="9135"/>
        <w:gridCol w:w="456"/>
      </w:tblGrid>
      <w:tr w:rsidR="006D413E" w:rsidRPr="003E71D3" w:rsidTr="0026102B">
        <w:tc>
          <w:tcPr>
            <w:tcW w:w="9135" w:type="dxa"/>
          </w:tcPr>
          <w:p w:rsidR="006D413E" w:rsidRPr="003E71D3" w:rsidRDefault="006D413E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Паспорт комплекта контрольно-оценочных средств…………………...</w:t>
            </w:r>
          </w:p>
        </w:tc>
        <w:tc>
          <w:tcPr>
            <w:tcW w:w="436" w:type="dxa"/>
          </w:tcPr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D413E" w:rsidRPr="003E71D3" w:rsidTr="0026102B">
        <w:tc>
          <w:tcPr>
            <w:tcW w:w="9135" w:type="dxa"/>
          </w:tcPr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1.1. </w:t>
            </w:r>
            <w:r w:rsidR="006D413E"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Область применения комплекта контрольно-оценочных средств…..</w:t>
            </w:r>
          </w:p>
        </w:tc>
        <w:tc>
          <w:tcPr>
            <w:tcW w:w="436" w:type="dxa"/>
          </w:tcPr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D413E" w:rsidRPr="003E71D3" w:rsidTr="0026102B">
        <w:tc>
          <w:tcPr>
            <w:tcW w:w="9135" w:type="dxa"/>
          </w:tcPr>
          <w:p w:rsidR="006D413E" w:rsidRPr="003E71D3" w:rsidRDefault="006D413E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дисциплины…………………………………………………………………..</w:t>
            </w:r>
          </w:p>
        </w:tc>
        <w:tc>
          <w:tcPr>
            <w:tcW w:w="436" w:type="dxa"/>
          </w:tcPr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D413E" w:rsidRPr="003E71D3" w:rsidTr="0026102B">
        <w:tc>
          <w:tcPr>
            <w:tcW w:w="9135" w:type="dxa"/>
          </w:tcPr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1.2.1. </w:t>
            </w:r>
            <w:r w:rsidR="006D413E"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Формы промежуточной аттестации по учебной дисциплине…….. </w:t>
            </w:r>
          </w:p>
        </w:tc>
        <w:tc>
          <w:tcPr>
            <w:tcW w:w="436" w:type="dxa"/>
          </w:tcPr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6D413E" w:rsidRPr="003E71D3" w:rsidTr="0026102B">
        <w:tc>
          <w:tcPr>
            <w:tcW w:w="9135" w:type="dxa"/>
          </w:tcPr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1.2.2. </w:t>
            </w:r>
            <w:r w:rsidR="006D413E"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Организация </w:t>
            </w:r>
            <w:r w:rsidR="006D413E" w:rsidRPr="003E71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="006D413E"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…………..……….</w:t>
            </w:r>
          </w:p>
        </w:tc>
        <w:tc>
          <w:tcPr>
            <w:tcW w:w="436" w:type="dxa"/>
          </w:tcPr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  <w:p w:rsidR="006D413E" w:rsidRPr="003E71D3" w:rsidRDefault="006D413E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413E" w:rsidRPr="003E71D3" w:rsidTr="0026102B">
        <w:tc>
          <w:tcPr>
            <w:tcW w:w="9135" w:type="dxa"/>
          </w:tcPr>
          <w:p w:rsidR="006D413E" w:rsidRPr="003E71D3" w:rsidRDefault="006D413E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6D413E" w:rsidRPr="003E71D3" w:rsidRDefault="006D413E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дисциплины ………………………………………………………………….</w:t>
            </w:r>
          </w:p>
        </w:tc>
        <w:tc>
          <w:tcPr>
            <w:tcW w:w="436" w:type="dxa"/>
          </w:tcPr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  <w:p w:rsidR="006D413E" w:rsidRPr="003E71D3" w:rsidRDefault="006D413E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413E" w:rsidRPr="003E71D3" w:rsidTr="0026102B">
        <w:tc>
          <w:tcPr>
            <w:tcW w:w="9135" w:type="dxa"/>
          </w:tcPr>
          <w:p w:rsidR="006D413E" w:rsidRPr="003E71D3" w:rsidRDefault="006D413E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</w:p>
        </w:tc>
        <w:tc>
          <w:tcPr>
            <w:tcW w:w="436" w:type="dxa"/>
          </w:tcPr>
          <w:p w:rsidR="006D413E" w:rsidRPr="003E71D3" w:rsidRDefault="000275D5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6D413E" w:rsidRPr="003E71D3" w:rsidTr="0026102B">
        <w:trPr>
          <w:trHeight w:val="80"/>
        </w:trPr>
        <w:tc>
          <w:tcPr>
            <w:tcW w:w="9135" w:type="dxa"/>
          </w:tcPr>
          <w:p w:rsidR="006D413E" w:rsidRPr="003E71D3" w:rsidRDefault="006D413E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2.2. Задания для промежуточной аттестации………………………………. </w:t>
            </w:r>
          </w:p>
        </w:tc>
        <w:tc>
          <w:tcPr>
            <w:tcW w:w="436" w:type="dxa"/>
          </w:tcPr>
          <w:p w:rsidR="006D413E" w:rsidRPr="003E71D3" w:rsidRDefault="003E71D3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6D413E" w:rsidRPr="003E71D3" w:rsidTr="0026102B">
        <w:tc>
          <w:tcPr>
            <w:tcW w:w="9135" w:type="dxa"/>
          </w:tcPr>
          <w:p w:rsidR="006D413E" w:rsidRPr="003E71D3" w:rsidRDefault="006D413E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71D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Рекомендуемая литература и иные источники………………………….</w:t>
            </w:r>
          </w:p>
        </w:tc>
        <w:tc>
          <w:tcPr>
            <w:tcW w:w="436" w:type="dxa"/>
          </w:tcPr>
          <w:p w:rsidR="006D413E" w:rsidRPr="003E71D3" w:rsidRDefault="000D1590" w:rsidP="0026102B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</w:tbl>
    <w:p w:rsidR="006D413E" w:rsidRPr="003E71D3" w:rsidRDefault="006D413E" w:rsidP="009A49F9">
      <w:pPr>
        <w:tabs>
          <w:tab w:val="left" w:pos="8789"/>
        </w:tabs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3E71D3" w:rsidRDefault="0035483F" w:rsidP="0035483F">
      <w:pPr>
        <w:jc w:val="center"/>
        <w:outlineLvl w:val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5483F" w:rsidRPr="00282FAD" w:rsidRDefault="0035483F" w:rsidP="00282FAD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E71D3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1. Паспорт комплекта контрольно-оценочных средств</w:t>
      </w:r>
    </w:p>
    <w:p w:rsidR="0035483F" w:rsidRPr="00282FAD" w:rsidRDefault="0035483F" w:rsidP="00282FAD">
      <w:pPr>
        <w:tabs>
          <w:tab w:val="left" w:pos="567"/>
          <w:tab w:val="left" w:pos="851"/>
        </w:tabs>
        <w:spacing w:after="0"/>
        <w:ind w:firstLine="567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комплекта контрольно-оценочных средств</w:t>
      </w:r>
    </w:p>
    <w:p w:rsidR="0035483F" w:rsidRPr="00282FAD" w:rsidRDefault="0035483F" w:rsidP="00282FAD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контрольно-оценочных средств предназначен для проверки результатов освоения учебной дисциплины  (далее УД) </w:t>
      </w:r>
      <w:r w:rsidR="00825128"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 подготовки специалистов  среднего звена (далее ППССЗ</w:t>
      </w: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по специальности  СПО </w:t>
      </w:r>
      <w:r w:rsidR="00825128"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35.02.</w:t>
      </w:r>
      <w:r w:rsidR="0041585C"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12 </w:t>
      </w:r>
      <w:r w:rsidR="004C28D8" w:rsidRPr="00282FAD">
        <w:rPr>
          <w:rFonts w:ascii="Times New Roman" w:hAnsi="Times New Roman"/>
          <w:i/>
          <w:sz w:val="24"/>
          <w:szCs w:val="24"/>
        </w:rPr>
        <w:t xml:space="preserve"> Садово-парковое и ландшафтное строительство</w:t>
      </w:r>
      <w:r w:rsidR="004C28D8" w:rsidRPr="00282FA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282FAD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(базовая подготовка)</w:t>
      </w:r>
    </w:p>
    <w:p w:rsidR="0035483F" w:rsidRPr="00282FAD" w:rsidRDefault="0035483F" w:rsidP="00282FAD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Комплект контрольно-оценочных средств позволяет оценивать:</w:t>
      </w:r>
    </w:p>
    <w:p w:rsidR="0017774D" w:rsidRPr="00282FAD" w:rsidRDefault="0035483F" w:rsidP="00282FAD">
      <w:pPr>
        <w:pStyle w:val="a3"/>
        <w:widowControl w:val="0"/>
        <w:suppressAutoHyphens/>
        <w:spacing w:line="276" w:lineRule="auto"/>
        <w:ind w:left="0" w:firstLine="567"/>
        <w:jc w:val="both"/>
        <w:rPr>
          <w:rFonts w:ascii="Times New Roman" w:hAnsi="Times New Roman" w:cs="Times New Roman"/>
          <w:szCs w:val="24"/>
        </w:rPr>
      </w:pPr>
      <w:r w:rsidRPr="00282FAD">
        <w:rPr>
          <w:rFonts w:ascii="Times New Roman" w:eastAsia="Calibri" w:hAnsi="Times New Roman" w:cs="Times New Roman"/>
          <w:szCs w:val="24"/>
          <w:lang w:eastAsia="en-US"/>
        </w:rPr>
        <w:t xml:space="preserve">Формирование элементов общих компетенций (ОК) и элементов профессиональных компетенций (ПК):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74"/>
        <w:gridCol w:w="4011"/>
        <w:gridCol w:w="2469"/>
      </w:tblGrid>
      <w:tr w:rsidR="0035483F" w:rsidRPr="00282FAD" w:rsidTr="00282FAD">
        <w:tc>
          <w:tcPr>
            <w:tcW w:w="1712" w:type="pct"/>
          </w:tcPr>
          <w:p w:rsidR="0035483F" w:rsidRPr="00282FAD" w:rsidRDefault="0035483F" w:rsidP="00282F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282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Профессиональные и </w:t>
            </w:r>
          </w:p>
          <w:p w:rsidR="0035483F" w:rsidRPr="00282FAD" w:rsidRDefault="0035483F" w:rsidP="00282F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общие компетенции</w:t>
            </w:r>
          </w:p>
        </w:tc>
        <w:tc>
          <w:tcPr>
            <w:tcW w:w="2035" w:type="pct"/>
          </w:tcPr>
          <w:p w:rsidR="0035483F" w:rsidRPr="00282FAD" w:rsidRDefault="0035483F" w:rsidP="00282FAD">
            <w:pPr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Показатели оценки результата</w:t>
            </w:r>
          </w:p>
        </w:tc>
        <w:tc>
          <w:tcPr>
            <w:tcW w:w="1253" w:type="pct"/>
          </w:tcPr>
          <w:p w:rsidR="0035483F" w:rsidRPr="00282FAD" w:rsidRDefault="0035483F" w:rsidP="00282FAD">
            <w:pPr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bookmarkStart w:id="0" w:name="_GoBack"/>
            <w:r w:rsidRPr="00282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Средства</w:t>
            </w:r>
          </w:p>
          <w:p w:rsidR="0035483F" w:rsidRPr="00282FAD" w:rsidRDefault="0035483F" w:rsidP="00282F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проверки</w:t>
            </w:r>
          </w:p>
          <w:p w:rsidR="0035483F" w:rsidRPr="00282FAD" w:rsidRDefault="00E713A1" w:rsidP="00282FAD">
            <w:pPr>
              <w:spacing w:after="0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="0035483F" w:rsidRPr="00282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заданий)</w:t>
            </w:r>
            <w:bookmarkEnd w:id="0"/>
          </w:p>
        </w:tc>
      </w:tr>
      <w:tr w:rsidR="0035483F" w:rsidRPr="00282FAD" w:rsidTr="00282FAD">
        <w:trPr>
          <w:trHeight w:val="57"/>
        </w:trPr>
        <w:tc>
          <w:tcPr>
            <w:tcW w:w="1712" w:type="pct"/>
          </w:tcPr>
          <w:p w:rsidR="0035483F" w:rsidRPr="00282FAD" w:rsidRDefault="0035483F" w:rsidP="00282FAD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35" w:type="pct"/>
            <w:tcBorders>
              <w:bottom w:val="single" w:sz="4" w:space="0" w:color="auto"/>
            </w:tcBorders>
          </w:tcPr>
          <w:p w:rsidR="0035483F" w:rsidRPr="00282FAD" w:rsidRDefault="0035483F" w:rsidP="00282FAD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53" w:type="pct"/>
            <w:tcBorders>
              <w:bottom w:val="single" w:sz="4" w:space="0" w:color="auto"/>
            </w:tcBorders>
          </w:tcPr>
          <w:p w:rsidR="0035483F" w:rsidRPr="00282FAD" w:rsidRDefault="0035483F" w:rsidP="00282FAD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4606F" w:rsidRPr="00282FAD" w:rsidTr="00282FAD">
        <w:tc>
          <w:tcPr>
            <w:tcW w:w="1712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pStyle w:val="a3"/>
              <w:widowControl w:val="0"/>
              <w:suppressAutoHyphens/>
              <w:spacing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82FAD">
              <w:rPr>
                <w:rFonts w:ascii="Times New Roman" w:hAnsi="Times New Roman" w:cs="Times New Roman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74606F" w:rsidRPr="00282FAD" w:rsidRDefault="0074606F" w:rsidP="00282FAD">
            <w:pPr>
              <w:pStyle w:val="a5"/>
              <w:spacing w:after="0" w:line="276" w:lineRule="auto"/>
              <w:ind w:left="0"/>
              <w:rPr>
                <w:b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проявление интереса к будущей профессии;</w:t>
            </w:r>
          </w:p>
          <w:p w:rsidR="0074606F" w:rsidRPr="00282FAD" w:rsidRDefault="0074606F" w:rsidP="00282FAD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сформированность профессиональной  мотивации;</w:t>
            </w:r>
          </w:p>
        </w:tc>
        <w:tc>
          <w:tcPr>
            <w:tcW w:w="1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Внеаудиторные самостоятельные работы</w:t>
            </w:r>
            <w:r w:rsid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Тесты,</w:t>
            </w:r>
          </w:p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Кейс ситуации</w:t>
            </w:r>
          </w:p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Дифференцированный зачет</w:t>
            </w:r>
          </w:p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 w:eastAsia="en-US"/>
              </w:rPr>
            </w:pPr>
          </w:p>
        </w:tc>
      </w:tr>
      <w:tr w:rsidR="0074606F" w:rsidRPr="00282FAD" w:rsidTr="00282FAD">
        <w:trPr>
          <w:trHeight w:val="2144"/>
        </w:trPr>
        <w:tc>
          <w:tcPr>
            <w:tcW w:w="1712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pStyle w:val="a3"/>
              <w:widowControl w:val="0"/>
              <w:suppressAutoHyphens/>
              <w:spacing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82FAD">
              <w:rPr>
                <w:rFonts w:ascii="Times New Roman" w:hAnsi="Times New Roman" w:cs="Times New Roman"/>
                <w:szCs w:val="24"/>
              </w:rPr>
              <w:t>ОК 2. Организовывать свою 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4606F" w:rsidRPr="00282FAD" w:rsidRDefault="0074606F" w:rsidP="00282FAD">
            <w:pPr>
              <w:pStyle w:val="a3"/>
              <w:widowControl w:val="0"/>
              <w:suppressAutoHyphens/>
              <w:spacing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5" w:type="pct"/>
            <w:tcBorders>
              <w:top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рациональность выбора методов и способов решения профессиональных задач в области ландшафтного строительства; </w:t>
            </w:r>
          </w:p>
          <w:p w:rsidR="0074606F" w:rsidRPr="00282FAD" w:rsidRDefault="0074606F" w:rsidP="00282FAD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собственного выбора методов выполнения технологических процессов при садово-парковом и ландшафтном строительстве;</w:t>
            </w:r>
          </w:p>
          <w:p w:rsidR="0074606F" w:rsidRPr="00282FAD" w:rsidRDefault="0074606F" w:rsidP="00282FAD">
            <w:p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-своевременность сдачи заданий и отчетов.</w:t>
            </w:r>
          </w:p>
          <w:p w:rsidR="0074606F" w:rsidRPr="00282FAD" w:rsidRDefault="0074606F" w:rsidP="00282FAD">
            <w:pPr>
              <w:rPr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соответствие выбранных методов осуществления озеленительных  работ их целям и задачам;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74606F" w:rsidRPr="00282FAD" w:rsidRDefault="0074606F" w:rsidP="00282FAD">
            <w:pPr>
              <w:pStyle w:val="a3"/>
              <w:widowControl w:val="0"/>
              <w:suppressAutoHyphens/>
              <w:spacing w:line="276" w:lineRule="auto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6"/>
              </w:numPr>
              <w:tabs>
                <w:tab w:val="clear" w:pos="0"/>
                <w:tab w:val="num" w:pos="-108"/>
                <w:tab w:val="left" w:pos="25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аргументация выбора способов и методов </w:t>
            </w: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решения профессиональных задач в области садово-паркового и ландшафтного строительства;</w:t>
            </w:r>
          </w:p>
          <w:p w:rsidR="0074606F" w:rsidRPr="00282FAD" w:rsidRDefault="0074606F" w:rsidP="00282FAD">
            <w:pPr>
              <w:numPr>
                <w:ilvl w:val="0"/>
                <w:numId w:val="2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ответственность за принятые решения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поиск и использование информации, необходимой для 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2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эффективный поиск необходимой информации;</w:t>
            </w:r>
          </w:p>
          <w:p w:rsidR="0074606F" w:rsidRPr="00282FAD" w:rsidRDefault="0074606F" w:rsidP="00282FAD">
            <w:pPr>
              <w:numPr>
                <w:ilvl w:val="0"/>
                <w:numId w:val="2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</w:t>
            </w:r>
            <w:r w:rsidRPr="00282F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информации, включая электронные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2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информационно-коммуникационных технологий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4"/>
              </w:numPr>
              <w:tabs>
                <w:tab w:val="left" w:pos="317"/>
              </w:tabs>
              <w:spacing w:after="0"/>
              <w:ind w:left="0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доброжелательное, толерантное отношение с сокурсниками, преподавателями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14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высокий уровень сформированности рефлексивных качеств;</w:t>
            </w:r>
          </w:p>
          <w:p w:rsidR="0074606F" w:rsidRPr="00282FAD" w:rsidRDefault="0074606F" w:rsidP="00282FAD">
            <w:pPr>
              <w:numPr>
                <w:ilvl w:val="0"/>
                <w:numId w:val="4"/>
              </w:numPr>
              <w:tabs>
                <w:tab w:val="left" w:pos="317"/>
              </w:tabs>
              <w:spacing w:after="0"/>
              <w:ind w:left="0" w:firstLine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уверенность в себе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14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ценностное отношение к профессиональной деятельности;</w:t>
            </w:r>
          </w:p>
          <w:p w:rsidR="0074606F" w:rsidRPr="00282FAD" w:rsidRDefault="0074606F" w:rsidP="00282FAD">
            <w:pPr>
              <w:numPr>
                <w:ilvl w:val="0"/>
                <w:numId w:val="14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к оценочным суждениям, самоанализу.</w:t>
            </w:r>
          </w:p>
          <w:p w:rsidR="0074606F" w:rsidRPr="00282FAD" w:rsidRDefault="0074606F" w:rsidP="00282FAD">
            <w:pPr>
              <w:spacing w:after="0"/>
              <w:ind w:left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ОК 9.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14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к самоактуализации;</w:t>
            </w:r>
          </w:p>
          <w:p w:rsidR="0074606F" w:rsidRPr="00282FAD" w:rsidRDefault="0074606F" w:rsidP="00282FAD">
            <w:pPr>
              <w:numPr>
                <w:ilvl w:val="0"/>
                <w:numId w:val="14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к переподготовке в условиях смены технологий в профессиональной деятельности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 Проводить ландшафтный анализ и предпроектную оценку объекта озеленения.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6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 и организация работы по </w:t>
            </w:r>
            <w:r w:rsidRPr="00282F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ландшафтного  анализа и </w:t>
            </w:r>
            <w:r w:rsidRPr="00282FAD">
              <w:rPr>
                <w:rFonts w:ascii="Times New Roman" w:eastAsia="Calibri" w:hAnsi="Times New Roman" w:cs="Times New Roman"/>
                <w:sz w:val="24"/>
                <w:szCs w:val="24"/>
              </w:rPr>
              <w:t>предпроектной оценки  объектов озеленения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 Выполнять проектные чертежи объектов озеленения с использованием компьютерных программ.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владение 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 программами для осуществления профессиональной деятельности</w:t>
            </w:r>
          </w:p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 Разрабатывать проектно-сметную документацию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numPr>
                <w:ilvl w:val="0"/>
                <w:numId w:val="6"/>
              </w:numPr>
              <w:tabs>
                <w:tab w:val="left" w:pos="252"/>
              </w:tabs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рынка недвижимости, осуществление  его сегментации  и позиционирования;</w:t>
            </w:r>
          </w:p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применение  особенностей менеджм</w:t>
            </w:r>
            <w:r w:rsidR="00282FAD"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ента 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садово-парковом и ландшафтном строительстве;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pStyle w:val="af2"/>
              <w:spacing w:line="276" w:lineRule="auto"/>
            </w:pPr>
            <w:r w:rsidRPr="00282FAD">
              <w:lastRenderedPageBreak/>
              <w:t>ПК 2.1. Анализировать спрос на услуги садово-паркового и ландшафтного строительства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-владения приемами маркетинга в области садово-паркового и ландшафтного строительства</w:t>
            </w:r>
          </w:p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- умение анализировать внешнюю среду организации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ПК 2.2. Продвигать услуги по садово-парковому и ландшафтному строительству на рынке услуг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- ориентироваться в рынке товаров и услуг в области ландшафтного строительства</w:t>
            </w:r>
          </w:p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- владение приемами маркетинга в области садово-паркового и ландшафтного строительства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ПК 2.3. Организовывать садово-парковые и ландшафтные работы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- способность к организации процесса управления работами по садово-парковому и ландшафтному строительству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ПК 2.4. Контролировать и оценивать качество садово-парковых и ландшафтных работ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-умение планировать контрольные мероприятия и производить оценку качества 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садово-парковых и ландшафтных работ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 Создавать базу данных о современных технологиях садово-паркового и ландшафтного строительства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>- способность создавать базу данных по инновационному менеджменту в области профессиональной деятельности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ПК 3.2. Проводить апробацию современных технологий садово-паркового и ландшафтного строительства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поиск и применение 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 технологий садово-паркового и ландшафтного строительства</w:t>
            </w: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4606F" w:rsidRPr="00282FAD" w:rsidTr="00282FAD">
        <w:trPr>
          <w:trHeight w:val="1418"/>
        </w:trPr>
        <w:tc>
          <w:tcPr>
            <w:tcW w:w="1712" w:type="pct"/>
          </w:tcPr>
          <w:p w:rsidR="0074606F" w:rsidRPr="00282FAD" w:rsidRDefault="0074606F" w:rsidP="00282F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ПК 3.3. Консультировать заказчиков по вопросам современных технологий в садово-парковом и ландшафтном строительстве</w:t>
            </w:r>
          </w:p>
        </w:tc>
        <w:tc>
          <w:tcPr>
            <w:tcW w:w="2035" w:type="pct"/>
            <w:tcBorders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применение  в профессиональной деятельности приемов  делового и управленческого общения    при</w:t>
            </w:r>
            <w:r w:rsidRPr="00282F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выполнение работ по озеленению</w:t>
            </w:r>
          </w:p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</w:rPr>
              <w:t>- владения приёмами инновационного менеджмента</w:t>
            </w:r>
          </w:p>
          <w:p w:rsidR="0074606F" w:rsidRPr="00282FAD" w:rsidRDefault="0074606F" w:rsidP="00282FA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06F" w:rsidRPr="00282FAD" w:rsidRDefault="0074606F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82FAD" w:rsidRDefault="00282FAD" w:rsidP="00282FAD">
      <w:pPr>
        <w:spacing w:before="240" w:after="0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82FAD" w:rsidRDefault="00282FAD" w:rsidP="00282FAD">
      <w:pPr>
        <w:spacing w:before="240" w:after="0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82FAD" w:rsidRDefault="00282FAD" w:rsidP="00282FAD">
      <w:pPr>
        <w:spacing w:before="240" w:after="0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82FAD" w:rsidRDefault="00282FAD" w:rsidP="00282FAD">
      <w:pPr>
        <w:spacing w:before="240" w:after="0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E0008" w:rsidRPr="00282FAD" w:rsidRDefault="008E0008" w:rsidP="00282FAD">
      <w:pPr>
        <w:spacing w:before="240" w:after="0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Освоение умений и усвоение знаний</w:t>
      </w:r>
    </w:p>
    <w:p w:rsidR="008E0008" w:rsidRPr="00282FAD" w:rsidRDefault="008E0008" w:rsidP="00282FAD">
      <w:pPr>
        <w:spacing w:before="240" w:after="0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5000" w:type="pct"/>
        <w:jc w:val="center"/>
        <w:tblInd w:w="-9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5962"/>
        <w:gridCol w:w="3692"/>
      </w:tblGrid>
      <w:tr w:rsidR="008E0008" w:rsidRPr="00282FAD" w:rsidTr="00282FAD">
        <w:trPr>
          <w:trHeight w:val="688"/>
          <w:jc w:val="center"/>
        </w:trPr>
        <w:tc>
          <w:tcPr>
            <w:tcW w:w="3088" w:type="pct"/>
            <w:vAlign w:val="center"/>
          </w:tcPr>
          <w:p w:rsidR="008E0008" w:rsidRPr="00282FAD" w:rsidRDefault="008E0008" w:rsidP="00282FAD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Освоенные умения,</w:t>
            </w:r>
          </w:p>
          <w:p w:rsidR="008E0008" w:rsidRPr="00282FAD" w:rsidRDefault="008E0008" w:rsidP="00282FAD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1912" w:type="pct"/>
          </w:tcPr>
          <w:p w:rsidR="008E0008" w:rsidRPr="00282FAD" w:rsidRDefault="008E0008" w:rsidP="00282FA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заданий</w:t>
            </w:r>
          </w:p>
          <w:p w:rsidR="008E0008" w:rsidRPr="00282FAD" w:rsidRDefault="008E0008" w:rsidP="00282FAD">
            <w:pPr>
              <w:keepNext/>
              <w:keepLines/>
              <w:suppressLineNumbers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проверки</w:t>
            </w:r>
          </w:p>
        </w:tc>
      </w:tr>
      <w:tr w:rsidR="008E0008" w:rsidRPr="00282FAD" w:rsidTr="008E0008">
        <w:trPr>
          <w:trHeight w:val="279"/>
          <w:jc w:val="center"/>
        </w:trPr>
        <w:tc>
          <w:tcPr>
            <w:tcW w:w="5000" w:type="pct"/>
            <w:gridSpan w:val="2"/>
            <w:vAlign w:val="center"/>
          </w:tcPr>
          <w:p w:rsidR="008E0008" w:rsidRPr="00282FAD" w:rsidRDefault="008E0008" w:rsidP="00282FA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8E0008" w:rsidRPr="00282FAD" w:rsidTr="00282FAD">
        <w:trPr>
          <w:trHeight w:val="223"/>
          <w:jc w:val="center"/>
        </w:trPr>
        <w:tc>
          <w:tcPr>
            <w:tcW w:w="3088" w:type="pct"/>
          </w:tcPr>
          <w:p w:rsidR="008E0008" w:rsidRPr="00282FAD" w:rsidRDefault="008E0008" w:rsidP="00282FAD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1. </w:t>
            </w:r>
            <w:r w:rsidR="00467956"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современные технологии управления организацией; </w:t>
            </w:r>
          </w:p>
        </w:tc>
        <w:tc>
          <w:tcPr>
            <w:tcW w:w="1912" w:type="pct"/>
          </w:tcPr>
          <w:p w:rsidR="00A6449B" w:rsidRPr="00282FAD" w:rsidRDefault="004875DB" w:rsidP="00282FAD">
            <w:pPr>
              <w:keepNext/>
              <w:keepLines/>
              <w:suppressLineNumbers/>
              <w:shd w:val="clear" w:color="auto" w:fill="FFFFFF"/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Внеаудиторная самостоятельная работа №1-4,9</w:t>
            </w:r>
            <w:r w:rsidR="00D414F1"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 Кейс 1-9</w:t>
            </w:r>
          </w:p>
        </w:tc>
      </w:tr>
      <w:tr w:rsidR="008E0008" w:rsidRPr="00282FAD" w:rsidTr="00282FAD">
        <w:trPr>
          <w:trHeight w:val="223"/>
          <w:jc w:val="center"/>
        </w:trPr>
        <w:tc>
          <w:tcPr>
            <w:tcW w:w="3088" w:type="pct"/>
          </w:tcPr>
          <w:p w:rsidR="008E0008" w:rsidRPr="00282FAD" w:rsidRDefault="008E0008" w:rsidP="00282FAD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/>
                <w:sz w:val="24"/>
                <w:szCs w:val="24"/>
              </w:rPr>
              <w:t>У 2.</w:t>
            </w: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956"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оформлять основные документы по регистрации организаций; </w:t>
            </w:r>
          </w:p>
        </w:tc>
        <w:tc>
          <w:tcPr>
            <w:tcW w:w="1912" w:type="pct"/>
          </w:tcPr>
          <w:p w:rsidR="00A6449B" w:rsidRPr="00282FAD" w:rsidRDefault="004875DB" w:rsidP="00282FAD">
            <w:pPr>
              <w:keepNext/>
              <w:keepLines/>
              <w:suppressLineNumbers/>
              <w:shd w:val="clear" w:color="auto" w:fill="FFFFFF"/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Внеаудиторная самостоятельная работа №3, 4</w:t>
            </w:r>
          </w:p>
        </w:tc>
      </w:tr>
      <w:tr w:rsidR="008E0008" w:rsidRPr="00282FAD" w:rsidTr="00282FAD">
        <w:trPr>
          <w:trHeight w:val="223"/>
          <w:jc w:val="center"/>
        </w:trPr>
        <w:tc>
          <w:tcPr>
            <w:tcW w:w="3088" w:type="pct"/>
          </w:tcPr>
          <w:p w:rsidR="008E0008" w:rsidRPr="00282FAD" w:rsidRDefault="008E0008" w:rsidP="00282FAD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/>
                <w:sz w:val="24"/>
                <w:szCs w:val="24"/>
              </w:rPr>
              <w:t>У 3.</w:t>
            </w: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956"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документооборот организации</w:t>
            </w:r>
          </w:p>
        </w:tc>
        <w:tc>
          <w:tcPr>
            <w:tcW w:w="1912" w:type="pct"/>
          </w:tcPr>
          <w:p w:rsidR="00A6449B" w:rsidRPr="00282FAD" w:rsidRDefault="004875DB" w:rsidP="00282FAD">
            <w:pPr>
              <w:keepNext/>
              <w:keepLines/>
              <w:suppressLineNumbers/>
              <w:shd w:val="clear" w:color="auto" w:fill="FFFFFF"/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Внеаудиторная самостоятельная работа №4, 9</w:t>
            </w:r>
          </w:p>
        </w:tc>
      </w:tr>
      <w:tr w:rsidR="008E0008" w:rsidRPr="00282FAD" w:rsidTr="008E0008">
        <w:trPr>
          <w:trHeight w:val="223"/>
          <w:jc w:val="center"/>
        </w:trPr>
        <w:tc>
          <w:tcPr>
            <w:tcW w:w="5000" w:type="pct"/>
            <w:gridSpan w:val="2"/>
          </w:tcPr>
          <w:p w:rsidR="008E0008" w:rsidRPr="00282FAD" w:rsidRDefault="008E0008" w:rsidP="00282FAD">
            <w:pPr>
              <w:keepNext/>
              <w:keepLines/>
              <w:suppressLineNumbers/>
              <w:shd w:val="clear" w:color="auto" w:fill="FFFFFF"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282FA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8E0008" w:rsidRPr="00282FAD" w:rsidTr="00282FAD">
        <w:trPr>
          <w:trHeight w:val="309"/>
          <w:jc w:val="center"/>
        </w:trPr>
        <w:tc>
          <w:tcPr>
            <w:tcW w:w="3088" w:type="pct"/>
            <w:shd w:val="clear" w:color="auto" w:fill="auto"/>
          </w:tcPr>
          <w:p w:rsidR="008E0008" w:rsidRPr="00282FAD" w:rsidRDefault="008E0008" w:rsidP="00282FAD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1. </w:t>
            </w:r>
            <w:r w:rsidR="00467956"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организации и планирования деятельности организации; </w:t>
            </w:r>
          </w:p>
        </w:tc>
        <w:tc>
          <w:tcPr>
            <w:tcW w:w="1912" w:type="pct"/>
          </w:tcPr>
          <w:p w:rsidR="008E0008" w:rsidRPr="00282FAD" w:rsidRDefault="008863E9" w:rsidP="00282FAD">
            <w:pPr>
              <w:keepNext/>
              <w:keepLines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Тест № 1, </w:t>
            </w:r>
            <w:r w:rsidR="004875DB"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Внеаудиторная самостоятельная работа №2-4</w:t>
            </w:r>
          </w:p>
        </w:tc>
      </w:tr>
      <w:tr w:rsidR="008E0008" w:rsidRPr="00282FAD" w:rsidTr="00282FAD">
        <w:trPr>
          <w:trHeight w:val="342"/>
          <w:jc w:val="center"/>
        </w:trPr>
        <w:tc>
          <w:tcPr>
            <w:tcW w:w="3088" w:type="pct"/>
            <w:shd w:val="clear" w:color="auto" w:fill="auto"/>
          </w:tcPr>
          <w:p w:rsidR="008E0008" w:rsidRPr="00282FAD" w:rsidRDefault="008E0008" w:rsidP="00282FAD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/>
                <w:sz w:val="24"/>
                <w:szCs w:val="24"/>
              </w:rPr>
              <w:t>З 2.</w:t>
            </w: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956"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управления организацией; </w:t>
            </w:r>
          </w:p>
        </w:tc>
        <w:tc>
          <w:tcPr>
            <w:tcW w:w="1912" w:type="pct"/>
          </w:tcPr>
          <w:p w:rsidR="008E0008" w:rsidRPr="00282FAD" w:rsidRDefault="008863E9" w:rsidP="00282FAD">
            <w:pPr>
              <w:keepNext/>
              <w:keepLines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Тест № 2, В</w:t>
            </w:r>
            <w:r w:rsidR="004875DB"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неаудиторная самостоятельная работа №1-4, 6, 7</w:t>
            </w:r>
          </w:p>
        </w:tc>
      </w:tr>
      <w:tr w:rsidR="008E0008" w:rsidRPr="00282FAD" w:rsidTr="00282FAD">
        <w:trPr>
          <w:trHeight w:val="342"/>
          <w:jc w:val="center"/>
        </w:trPr>
        <w:tc>
          <w:tcPr>
            <w:tcW w:w="3088" w:type="pct"/>
            <w:shd w:val="clear" w:color="auto" w:fill="auto"/>
          </w:tcPr>
          <w:p w:rsidR="008E0008" w:rsidRPr="00282FAD" w:rsidRDefault="008E0008" w:rsidP="00282FAD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3. </w:t>
            </w:r>
            <w:r w:rsidR="00467956"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технологии управления организацией; </w:t>
            </w:r>
          </w:p>
        </w:tc>
        <w:tc>
          <w:tcPr>
            <w:tcW w:w="1912" w:type="pct"/>
          </w:tcPr>
          <w:p w:rsidR="008E0008" w:rsidRPr="00282FAD" w:rsidRDefault="008863E9" w:rsidP="00282FAD">
            <w:pPr>
              <w:keepNext/>
              <w:keepLines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Тест № 3, </w:t>
            </w:r>
            <w:r w:rsidR="004875DB"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Внеаудиторная самостоятельная работа № 1, 6, 7</w:t>
            </w:r>
          </w:p>
        </w:tc>
      </w:tr>
      <w:tr w:rsidR="00467956" w:rsidRPr="00282FAD" w:rsidTr="00282FAD">
        <w:trPr>
          <w:trHeight w:val="342"/>
          <w:jc w:val="center"/>
        </w:trPr>
        <w:tc>
          <w:tcPr>
            <w:tcW w:w="3088" w:type="pct"/>
            <w:shd w:val="clear" w:color="auto" w:fill="auto"/>
          </w:tcPr>
          <w:p w:rsidR="00467956" w:rsidRPr="00282FAD" w:rsidRDefault="00467956" w:rsidP="00282FAD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4. </w:t>
            </w: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делового общения в коллективе</w:t>
            </w:r>
          </w:p>
        </w:tc>
        <w:tc>
          <w:tcPr>
            <w:tcW w:w="1912" w:type="pct"/>
          </w:tcPr>
          <w:p w:rsidR="00467956" w:rsidRPr="00282FAD" w:rsidRDefault="008863E9" w:rsidP="00282FAD">
            <w:pPr>
              <w:keepNext/>
              <w:keepLines/>
              <w:suppressLineNumbers/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Тест № 4, </w:t>
            </w:r>
            <w:r w:rsidR="004875DB" w:rsidRPr="00282FA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Внеаудиторная самостоятельная работа №8</w:t>
            </w:r>
          </w:p>
        </w:tc>
      </w:tr>
    </w:tbl>
    <w:p w:rsidR="004646D2" w:rsidRPr="00282FAD" w:rsidRDefault="004646D2" w:rsidP="00282FAD">
      <w:pPr>
        <w:tabs>
          <w:tab w:val="left" w:pos="3135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E0008" w:rsidRPr="00282FAD" w:rsidRDefault="008E0008" w:rsidP="00282FAD">
      <w:pPr>
        <w:tabs>
          <w:tab w:val="left" w:pos="3135"/>
        </w:tabs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 Система контроля и оценки освоения программы учебной дисциплины</w:t>
      </w:r>
    </w:p>
    <w:p w:rsidR="008E0008" w:rsidRPr="00282FAD" w:rsidRDefault="008E0008" w:rsidP="00282FA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1.2.1. Формы промежуточной аттестации по УД</w:t>
      </w:r>
    </w:p>
    <w:p w:rsidR="008E0008" w:rsidRPr="00282FAD" w:rsidRDefault="008E0008" w:rsidP="00282FAD">
      <w:pPr>
        <w:spacing w:after="0"/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3.</w:t>
      </w: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28"/>
        <w:gridCol w:w="5111"/>
      </w:tblGrid>
      <w:tr w:rsidR="008E0008" w:rsidRPr="00282FAD" w:rsidTr="00282FAD">
        <w:tc>
          <w:tcPr>
            <w:tcW w:w="2349" w:type="pct"/>
            <w:vAlign w:val="center"/>
          </w:tcPr>
          <w:p w:rsidR="008E0008" w:rsidRPr="00282FAD" w:rsidRDefault="008E0008" w:rsidP="00282FAD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Учебная дисциплина</w:t>
            </w:r>
          </w:p>
        </w:tc>
        <w:tc>
          <w:tcPr>
            <w:tcW w:w="2651" w:type="pct"/>
            <w:vAlign w:val="center"/>
          </w:tcPr>
          <w:p w:rsidR="008E0008" w:rsidRPr="00282FAD" w:rsidRDefault="008E0008" w:rsidP="00282FAD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8E0008" w:rsidRPr="00282FAD" w:rsidTr="00282FAD">
        <w:tc>
          <w:tcPr>
            <w:tcW w:w="2349" w:type="pct"/>
          </w:tcPr>
          <w:p w:rsidR="008E0008" w:rsidRPr="00282FAD" w:rsidRDefault="008E0008" w:rsidP="00282FAD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51" w:type="pct"/>
          </w:tcPr>
          <w:p w:rsidR="008E0008" w:rsidRPr="00282FAD" w:rsidRDefault="008E0008" w:rsidP="00282FAD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E0008" w:rsidRPr="00282FAD" w:rsidTr="00282FAD">
        <w:tc>
          <w:tcPr>
            <w:tcW w:w="2349" w:type="pct"/>
          </w:tcPr>
          <w:p w:rsidR="008E0008" w:rsidRPr="00282FAD" w:rsidRDefault="004646D2" w:rsidP="00282F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Основы менеджмента </w:t>
            </w:r>
          </w:p>
        </w:tc>
        <w:tc>
          <w:tcPr>
            <w:tcW w:w="2651" w:type="pct"/>
          </w:tcPr>
          <w:p w:rsidR="008E0008" w:rsidRPr="00282FAD" w:rsidRDefault="004646D2" w:rsidP="00282FAD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82FA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Дифференцированный зачёт</w:t>
            </w:r>
          </w:p>
        </w:tc>
      </w:tr>
    </w:tbl>
    <w:p w:rsidR="00AF5D4E" w:rsidRPr="00282FAD" w:rsidRDefault="00AF5D4E" w:rsidP="00282FAD">
      <w:pPr>
        <w:spacing w:after="0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5D4E" w:rsidRPr="00282FAD" w:rsidRDefault="00AF5D4E" w:rsidP="00282FAD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282FA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AF5D4E" w:rsidRPr="00282FAD" w:rsidRDefault="00AF5D4E" w:rsidP="00282FA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уровня освоения умений и усвоения знаний  по дисциплине производится на основании  </w:t>
      </w:r>
      <w:r w:rsidR="00282FAD"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выполнения тестовых заданий</w:t>
      </w: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, внеау</w:t>
      </w:r>
      <w:r w:rsidR="00282FAD"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диторной самостоятельной работы, кейс ситуаций.</w:t>
      </w: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AF5D4E" w:rsidRPr="00282FAD" w:rsidRDefault="00AF5D4E" w:rsidP="00282FA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Формой итоговой аттестации по учебной дисциплине является дифференцированный зачёт.</w:t>
      </w:r>
    </w:p>
    <w:p w:rsidR="00AF5D4E" w:rsidRPr="00282FAD" w:rsidRDefault="00AF5D4E" w:rsidP="00282FAD">
      <w:pPr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82FAD">
        <w:rPr>
          <w:rFonts w:ascii="Times New Roman" w:eastAsia="Times New Roman" w:hAnsi="Times New Roman" w:cs="Times New Roman"/>
          <w:bCs/>
          <w:sz w:val="24"/>
          <w:szCs w:val="24"/>
        </w:rPr>
        <w:t>Критерии оценивания:</w:t>
      </w:r>
    </w:p>
    <w:p w:rsidR="00AF5D4E" w:rsidRPr="00282FAD" w:rsidRDefault="00AF5D4E" w:rsidP="00282FAD">
      <w:pPr>
        <w:tabs>
          <w:tab w:val="left" w:pos="709"/>
        </w:tabs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2FAD">
        <w:rPr>
          <w:rFonts w:ascii="Times New Roman" w:eastAsia="Times New Roman" w:hAnsi="Times New Roman" w:cs="Times New Roman"/>
          <w:sz w:val="24"/>
          <w:szCs w:val="24"/>
        </w:rPr>
        <w:t>Предлагаемые критерии носят рекомендательный характер:</w:t>
      </w:r>
    </w:p>
    <w:p w:rsidR="00AF5D4E" w:rsidRPr="00282FAD" w:rsidRDefault="00AF5D4E" w:rsidP="00282FAD">
      <w:pPr>
        <w:numPr>
          <w:ilvl w:val="0"/>
          <w:numId w:val="16"/>
        </w:numPr>
        <w:tabs>
          <w:tab w:val="left" w:pos="709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2FAD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AF5D4E" w:rsidRPr="00282FAD" w:rsidRDefault="00AF5D4E" w:rsidP="00282FAD">
      <w:pPr>
        <w:numPr>
          <w:ilvl w:val="0"/>
          <w:numId w:val="16"/>
        </w:numPr>
        <w:tabs>
          <w:tab w:val="left" w:pos="709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2FAD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AF5D4E" w:rsidRPr="00282FAD" w:rsidRDefault="00AF5D4E" w:rsidP="00282FAD">
      <w:pPr>
        <w:numPr>
          <w:ilvl w:val="0"/>
          <w:numId w:val="16"/>
        </w:numPr>
        <w:tabs>
          <w:tab w:val="left" w:pos="709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2FAD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AF5D4E" w:rsidRDefault="00AF5D4E" w:rsidP="00282FAD">
      <w:pPr>
        <w:pStyle w:val="a4"/>
        <w:numPr>
          <w:ilvl w:val="0"/>
          <w:numId w:val="16"/>
        </w:numPr>
        <w:tabs>
          <w:tab w:val="left" w:pos="709"/>
        </w:tabs>
        <w:spacing w:line="276" w:lineRule="auto"/>
        <w:ind w:left="0" w:firstLine="284"/>
        <w:jc w:val="both"/>
      </w:pPr>
      <w:r w:rsidRPr="00282FAD">
        <w:lastRenderedPageBreak/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282FAD" w:rsidRPr="00282FAD" w:rsidRDefault="00282FAD" w:rsidP="00282FAD">
      <w:pPr>
        <w:pStyle w:val="a4"/>
        <w:tabs>
          <w:tab w:val="left" w:pos="709"/>
        </w:tabs>
        <w:spacing w:line="276" w:lineRule="auto"/>
        <w:ind w:left="284"/>
        <w:jc w:val="both"/>
      </w:pPr>
    </w:p>
    <w:p w:rsidR="00AF5D4E" w:rsidRPr="00282FAD" w:rsidRDefault="00AF5D4E" w:rsidP="00282FA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Задания для контроля и оценки  освоения программы учебной дисциплины</w:t>
      </w:r>
    </w:p>
    <w:p w:rsidR="00AF5D4E" w:rsidRPr="00282FAD" w:rsidRDefault="00AF5D4E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 для текущего контроля</w:t>
      </w:r>
    </w:p>
    <w:p w:rsidR="00AF5D4E" w:rsidRPr="00282FAD" w:rsidRDefault="00AF5D4E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2.1.1   Тестовые  задания для оценки усвоения знаний</w:t>
      </w:r>
    </w:p>
    <w:p w:rsidR="00AF5D4E" w:rsidRPr="00282FAD" w:rsidRDefault="00AF5D4E" w:rsidP="00282FAD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2FAD">
        <w:rPr>
          <w:rFonts w:ascii="Times New Roman" w:hAnsi="Times New Roman" w:cs="Times New Roman"/>
          <w:b/>
          <w:sz w:val="24"/>
          <w:szCs w:val="24"/>
          <w:u w:val="single"/>
        </w:rPr>
        <w:t>Тест №1</w:t>
      </w:r>
    </w:p>
    <w:p w:rsidR="00AF5D4E" w:rsidRPr="00282FAD" w:rsidRDefault="00AF5D4E" w:rsidP="00282F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FAD">
        <w:rPr>
          <w:rFonts w:ascii="Times New Roman" w:eastAsia="Times New Roman" w:hAnsi="Times New Roman" w:cs="Times New Roman"/>
          <w:b/>
          <w:sz w:val="24"/>
          <w:szCs w:val="24"/>
        </w:rPr>
        <w:t xml:space="preserve">З </w:t>
      </w:r>
      <w:r w:rsidR="00AA79B3" w:rsidRPr="00282FAD">
        <w:rPr>
          <w:rFonts w:ascii="Times New Roman" w:eastAsia="Times New Roman" w:hAnsi="Times New Roman" w:cs="Times New Roman"/>
          <w:b/>
          <w:sz w:val="24"/>
          <w:szCs w:val="24"/>
        </w:rPr>
        <w:t>-1 О</w:t>
      </w:r>
      <w:r w:rsidRPr="00282FAD">
        <w:rPr>
          <w:rFonts w:ascii="Times New Roman" w:eastAsia="Times New Roman" w:hAnsi="Times New Roman" w:cs="Times New Roman"/>
          <w:b/>
          <w:sz w:val="24"/>
          <w:szCs w:val="24"/>
        </w:rPr>
        <w:t>сновы организации и планирования деятельности организации;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82FAD">
        <w:rPr>
          <w:rFonts w:ascii="Times New Roman" w:hAnsi="Times New Roman" w:cs="Times New Roman"/>
          <w:b/>
          <w:sz w:val="24"/>
          <w:szCs w:val="24"/>
          <w:lang w:val="be-BY"/>
        </w:rPr>
        <w:t>Что относиться к факторам внешней среды прямого воздействия?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 социокультурные политические факторы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 состояние экономики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 государственные органы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международные события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 xml:space="preserve">2. Мотивация – это…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 - совокупность приемов и способов поведения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 - совокупность элементов, связанных между собой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В-  побуждение человека или группы людей, у каждого из которых есть свои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собственные потребности к работе по достижению целей  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Г-  совокупность основных руководящих ориентиров, которым необходимо   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следовать в управленческой деятельности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 xml:space="preserve">3. Функция </w:t>
      </w:r>
      <w:r w:rsidRPr="00282FAD">
        <w:rPr>
          <w:rFonts w:ascii="Times New Roman" w:hAnsi="Times New Roman" w:cs="Times New Roman"/>
          <w:b/>
          <w:sz w:val="24"/>
          <w:szCs w:val="24"/>
          <w:lang w:val="be-BY"/>
        </w:rPr>
        <w:t xml:space="preserve">“ </w:t>
      </w:r>
      <w:r w:rsidRPr="00282FAD">
        <w:rPr>
          <w:rFonts w:ascii="Times New Roman" w:hAnsi="Times New Roman" w:cs="Times New Roman"/>
          <w:b/>
          <w:sz w:val="24"/>
          <w:szCs w:val="24"/>
        </w:rPr>
        <w:t xml:space="preserve">контроль </w:t>
      </w:r>
      <w:r w:rsidRPr="00282FAD">
        <w:rPr>
          <w:rFonts w:ascii="Times New Roman" w:hAnsi="Times New Roman" w:cs="Times New Roman"/>
          <w:b/>
          <w:sz w:val="24"/>
          <w:szCs w:val="24"/>
          <w:lang w:val="be-BY"/>
        </w:rPr>
        <w:t>“ включает в себя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282FAD">
        <w:rPr>
          <w:rFonts w:ascii="Times New Roman" w:hAnsi="Times New Roman" w:cs="Times New Roman"/>
          <w:sz w:val="24"/>
          <w:szCs w:val="24"/>
          <w:lang w:val="be-BY"/>
        </w:rPr>
        <w:t xml:space="preserve"> А-  определение ресурсов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282FAD">
        <w:rPr>
          <w:rFonts w:ascii="Times New Roman" w:hAnsi="Times New Roman" w:cs="Times New Roman"/>
          <w:sz w:val="24"/>
          <w:szCs w:val="24"/>
          <w:lang w:val="be-BY"/>
        </w:rPr>
        <w:t xml:space="preserve"> Б - определение и выбор целей организации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282FAD">
        <w:rPr>
          <w:rFonts w:ascii="Times New Roman" w:hAnsi="Times New Roman" w:cs="Times New Roman"/>
          <w:sz w:val="24"/>
          <w:szCs w:val="24"/>
          <w:lang w:val="be-BY"/>
        </w:rPr>
        <w:t xml:space="preserve"> В-  отбор, обучение кадров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282FAD">
        <w:rPr>
          <w:rFonts w:ascii="Times New Roman" w:hAnsi="Times New Roman" w:cs="Times New Roman"/>
          <w:sz w:val="24"/>
          <w:szCs w:val="24"/>
          <w:lang w:val="be-BY"/>
        </w:rPr>
        <w:t xml:space="preserve"> Г-  установление стандартов, сравнение выполненной работы со стандартами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282FAD">
        <w:rPr>
          <w:rFonts w:ascii="Times New Roman" w:hAnsi="Times New Roman" w:cs="Times New Roman"/>
          <w:b/>
          <w:sz w:val="24"/>
          <w:szCs w:val="24"/>
          <w:lang w:val="be-BY"/>
        </w:rPr>
        <w:t>4. Что не включает в себя функция планирования?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282FAD">
        <w:rPr>
          <w:rFonts w:ascii="Times New Roman" w:hAnsi="Times New Roman" w:cs="Times New Roman"/>
          <w:sz w:val="24"/>
          <w:szCs w:val="24"/>
          <w:lang w:val="be-BY"/>
        </w:rPr>
        <w:t xml:space="preserve"> А - выбор целей и постановку задач планирования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282FAD">
        <w:rPr>
          <w:rFonts w:ascii="Times New Roman" w:hAnsi="Times New Roman" w:cs="Times New Roman"/>
          <w:sz w:val="24"/>
          <w:szCs w:val="24"/>
          <w:lang w:val="be-BY"/>
        </w:rPr>
        <w:t xml:space="preserve"> Б-  материальное вознаграждение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282FAD">
        <w:rPr>
          <w:rFonts w:ascii="Times New Roman" w:hAnsi="Times New Roman" w:cs="Times New Roman"/>
          <w:sz w:val="24"/>
          <w:szCs w:val="24"/>
          <w:lang w:val="be-BY"/>
        </w:rPr>
        <w:t xml:space="preserve"> В-  определение стратегии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282FAD">
        <w:rPr>
          <w:rFonts w:ascii="Times New Roman" w:hAnsi="Times New Roman" w:cs="Times New Roman"/>
          <w:sz w:val="24"/>
          <w:szCs w:val="24"/>
          <w:lang w:val="be-BY"/>
        </w:rPr>
        <w:t xml:space="preserve"> Г-  определение миссии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5. Какое требование не предъявляется к целям?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 - должны быть достижимыми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 -  д.б. гибкими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 д.б. не приемлемы исполнителями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 д.б. измеримыми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bCs/>
          <w:sz w:val="24"/>
          <w:szCs w:val="24"/>
        </w:rPr>
        <w:t xml:space="preserve">6. Коллегиальные управленческие решения согласно теории менеджмента принимает 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весь коллектив организации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 группа консультантов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совокупность подразделений организации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группа специалистов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7. К конкретным функциям управления относится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А - организация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 - планирование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контроль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 управление материально-техническим обеспечением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lastRenderedPageBreak/>
        <w:t>8. Метод управления – это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 совокупность приёмов и способов воздействия на управляемый опыт для достижения поставленных организацией целей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 существенные, повторяющиеся, объективные взаимосвязи явлений и процессов в хозяйственной деятельности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 совокупность элементов, находящихся в отношениях и связях друг с другом,  которая образует определённую целостность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 -область трудовой деятельности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 xml:space="preserve">9. Что делается на </w:t>
      </w:r>
      <w:r w:rsidRPr="00282FA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82FAD">
        <w:rPr>
          <w:rFonts w:ascii="Times New Roman" w:hAnsi="Times New Roman" w:cs="Times New Roman"/>
          <w:b/>
          <w:sz w:val="24"/>
          <w:szCs w:val="24"/>
        </w:rPr>
        <w:t xml:space="preserve"> этапе (диагностика проблемы) принятия рационального управленческого решения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А-  собирается внутренняя и внешняя информация и анализируется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определяются критерии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 налаживается обратная связь между руководителем и исполнителем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формируется набор альтернатив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10. Под принятием решения понимается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способ побуждения людей для достижения определенных целей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 процесс формирования альтернатив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процесс обмена информацией между двумя и более субъектами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сознательный выбор действий из имеющихся альтернатив для достижения желаемых результатов</w:t>
      </w:r>
    </w:p>
    <w:p w:rsidR="00F504E5" w:rsidRPr="00282FAD" w:rsidRDefault="00F504E5" w:rsidP="00282FAD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2FAD">
        <w:rPr>
          <w:rFonts w:ascii="Times New Roman" w:hAnsi="Times New Roman" w:cs="Times New Roman"/>
          <w:b/>
          <w:sz w:val="24"/>
          <w:szCs w:val="24"/>
          <w:u w:val="single"/>
        </w:rPr>
        <w:t>Тест №2</w:t>
      </w:r>
    </w:p>
    <w:p w:rsidR="00AF5D4E" w:rsidRPr="00282FAD" w:rsidRDefault="00AF5D4E" w:rsidP="00282FA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82FAD">
        <w:rPr>
          <w:rFonts w:ascii="Times New Roman" w:eastAsia="Times New Roman" w:hAnsi="Times New Roman" w:cs="Times New Roman"/>
          <w:b/>
          <w:sz w:val="24"/>
          <w:szCs w:val="24"/>
        </w:rPr>
        <w:t xml:space="preserve">З </w:t>
      </w:r>
      <w:r w:rsidR="00AA79B3" w:rsidRPr="00282FA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282FA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A79B3" w:rsidRPr="00282FAD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 w:rsidRPr="00282FAD">
        <w:rPr>
          <w:rFonts w:ascii="Times New Roman" w:eastAsia="Times New Roman" w:hAnsi="Times New Roman" w:cs="Times New Roman"/>
          <w:b/>
          <w:sz w:val="24"/>
          <w:szCs w:val="24"/>
        </w:rPr>
        <w:t>сновы управления организацией</w:t>
      </w:r>
      <w:r w:rsidRPr="00282F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1. Главным признаком организации считается</w:t>
      </w:r>
    </w:p>
    <w:p w:rsidR="00AF5D4E" w:rsidRPr="00282FAD" w:rsidRDefault="00AF5D4E" w:rsidP="00282FA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А - </w:t>
      </w:r>
      <w:r w:rsidRPr="00282FAD">
        <w:rPr>
          <w:rFonts w:ascii="Times New Roman" w:hAnsi="Times New Roman" w:cs="Times New Roman"/>
          <w:sz w:val="24"/>
          <w:szCs w:val="24"/>
        </w:rPr>
        <w:t>объединение коллектива людей</w:t>
      </w:r>
    </w:p>
    <w:p w:rsidR="00AF5D4E" w:rsidRPr="00282FAD" w:rsidRDefault="00AF5D4E" w:rsidP="00282FA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Б - </w:t>
      </w:r>
      <w:r w:rsidRPr="00282FAD">
        <w:rPr>
          <w:rFonts w:ascii="Times New Roman" w:hAnsi="Times New Roman" w:cs="Times New Roman"/>
          <w:sz w:val="24"/>
          <w:szCs w:val="24"/>
        </w:rPr>
        <w:t>разделение труда</w:t>
      </w:r>
    </w:p>
    <w:p w:rsidR="00AF5D4E" w:rsidRPr="00282FAD" w:rsidRDefault="00AF5D4E" w:rsidP="00282FA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В - </w:t>
      </w:r>
      <w:r w:rsidRPr="00282FAD">
        <w:rPr>
          <w:rFonts w:ascii="Times New Roman" w:hAnsi="Times New Roman" w:cs="Times New Roman"/>
          <w:sz w:val="24"/>
          <w:szCs w:val="24"/>
        </w:rPr>
        <w:t>наличие цели</w:t>
      </w:r>
    </w:p>
    <w:p w:rsidR="00AF5D4E" w:rsidRPr="00282FAD" w:rsidRDefault="00AF5D4E" w:rsidP="00282FAD">
      <w:pPr>
        <w:spacing w:after="0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Г - </w:t>
      </w:r>
      <w:r w:rsidRPr="00282FAD">
        <w:rPr>
          <w:rFonts w:ascii="Times New Roman" w:hAnsi="Times New Roman" w:cs="Times New Roman"/>
          <w:sz w:val="24"/>
          <w:szCs w:val="24"/>
        </w:rPr>
        <w:t>наличие зарегистрированного Устава</w:t>
      </w:r>
    </w:p>
    <w:p w:rsidR="00AF5D4E" w:rsidRPr="00282FAD" w:rsidRDefault="00922B0A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2. Т</w:t>
      </w:r>
      <w:r w:rsidR="00AF5D4E" w:rsidRPr="00282FAD">
        <w:rPr>
          <w:rFonts w:ascii="Times New Roman" w:hAnsi="Times New Roman" w:cs="Times New Roman"/>
          <w:b/>
          <w:sz w:val="24"/>
          <w:szCs w:val="24"/>
        </w:rPr>
        <w:t>очки зрения теории менеджмента внутренняя среда о</w:t>
      </w:r>
      <w:r w:rsidRPr="00282FAD">
        <w:rPr>
          <w:rFonts w:ascii="Times New Roman" w:hAnsi="Times New Roman" w:cs="Times New Roman"/>
          <w:b/>
          <w:sz w:val="24"/>
          <w:szCs w:val="24"/>
        </w:rPr>
        <w:t>рганизации объединяет элементы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А - </w:t>
      </w:r>
      <w:r w:rsidRPr="00282FAD">
        <w:rPr>
          <w:rFonts w:ascii="Times New Roman" w:hAnsi="Times New Roman" w:cs="Times New Roman"/>
          <w:sz w:val="24"/>
          <w:szCs w:val="24"/>
        </w:rPr>
        <w:t>включающие подразделения организации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Б - </w:t>
      </w:r>
      <w:r w:rsidRPr="00282FAD">
        <w:rPr>
          <w:rFonts w:ascii="Times New Roman" w:hAnsi="Times New Roman" w:cs="Times New Roman"/>
          <w:sz w:val="24"/>
          <w:szCs w:val="24"/>
        </w:rPr>
        <w:t>которыми располагают субъект и объект управления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В - </w:t>
      </w:r>
      <w:r w:rsidRPr="00282FAD">
        <w:rPr>
          <w:rFonts w:ascii="Times New Roman" w:hAnsi="Times New Roman" w:cs="Times New Roman"/>
          <w:sz w:val="24"/>
          <w:szCs w:val="24"/>
        </w:rPr>
        <w:t>расположенные на территории организации</w:t>
      </w:r>
    </w:p>
    <w:p w:rsidR="00AF5D4E" w:rsidRPr="00282FAD" w:rsidRDefault="00AF5D4E" w:rsidP="00282FAD">
      <w:p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Г - </w:t>
      </w:r>
      <w:r w:rsidRPr="00282FAD">
        <w:rPr>
          <w:rFonts w:ascii="Times New Roman" w:hAnsi="Times New Roman" w:cs="Times New Roman"/>
          <w:sz w:val="24"/>
          <w:szCs w:val="24"/>
        </w:rPr>
        <w:t>формирующие субъект управления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3. Под внешней средо</w:t>
      </w:r>
      <w:r w:rsidR="00922B0A" w:rsidRPr="00282FAD">
        <w:rPr>
          <w:rFonts w:ascii="Times New Roman" w:hAnsi="Times New Roman" w:cs="Times New Roman"/>
          <w:b/>
          <w:sz w:val="24"/>
          <w:szCs w:val="24"/>
        </w:rPr>
        <w:t>й понимается (-ются)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А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группа организации в той же отрасли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Б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условия функционирования организации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В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вся совокупность факторов, ее окружающих</w:t>
      </w:r>
    </w:p>
    <w:p w:rsidR="00AF5D4E" w:rsidRPr="00282FAD" w:rsidRDefault="00AF5D4E" w:rsidP="00282FAD">
      <w:p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Г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комплекс факторов среды организации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4. Организации, работающие без четко определенных целей, правил, структур, в менеджменте называются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А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неформальными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Б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венчурными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В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формальными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Г –</w:t>
      </w:r>
      <w:r w:rsidRPr="00282FAD">
        <w:rPr>
          <w:rFonts w:ascii="Times New Roman" w:hAnsi="Times New Roman" w:cs="Times New Roman"/>
          <w:sz w:val="24"/>
          <w:szCs w:val="24"/>
        </w:rPr>
        <w:t xml:space="preserve"> оперативными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2FAD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В менеджменте один из основных принципов управления по Анри Файолю гласит: «Власть не отделима от _________________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А - администрации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Б - ответственности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В - коррупции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Г - участия в управлении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6. Эффективность управления организации в теории менеджмента наиболее точно отражает фактор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А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достижения поставленных целей в более краткие сроки и с наименьшими затратами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Б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получение лучшего финансового результата деятельности по сравнению с аналогичным периодом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В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большего приращения запасов, ресурсов, потенциала предприятия по сравнению с аналогичным периодом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Г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получение дополнительных конкурентных преимуществ на рынке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7. Критерием деятельности организации, позволяющим судить об эффектив</w:t>
      </w:r>
      <w:r w:rsidR="00922B0A" w:rsidRPr="00282FAD">
        <w:rPr>
          <w:rFonts w:ascii="Times New Roman" w:hAnsi="Times New Roman" w:cs="Times New Roman"/>
          <w:b/>
          <w:sz w:val="24"/>
          <w:szCs w:val="24"/>
        </w:rPr>
        <w:t xml:space="preserve">ности менеджмента, не является 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А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уровень заработной платы руководителя организации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Б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соотношение затрат на управление и прибыли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В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изменение характеристик деятельности самой организации и её результатов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>Г -</w:t>
      </w:r>
      <w:r w:rsidRPr="00282FAD">
        <w:rPr>
          <w:rFonts w:ascii="Times New Roman" w:hAnsi="Times New Roman" w:cs="Times New Roman"/>
          <w:sz w:val="24"/>
          <w:szCs w:val="24"/>
        </w:rPr>
        <w:t xml:space="preserve"> уровень удовлетворенности работников в результатах своего труда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8. Категорию «функция менеджмента» можно характеризовать как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А - </w:t>
      </w:r>
      <w:r w:rsidRPr="00282FAD">
        <w:rPr>
          <w:rFonts w:ascii="Times New Roman" w:hAnsi="Times New Roman" w:cs="Times New Roman"/>
          <w:sz w:val="24"/>
          <w:szCs w:val="24"/>
        </w:rPr>
        <w:t>регулярную проверку соответствия стратегической установки фирмы имеющимся рыночным возможностям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Б - </w:t>
      </w:r>
      <w:r w:rsidRPr="00282FAD">
        <w:rPr>
          <w:rFonts w:ascii="Times New Roman" w:hAnsi="Times New Roman" w:cs="Times New Roman"/>
          <w:sz w:val="24"/>
          <w:szCs w:val="24"/>
        </w:rPr>
        <w:t>проект реструктуризации организации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В - </w:t>
      </w:r>
      <w:r w:rsidRPr="00282FAD">
        <w:rPr>
          <w:rFonts w:ascii="Times New Roman" w:hAnsi="Times New Roman" w:cs="Times New Roman"/>
          <w:sz w:val="24"/>
          <w:szCs w:val="24"/>
        </w:rPr>
        <w:t xml:space="preserve">вид деятельности, с помощью которого субъект воздействует на управляемый объект 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Г - </w:t>
      </w:r>
      <w:r w:rsidRPr="00282FAD">
        <w:rPr>
          <w:rFonts w:ascii="Times New Roman" w:hAnsi="Times New Roman" w:cs="Times New Roman"/>
          <w:sz w:val="24"/>
          <w:szCs w:val="24"/>
        </w:rPr>
        <w:t>получение информации, необходимой для проблем организации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9. Под организационной структурой управления в менеджменте понимается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А - </w:t>
      </w:r>
      <w:r w:rsidRPr="00282FAD">
        <w:rPr>
          <w:rFonts w:ascii="Times New Roman" w:hAnsi="Times New Roman" w:cs="Times New Roman"/>
          <w:sz w:val="24"/>
          <w:szCs w:val="24"/>
        </w:rPr>
        <w:t>Организационно-правовая форма предприятия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Б - </w:t>
      </w:r>
      <w:r w:rsidRPr="00282FAD">
        <w:rPr>
          <w:rFonts w:ascii="Times New Roman" w:hAnsi="Times New Roman" w:cs="Times New Roman"/>
          <w:sz w:val="24"/>
          <w:szCs w:val="24"/>
        </w:rPr>
        <w:t>Делегирование полномочий в организации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В - </w:t>
      </w:r>
      <w:r w:rsidRPr="00282FAD">
        <w:rPr>
          <w:rFonts w:ascii="Times New Roman" w:hAnsi="Times New Roman" w:cs="Times New Roman"/>
          <w:sz w:val="24"/>
          <w:szCs w:val="24"/>
        </w:rPr>
        <w:t>Совокупность элементов системы управления и связей между ними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Cs/>
          <w:sz w:val="24"/>
          <w:szCs w:val="24"/>
        </w:rPr>
        <w:t xml:space="preserve">Г - </w:t>
      </w:r>
      <w:r w:rsidRPr="00282FAD">
        <w:rPr>
          <w:rFonts w:ascii="Times New Roman" w:hAnsi="Times New Roman" w:cs="Times New Roman"/>
          <w:sz w:val="24"/>
          <w:szCs w:val="24"/>
        </w:rPr>
        <w:t>Набор правил, соответствующих конкретной организации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10. Какая главная функция управления определяется  как принуждение и ограничение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а) мотивации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б) контроль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в) планирование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г) координация</w:t>
      </w:r>
    </w:p>
    <w:p w:rsidR="00D40AE5" w:rsidRPr="00282FAD" w:rsidRDefault="00D40AE5" w:rsidP="00282FAD">
      <w:pPr>
        <w:tabs>
          <w:tab w:val="left" w:pos="15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82F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Тест №3</w:t>
      </w:r>
    </w:p>
    <w:p w:rsidR="00AF5D4E" w:rsidRPr="00282FAD" w:rsidRDefault="00AF5D4E" w:rsidP="00282F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FAD">
        <w:rPr>
          <w:rFonts w:ascii="Times New Roman" w:eastAsia="Times New Roman" w:hAnsi="Times New Roman" w:cs="Times New Roman"/>
          <w:b/>
          <w:sz w:val="24"/>
          <w:szCs w:val="24"/>
        </w:rPr>
        <w:t xml:space="preserve">З </w:t>
      </w:r>
      <w:r w:rsidR="00AA79B3" w:rsidRPr="00282FAD">
        <w:rPr>
          <w:rFonts w:ascii="Times New Roman" w:eastAsia="Times New Roman" w:hAnsi="Times New Roman" w:cs="Times New Roman"/>
          <w:b/>
          <w:sz w:val="24"/>
          <w:szCs w:val="24"/>
        </w:rPr>
        <w:t>-3 С</w:t>
      </w:r>
      <w:r w:rsidRPr="00282FAD">
        <w:rPr>
          <w:rFonts w:ascii="Times New Roman" w:eastAsia="Times New Roman" w:hAnsi="Times New Roman" w:cs="Times New Roman"/>
          <w:b/>
          <w:sz w:val="24"/>
          <w:szCs w:val="24"/>
        </w:rPr>
        <w:t>овременные технологии управления организацией;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1. Что из нижеперечисленного характеризует особенности современного менеджмента</w:t>
      </w:r>
      <w:r w:rsidRPr="00282FAD">
        <w:rPr>
          <w:rFonts w:ascii="Times New Roman" w:hAnsi="Times New Roman" w:cs="Times New Roman"/>
          <w:sz w:val="24"/>
          <w:szCs w:val="24"/>
        </w:rPr>
        <w:br/>
        <w:t>А-  человек рассматривается как один из факторов производства;</w:t>
      </w:r>
      <w:r w:rsidRPr="00282FAD">
        <w:rPr>
          <w:rFonts w:ascii="Times New Roman" w:hAnsi="Times New Roman" w:cs="Times New Roman"/>
          <w:sz w:val="24"/>
          <w:szCs w:val="24"/>
        </w:rPr>
        <w:br/>
        <w:t>Б- люди рассматриваются как главный ресурс организации;</w:t>
      </w:r>
      <w:r w:rsidRPr="00282FAD">
        <w:rPr>
          <w:rFonts w:ascii="Times New Roman" w:hAnsi="Times New Roman" w:cs="Times New Roman"/>
          <w:sz w:val="24"/>
          <w:szCs w:val="24"/>
        </w:rPr>
        <w:br/>
        <w:t>В- фирма рассматривается как закрытая система;</w:t>
      </w:r>
      <w:r w:rsidRPr="00282FAD">
        <w:rPr>
          <w:rFonts w:ascii="Times New Roman" w:hAnsi="Times New Roman" w:cs="Times New Roman"/>
          <w:sz w:val="24"/>
          <w:szCs w:val="24"/>
        </w:rPr>
        <w:br/>
        <w:t>Г- фирма рассматривается как открытая система;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Д- нацеленность работы организации на достижение результата</w:t>
      </w:r>
      <w:r w:rsidRPr="00282FAD">
        <w:rPr>
          <w:rFonts w:ascii="Times New Roman" w:hAnsi="Times New Roman" w:cs="Times New Roman"/>
          <w:sz w:val="24"/>
          <w:szCs w:val="24"/>
        </w:rPr>
        <w:br/>
      </w:r>
      <w:r w:rsidRPr="00282FAD">
        <w:rPr>
          <w:rFonts w:ascii="Times New Roman" w:hAnsi="Times New Roman" w:cs="Times New Roman"/>
          <w:b/>
          <w:sz w:val="24"/>
          <w:szCs w:val="24"/>
        </w:rPr>
        <w:t xml:space="preserve">2. Какие из названных позиций характеризуют новую систему взглядов на управление </w:t>
      </w:r>
      <w:r w:rsidRPr="00282FAD">
        <w:rPr>
          <w:rFonts w:ascii="Times New Roman" w:hAnsi="Times New Roman" w:cs="Times New Roman"/>
          <w:b/>
          <w:sz w:val="24"/>
          <w:szCs w:val="24"/>
        </w:rPr>
        <w:lastRenderedPageBreak/>
        <w:t>в России</w:t>
      </w:r>
      <w:r w:rsidRPr="00282FAD">
        <w:rPr>
          <w:rFonts w:ascii="Times New Roman" w:hAnsi="Times New Roman" w:cs="Times New Roman"/>
          <w:sz w:val="24"/>
          <w:szCs w:val="24"/>
        </w:rPr>
        <w:br/>
        <w:t>А- децентрализация системы управления;</w:t>
      </w:r>
      <w:r w:rsidRPr="00282FAD">
        <w:rPr>
          <w:rFonts w:ascii="Times New Roman" w:hAnsi="Times New Roman" w:cs="Times New Roman"/>
          <w:sz w:val="24"/>
          <w:szCs w:val="24"/>
        </w:rPr>
        <w:br/>
        <w:t>Б- моноцентрическая система хозяйствования;</w:t>
      </w:r>
      <w:r w:rsidRPr="00282FAD">
        <w:rPr>
          <w:rFonts w:ascii="Times New Roman" w:hAnsi="Times New Roman" w:cs="Times New Roman"/>
          <w:sz w:val="24"/>
          <w:szCs w:val="24"/>
        </w:rPr>
        <w:br/>
        <w:t>В- переход к полицентрической системе хозяйствования;</w:t>
      </w:r>
      <w:r w:rsidRPr="00282FAD">
        <w:rPr>
          <w:rFonts w:ascii="Times New Roman" w:hAnsi="Times New Roman" w:cs="Times New Roman"/>
          <w:sz w:val="24"/>
          <w:szCs w:val="24"/>
        </w:rPr>
        <w:br/>
        <w:t>Г-  сочетание рыночных и административных методов управления предприятиями государственного сектора;</w:t>
      </w:r>
      <w:r w:rsidRPr="00282FAD">
        <w:rPr>
          <w:rFonts w:ascii="Times New Roman" w:hAnsi="Times New Roman" w:cs="Times New Roman"/>
          <w:sz w:val="24"/>
          <w:szCs w:val="24"/>
        </w:rPr>
        <w:br/>
        <w:t>Д- самоуправление организаций негосударственного сектора как открытых социально ориентированных систем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3. Какие из предложенных вариантов можно назвать новшеством</w:t>
      </w:r>
      <w:r w:rsidRPr="00282FAD">
        <w:rPr>
          <w:rFonts w:ascii="Times New Roman" w:hAnsi="Times New Roman" w:cs="Times New Roman"/>
          <w:sz w:val="24"/>
          <w:szCs w:val="24"/>
        </w:rPr>
        <w:br/>
        <w:t>А- новый вид продукции;</w:t>
      </w:r>
      <w:r w:rsidRPr="00282FAD">
        <w:rPr>
          <w:rFonts w:ascii="Times New Roman" w:hAnsi="Times New Roman" w:cs="Times New Roman"/>
          <w:sz w:val="24"/>
          <w:szCs w:val="24"/>
        </w:rPr>
        <w:br/>
        <w:t>Б- новый вид услуг;</w:t>
      </w:r>
      <w:r w:rsidRPr="00282FAD">
        <w:rPr>
          <w:rFonts w:ascii="Times New Roman" w:hAnsi="Times New Roman" w:cs="Times New Roman"/>
          <w:sz w:val="24"/>
          <w:szCs w:val="24"/>
        </w:rPr>
        <w:br/>
        <w:t>В- новая технология;</w:t>
      </w:r>
      <w:r w:rsidRPr="00282FAD">
        <w:rPr>
          <w:rFonts w:ascii="Times New Roman" w:hAnsi="Times New Roman" w:cs="Times New Roman"/>
          <w:sz w:val="24"/>
          <w:szCs w:val="24"/>
        </w:rPr>
        <w:br/>
        <w:t>Г- новый обычай;</w:t>
      </w:r>
      <w:r w:rsidRPr="00282FAD">
        <w:rPr>
          <w:rFonts w:ascii="Times New Roman" w:hAnsi="Times New Roman" w:cs="Times New Roman"/>
          <w:sz w:val="24"/>
          <w:szCs w:val="24"/>
        </w:rPr>
        <w:br/>
        <w:t>Д- изобретение;</w:t>
      </w:r>
      <w:r w:rsidRPr="00282FAD">
        <w:rPr>
          <w:rFonts w:ascii="Times New Roman" w:hAnsi="Times New Roman" w:cs="Times New Roman"/>
          <w:sz w:val="24"/>
          <w:szCs w:val="24"/>
        </w:rPr>
        <w:br/>
        <w:t>е) новый порядок организации производства</w:t>
      </w:r>
    </w:p>
    <w:p w:rsidR="00AF5D4E" w:rsidRPr="00282FAD" w:rsidRDefault="00AF5D4E" w:rsidP="00282FAD">
      <w:pPr>
        <w:pStyle w:val="af2"/>
        <w:spacing w:before="0" w:beforeAutospacing="0" w:after="0" w:afterAutospacing="0" w:line="276" w:lineRule="auto"/>
      </w:pPr>
      <w:r w:rsidRPr="00282FAD">
        <w:rPr>
          <w:b/>
        </w:rPr>
        <w:t>4. Какие из названных вариа</w:t>
      </w:r>
      <w:r w:rsidR="00B22827" w:rsidRPr="00282FAD">
        <w:rPr>
          <w:b/>
        </w:rPr>
        <w:t>нтов включает инновационная дея</w:t>
      </w:r>
      <w:r w:rsidRPr="00282FAD">
        <w:rPr>
          <w:b/>
        </w:rPr>
        <w:t>тельность</w:t>
      </w:r>
      <w:r w:rsidRPr="00282FAD">
        <w:br/>
        <w:t>А- выявление проблем предприятия;</w:t>
      </w:r>
      <w:r w:rsidRPr="00282FAD">
        <w:br/>
        <w:t>Б- поиск инновационных идей;</w:t>
      </w:r>
      <w:r w:rsidRPr="00282FAD">
        <w:br/>
        <w:t>В-  оценка финансовых возможностей предприятия;</w:t>
      </w:r>
      <w:r w:rsidRPr="00282FAD">
        <w:br/>
        <w:t>Г-  осуществление инновационной деятельности;</w:t>
      </w:r>
      <w:r w:rsidRPr="00282FAD">
        <w:br/>
        <w:t>Д- повышение квалификации персонала;</w:t>
      </w:r>
      <w:r w:rsidRPr="00282FAD">
        <w:br/>
        <w:t>Е- организация инновационной деятельности</w:t>
      </w:r>
      <w:r w:rsidRPr="00282FAD">
        <w:br/>
      </w:r>
      <w:r w:rsidRPr="00282FAD">
        <w:rPr>
          <w:b/>
        </w:rPr>
        <w:t>5. Какие из перечисленных позиций относятся к внутренним источникам инноваций</w:t>
      </w:r>
      <w:r w:rsidRPr="00282FAD">
        <w:br/>
        <w:t>А-  успех, неудача в деятельности предприятия;</w:t>
      </w:r>
      <w:r w:rsidRPr="00282FAD">
        <w:br/>
        <w:t>Б-  неконгрентность;</w:t>
      </w:r>
      <w:r w:rsidRPr="00282FAD">
        <w:br/>
        <w:t>В- демографические изменения;</w:t>
      </w:r>
      <w:r w:rsidRPr="00282FAD">
        <w:br/>
        <w:t>Г- нововведения, основанные на потребностях процесса;</w:t>
      </w:r>
      <w:r w:rsidRPr="00282FAD">
        <w:br/>
        <w:t>Д-  новые знания</w:t>
      </w:r>
      <w:r w:rsidRPr="00282FAD">
        <w:br/>
      </w:r>
      <w:r w:rsidRPr="00282FAD">
        <w:rPr>
          <w:b/>
        </w:rPr>
        <w:t>6. Что и как нужно делать в процессе инновационной деятельности</w:t>
      </w:r>
      <w:r w:rsidRPr="00282FAD">
        <w:br/>
        <w:t>А-  инновация должна соответствовать нуждам, желаниям людей;</w:t>
      </w:r>
      <w:r w:rsidRPr="00282FAD">
        <w:br/>
        <w:t>Б-  инновация должна быть простой и иметь точную цель;</w:t>
      </w:r>
      <w:r w:rsidRPr="00282FAD">
        <w:br/>
        <w:t>В-  инновация не должна быть нацелена на лидерство на рынке;</w:t>
      </w:r>
      <w:r w:rsidRPr="00282FAD">
        <w:br/>
        <w:t>Г-  внедрение инновации необходимо начинать масштабно, с размахом;</w:t>
      </w:r>
      <w:r w:rsidRPr="00282FAD">
        <w:br/>
        <w:t>Д-  не разбрасывайтесь, не пытайтесь делать несколько вещей сразу.</w:t>
      </w:r>
      <w:r w:rsidRPr="00282FAD">
        <w:br/>
      </w:r>
      <w:r w:rsidRPr="00282FAD">
        <w:rPr>
          <w:b/>
        </w:rPr>
        <w:t>7. Какие из перечисленных положений необходимо учесть при организации эффективной инновационной деятельности</w:t>
      </w:r>
      <w:r w:rsidRPr="00282FAD">
        <w:br/>
        <w:t>А-  создание в структуре предприятия обособленного инновационного подразделения;</w:t>
      </w:r>
      <w:r w:rsidRPr="00282FAD">
        <w:br/>
        <w:t>Б-  формирование команды из лучших работников предприятия, освобожденных от текущей работы;</w:t>
      </w:r>
      <w:r w:rsidRPr="00282FAD">
        <w:br/>
        <w:t>В- назначение работника, персонально ответственного за успех инноваций;</w:t>
      </w:r>
      <w:r w:rsidRPr="00282FAD">
        <w:br/>
        <w:t>Г-  проведение оценки эффективности вложений в разработку инноваций одновременно с анализом эффективности вложений в текущее производство;</w:t>
      </w:r>
      <w:r w:rsidRPr="00282FAD">
        <w:br/>
        <w:t>Д-  формирование в коллективе атмосферы восприятия нового как благоприятной возможности?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lastRenderedPageBreak/>
        <w:t>8.Каких правил необходимо придерживаться для достижения эффективности в процессе аргументации</w:t>
      </w:r>
      <w:r w:rsidRPr="00282FAD">
        <w:rPr>
          <w:rFonts w:ascii="Times New Roman" w:hAnsi="Times New Roman" w:cs="Times New Roman"/>
          <w:sz w:val="24"/>
          <w:szCs w:val="24"/>
        </w:rPr>
        <w:br/>
        <w:t>А-  оперируйте при аргументации простыми, ясными, точными и убедительными понятиями;</w:t>
      </w:r>
      <w:r w:rsidRPr="00282FAD">
        <w:rPr>
          <w:rFonts w:ascii="Times New Roman" w:hAnsi="Times New Roman" w:cs="Times New Roman"/>
          <w:sz w:val="24"/>
          <w:szCs w:val="24"/>
        </w:rPr>
        <w:br/>
        <w:t>Б-  способы аргументации следует выбирать с учетом особенностей характера собеседника;</w:t>
      </w:r>
      <w:r w:rsidRPr="00282FAD">
        <w:rPr>
          <w:rFonts w:ascii="Times New Roman" w:hAnsi="Times New Roman" w:cs="Times New Roman"/>
          <w:sz w:val="24"/>
          <w:szCs w:val="24"/>
        </w:rPr>
        <w:br/>
        <w:t>В- для убедительности можно применять «крепкие» выражения;</w:t>
      </w:r>
      <w:r w:rsidRPr="00282FAD">
        <w:rPr>
          <w:rFonts w:ascii="Times New Roman" w:hAnsi="Times New Roman" w:cs="Times New Roman"/>
          <w:sz w:val="24"/>
          <w:szCs w:val="24"/>
        </w:rPr>
        <w:br/>
        <w:t>Г- аргументация должна быть корректной по отношению к собеседнику;</w:t>
      </w:r>
      <w:r w:rsidRPr="00282FAD">
        <w:rPr>
          <w:rFonts w:ascii="Times New Roman" w:hAnsi="Times New Roman" w:cs="Times New Roman"/>
          <w:sz w:val="24"/>
          <w:szCs w:val="24"/>
        </w:rPr>
        <w:br/>
        <w:t>Д- следует избегать неделовых выражений и формулировок, затрудняющих восприятие сказанного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9. Какие из приведенных признаков позволяют считать управление результативным</w:t>
      </w:r>
      <w:r w:rsidRPr="00282FAD">
        <w:rPr>
          <w:rFonts w:ascii="Times New Roman" w:hAnsi="Times New Roman" w:cs="Times New Roman"/>
          <w:sz w:val="24"/>
          <w:szCs w:val="24"/>
        </w:rPr>
        <w:br/>
        <w:t>А-  организация достигла конечных результатов, в которых реализована ее общая цель (уровень достижения цели);</w:t>
      </w:r>
      <w:r w:rsidRPr="00282FAD">
        <w:rPr>
          <w:rFonts w:ascii="Times New Roman" w:hAnsi="Times New Roman" w:cs="Times New Roman"/>
          <w:sz w:val="24"/>
          <w:szCs w:val="24"/>
        </w:rPr>
        <w:br/>
        <w:t>Б- конечные результаты соизмеримы с потребностью (уровнем удовлетворения потребности);</w:t>
      </w:r>
      <w:r w:rsidRPr="00282FAD">
        <w:rPr>
          <w:rFonts w:ascii="Times New Roman" w:hAnsi="Times New Roman" w:cs="Times New Roman"/>
          <w:sz w:val="24"/>
          <w:szCs w:val="24"/>
        </w:rPr>
        <w:br/>
        <w:t>В- определена потенциальная потребность в результатах деятельности организации как основание для формирования новой цели и создания условий устойчивого ее развития (уровень возможного расширения производства);</w:t>
      </w:r>
      <w:r w:rsidRPr="00282FAD">
        <w:rPr>
          <w:rFonts w:ascii="Times New Roman" w:hAnsi="Times New Roman" w:cs="Times New Roman"/>
          <w:sz w:val="24"/>
          <w:szCs w:val="24"/>
        </w:rPr>
        <w:br/>
        <w:t>Г- достигнута результативность по каждому виду функционального управления (уровень обеспечения соответствия функциональных результатов их целям);</w:t>
      </w:r>
      <w:r w:rsidRPr="00282FAD">
        <w:rPr>
          <w:rFonts w:ascii="Times New Roman" w:hAnsi="Times New Roman" w:cs="Times New Roman"/>
          <w:sz w:val="24"/>
          <w:szCs w:val="24"/>
        </w:rPr>
        <w:br/>
        <w:t>Д-  достигнутые результаты не удовлетворяют руководителей организации</w:t>
      </w:r>
      <w:r w:rsidRPr="00282FAD">
        <w:rPr>
          <w:rFonts w:ascii="Times New Roman" w:hAnsi="Times New Roman" w:cs="Times New Roman"/>
          <w:sz w:val="24"/>
          <w:szCs w:val="24"/>
        </w:rPr>
        <w:br/>
      </w:r>
      <w:r w:rsidRPr="00282FAD">
        <w:rPr>
          <w:rFonts w:ascii="Times New Roman" w:hAnsi="Times New Roman" w:cs="Times New Roman"/>
          <w:b/>
          <w:sz w:val="24"/>
          <w:szCs w:val="24"/>
        </w:rPr>
        <w:t>10. В чем выражается эффективность менеджмента</w:t>
      </w:r>
      <w:r w:rsidRPr="00282FAD">
        <w:rPr>
          <w:rFonts w:ascii="Times New Roman" w:hAnsi="Times New Roman" w:cs="Times New Roman"/>
          <w:sz w:val="24"/>
          <w:szCs w:val="24"/>
        </w:rPr>
        <w:br/>
        <w:t>А-  в достижении целей управляемого объекта и обеспечении социально-экономического эффекта в сопоставлении с использованными ресурсами и затратами на управление;</w:t>
      </w:r>
      <w:r w:rsidRPr="00282FAD">
        <w:rPr>
          <w:rFonts w:ascii="Times New Roman" w:hAnsi="Times New Roman" w:cs="Times New Roman"/>
          <w:sz w:val="24"/>
          <w:szCs w:val="24"/>
        </w:rPr>
        <w:br/>
        <w:t>Б- экономический смысл эффективности управления — в обеспечении наибольшего экономического эффекта в народном хозяйстве при данных ресурсах (затратах) на управление;</w:t>
      </w:r>
      <w:r w:rsidRPr="00282FAD">
        <w:rPr>
          <w:rFonts w:ascii="Times New Roman" w:hAnsi="Times New Roman" w:cs="Times New Roman"/>
          <w:sz w:val="24"/>
          <w:szCs w:val="24"/>
        </w:rPr>
        <w:br/>
        <w:t>В-  социальный смысл — в обеспечении наибольшего социального эффекта при данных ресурсах (затратах) на управление;</w:t>
      </w:r>
      <w:r w:rsidRPr="00282FAD">
        <w:rPr>
          <w:rFonts w:ascii="Times New Roman" w:hAnsi="Times New Roman" w:cs="Times New Roman"/>
          <w:sz w:val="24"/>
          <w:szCs w:val="24"/>
        </w:rPr>
        <w:br/>
        <w:t>Г- экономический эффект отдельного звена хозяйствования выражается величиной чистого дохода и прибыли;</w:t>
      </w:r>
      <w:r w:rsidRPr="00282FAD">
        <w:rPr>
          <w:rFonts w:ascii="Times New Roman" w:hAnsi="Times New Roman" w:cs="Times New Roman"/>
          <w:sz w:val="24"/>
          <w:szCs w:val="24"/>
        </w:rPr>
        <w:br/>
        <w:t>Д- в получении качественной продукции</w:t>
      </w:r>
      <w:r w:rsidRPr="00282FAD">
        <w:rPr>
          <w:rFonts w:ascii="Times New Roman" w:hAnsi="Times New Roman" w:cs="Times New Roman"/>
          <w:sz w:val="24"/>
          <w:szCs w:val="24"/>
        </w:rPr>
        <w:br/>
      </w:r>
    </w:p>
    <w:p w:rsidR="0076587E" w:rsidRPr="00282FAD" w:rsidRDefault="0076587E" w:rsidP="00282F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FAD">
        <w:rPr>
          <w:rFonts w:ascii="Times New Roman" w:eastAsia="Times New Roman" w:hAnsi="Times New Roman" w:cs="Times New Roman"/>
          <w:b/>
          <w:sz w:val="24"/>
          <w:szCs w:val="24"/>
        </w:rPr>
        <w:t>Тест №4</w:t>
      </w:r>
    </w:p>
    <w:p w:rsidR="00AF5D4E" w:rsidRPr="00282FAD" w:rsidRDefault="00AA79B3" w:rsidP="00282FA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FAD">
        <w:rPr>
          <w:rFonts w:ascii="Times New Roman" w:eastAsia="Times New Roman" w:hAnsi="Times New Roman" w:cs="Times New Roman"/>
          <w:b/>
          <w:sz w:val="24"/>
          <w:szCs w:val="24"/>
        </w:rPr>
        <w:t>З-4 П</w:t>
      </w:r>
      <w:r w:rsidR="00AF5D4E" w:rsidRPr="00282FAD">
        <w:rPr>
          <w:rFonts w:ascii="Times New Roman" w:eastAsia="Times New Roman" w:hAnsi="Times New Roman" w:cs="Times New Roman"/>
          <w:b/>
          <w:sz w:val="24"/>
          <w:szCs w:val="24"/>
        </w:rPr>
        <w:t>ринципы делового общения в коллективе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1. Деловые переговоры – это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 процесс, направленный на нахождение компромисса или общего решения, в котором как минимум участвуют две стороны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 инструмент коллективного принятия решения или координации действий сотрудников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процесс обмена информацией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ознакомление с фактами производственной проблемы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2. Информационным критерием эффективности межличностной коммуникации является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 удовлетворенность партнеров по коммуникации  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доброжелательная атмосфера общения  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желание сторон продолжать коммуникации  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близость смысла принятого сообщения к смыслу посланного сообщения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lastRenderedPageBreak/>
        <w:t>3. Что относится к нейтральным коммуникационным техникам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А- игнорирование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Б- эгоцентризм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поддакивание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перефразирование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4. Указать коммуникационную технику, способствующую возникновению конфликта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А- негативная оценка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выспрашивание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поддакивание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перефразирование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5. Что не относится к коммуникационным техникам, способствующим пониманию партнера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проговаривание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Б- перефразирование 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развитие идеи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поддакивание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6. Что из перечисленного не является причиной конфликта в организациях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возраст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различия в целях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нечеткое разделение обязанностей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недостаток ресурсов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7. Какой стиль поведения в конфликте целесообразен, когда решение очевидно и изменить его в Вашу пользу не представляется возможным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приспособление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уклонение от конфликта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совместная деятельность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конкурентный стиль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8.  Какой стиль поведения в конфликте целесообразен, когда невозможно пренебречь интересами ни одной из сторон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приспособление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уклонение от конфликта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 совместная деятельность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конкурентный стиль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9. Какой стиль поведения в конфликте целесообразен, когда индивид осознает ошибочность своей позиции, а вопрос более важен для друг</w:t>
      </w:r>
      <w:r w:rsidR="002F4DCD" w:rsidRPr="00282FAD">
        <w:rPr>
          <w:rFonts w:ascii="Times New Roman" w:hAnsi="Times New Roman" w:cs="Times New Roman"/>
          <w:b/>
          <w:sz w:val="24"/>
          <w:szCs w:val="24"/>
        </w:rPr>
        <w:t>ой стороны, чем для него самого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приспособление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уклонение от конфликта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совместная деятельность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Г- конкурентный стиль</w:t>
      </w:r>
    </w:p>
    <w:p w:rsidR="00AF5D4E" w:rsidRPr="00282FAD" w:rsidRDefault="00AF5D4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10. Какой вид коммуникации в рамках организации не относится к восходящей коммуникации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А-  предложения по улучшению чего-либо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Б- должностные инструкции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В- отчеты о результатах деятельности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lastRenderedPageBreak/>
        <w:t>Г- жалобы</w:t>
      </w:r>
    </w:p>
    <w:p w:rsidR="00AF5D4E" w:rsidRPr="00282FAD" w:rsidRDefault="00AF5D4E" w:rsidP="00282F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7F2E" w:rsidRPr="00282FAD" w:rsidRDefault="001A7F2E" w:rsidP="00282FAD">
      <w:pPr>
        <w:tabs>
          <w:tab w:val="left" w:pos="284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Шкала оценивания тестовых заданий</w:t>
      </w:r>
    </w:p>
    <w:p w:rsidR="001A7F2E" w:rsidRPr="00282FAD" w:rsidRDefault="001A7F2E" w:rsidP="00282FAD">
      <w:pPr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1A7F2E" w:rsidRPr="00282FAD" w:rsidRDefault="001A7F2E" w:rsidP="00282FAD">
      <w:pPr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1A7F2E" w:rsidRPr="00282FAD" w:rsidRDefault="001A7F2E" w:rsidP="00282FAD">
      <w:pPr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«3»(удовлетворительно) от 70% до 50 % правильных ответов;</w:t>
      </w:r>
    </w:p>
    <w:p w:rsidR="001A7F2E" w:rsidRPr="00282FAD" w:rsidRDefault="001A7F2E" w:rsidP="00282FAD">
      <w:pPr>
        <w:numPr>
          <w:ilvl w:val="0"/>
          <w:numId w:val="17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sz w:val="24"/>
          <w:szCs w:val="24"/>
          <w:lang w:eastAsia="en-US"/>
        </w:rPr>
        <w:t>работа, содержащая менее 50% правильных ответов, оценивается как неудовлетворительная.</w:t>
      </w:r>
    </w:p>
    <w:p w:rsidR="00282FAD" w:rsidRDefault="00282FAD" w:rsidP="00282FAD">
      <w:pPr>
        <w:tabs>
          <w:tab w:val="left" w:pos="284"/>
        </w:tabs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7F2E" w:rsidRPr="00282FAD" w:rsidRDefault="001A7F2E" w:rsidP="00282FAD">
      <w:pPr>
        <w:tabs>
          <w:tab w:val="left" w:pos="284"/>
        </w:tabs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</w:t>
      </w:r>
      <w:r w:rsidR="002F7151"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Задания для оценки освоения умений и усвоения знаний</w:t>
      </w:r>
    </w:p>
    <w:p w:rsidR="001A7F2E" w:rsidRPr="00282FAD" w:rsidRDefault="001A7F2E" w:rsidP="00282FAD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82FA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внеаудиторной самостоятельной  работы:</w:t>
      </w:r>
    </w:p>
    <w:tbl>
      <w:tblPr>
        <w:tblStyle w:val="af1"/>
        <w:tblW w:w="0" w:type="auto"/>
        <w:tblInd w:w="108" w:type="dxa"/>
        <w:tblLayout w:type="fixed"/>
        <w:tblLook w:val="04A0"/>
      </w:tblPr>
      <w:tblGrid>
        <w:gridCol w:w="567"/>
        <w:gridCol w:w="1843"/>
        <w:gridCol w:w="6379"/>
        <w:gridCol w:w="850"/>
      </w:tblGrid>
      <w:tr w:rsidR="001A7F2E" w:rsidRPr="00282FAD" w:rsidTr="00282FAD">
        <w:trPr>
          <w:trHeight w:val="20"/>
        </w:trPr>
        <w:tc>
          <w:tcPr>
            <w:tcW w:w="567" w:type="dxa"/>
          </w:tcPr>
          <w:p w:rsidR="001A7F2E" w:rsidRPr="00282FAD" w:rsidRDefault="001A7F2E" w:rsidP="00282FAD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282FAD">
              <w:rPr>
                <w:b/>
              </w:rPr>
              <w:t xml:space="preserve">№ </w:t>
            </w:r>
          </w:p>
        </w:tc>
        <w:tc>
          <w:tcPr>
            <w:tcW w:w="1843" w:type="dxa"/>
          </w:tcPr>
          <w:p w:rsidR="001A7F2E" w:rsidRPr="00282FAD" w:rsidRDefault="001A7F2E" w:rsidP="00282FAD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282FAD">
              <w:rPr>
                <w:b/>
              </w:rPr>
              <w:t>Название раздела</w:t>
            </w:r>
          </w:p>
        </w:tc>
        <w:tc>
          <w:tcPr>
            <w:tcW w:w="6379" w:type="dxa"/>
          </w:tcPr>
          <w:p w:rsidR="001A7F2E" w:rsidRPr="00282FAD" w:rsidRDefault="001A7F2E" w:rsidP="00282FAD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282FAD">
              <w:rPr>
                <w:b/>
              </w:rPr>
              <w:t>Задание</w:t>
            </w:r>
          </w:p>
        </w:tc>
        <w:tc>
          <w:tcPr>
            <w:tcW w:w="850" w:type="dxa"/>
          </w:tcPr>
          <w:p w:rsidR="001A7F2E" w:rsidRPr="00282FAD" w:rsidRDefault="001A7F2E" w:rsidP="00282FAD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282FAD">
              <w:rPr>
                <w:b/>
              </w:rPr>
              <w:t>Объем часов</w:t>
            </w:r>
          </w:p>
        </w:tc>
      </w:tr>
      <w:tr w:rsidR="001A7F2E" w:rsidRPr="00282FAD" w:rsidTr="00282FAD">
        <w:trPr>
          <w:trHeight w:val="20"/>
        </w:trPr>
        <w:tc>
          <w:tcPr>
            <w:tcW w:w="567" w:type="dxa"/>
          </w:tcPr>
          <w:p w:rsidR="001A7F2E" w:rsidRPr="00282FAD" w:rsidRDefault="001A7F2E" w:rsidP="00282FAD">
            <w:pPr>
              <w:pStyle w:val="a4"/>
              <w:tabs>
                <w:tab w:val="left" w:pos="709"/>
              </w:tabs>
              <w:ind w:left="0"/>
              <w:jc w:val="both"/>
            </w:pPr>
            <w:r w:rsidRPr="00282FAD">
              <w:t>1</w:t>
            </w:r>
          </w:p>
        </w:tc>
        <w:tc>
          <w:tcPr>
            <w:tcW w:w="1843" w:type="dxa"/>
          </w:tcPr>
          <w:p w:rsidR="001A7F2E" w:rsidRPr="00282FAD" w:rsidRDefault="00B103D1" w:rsidP="00282FAD">
            <w:pPr>
              <w:pStyle w:val="a4"/>
              <w:tabs>
                <w:tab w:val="left" w:pos="709"/>
              </w:tabs>
              <w:ind w:left="0"/>
            </w:pPr>
            <w:r w:rsidRPr="00282FAD">
              <w:t>Основы менеджмента</w:t>
            </w:r>
          </w:p>
        </w:tc>
        <w:tc>
          <w:tcPr>
            <w:tcW w:w="6379" w:type="dxa"/>
          </w:tcPr>
          <w:p w:rsidR="00B103D1" w:rsidRPr="00282FAD" w:rsidRDefault="00B103D1" w:rsidP="00282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Подготовка  и написание эссе</w:t>
            </w:r>
            <w:r w:rsidR="006E2501" w:rsidRPr="00282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тему</w:t>
            </w:r>
            <w:r w:rsidR="006E2501" w:rsidRPr="00282FAD">
              <w:rPr>
                <w:rFonts w:ascii="Times New Roman" w:hAnsi="Times New Roman" w:cs="Times New Roman"/>
                <w:sz w:val="24"/>
                <w:szCs w:val="24"/>
              </w:rPr>
              <w:t xml:space="preserve"> «Мое представление о том, что такое менеджмент»</w:t>
            </w:r>
            <w:r w:rsidRPr="00282FAD">
              <w:rPr>
                <w:rFonts w:ascii="Times New Roman" w:hAnsi="Times New Roman" w:cs="Times New Roman"/>
                <w:sz w:val="24"/>
                <w:szCs w:val="24"/>
              </w:rPr>
              <w:t>. Анализ таблицы «Сравнительная характеристика американской и японской моделей менеджмента»</w:t>
            </w:r>
            <w:r w:rsidRPr="00282FA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:rsidR="001A7F2E" w:rsidRPr="00282FAD" w:rsidRDefault="00B103D1" w:rsidP="00282FAD">
            <w:pPr>
              <w:pStyle w:val="a4"/>
              <w:tabs>
                <w:tab w:val="left" w:pos="709"/>
              </w:tabs>
              <w:ind w:left="0"/>
            </w:pPr>
            <w:r w:rsidRPr="00282FAD">
              <w:rPr>
                <w:bCs/>
              </w:rPr>
              <w:t xml:space="preserve">Подбор информации по различным источникам </w:t>
            </w:r>
            <w:r w:rsidRPr="00282FAD">
              <w:rPr>
                <w:highlight w:val="white"/>
              </w:rPr>
              <w:t>информацию о национальных моделях менеджмента</w:t>
            </w:r>
            <w:r w:rsidR="006E2501" w:rsidRPr="00282FAD">
              <w:t xml:space="preserve">, </w:t>
            </w:r>
            <w:r w:rsidRPr="00282FAD">
              <w:t>типах организационных структур.</w:t>
            </w:r>
            <w:r w:rsidR="00BF73E8" w:rsidRPr="00282FAD">
              <w:t xml:space="preserve"> </w:t>
            </w:r>
            <w:r w:rsidRPr="00282FAD">
              <w:t>Анализ схемы «Типы организационных структур»</w:t>
            </w:r>
          </w:p>
          <w:p w:rsidR="007853CA" w:rsidRPr="00282FAD" w:rsidRDefault="00BF73E8" w:rsidP="00282F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характеристики деятельности конкретной организации, </w:t>
            </w:r>
            <w:r w:rsidRPr="00282FAD">
              <w:rPr>
                <w:rFonts w:ascii="Times New Roman" w:hAnsi="Times New Roman"/>
                <w:sz w:val="24"/>
                <w:szCs w:val="24"/>
              </w:rPr>
              <w:t xml:space="preserve">занимающейся озеленением, ландшафтным строительством. Анализ  внутренней среды, «созданной» студентами по аналогу действующих на рынке садово- паркового и ландшафтного строительства (Структура, цели, Задачи, Технология, Персонал). Определение </w:t>
            </w:r>
            <w:r w:rsidRPr="00282FAD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особенностей  менеджмента в области профессиональной деятельности. </w:t>
            </w:r>
            <w:r w:rsidR="007853CA" w:rsidRPr="00282F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A7F2E" w:rsidRPr="00282FAD" w:rsidRDefault="00B103D1" w:rsidP="00282FAD">
            <w:pPr>
              <w:pStyle w:val="a4"/>
              <w:tabs>
                <w:tab w:val="left" w:pos="709"/>
              </w:tabs>
              <w:ind w:left="0"/>
              <w:jc w:val="center"/>
            </w:pPr>
            <w:r w:rsidRPr="00282FAD">
              <w:t>6</w:t>
            </w:r>
          </w:p>
        </w:tc>
      </w:tr>
      <w:tr w:rsidR="001A7F2E" w:rsidRPr="00282FAD" w:rsidTr="00282FAD">
        <w:trPr>
          <w:trHeight w:val="20"/>
        </w:trPr>
        <w:tc>
          <w:tcPr>
            <w:tcW w:w="567" w:type="dxa"/>
          </w:tcPr>
          <w:p w:rsidR="001A7F2E" w:rsidRPr="00282FAD" w:rsidRDefault="001A7F2E" w:rsidP="00282FAD">
            <w:pPr>
              <w:pStyle w:val="a4"/>
              <w:tabs>
                <w:tab w:val="left" w:pos="709"/>
              </w:tabs>
              <w:ind w:left="0"/>
              <w:jc w:val="both"/>
            </w:pPr>
            <w:r w:rsidRPr="00282FAD">
              <w:t>2</w:t>
            </w:r>
          </w:p>
        </w:tc>
        <w:tc>
          <w:tcPr>
            <w:tcW w:w="1843" w:type="dxa"/>
          </w:tcPr>
          <w:p w:rsidR="001A7F2E" w:rsidRPr="00282FAD" w:rsidRDefault="00B103D1" w:rsidP="00282FA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2FAD">
              <w:rPr>
                <w:rFonts w:ascii="Times New Roman" w:hAnsi="Times New Roman"/>
                <w:bCs/>
                <w:sz w:val="24"/>
                <w:szCs w:val="24"/>
              </w:rPr>
              <w:t>Основы управления организацией</w:t>
            </w:r>
          </w:p>
        </w:tc>
        <w:tc>
          <w:tcPr>
            <w:tcW w:w="6379" w:type="dxa"/>
          </w:tcPr>
          <w:p w:rsidR="001A7F2E" w:rsidRPr="00282FAD" w:rsidRDefault="00282FAD" w:rsidP="00282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схемы «Процесс </w:t>
            </w:r>
            <w:r w:rsidR="00034656" w:rsidRPr="00282FAD">
              <w:rPr>
                <w:rFonts w:ascii="Times New Roman" w:hAnsi="Times New Roman" w:cs="Times New Roman"/>
                <w:sz w:val="24"/>
                <w:szCs w:val="24"/>
              </w:rPr>
              <w:t>стратегического планирования». Составьте стратегический план «созданной» в предыдущей работе</w:t>
            </w:r>
            <w:r w:rsidR="0011376D" w:rsidRPr="00282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376D" w:rsidRPr="00282FAD" w:rsidRDefault="0011376D" w:rsidP="0028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FAD">
              <w:rPr>
                <w:rFonts w:ascii="Times New Roman" w:hAnsi="Times New Roman"/>
                <w:sz w:val="24"/>
                <w:szCs w:val="24"/>
              </w:rPr>
              <w:t>Подготовка реферата по теме «Оплата и стимулирование труда».</w:t>
            </w:r>
          </w:p>
          <w:p w:rsidR="0011376D" w:rsidRPr="00282FAD" w:rsidRDefault="0011376D" w:rsidP="0028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FAD">
              <w:rPr>
                <w:rFonts w:ascii="Times New Roman" w:hAnsi="Times New Roman"/>
                <w:bCs/>
                <w:sz w:val="24"/>
                <w:szCs w:val="24"/>
              </w:rPr>
              <w:t>Составление характеристики методов принятия решений</w:t>
            </w:r>
          </w:p>
          <w:p w:rsidR="0011376D" w:rsidRPr="00282FAD" w:rsidRDefault="0011376D" w:rsidP="00282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FAD">
              <w:rPr>
                <w:rFonts w:ascii="Times New Roman" w:hAnsi="Times New Roman"/>
                <w:bCs/>
                <w:sz w:val="24"/>
                <w:szCs w:val="24"/>
              </w:rPr>
              <w:t>Составление рекомендаций по проведению контроля в организации</w:t>
            </w:r>
          </w:p>
          <w:p w:rsidR="0011376D" w:rsidRPr="00282FAD" w:rsidRDefault="0011376D" w:rsidP="00282FAD">
            <w:pPr>
              <w:pStyle w:val="none"/>
              <w:ind w:firstLine="0"/>
              <w:jc w:val="both"/>
              <w:rPr>
                <w:szCs w:val="24"/>
              </w:rPr>
            </w:pPr>
            <w:r w:rsidRPr="00282FAD">
              <w:rPr>
                <w:szCs w:val="24"/>
              </w:rPr>
              <w:t xml:space="preserve">Изучение материала и разработка устных рекомендаций по </w:t>
            </w:r>
            <w:r w:rsidR="005678BA" w:rsidRPr="00282FAD">
              <w:rPr>
                <w:szCs w:val="24"/>
              </w:rPr>
              <w:t xml:space="preserve">проведению </w:t>
            </w:r>
            <w:r w:rsidRPr="00282FAD">
              <w:rPr>
                <w:szCs w:val="24"/>
              </w:rPr>
              <w:t xml:space="preserve">делового совещания. Подготовка сообщения для выступления на совещании </w:t>
            </w:r>
            <w:r w:rsidR="005678BA" w:rsidRPr="00282FAD">
              <w:rPr>
                <w:szCs w:val="24"/>
              </w:rPr>
              <w:t xml:space="preserve">на тему о </w:t>
            </w:r>
            <w:r w:rsidR="005678BA" w:rsidRPr="00282FAD">
              <w:rPr>
                <w:bCs/>
                <w:szCs w:val="24"/>
              </w:rPr>
              <w:t xml:space="preserve">кадровой политике </w:t>
            </w:r>
            <w:r w:rsidR="005678BA" w:rsidRPr="00282FAD">
              <w:rPr>
                <w:szCs w:val="24"/>
              </w:rPr>
              <w:t>фирмы, которую вы описывали в самостоятельной работе №3</w:t>
            </w:r>
          </w:p>
        </w:tc>
        <w:tc>
          <w:tcPr>
            <w:tcW w:w="850" w:type="dxa"/>
          </w:tcPr>
          <w:p w:rsidR="001A7F2E" w:rsidRPr="00282FAD" w:rsidRDefault="00B103D1" w:rsidP="00282FAD">
            <w:pPr>
              <w:pStyle w:val="a4"/>
              <w:tabs>
                <w:tab w:val="left" w:pos="709"/>
              </w:tabs>
              <w:ind w:left="0"/>
              <w:jc w:val="both"/>
            </w:pPr>
            <w:r w:rsidRPr="00282FAD">
              <w:t>9</w:t>
            </w:r>
          </w:p>
        </w:tc>
      </w:tr>
      <w:tr w:rsidR="001A7F2E" w:rsidRPr="00282FAD" w:rsidTr="00282FAD">
        <w:trPr>
          <w:trHeight w:val="20"/>
        </w:trPr>
        <w:tc>
          <w:tcPr>
            <w:tcW w:w="567" w:type="dxa"/>
          </w:tcPr>
          <w:p w:rsidR="001A7F2E" w:rsidRPr="00282FAD" w:rsidRDefault="001A7F2E" w:rsidP="00282FAD">
            <w:pPr>
              <w:pStyle w:val="a4"/>
              <w:tabs>
                <w:tab w:val="left" w:pos="709"/>
              </w:tabs>
              <w:ind w:left="0"/>
              <w:jc w:val="both"/>
            </w:pPr>
            <w:r w:rsidRPr="00282FAD">
              <w:t>3</w:t>
            </w:r>
          </w:p>
        </w:tc>
        <w:tc>
          <w:tcPr>
            <w:tcW w:w="1843" w:type="dxa"/>
          </w:tcPr>
          <w:p w:rsidR="001A7F2E" w:rsidRPr="00282FAD" w:rsidRDefault="00B103D1" w:rsidP="00282FA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82FAD">
              <w:rPr>
                <w:rFonts w:ascii="Times New Roman" w:hAnsi="Times New Roman"/>
                <w:bCs/>
                <w:sz w:val="24"/>
                <w:szCs w:val="24"/>
              </w:rPr>
              <w:t xml:space="preserve">Документационное </w:t>
            </w:r>
            <w:r w:rsidRPr="00282F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обеспечение</w:t>
            </w:r>
          </w:p>
        </w:tc>
        <w:tc>
          <w:tcPr>
            <w:tcW w:w="6379" w:type="dxa"/>
          </w:tcPr>
          <w:p w:rsidR="001A7F2E" w:rsidRPr="00282FAD" w:rsidRDefault="005678BA" w:rsidP="00282FAD">
            <w:pPr>
              <w:pStyle w:val="a4"/>
              <w:tabs>
                <w:tab w:val="left" w:pos="709"/>
              </w:tabs>
              <w:ind w:left="0"/>
              <w:jc w:val="both"/>
            </w:pPr>
            <w:r w:rsidRPr="00282FAD">
              <w:lastRenderedPageBreak/>
              <w:t xml:space="preserve">Поиск в интернете материала об автоматизации делопроизводства. Устный ответ на вопрос об эффекте </w:t>
            </w:r>
            <w:r w:rsidRPr="00282FAD">
              <w:rPr>
                <w:bCs/>
              </w:rPr>
              <w:lastRenderedPageBreak/>
              <w:t>составления плана организации работы с кадрами на предприятии и формулирование кадровой политики.</w:t>
            </w:r>
          </w:p>
        </w:tc>
        <w:tc>
          <w:tcPr>
            <w:tcW w:w="850" w:type="dxa"/>
          </w:tcPr>
          <w:p w:rsidR="001A7F2E" w:rsidRPr="00282FAD" w:rsidRDefault="00B103D1" w:rsidP="00282FAD">
            <w:pPr>
              <w:pStyle w:val="a4"/>
              <w:tabs>
                <w:tab w:val="left" w:pos="709"/>
              </w:tabs>
              <w:ind w:left="0"/>
              <w:jc w:val="center"/>
            </w:pPr>
            <w:r w:rsidRPr="00282FAD">
              <w:lastRenderedPageBreak/>
              <w:t>1</w:t>
            </w:r>
          </w:p>
        </w:tc>
      </w:tr>
      <w:tr w:rsidR="001A7F2E" w:rsidRPr="00282FAD" w:rsidTr="00282FAD">
        <w:trPr>
          <w:trHeight w:val="20"/>
        </w:trPr>
        <w:tc>
          <w:tcPr>
            <w:tcW w:w="8789" w:type="dxa"/>
            <w:gridSpan w:val="3"/>
          </w:tcPr>
          <w:p w:rsidR="001A7F2E" w:rsidRPr="00282FAD" w:rsidRDefault="001A7F2E" w:rsidP="00282FA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2F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0" w:type="dxa"/>
          </w:tcPr>
          <w:p w:rsidR="001A7F2E" w:rsidRPr="00282FAD" w:rsidRDefault="00B103D1" w:rsidP="00282FAD">
            <w:pPr>
              <w:pStyle w:val="a4"/>
              <w:tabs>
                <w:tab w:val="left" w:pos="709"/>
              </w:tabs>
              <w:ind w:left="0"/>
              <w:jc w:val="center"/>
            </w:pPr>
            <w:r w:rsidRPr="00282FAD">
              <w:t>16</w:t>
            </w:r>
          </w:p>
        </w:tc>
      </w:tr>
    </w:tbl>
    <w:p w:rsidR="001A7F2E" w:rsidRPr="00282FAD" w:rsidRDefault="001A7F2E" w:rsidP="00282FAD">
      <w:pPr>
        <w:pStyle w:val="a4"/>
        <w:tabs>
          <w:tab w:val="left" w:pos="709"/>
        </w:tabs>
        <w:spacing w:line="276" w:lineRule="auto"/>
        <w:ind w:left="0" w:firstLine="284"/>
        <w:jc w:val="both"/>
      </w:pPr>
    </w:p>
    <w:p w:rsidR="001A7F2E" w:rsidRPr="00282FAD" w:rsidRDefault="001A7F2E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Содержание внеаудиторных работ содержится в «Методических рекомендациях по организации внеаудиторной самостоятел</w:t>
      </w:r>
      <w:r w:rsidR="007A611B" w:rsidRPr="00282FAD">
        <w:rPr>
          <w:rFonts w:ascii="Times New Roman" w:hAnsi="Times New Roman" w:cs="Times New Roman"/>
          <w:sz w:val="24"/>
          <w:szCs w:val="24"/>
        </w:rPr>
        <w:t>ьной работы по дисциплине  «Основам менеджмента</w:t>
      </w:r>
      <w:r w:rsidRPr="00282FAD">
        <w:rPr>
          <w:rFonts w:ascii="Times New Roman" w:hAnsi="Times New Roman" w:cs="Times New Roman"/>
          <w:sz w:val="24"/>
          <w:szCs w:val="24"/>
        </w:rPr>
        <w:t xml:space="preserve">» для специальности </w:t>
      </w:r>
      <w:r w:rsidR="007A611B" w:rsidRPr="00282FAD">
        <w:rPr>
          <w:rFonts w:ascii="Times New Roman" w:hAnsi="Times New Roman"/>
          <w:sz w:val="24"/>
          <w:szCs w:val="24"/>
        </w:rPr>
        <w:t>35.02.12 (250109)</w:t>
      </w:r>
      <w:r w:rsidR="007A611B" w:rsidRPr="00282FAD">
        <w:rPr>
          <w:rFonts w:ascii="Times New Roman" w:hAnsi="Times New Roman"/>
          <w:i/>
          <w:sz w:val="24"/>
          <w:szCs w:val="24"/>
        </w:rPr>
        <w:t xml:space="preserve"> </w:t>
      </w:r>
      <w:r w:rsidR="007A611B" w:rsidRPr="00282FAD">
        <w:rPr>
          <w:rFonts w:ascii="Times New Roman" w:hAnsi="Times New Roman"/>
          <w:sz w:val="24"/>
          <w:szCs w:val="24"/>
        </w:rPr>
        <w:t>Садово-парковое и ландшафтное строительство</w:t>
      </w:r>
    </w:p>
    <w:p w:rsidR="001A6187" w:rsidRPr="00282FAD" w:rsidRDefault="001A6187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57F78" w:rsidRPr="00282FAD" w:rsidRDefault="00C84DA3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82FAD">
        <w:rPr>
          <w:rFonts w:ascii="Times New Roman" w:hAnsi="Times New Roman"/>
          <w:b/>
          <w:sz w:val="24"/>
          <w:szCs w:val="24"/>
        </w:rPr>
        <w:t>К</w:t>
      </w:r>
      <w:r w:rsidR="00657F78" w:rsidRPr="00282FAD">
        <w:rPr>
          <w:rFonts w:ascii="Times New Roman" w:hAnsi="Times New Roman"/>
          <w:b/>
          <w:sz w:val="24"/>
          <w:szCs w:val="24"/>
        </w:rPr>
        <w:t>ейс- задани</w:t>
      </w:r>
      <w:r w:rsidRPr="00282FAD">
        <w:rPr>
          <w:rFonts w:ascii="Times New Roman" w:hAnsi="Times New Roman"/>
          <w:b/>
          <w:sz w:val="24"/>
          <w:szCs w:val="24"/>
        </w:rPr>
        <w:t>я</w:t>
      </w:r>
    </w:p>
    <w:p w:rsidR="00657F78" w:rsidRPr="00282FAD" w:rsidRDefault="00657F78" w:rsidP="00282FAD">
      <w:pPr>
        <w:pStyle w:val="1"/>
        <w:spacing w:before="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Кейс №1.</w:t>
      </w:r>
    </w:p>
    <w:p w:rsidR="00657F78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Вы – руководитель  небольшой  ландшафтно-строительной фирмы   «Зеленая планета»,  стали  свидетелем  беседы  двух  своих  коллег.  Один  из  них  утверждает,  что  планирование  необходимо  осуществлять,  начиная  с  перспективных  дел,  то  есть  на  год.  Его  оппонент  считает,  что  планирование  удобно  начинать  с  записей  дел  на  неделю.  Чью  точку  зрения  вы  поддерживаете?  Обоснуйте  свою  позицию.</w:t>
      </w:r>
    </w:p>
    <w:p w:rsidR="00282FAD" w:rsidRPr="00282FAD" w:rsidRDefault="00282FAD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F78" w:rsidRPr="00282FAD" w:rsidRDefault="00657F78" w:rsidP="00282F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Кейс №2</w:t>
      </w:r>
    </w:p>
    <w:p w:rsidR="00657F78" w:rsidRPr="00282FAD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Вы руководитель  предприятия  по озеленению «Флора».  Вам  необходимо  уехать  в  командировку  на  неделю.  У  вас  два  заместителя.  Первый  хорошо  работает  в  команде,  но  уклоняется  от  достижения  цели,  другой  всегда  добивается  поставленной  цели,  но  имеет  трудности  с  делегированием  полномочий.  Кого  из  них  следует  назначить  старшим?</w:t>
      </w:r>
    </w:p>
    <w:p w:rsidR="00657F78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Дайте  понятие  делегирования.  Как  часто  нужно  осуществлять  делегирование?  Чего  должно  быть  больше:  власти  или  ответственности?  Какой  властью  обладает  руководитель  предприятия?  Какие  еще  виды  власти  вы  знаете?  Расскажите  о  негативных  последствиях  неграмотного  делегирования.  Каким  предприятием  легче  управлять:  большим,  средним,  малым?  Ответ  аргументируйте.</w:t>
      </w:r>
    </w:p>
    <w:p w:rsidR="00282FAD" w:rsidRPr="00282FAD" w:rsidRDefault="00282FAD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F78" w:rsidRPr="00282FAD" w:rsidRDefault="00657F78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Кейс №3</w:t>
      </w:r>
    </w:p>
    <w:p w:rsidR="00657F78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Вы  начальник  отдела  крупного  предприятия,  осуществляющего озеленение города, у  вас  в  подчинении  50  служащих.  Некоторые  подчиненные   постоянно  обращаются  к  вам  за  советом  или  рекомендациями  по  вопросам,  которые  должны  решать  самостоятельно  и  тем  самым  отвлекают  вас  от  неотложных  и  более  важных  дел.  Как  вы  поступите  в  этой  ситуации?  Есть  ли  в  этом  ваша  вина?</w:t>
      </w:r>
      <w:r w:rsidR="001A6187" w:rsidRPr="00282FAD">
        <w:rPr>
          <w:rFonts w:ascii="Times New Roman" w:hAnsi="Times New Roman" w:cs="Times New Roman"/>
          <w:sz w:val="24"/>
          <w:szCs w:val="24"/>
        </w:rPr>
        <w:t xml:space="preserve"> </w:t>
      </w:r>
      <w:r w:rsidRPr="00282FAD">
        <w:rPr>
          <w:rFonts w:ascii="Times New Roman" w:hAnsi="Times New Roman" w:cs="Times New Roman"/>
          <w:sz w:val="24"/>
          <w:szCs w:val="24"/>
        </w:rPr>
        <w:t xml:space="preserve"> Дайте  понятие  структурной организации  и  расскажите  о  проблемах  делегирования  в  фирме.</w:t>
      </w:r>
      <w:r w:rsidR="001A6187" w:rsidRPr="00282FAD">
        <w:rPr>
          <w:rFonts w:ascii="Times New Roman" w:hAnsi="Times New Roman" w:cs="Times New Roman"/>
          <w:sz w:val="24"/>
          <w:szCs w:val="24"/>
        </w:rPr>
        <w:t xml:space="preserve"> Дайте  характеристику</w:t>
      </w:r>
      <w:r w:rsidRPr="00282FAD">
        <w:rPr>
          <w:rFonts w:ascii="Times New Roman" w:hAnsi="Times New Roman" w:cs="Times New Roman"/>
          <w:sz w:val="24"/>
          <w:szCs w:val="24"/>
        </w:rPr>
        <w:t xml:space="preserve">  внешней  среды  фирмы и  расскажите  об  основных  этапах  анализа  внешней  среды,  используйте  при  ответе  схему  внешней  среды.</w:t>
      </w:r>
      <w:r w:rsidR="006725E5" w:rsidRPr="00282FAD">
        <w:rPr>
          <w:rFonts w:ascii="Times New Roman" w:hAnsi="Times New Roman" w:cs="Times New Roman"/>
          <w:sz w:val="24"/>
          <w:szCs w:val="24"/>
        </w:rPr>
        <w:t xml:space="preserve"> </w:t>
      </w:r>
      <w:r w:rsidRPr="00282FAD">
        <w:rPr>
          <w:rFonts w:ascii="Times New Roman" w:hAnsi="Times New Roman" w:cs="Times New Roman"/>
          <w:sz w:val="24"/>
          <w:szCs w:val="24"/>
        </w:rPr>
        <w:t>С  какой  целью  изучают  внешнюю  среду?</w:t>
      </w:r>
    </w:p>
    <w:p w:rsidR="00282FAD" w:rsidRPr="00282FAD" w:rsidRDefault="00282FAD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F78" w:rsidRPr="00282FAD" w:rsidRDefault="00657F78" w:rsidP="00282F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Кейс №4</w:t>
      </w:r>
    </w:p>
    <w:p w:rsidR="00657F78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Вам  необходимо  замотивировать  персонал  своей  фирмы «Цветочный бульвар».  Вы  знаете,  что  наилучший  результат  работы  персонала  может  быть  в  том  случае,  когда  сама  работа  соответствует  характеру  человека (удовлетворенность  работой).  Для  этого  вы  используете  теорию  Джона  Холланда:  типы  характеров  и  соответствующая  работа.  Расскажите  о  ней  и  о  возможностях  ее  применения  менеджерами  фирмы.</w:t>
      </w:r>
    </w:p>
    <w:p w:rsidR="00282FAD" w:rsidRPr="00282FAD" w:rsidRDefault="00282FAD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F78" w:rsidRPr="00282FAD" w:rsidRDefault="00657F78" w:rsidP="00282FAD">
      <w:pPr>
        <w:spacing w:after="0"/>
        <w:rPr>
          <w:rFonts w:ascii="Times New Roman" w:hAnsi="Times New Roman" w:cs="Times New Roman"/>
          <w:b/>
          <w:bCs/>
          <w:color w:val="800080"/>
          <w:sz w:val="24"/>
          <w:szCs w:val="24"/>
        </w:rPr>
      </w:pPr>
      <w:r w:rsidRPr="00282FAD">
        <w:rPr>
          <w:rFonts w:ascii="Times New Roman" w:hAnsi="Times New Roman" w:cs="Times New Roman"/>
          <w:b/>
          <w:bCs/>
          <w:color w:val="800080"/>
          <w:sz w:val="24"/>
          <w:szCs w:val="24"/>
        </w:rPr>
        <w:lastRenderedPageBreak/>
        <w:t xml:space="preserve"> </w:t>
      </w:r>
      <w:r w:rsidRPr="00282FAD">
        <w:rPr>
          <w:rFonts w:ascii="Times New Roman" w:hAnsi="Times New Roman" w:cs="Times New Roman"/>
          <w:b/>
          <w:sz w:val="24"/>
          <w:szCs w:val="24"/>
        </w:rPr>
        <w:t>Кейс №5</w:t>
      </w:r>
    </w:p>
    <w:p w:rsidR="00657F78" w:rsidRPr="00282FAD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>Вы  руководитель  ландшафтной фирмы,  ведете  переговоры,  ваш  партнер  утверждает  нечто,  безусловно,  ошибочное,  с  вашей  точки  зрения,  и  неприемлемое  для  решения  данной  проблемы.  Вам  необходимо  переубедить  его.</w:t>
      </w:r>
    </w:p>
    <w:p w:rsidR="00657F78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Можно  ли  на  переговорах  говорить  «нет»,  спорить,  идти на  конфронтацию,  «уничтожать  партнера»?  Ответ  аргументируйте.  Какие  тактические  приемы  обычно  применяют  на  переговорах?  Кого  включают  в  делегацию  для  переговоров?</w:t>
      </w:r>
    </w:p>
    <w:p w:rsidR="00282FAD" w:rsidRPr="00282FAD" w:rsidRDefault="00282FAD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F78" w:rsidRPr="00282FAD" w:rsidRDefault="00657F78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Кейс №6</w:t>
      </w:r>
    </w:p>
    <w:p w:rsidR="00657F78" w:rsidRPr="00282FAD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Вы – руководитель  крупной  ландшафтно-строительной  фирмы,  установили  контакт  с  японской  фирмой,  с  которой  хотите  заключить  договор.  Вас  приглашает  японская  сторона,  вам  предстоят  коммерческие  переговоры.  Какие  организационные  вопросы  вам  предстоит  решить?  Кого  лучше  включать  в  группу  для  переговоров?  Кого  нельзя  включать?  В  чем  особенности  японского  стиля  на  переговорах?</w:t>
      </w:r>
    </w:p>
    <w:p w:rsidR="00657F78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Ваша  фирма  лидирует  в  отрасли.  Какие  стратегии  она  может  использовать  для  защиты  своей  доли  рынка?</w:t>
      </w:r>
    </w:p>
    <w:p w:rsidR="00282FAD" w:rsidRPr="00282FAD" w:rsidRDefault="00282FAD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F78" w:rsidRPr="00282FAD" w:rsidRDefault="00657F78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Кейс №7</w:t>
      </w:r>
    </w:p>
    <w:p w:rsidR="00657F78" w:rsidRPr="00282FAD" w:rsidRDefault="000A49B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Вы – менеджер первого </w:t>
      </w:r>
      <w:r w:rsidR="00657F78" w:rsidRPr="00282FAD">
        <w:rPr>
          <w:rFonts w:ascii="Times New Roman" w:hAnsi="Times New Roman" w:cs="Times New Roman"/>
          <w:sz w:val="24"/>
          <w:szCs w:val="24"/>
        </w:rPr>
        <w:t xml:space="preserve">уровня  в  </w:t>
      </w:r>
      <w:r w:rsidRPr="00282FAD">
        <w:rPr>
          <w:rFonts w:ascii="Times New Roman" w:hAnsi="Times New Roman" w:cs="Times New Roman"/>
          <w:sz w:val="24"/>
          <w:szCs w:val="24"/>
        </w:rPr>
        <w:t xml:space="preserve">специализированной </w:t>
      </w:r>
      <w:r w:rsidR="00657F78" w:rsidRPr="00282FAD">
        <w:rPr>
          <w:rFonts w:ascii="Times New Roman" w:hAnsi="Times New Roman" w:cs="Times New Roman"/>
          <w:sz w:val="24"/>
          <w:szCs w:val="24"/>
        </w:rPr>
        <w:t>строительно - ландшафтной</w:t>
      </w:r>
      <w:r w:rsidRPr="00282FAD">
        <w:rPr>
          <w:rFonts w:ascii="Times New Roman" w:hAnsi="Times New Roman" w:cs="Times New Roman"/>
          <w:sz w:val="24"/>
          <w:szCs w:val="24"/>
        </w:rPr>
        <w:t xml:space="preserve">  фирме. Все важнейшие ресурсы сосредоточены в </w:t>
      </w:r>
      <w:r w:rsidR="00657F78" w:rsidRPr="00282FAD">
        <w:rPr>
          <w:rFonts w:ascii="Times New Roman" w:hAnsi="Times New Roman" w:cs="Times New Roman"/>
          <w:sz w:val="24"/>
          <w:szCs w:val="24"/>
        </w:rPr>
        <w:t>руках  руководителя  и  ближайшего  окружения.  Деловой  успех  вашей  фирмы  часто  соседствует  с  невысокой  моралью.  Степень  влияния  отдельного  работника  на  деятельность  фирмы  определяется  близостью  к  руководителю.  В  отношении  сотрудников  фирма  не  является  дружественной,  в  ней  принят  жесткий  контроль,  силовые  решения,</w:t>
      </w:r>
      <w:r w:rsidRPr="00282FAD">
        <w:rPr>
          <w:rFonts w:ascii="Times New Roman" w:hAnsi="Times New Roman" w:cs="Times New Roman"/>
          <w:sz w:val="24"/>
          <w:szCs w:val="24"/>
        </w:rPr>
        <w:t xml:space="preserve">  большая  текучесть  кадров.</w:t>
      </w:r>
      <w:r w:rsidR="00657F78" w:rsidRPr="00282FAD">
        <w:rPr>
          <w:rFonts w:ascii="Times New Roman" w:hAnsi="Times New Roman" w:cs="Times New Roman"/>
          <w:sz w:val="24"/>
          <w:szCs w:val="24"/>
        </w:rPr>
        <w:t xml:space="preserve"> Какой  вид  организационной  культуры  господствует  в  фирме?</w:t>
      </w:r>
    </w:p>
    <w:p w:rsidR="00657F78" w:rsidRDefault="000A49B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В  фирме  с  такой культурой, как  правило, </w:t>
      </w:r>
      <w:r w:rsidR="00657F78" w:rsidRPr="00282FAD">
        <w:rPr>
          <w:rFonts w:ascii="Times New Roman" w:hAnsi="Times New Roman" w:cs="Times New Roman"/>
          <w:sz w:val="24"/>
          <w:szCs w:val="24"/>
        </w:rPr>
        <w:t>решения  принимает  руководитель  единолично.  Дайте  понятие  решения,  видов  решений  и  подходов  к  принятию  решений.  Какой  вариант  лучше  для  дела?</w:t>
      </w:r>
    </w:p>
    <w:p w:rsidR="00282FAD" w:rsidRPr="00282FAD" w:rsidRDefault="00282FAD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F78" w:rsidRPr="00282FAD" w:rsidRDefault="00657F78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Кейс №8</w:t>
      </w:r>
    </w:p>
    <w:p w:rsidR="00657F78" w:rsidRPr="00282FAD" w:rsidRDefault="000A49BE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Посещение одной  не самой лучшей </w:t>
      </w:r>
      <w:r w:rsidR="00657F78" w:rsidRPr="00282FAD">
        <w:rPr>
          <w:rFonts w:ascii="Times New Roman" w:hAnsi="Times New Roman" w:cs="Times New Roman"/>
          <w:sz w:val="24"/>
          <w:szCs w:val="24"/>
        </w:rPr>
        <w:t>фирмы по озеленению:  дороги  разъез</w:t>
      </w:r>
      <w:r w:rsidRPr="00282FAD">
        <w:rPr>
          <w:rFonts w:ascii="Times New Roman" w:hAnsi="Times New Roman" w:cs="Times New Roman"/>
          <w:sz w:val="24"/>
          <w:szCs w:val="24"/>
        </w:rPr>
        <w:t xml:space="preserve">жены  большегрузными  машинами, грязь – без </w:t>
      </w:r>
      <w:r w:rsidR="00657F78" w:rsidRPr="00282FAD">
        <w:rPr>
          <w:rFonts w:ascii="Times New Roman" w:hAnsi="Times New Roman" w:cs="Times New Roman"/>
          <w:sz w:val="24"/>
          <w:szCs w:val="24"/>
        </w:rPr>
        <w:t>резиновых  сапог  не  пройти,</w:t>
      </w:r>
      <w:r w:rsidRPr="00282FAD">
        <w:rPr>
          <w:rFonts w:ascii="Times New Roman" w:hAnsi="Times New Roman" w:cs="Times New Roman"/>
          <w:sz w:val="24"/>
          <w:szCs w:val="24"/>
        </w:rPr>
        <w:t xml:space="preserve">  кругом  строительный  мусор, </w:t>
      </w:r>
      <w:r w:rsidR="00657F78" w:rsidRPr="00282FAD">
        <w:rPr>
          <w:rFonts w:ascii="Times New Roman" w:hAnsi="Times New Roman" w:cs="Times New Roman"/>
          <w:sz w:val="24"/>
          <w:szCs w:val="24"/>
        </w:rPr>
        <w:t>сваленные мешки с удобрениями,  торчащая  из  земли  арматура теплиц,  в  общении  работников – брань,  недовольство.  Ясно,  что  т</w:t>
      </w:r>
      <w:r w:rsidRPr="00282FAD">
        <w:rPr>
          <w:rFonts w:ascii="Times New Roman" w:hAnsi="Times New Roman" w:cs="Times New Roman"/>
          <w:sz w:val="24"/>
          <w:szCs w:val="24"/>
        </w:rPr>
        <w:t xml:space="preserve">руд  здесь  не  в  радость </w:t>
      </w:r>
      <w:r w:rsidR="00657F78" w:rsidRPr="00282FAD">
        <w:rPr>
          <w:rFonts w:ascii="Times New Roman" w:hAnsi="Times New Roman" w:cs="Times New Roman"/>
          <w:sz w:val="24"/>
          <w:szCs w:val="24"/>
        </w:rPr>
        <w:t>людям.  Это  организационная  к</w:t>
      </w:r>
      <w:r w:rsidRPr="00282FAD">
        <w:rPr>
          <w:rFonts w:ascii="Times New Roman" w:hAnsi="Times New Roman" w:cs="Times New Roman"/>
          <w:sz w:val="24"/>
          <w:szCs w:val="24"/>
        </w:rPr>
        <w:t xml:space="preserve">ультура  фирмы  с ее внешней </w:t>
      </w:r>
      <w:r w:rsidR="00657F78" w:rsidRPr="00282FAD">
        <w:rPr>
          <w:rFonts w:ascii="Times New Roman" w:hAnsi="Times New Roman" w:cs="Times New Roman"/>
          <w:sz w:val="24"/>
          <w:szCs w:val="24"/>
        </w:rPr>
        <w:t>стороны.  Дайте  понятие  организационной  культуры;  что  необходимо  предпринять,  чтобы  исправить  положение.  Дайте  рекомендации  руководителю.</w:t>
      </w:r>
    </w:p>
    <w:p w:rsidR="00657F78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Руководитель  с  каким  стилем  руководства  быстрее  справится  с  этими  проблемами?   Сформулируйте  миссию  для  данного  ст</w:t>
      </w:r>
      <w:r w:rsidR="000A49BE" w:rsidRPr="00282FAD">
        <w:rPr>
          <w:rFonts w:ascii="Times New Roman" w:hAnsi="Times New Roman" w:cs="Times New Roman"/>
          <w:sz w:val="24"/>
          <w:szCs w:val="24"/>
        </w:rPr>
        <w:t>роительного  предприятия. Чьи интересы должна отражать</w:t>
      </w:r>
      <w:r w:rsidRPr="00282FAD">
        <w:rPr>
          <w:rFonts w:ascii="Times New Roman" w:hAnsi="Times New Roman" w:cs="Times New Roman"/>
          <w:sz w:val="24"/>
          <w:szCs w:val="24"/>
        </w:rPr>
        <w:t xml:space="preserve"> миссия?  Поможет  ли  наличие  миссии (да  еще  хорошо  сформулированной)  наладить  дела  на  предприятии?</w:t>
      </w:r>
    </w:p>
    <w:p w:rsidR="00282FAD" w:rsidRPr="00282FAD" w:rsidRDefault="00282FAD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7F78" w:rsidRPr="00282FAD" w:rsidRDefault="00657F78" w:rsidP="00282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FAD">
        <w:rPr>
          <w:rFonts w:ascii="Times New Roman" w:hAnsi="Times New Roman" w:cs="Times New Roman"/>
          <w:b/>
          <w:sz w:val="24"/>
          <w:szCs w:val="24"/>
        </w:rPr>
        <w:t>Кейс №9</w:t>
      </w:r>
    </w:p>
    <w:p w:rsidR="00657F78" w:rsidRPr="00282FAD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Вы – менеджер  фирмы,  производящей  посадочные материалы  для  физических и юридических лиц.  На  рынке  отечественных  материалов для озеленения сложилась  </w:t>
      </w:r>
      <w:r w:rsidRPr="00282FAD">
        <w:rPr>
          <w:rFonts w:ascii="Times New Roman" w:hAnsi="Times New Roman" w:cs="Times New Roman"/>
          <w:sz w:val="24"/>
          <w:szCs w:val="24"/>
        </w:rPr>
        <w:lastRenderedPageBreak/>
        <w:t>жесткая  конкуренция.  С  целью  увеличения  объема  продаж  ваша  фирма  создала  целую  систему  розничных  точек.  Дайте  понятие  стратегии  и  стратегичности  управления.  Какой  тип  стратегии  применила  фирма  в  данной  ситуации?  В  чем  ее  суть?</w:t>
      </w:r>
    </w:p>
    <w:p w:rsidR="00657F78" w:rsidRDefault="00657F78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FAD">
        <w:rPr>
          <w:rFonts w:ascii="Times New Roman" w:hAnsi="Times New Roman" w:cs="Times New Roman"/>
          <w:sz w:val="24"/>
          <w:szCs w:val="24"/>
        </w:rPr>
        <w:t xml:space="preserve">     За  последнее   время  при  реализации  указанной  стратегии  фирма  претерпела  ряд  изменений.  Расскажите,  почему  персонал  чаще  всего  оказывает  сопротивление   изменениям  (используйте  матрицу  «сопротивление – изменение»).  Какие  стили  использует  руководитель  для  преодоления  сопротивления?  Какой  стиль  оптимальный?  </w:t>
      </w:r>
      <w:r w:rsidR="000275D5" w:rsidRPr="00282FAD">
        <w:rPr>
          <w:rFonts w:ascii="Times New Roman" w:hAnsi="Times New Roman" w:cs="Times New Roman"/>
          <w:sz w:val="24"/>
          <w:szCs w:val="24"/>
        </w:rPr>
        <w:t>Руководитель,</w:t>
      </w:r>
      <w:r w:rsidRPr="00282FAD">
        <w:rPr>
          <w:rFonts w:ascii="Times New Roman" w:hAnsi="Times New Roman" w:cs="Times New Roman"/>
          <w:sz w:val="24"/>
          <w:szCs w:val="24"/>
        </w:rPr>
        <w:t xml:space="preserve">  с  каким  стилем  руководства  скорее  справится  с  сопротивлением  персонала  изменениям.</w:t>
      </w:r>
    </w:p>
    <w:p w:rsidR="00282FAD" w:rsidRPr="00282FAD" w:rsidRDefault="00282FAD" w:rsidP="00282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4EA2" w:rsidRDefault="00FE4EA2" w:rsidP="00FE4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 w:rsidRPr="00F2267D">
        <w:rPr>
          <w:rFonts w:ascii="Times New Roman" w:hAnsi="Times New Roman"/>
          <w:b/>
          <w:sz w:val="24"/>
          <w:szCs w:val="24"/>
        </w:rPr>
        <w:t>2.2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20114">
        <w:rPr>
          <w:rFonts w:ascii="Times New Roman" w:hAnsi="Times New Roman"/>
          <w:b/>
          <w:sz w:val="24"/>
          <w:szCs w:val="24"/>
        </w:rPr>
        <w:t>Задания для промежуточной аттестации</w:t>
      </w:r>
    </w:p>
    <w:p w:rsidR="00FE4EA2" w:rsidRPr="00320114" w:rsidRDefault="00FE4EA2" w:rsidP="00FE4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E4EA2" w:rsidRPr="00320114" w:rsidRDefault="00FE4EA2" w:rsidP="00FE4E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20114">
        <w:rPr>
          <w:rFonts w:ascii="Times New Roman" w:hAnsi="Times New Roman"/>
          <w:sz w:val="24"/>
          <w:szCs w:val="24"/>
        </w:rPr>
        <w:t>Дифференцированный зачет</w:t>
      </w:r>
    </w:p>
    <w:p w:rsidR="00FE4EA2" w:rsidRDefault="00FE4EA2" w:rsidP="00FE4EA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FE4EA2" w:rsidRPr="006409EB" w:rsidRDefault="00FE4EA2" w:rsidP="00FE4EA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Итоговые т</w:t>
      </w:r>
      <w:r w:rsidRPr="006409EB">
        <w:rPr>
          <w:rFonts w:ascii="Times New Roman" w:hAnsi="Times New Roman"/>
          <w:b/>
          <w:color w:val="000000"/>
          <w:sz w:val="24"/>
          <w:szCs w:val="24"/>
        </w:rPr>
        <w:t>есты для дифференцированного зачета</w:t>
      </w:r>
    </w:p>
    <w:p w:rsidR="00FE4EA2" w:rsidRDefault="00FE4EA2" w:rsidP="00FE4EA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3358F" w:rsidRPr="007A778C" w:rsidRDefault="0083358F" w:rsidP="0083358F">
      <w:pPr>
        <w:spacing w:after="0"/>
        <w:ind w:left="284" w:firstLine="567"/>
        <w:jc w:val="center"/>
        <w:rPr>
          <w:rFonts w:ascii="Times New Roman" w:hAnsi="Times New Roman"/>
          <w:sz w:val="24"/>
          <w:szCs w:val="24"/>
        </w:rPr>
      </w:pPr>
      <w:r w:rsidRPr="007A778C">
        <w:rPr>
          <w:rFonts w:ascii="Times New Roman" w:hAnsi="Times New Roman"/>
          <w:sz w:val="24"/>
          <w:szCs w:val="24"/>
        </w:rPr>
        <w:t>1 вариант</w:t>
      </w:r>
    </w:p>
    <w:p w:rsidR="0083358F" w:rsidRPr="00A53DEA" w:rsidRDefault="0083358F" w:rsidP="0083358F">
      <w:pPr>
        <w:pStyle w:val="af2"/>
        <w:numPr>
          <w:ilvl w:val="0"/>
          <w:numId w:val="19"/>
        </w:numPr>
        <w:spacing w:before="0" w:beforeAutospacing="0" w:after="0" w:afterAutospacing="0"/>
        <w:ind w:left="851" w:right="283" w:hanging="284"/>
        <w:jc w:val="both"/>
        <w:rPr>
          <w:i/>
          <w:color w:val="000000"/>
        </w:rPr>
      </w:pPr>
      <w:r w:rsidRPr="00E274BE">
        <w:rPr>
          <w:bCs/>
          <w:i/>
          <w:color w:val="000000"/>
        </w:rPr>
        <w:t xml:space="preserve">Историческое событие, которое повлияло  на выделение менеджмента в </w:t>
      </w:r>
      <w:r w:rsidRPr="00A53DEA">
        <w:rPr>
          <w:bCs/>
          <w:i/>
          <w:color w:val="000000"/>
        </w:rPr>
        <w:t>самостоятельный вид профессиональной деятельности</w:t>
      </w:r>
    </w:p>
    <w:p w:rsidR="0083358F" w:rsidRPr="00A53DEA" w:rsidRDefault="0083358F" w:rsidP="0083358F">
      <w:pPr>
        <w:pStyle w:val="af2"/>
        <w:numPr>
          <w:ilvl w:val="0"/>
          <w:numId w:val="20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промышленная революция</w:t>
      </w:r>
    </w:p>
    <w:p w:rsidR="0083358F" w:rsidRPr="00A53DEA" w:rsidRDefault="0083358F" w:rsidP="0083358F">
      <w:pPr>
        <w:pStyle w:val="af2"/>
        <w:numPr>
          <w:ilvl w:val="0"/>
          <w:numId w:val="20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великие географические открытия</w:t>
      </w:r>
    </w:p>
    <w:p w:rsidR="0083358F" w:rsidRPr="00A53DEA" w:rsidRDefault="0083358F" w:rsidP="0083358F">
      <w:pPr>
        <w:pStyle w:val="af2"/>
        <w:numPr>
          <w:ilvl w:val="0"/>
          <w:numId w:val="20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движение реформации</w:t>
      </w:r>
    </w:p>
    <w:p w:rsidR="0083358F" w:rsidRPr="00A53DEA" w:rsidRDefault="0083358F" w:rsidP="0083358F">
      <w:pPr>
        <w:pStyle w:val="af2"/>
        <w:numPr>
          <w:ilvl w:val="0"/>
          <w:numId w:val="20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отмена крепостного права</w:t>
      </w:r>
    </w:p>
    <w:p w:rsidR="0083358F" w:rsidRPr="00A53DEA" w:rsidRDefault="0083358F" w:rsidP="0083358F">
      <w:pPr>
        <w:pStyle w:val="af2"/>
        <w:numPr>
          <w:ilvl w:val="0"/>
          <w:numId w:val="19"/>
        </w:numPr>
        <w:spacing w:before="0" w:beforeAutospacing="0" w:after="0" w:afterAutospacing="0"/>
        <w:ind w:left="851" w:right="283" w:hanging="284"/>
        <w:jc w:val="both"/>
        <w:rPr>
          <w:bCs/>
          <w:i/>
          <w:color w:val="000000"/>
        </w:rPr>
      </w:pPr>
      <w:r w:rsidRPr="00A53DEA">
        <w:rPr>
          <w:bCs/>
          <w:i/>
          <w:color w:val="000000"/>
        </w:rPr>
        <w:t xml:space="preserve">Факторы,которые не оказывают прямого немедленного воздействия на организацию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1.среде прямого воздействия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2.среде косвенного воздействия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 микроокружению организации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4. внутренней среде организации</w:t>
      </w:r>
    </w:p>
    <w:p w:rsidR="0083358F" w:rsidRPr="00A53DEA" w:rsidRDefault="0083358F" w:rsidP="0083358F">
      <w:pPr>
        <w:pStyle w:val="af2"/>
        <w:numPr>
          <w:ilvl w:val="0"/>
          <w:numId w:val="19"/>
        </w:numPr>
        <w:spacing w:before="0" w:beforeAutospacing="0" w:after="0" w:afterAutospacing="0"/>
        <w:ind w:left="851" w:right="283" w:hanging="284"/>
        <w:jc w:val="both"/>
        <w:rPr>
          <w:i/>
          <w:color w:val="000000"/>
        </w:rPr>
      </w:pPr>
      <w:r w:rsidRPr="00A53DEA">
        <w:rPr>
          <w:bCs/>
          <w:i/>
          <w:color w:val="000000"/>
        </w:rPr>
        <w:t>Совокупность главных целей организации и основных способов их достижения называется ...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1.задачей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2.контрольным отчетом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3.положением о работ</w:t>
      </w:r>
    </w:p>
    <w:p w:rsidR="0083358F" w:rsidRPr="00A53DEA" w:rsidRDefault="0083358F" w:rsidP="0083358F">
      <w:pPr>
        <w:spacing w:after="0" w:line="240" w:lineRule="auto"/>
        <w:ind w:left="1843" w:right="283" w:hanging="283"/>
        <w:rPr>
          <w:rFonts w:ascii="Times New Roman" w:hAnsi="Times New Roman" w:cs="Times New Roman"/>
          <w:sz w:val="24"/>
          <w:szCs w:val="24"/>
        </w:rPr>
      </w:pPr>
      <w:r w:rsidRPr="00A53DEA">
        <w:rPr>
          <w:rFonts w:ascii="Times New Roman" w:hAnsi="Times New Roman" w:cs="Times New Roman"/>
          <w:color w:val="000000"/>
          <w:sz w:val="24"/>
          <w:szCs w:val="24"/>
        </w:rPr>
        <w:t>4.стратегией</w:t>
      </w:r>
    </w:p>
    <w:p w:rsidR="0083358F" w:rsidRPr="00A53DEA" w:rsidRDefault="0083358F" w:rsidP="0083358F">
      <w:pPr>
        <w:pStyle w:val="af2"/>
        <w:numPr>
          <w:ilvl w:val="0"/>
          <w:numId w:val="19"/>
        </w:numPr>
        <w:spacing w:before="0" w:beforeAutospacing="0" w:after="0" w:afterAutospacing="0"/>
        <w:ind w:left="851" w:right="283" w:hanging="284"/>
        <w:jc w:val="both"/>
        <w:rPr>
          <w:i/>
          <w:color w:val="000000"/>
        </w:rPr>
      </w:pPr>
      <w:r w:rsidRPr="00A53DEA">
        <w:rPr>
          <w:bCs/>
          <w:i/>
          <w:color w:val="000000"/>
        </w:rPr>
        <w:t>Выделение приоритетов в стратегии, которые будут определять образ организации в перспективе, называется</w:t>
      </w:r>
    </w:p>
    <w:p w:rsidR="0083358F" w:rsidRPr="00A53DEA" w:rsidRDefault="0083358F" w:rsidP="0083358F">
      <w:pPr>
        <w:pStyle w:val="af2"/>
        <w:numPr>
          <w:ilvl w:val="0"/>
          <w:numId w:val="21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стратегией</w:t>
      </w:r>
    </w:p>
    <w:p w:rsidR="0083358F" w:rsidRPr="00A53DEA" w:rsidRDefault="0083358F" w:rsidP="0083358F">
      <w:pPr>
        <w:pStyle w:val="af2"/>
        <w:numPr>
          <w:ilvl w:val="0"/>
          <w:numId w:val="21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целью</w:t>
      </w:r>
    </w:p>
    <w:p w:rsidR="0083358F" w:rsidRPr="00A53DEA" w:rsidRDefault="0083358F" w:rsidP="0083358F">
      <w:pPr>
        <w:pStyle w:val="af2"/>
        <w:numPr>
          <w:ilvl w:val="0"/>
          <w:numId w:val="21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миссией</w:t>
      </w:r>
    </w:p>
    <w:p w:rsidR="0083358F" w:rsidRPr="00A53DEA" w:rsidRDefault="0083358F" w:rsidP="0083358F">
      <w:pPr>
        <w:pStyle w:val="af2"/>
        <w:numPr>
          <w:ilvl w:val="0"/>
          <w:numId w:val="21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тактикой</w:t>
      </w:r>
    </w:p>
    <w:p w:rsidR="0083358F" w:rsidRPr="00A53DEA" w:rsidRDefault="0083358F" w:rsidP="0083358F">
      <w:pPr>
        <w:pStyle w:val="af2"/>
        <w:numPr>
          <w:ilvl w:val="0"/>
          <w:numId w:val="19"/>
        </w:numPr>
        <w:spacing w:before="0" w:beforeAutospacing="0" w:after="0" w:afterAutospacing="0"/>
        <w:ind w:left="851" w:right="283" w:hanging="284"/>
        <w:jc w:val="both"/>
        <w:rPr>
          <w:i/>
          <w:color w:val="000000"/>
        </w:rPr>
      </w:pPr>
      <w:r w:rsidRPr="00A53DEA">
        <w:rPr>
          <w:bCs/>
          <w:i/>
          <w:color w:val="000000"/>
        </w:rPr>
        <w:t xml:space="preserve">Управленческая деятельность, задачей которой является количественная и качественная оценка и учет результатов работы организации, называется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1.организацией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 планированием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 мотивацией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4. контролем</w:t>
      </w:r>
    </w:p>
    <w:p w:rsidR="0083358F" w:rsidRPr="00A53DEA" w:rsidRDefault="0083358F" w:rsidP="0083358F">
      <w:pPr>
        <w:pStyle w:val="af2"/>
        <w:numPr>
          <w:ilvl w:val="0"/>
          <w:numId w:val="19"/>
        </w:numPr>
        <w:spacing w:before="0" w:beforeAutospacing="0" w:after="0" w:afterAutospacing="0"/>
        <w:ind w:left="851" w:right="283" w:hanging="284"/>
        <w:rPr>
          <w:i/>
          <w:color w:val="000000"/>
        </w:rPr>
      </w:pPr>
      <w:r w:rsidRPr="00A53DEA">
        <w:rPr>
          <w:bCs/>
          <w:i/>
          <w:color w:val="000000"/>
        </w:rPr>
        <w:t>Факторы,снижающие эффективность общения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 коммуникативные барьеры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 источники информации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lastRenderedPageBreak/>
        <w:t>3. невнимательные собеседники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4. получатели сообщения</w:t>
      </w:r>
    </w:p>
    <w:p w:rsidR="0083358F" w:rsidRPr="00A53DEA" w:rsidRDefault="0083358F" w:rsidP="0083358F">
      <w:pPr>
        <w:pStyle w:val="af2"/>
        <w:numPr>
          <w:ilvl w:val="0"/>
          <w:numId w:val="19"/>
        </w:numPr>
        <w:spacing w:before="0" w:beforeAutospacing="0" w:after="0" w:afterAutospacing="0"/>
        <w:ind w:left="851" w:right="283" w:hanging="284"/>
        <w:rPr>
          <w:i/>
          <w:color w:val="000000"/>
        </w:rPr>
      </w:pPr>
      <w:r w:rsidRPr="00A53DEA">
        <w:rPr>
          <w:b/>
          <w:bCs/>
          <w:color w:val="000000"/>
        </w:rPr>
        <w:t xml:space="preserve"> </w:t>
      </w:r>
      <w:r w:rsidRPr="00A53DEA">
        <w:rPr>
          <w:bCs/>
          <w:i/>
          <w:color w:val="000000"/>
        </w:rPr>
        <w:t xml:space="preserve">Порядок проведения совещания, заседания называется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1.программой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2.регламентом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3.протоколом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4.повесткой</w:t>
      </w:r>
    </w:p>
    <w:p w:rsidR="0083358F" w:rsidRPr="00A53DEA" w:rsidRDefault="0083358F" w:rsidP="0083358F">
      <w:pPr>
        <w:pStyle w:val="af2"/>
        <w:numPr>
          <w:ilvl w:val="0"/>
          <w:numId w:val="19"/>
        </w:numPr>
        <w:spacing w:before="0" w:beforeAutospacing="0" w:after="0" w:afterAutospacing="0"/>
        <w:ind w:left="851" w:right="283" w:hanging="284"/>
        <w:rPr>
          <w:i/>
          <w:color w:val="000000"/>
        </w:rPr>
      </w:pPr>
      <w:r w:rsidRPr="00A53DEA">
        <w:rPr>
          <w:bCs/>
          <w:i/>
          <w:color w:val="000000"/>
        </w:rPr>
        <w:t xml:space="preserve">К некоммерческим организациям относятся </w:t>
      </w:r>
      <w:r w:rsidRPr="00A53DEA">
        <w:rPr>
          <w:color w:val="000000"/>
        </w:rPr>
        <w:t xml:space="preserve">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 производственные кооперативы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 государственные унитарные предприятия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 образовательные учреждения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4. акционерные общества</w:t>
      </w:r>
    </w:p>
    <w:p w:rsidR="0083358F" w:rsidRPr="00A53DEA" w:rsidRDefault="0083358F" w:rsidP="0083358F">
      <w:pPr>
        <w:pStyle w:val="af2"/>
        <w:numPr>
          <w:ilvl w:val="0"/>
          <w:numId w:val="19"/>
        </w:numPr>
        <w:spacing w:before="0" w:beforeAutospacing="0" w:after="0" w:afterAutospacing="0"/>
        <w:ind w:left="851" w:hanging="284"/>
        <w:jc w:val="both"/>
        <w:rPr>
          <w:i/>
          <w:color w:val="000000"/>
        </w:rPr>
      </w:pPr>
      <w:r w:rsidRPr="00A53DEA">
        <w:rPr>
          <w:bCs/>
          <w:i/>
          <w:color w:val="000000"/>
        </w:rPr>
        <w:t>Функция менеджмента, призванная активизировать работающих, побуждает их трудиться эффективно для реализации намеченных целей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планирование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координация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контроль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мотивация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t>10.Предписанная работа, которая должна быть выполнена заранее установленным способом и в оговоренные сроки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задача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цель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технология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структура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t xml:space="preserve">11.Процесс текущего или оперативного планирования начинается с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определения возможных действий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выявления проблемы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анализа возможных последствий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выбора единственно верного действия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t>12.Стратегия  характеризуется установлением достигнутого уровня или исключением некоторых направлений деятельности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роста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ограниченного роста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стабильности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сокращения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t>13.Формирование согласованной работы персонала управления, учет прошлого опыта стратегического планирования реализуется посредством ...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координации и регулирования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распределения ресурсов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3.организационных изменений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адаптации к внешней среде</w:t>
      </w:r>
    </w:p>
    <w:p w:rsidR="0083358F" w:rsidRPr="00A53DEA" w:rsidRDefault="0083358F" w:rsidP="0083358F">
      <w:pPr>
        <w:pStyle w:val="af2"/>
        <w:numPr>
          <w:ilvl w:val="0"/>
          <w:numId w:val="22"/>
        </w:numPr>
        <w:spacing w:before="0" w:beforeAutospacing="0" w:after="0" w:afterAutospacing="0"/>
        <w:rPr>
          <w:i/>
          <w:color w:val="000000"/>
        </w:rPr>
      </w:pPr>
      <w:r w:rsidRPr="00A53DEA">
        <w:rPr>
          <w:bCs/>
          <w:i/>
          <w:color w:val="000000"/>
        </w:rPr>
        <w:t>Возможность влиять на поведение других называется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властью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компетенцией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лидерством</w:t>
      </w:r>
    </w:p>
    <w:p w:rsidR="0083358F" w:rsidRPr="00A53DEA" w:rsidRDefault="0083358F" w:rsidP="0083358F">
      <w:pPr>
        <w:pStyle w:val="af2"/>
        <w:numPr>
          <w:ilvl w:val="0"/>
          <w:numId w:val="22"/>
        </w:numPr>
        <w:spacing w:before="0" w:beforeAutospacing="0" w:after="0" w:afterAutospacing="0"/>
        <w:rPr>
          <w:i/>
          <w:color w:val="000000"/>
        </w:rPr>
      </w:pPr>
      <w:r w:rsidRPr="00A53DEA">
        <w:rPr>
          <w:bCs/>
          <w:i/>
          <w:color w:val="000000"/>
        </w:rPr>
        <w:t xml:space="preserve">К директивной форме распорядительной информации относится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рекомендация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просьба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приказ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совет</w:t>
      </w:r>
    </w:p>
    <w:p w:rsidR="0083358F" w:rsidRPr="00A53DEA" w:rsidRDefault="0083358F" w:rsidP="0083358F">
      <w:pPr>
        <w:pStyle w:val="af2"/>
        <w:numPr>
          <w:ilvl w:val="0"/>
          <w:numId w:val="22"/>
        </w:numPr>
        <w:spacing w:before="0" w:beforeAutospacing="0" w:after="0" w:afterAutospacing="0"/>
        <w:rPr>
          <w:i/>
          <w:color w:val="000000"/>
        </w:rPr>
      </w:pPr>
      <w:r w:rsidRPr="00A53DEA">
        <w:rPr>
          <w:bCs/>
          <w:i/>
          <w:color w:val="000000"/>
        </w:rPr>
        <w:t xml:space="preserve">Кодирование в процессе коммуникации призвано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выступить средством обратной связи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lastRenderedPageBreak/>
        <w:t>2. превратить идею в сообщение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сформировать особый тип мышления собеседника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определить оптимальный канал передачи информации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bCs/>
          <w:i/>
          <w:color w:val="000000"/>
        </w:rPr>
      </w:pPr>
      <w:r w:rsidRPr="00A53DEA">
        <w:rPr>
          <w:bCs/>
          <w:i/>
          <w:color w:val="000000"/>
        </w:rPr>
        <w:t xml:space="preserve">17.Конфликт,возникший в организации, является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i/>
          <w:color w:val="000000"/>
        </w:rPr>
      </w:pPr>
      <w:r w:rsidRPr="00A53DEA">
        <w:rPr>
          <w:color w:val="000000"/>
        </w:rPr>
        <w:t>1. межгрупповым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2. межличностным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3. внутриличностным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4. конфликтом между личностью и группой</w:t>
      </w:r>
    </w:p>
    <w:p w:rsidR="0083358F" w:rsidRPr="00A53DEA" w:rsidRDefault="0083358F" w:rsidP="0083358F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18.Вопросы формирования структуры компании и обеспечения ее всем необходимым для нормальной работы являются содержанием функции</w:t>
      </w:r>
      <w:r w:rsidRPr="00A53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планирования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2. мотивации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3. контроля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4. организации</w:t>
      </w:r>
    </w:p>
    <w:p w:rsidR="0083358F" w:rsidRPr="00A53DEA" w:rsidRDefault="0083358F" w:rsidP="0083358F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19.Планы,  с помощью которых реализуется  тактическое планирование 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1. оперативных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текущих 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3. стратегических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4. календарных</w:t>
      </w:r>
    </w:p>
    <w:p w:rsidR="0083358F" w:rsidRPr="00A53DEA" w:rsidRDefault="0083358F" w:rsidP="0083358F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20.Планы на небольшой период времени называются 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1. тактическими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2. стратегическими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3. оперативными</w:t>
      </w:r>
    </w:p>
    <w:p w:rsidR="0083358F" w:rsidRPr="0083358F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4. долгосрочными</w:t>
      </w:r>
    </w:p>
    <w:p w:rsidR="0083358F" w:rsidRPr="00A53DEA" w:rsidRDefault="0083358F" w:rsidP="0083358F">
      <w:p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</w:p>
    <w:p w:rsidR="0083358F" w:rsidRPr="00A53DEA" w:rsidRDefault="0083358F" w:rsidP="0083358F">
      <w:pPr>
        <w:pStyle w:val="a4"/>
        <w:numPr>
          <w:ilvl w:val="0"/>
          <w:numId w:val="23"/>
        </w:numPr>
        <w:spacing w:line="276" w:lineRule="auto"/>
        <w:jc w:val="center"/>
      </w:pPr>
      <w:r w:rsidRPr="00A53DEA">
        <w:t>вариант</w:t>
      </w:r>
    </w:p>
    <w:p w:rsidR="0083358F" w:rsidRPr="00A53DEA" w:rsidRDefault="0083358F" w:rsidP="0083358F">
      <w:pPr>
        <w:spacing w:after="0"/>
        <w:ind w:left="284" w:firstLine="567"/>
        <w:jc w:val="center"/>
        <w:rPr>
          <w:rFonts w:ascii="Times New Roman" w:hAnsi="Times New Roman"/>
          <w:sz w:val="24"/>
          <w:szCs w:val="24"/>
        </w:rPr>
      </w:pPr>
    </w:p>
    <w:p w:rsidR="0083358F" w:rsidRPr="00A53DEA" w:rsidRDefault="0083358F" w:rsidP="0083358F">
      <w:pPr>
        <w:pStyle w:val="af2"/>
        <w:spacing w:before="0" w:beforeAutospacing="0" w:after="0" w:afterAutospacing="0"/>
        <w:ind w:left="851" w:right="283" w:hanging="284"/>
        <w:rPr>
          <w:i/>
          <w:color w:val="000000"/>
        </w:rPr>
      </w:pPr>
      <w:r w:rsidRPr="00A53DEA">
        <w:rPr>
          <w:bCs/>
          <w:i/>
          <w:color w:val="000000"/>
        </w:rPr>
        <w:t>1. Факторы,снижающие эффективность общения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 коммуникативные барьеры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 источники информации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 невнимательные собеседники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4. получатели сообщения</w:t>
      </w:r>
    </w:p>
    <w:p w:rsidR="0083358F" w:rsidRPr="00A53DEA" w:rsidRDefault="0083358F" w:rsidP="0083358F">
      <w:pPr>
        <w:pStyle w:val="af2"/>
        <w:numPr>
          <w:ilvl w:val="0"/>
          <w:numId w:val="24"/>
        </w:numPr>
        <w:spacing w:before="0" w:beforeAutospacing="0" w:after="0" w:afterAutospacing="0"/>
        <w:ind w:left="851" w:right="283" w:hanging="284"/>
        <w:rPr>
          <w:i/>
          <w:color w:val="000000"/>
        </w:rPr>
      </w:pPr>
      <w:r w:rsidRPr="00A53DEA">
        <w:rPr>
          <w:b/>
          <w:bCs/>
          <w:color w:val="000000"/>
        </w:rPr>
        <w:t xml:space="preserve"> </w:t>
      </w:r>
      <w:r w:rsidRPr="00A53DEA">
        <w:rPr>
          <w:bCs/>
          <w:i/>
          <w:color w:val="000000"/>
        </w:rPr>
        <w:t xml:space="preserve">Порядок проведения совещания, заседания называется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1.программой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2.регламентом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3.протоколом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4.повесткой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t>3.Формирование согласованной работы персонала управления, учет прошлого опыта стратегического планирования реализуется посредством ...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координации и регулирования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распределения ресурсов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3.организационных изменений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адаптации к внешней среде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t>4. Возможность влиять на поведение других называется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властью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компетенцией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лидерством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t xml:space="preserve">5. К директивной форме распорядительной информации относится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рекомендация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просьба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приказ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совет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lastRenderedPageBreak/>
        <w:t xml:space="preserve">6. Кодирование в процессе коммуникации призвано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выступить средством обратной связи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превратить идею в сообщение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сформировать особый тип мышления собеседника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определить оптимальный канал передачи информации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bCs/>
          <w:i/>
          <w:color w:val="000000"/>
        </w:rPr>
      </w:pPr>
      <w:r w:rsidRPr="00A53DEA">
        <w:rPr>
          <w:bCs/>
          <w:i/>
          <w:color w:val="000000"/>
        </w:rPr>
        <w:t xml:space="preserve">7.Конфликт, возникший в организации, является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i/>
          <w:color w:val="000000"/>
        </w:rPr>
      </w:pPr>
      <w:r w:rsidRPr="00A53DEA">
        <w:rPr>
          <w:color w:val="000000"/>
        </w:rPr>
        <w:t>1. межгрупповым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2. межличностным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3. внутриличностным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4. конфликтом между личностью и группой</w:t>
      </w:r>
    </w:p>
    <w:p w:rsidR="0083358F" w:rsidRPr="00A53DEA" w:rsidRDefault="0083358F" w:rsidP="0083358F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8.Вопросы формирования структуры компании и обеспечения ее всем необходимым для нормальной работы являются содержанием функции</w:t>
      </w:r>
      <w:r w:rsidRPr="00A53D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планирования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2. мотивации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3. контроля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4. организации</w:t>
      </w:r>
    </w:p>
    <w:p w:rsidR="0083358F" w:rsidRPr="00A53DEA" w:rsidRDefault="0083358F" w:rsidP="0083358F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9.Планы,  с помощью которых реализуется  тактическое планирование 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1. оперативных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текущих 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3. стратегических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4. календарных</w:t>
      </w:r>
    </w:p>
    <w:p w:rsidR="0083358F" w:rsidRPr="00A53DEA" w:rsidRDefault="0083358F" w:rsidP="0083358F">
      <w:pPr>
        <w:spacing w:after="0" w:line="240" w:lineRule="auto"/>
        <w:ind w:left="851" w:hanging="284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10.Планы на небольшой период времени называются 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1. тактическими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2. стратегическими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3. оперативными</w:t>
      </w:r>
    </w:p>
    <w:p w:rsidR="0083358F" w:rsidRPr="00A53DEA" w:rsidRDefault="0083358F" w:rsidP="0083358F">
      <w:pPr>
        <w:spacing w:after="0" w:line="240" w:lineRule="auto"/>
        <w:ind w:left="1843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DEA">
        <w:rPr>
          <w:rFonts w:ascii="Times New Roman" w:eastAsia="Times New Roman" w:hAnsi="Times New Roman" w:cs="Times New Roman"/>
          <w:color w:val="000000"/>
          <w:sz w:val="24"/>
          <w:szCs w:val="24"/>
        </w:rPr>
        <w:t>4. долгосрочными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right="283" w:hanging="284"/>
        <w:jc w:val="both"/>
        <w:rPr>
          <w:i/>
          <w:color w:val="000000"/>
        </w:rPr>
      </w:pPr>
      <w:r w:rsidRPr="00A53DEA">
        <w:rPr>
          <w:bCs/>
          <w:i/>
          <w:color w:val="000000"/>
        </w:rPr>
        <w:t>11.Историческое событие, которое повлияло  на выделение менеджмента в самостоятельный вид профессиональной деятельности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985" w:right="283" w:hanging="425"/>
        <w:rPr>
          <w:color w:val="000000"/>
        </w:rPr>
      </w:pPr>
      <w:r w:rsidRPr="00A53DEA">
        <w:rPr>
          <w:color w:val="000000"/>
        </w:rPr>
        <w:t>1.промышленная революция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985" w:right="283" w:hanging="425"/>
        <w:rPr>
          <w:color w:val="000000"/>
        </w:rPr>
      </w:pPr>
      <w:r w:rsidRPr="00A53DEA">
        <w:rPr>
          <w:color w:val="000000"/>
        </w:rPr>
        <w:t>2.великие географические открытия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985" w:right="283" w:hanging="425"/>
        <w:rPr>
          <w:color w:val="000000"/>
        </w:rPr>
      </w:pPr>
      <w:r w:rsidRPr="00A53DEA">
        <w:rPr>
          <w:color w:val="000000"/>
        </w:rPr>
        <w:t>3.движение реформации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985" w:right="283" w:hanging="425"/>
        <w:rPr>
          <w:color w:val="000000"/>
        </w:rPr>
      </w:pPr>
      <w:r w:rsidRPr="00A53DEA">
        <w:rPr>
          <w:color w:val="000000"/>
        </w:rPr>
        <w:t>4.отмена крепостного права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right="283" w:hanging="284"/>
        <w:jc w:val="both"/>
        <w:rPr>
          <w:bCs/>
          <w:i/>
          <w:color w:val="000000"/>
        </w:rPr>
      </w:pPr>
      <w:r w:rsidRPr="00A53DEA">
        <w:rPr>
          <w:bCs/>
          <w:i/>
          <w:color w:val="000000"/>
        </w:rPr>
        <w:t xml:space="preserve">12.Факторы,которые не оказывают прямого немедленного воздействия на организацию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1.среде прямого воздействия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2.среде косвенного воздействия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 микроокружению организации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4. внутренней среде организации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right="283" w:hanging="284"/>
        <w:jc w:val="both"/>
        <w:rPr>
          <w:i/>
          <w:color w:val="000000"/>
        </w:rPr>
      </w:pPr>
      <w:r w:rsidRPr="00A53DEA">
        <w:rPr>
          <w:bCs/>
          <w:i/>
          <w:color w:val="000000"/>
        </w:rPr>
        <w:t>13.Совокупность главных целей организации и основных способов их достижения называется ...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1.задачей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2.контрольным отчетом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3.положением о работ</w:t>
      </w:r>
    </w:p>
    <w:p w:rsidR="0083358F" w:rsidRPr="00A53DEA" w:rsidRDefault="0083358F" w:rsidP="0083358F">
      <w:pPr>
        <w:spacing w:after="0" w:line="240" w:lineRule="auto"/>
        <w:ind w:left="1843" w:right="283" w:hanging="283"/>
        <w:rPr>
          <w:rFonts w:ascii="Times New Roman" w:hAnsi="Times New Roman" w:cs="Times New Roman"/>
          <w:sz w:val="24"/>
          <w:szCs w:val="24"/>
        </w:rPr>
      </w:pPr>
      <w:r w:rsidRPr="00A53DEA">
        <w:rPr>
          <w:rFonts w:ascii="Times New Roman" w:hAnsi="Times New Roman" w:cs="Times New Roman"/>
          <w:color w:val="000000"/>
          <w:sz w:val="24"/>
          <w:szCs w:val="24"/>
        </w:rPr>
        <w:t>4.стратегией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right="283" w:hanging="284"/>
        <w:jc w:val="both"/>
        <w:rPr>
          <w:i/>
          <w:color w:val="000000"/>
        </w:rPr>
      </w:pPr>
      <w:r w:rsidRPr="00A53DEA">
        <w:rPr>
          <w:bCs/>
          <w:i/>
          <w:color w:val="000000"/>
        </w:rPr>
        <w:t>14.Выделение приоритетов в стратегии, которые будут определять образ организации в перспективе, называется</w:t>
      </w:r>
    </w:p>
    <w:p w:rsidR="0083358F" w:rsidRPr="00A53DEA" w:rsidRDefault="0083358F" w:rsidP="0083358F">
      <w:pPr>
        <w:pStyle w:val="af2"/>
        <w:numPr>
          <w:ilvl w:val="0"/>
          <w:numId w:val="25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стратегией</w:t>
      </w:r>
    </w:p>
    <w:p w:rsidR="0083358F" w:rsidRPr="00A53DEA" w:rsidRDefault="0083358F" w:rsidP="0083358F">
      <w:pPr>
        <w:pStyle w:val="af2"/>
        <w:numPr>
          <w:ilvl w:val="0"/>
          <w:numId w:val="25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целью</w:t>
      </w:r>
    </w:p>
    <w:p w:rsidR="0083358F" w:rsidRPr="00A53DEA" w:rsidRDefault="0083358F" w:rsidP="0083358F">
      <w:pPr>
        <w:pStyle w:val="af2"/>
        <w:numPr>
          <w:ilvl w:val="0"/>
          <w:numId w:val="25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миссией</w:t>
      </w:r>
    </w:p>
    <w:p w:rsidR="0083358F" w:rsidRPr="00A53DEA" w:rsidRDefault="0083358F" w:rsidP="0083358F">
      <w:pPr>
        <w:pStyle w:val="af2"/>
        <w:numPr>
          <w:ilvl w:val="0"/>
          <w:numId w:val="25"/>
        </w:numPr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тактикой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right="283" w:hanging="284"/>
        <w:jc w:val="both"/>
        <w:rPr>
          <w:i/>
          <w:color w:val="000000"/>
        </w:rPr>
      </w:pPr>
      <w:r w:rsidRPr="00A53DEA">
        <w:rPr>
          <w:bCs/>
          <w:i/>
          <w:color w:val="000000"/>
        </w:rPr>
        <w:t xml:space="preserve">15.Управленческая деятельность, задачей которой является количественная и качественная оценка и учет результатов работы организации, называется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lastRenderedPageBreak/>
        <w:t>1.организацией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 планированием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 мотивацией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4. контролем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right="283" w:hanging="284"/>
        <w:rPr>
          <w:i/>
          <w:color w:val="000000"/>
        </w:rPr>
      </w:pPr>
      <w:r w:rsidRPr="00A53DEA">
        <w:rPr>
          <w:bCs/>
          <w:i/>
          <w:color w:val="000000"/>
        </w:rPr>
        <w:t xml:space="preserve">16.К некоммерческим организациям относятся </w:t>
      </w:r>
      <w:r w:rsidRPr="00A53DEA">
        <w:rPr>
          <w:color w:val="000000"/>
        </w:rPr>
        <w:t xml:space="preserve">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1. производственные кооперативы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2. государственные унитарные предприятия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3. образовательные учреждения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right="283" w:hanging="283"/>
        <w:rPr>
          <w:color w:val="000000"/>
        </w:rPr>
      </w:pPr>
      <w:r w:rsidRPr="00A53DEA">
        <w:rPr>
          <w:color w:val="000000"/>
        </w:rPr>
        <w:t>4. акционерные общества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jc w:val="both"/>
        <w:rPr>
          <w:i/>
          <w:color w:val="000000"/>
        </w:rPr>
      </w:pPr>
      <w:r w:rsidRPr="00A53DEA">
        <w:rPr>
          <w:bCs/>
          <w:i/>
          <w:color w:val="000000"/>
        </w:rPr>
        <w:t>17. Функция менеджмента, призванная активизировать работающих, побуждает их трудиться эффективно для реализации намеченных целей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планирование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координация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контроль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мотивация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t>18.Предписанная работа, которая должна быть выполнена заранее установленным способом и в оговоренные сроки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задача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цель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технология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структура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t xml:space="preserve">19.Процесс текущего или оперативного планирования начинается с 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определения возможных действий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выявления проблемы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анализа возможных последствий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выбора единственно верного действия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851" w:hanging="284"/>
        <w:rPr>
          <w:i/>
          <w:color w:val="000000"/>
        </w:rPr>
      </w:pPr>
      <w:r w:rsidRPr="00A53DEA">
        <w:rPr>
          <w:bCs/>
          <w:i/>
          <w:color w:val="000000"/>
        </w:rPr>
        <w:t>20.Стратегия  характеризуется установлением достигнутого уровня или исключением некоторых направлений деятельности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1. роста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2. ограниченного роста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3. стабильности</w:t>
      </w:r>
    </w:p>
    <w:p w:rsidR="0083358F" w:rsidRPr="00A53DEA" w:rsidRDefault="0083358F" w:rsidP="0083358F">
      <w:pPr>
        <w:pStyle w:val="af2"/>
        <w:spacing w:before="0" w:beforeAutospacing="0" w:after="0" w:afterAutospacing="0"/>
        <w:ind w:left="1843" w:hanging="283"/>
        <w:rPr>
          <w:color w:val="000000"/>
        </w:rPr>
      </w:pPr>
      <w:r w:rsidRPr="00A53DEA">
        <w:rPr>
          <w:color w:val="000000"/>
        </w:rPr>
        <w:t>4. сокращения</w:t>
      </w:r>
    </w:p>
    <w:p w:rsidR="0083358F" w:rsidRPr="00734AE4" w:rsidRDefault="0083358F" w:rsidP="0083358F">
      <w:pPr>
        <w:pStyle w:val="Style5"/>
        <w:widowControl/>
        <w:tabs>
          <w:tab w:val="left" w:pos="658"/>
        </w:tabs>
        <w:spacing w:line="276" w:lineRule="auto"/>
        <w:ind w:left="658"/>
        <w:jc w:val="center"/>
      </w:pPr>
      <w:r w:rsidRPr="00734AE4">
        <w:rPr>
          <w:rStyle w:val="FontStyle11"/>
        </w:rPr>
        <w:t>Эталон ответов</w:t>
      </w:r>
    </w:p>
    <w:tbl>
      <w:tblPr>
        <w:tblW w:w="0" w:type="auto"/>
        <w:tblInd w:w="2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1"/>
        <w:gridCol w:w="1525"/>
        <w:gridCol w:w="1559"/>
      </w:tblGrid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№ вопроса п/п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1 вариант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2 вариант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1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2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2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3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3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4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5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3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6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2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7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 w:rsidRPr="00734AE4">
              <w:t>8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4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9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3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10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11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12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2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13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4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14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3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15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4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Default="0083358F" w:rsidP="006D206A">
            <w:pPr>
              <w:pStyle w:val="a4"/>
              <w:ind w:left="0"/>
              <w:jc w:val="center"/>
            </w:pPr>
            <w:r>
              <w:t>16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3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Default="0083358F" w:rsidP="006D206A">
            <w:pPr>
              <w:pStyle w:val="a4"/>
              <w:ind w:left="0"/>
              <w:jc w:val="center"/>
            </w:pPr>
            <w:r>
              <w:lastRenderedPageBreak/>
              <w:t>17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4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Default="0083358F" w:rsidP="006D206A">
            <w:pPr>
              <w:pStyle w:val="a4"/>
              <w:ind w:left="0"/>
              <w:jc w:val="center"/>
            </w:pPr>
            <w:r>
              <w:t>18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Default="0083358F" w:rsidP="006D206A">
            <w:pPr>
              <w:pStyle w:val="a4"/>
              <w:ind w:left="0"/>
              <w:jc w:val="center"/>
            </w:pPr>
            <w:r>
              <w:t>19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2</w:t>
            </w:r>
          </w:p>
        </w:tc>
      </w:tr>
      <w:tr w:rsidR="0083358F" w:rsidRPr="00734AE4" w:rsidTr="006D206A">
        <w:tc>
          <w:tcPr>
            <w:tcW w:w="1701" w:type="dxa"/>
          </w:tcPr>
          <w:p w:rsidR="0083358F" w:rsidRDefault="0083358F" w:rsidP="006D206A">
            <w:pPr>
              <w:pStyle w:val="a4"/>
              <w:ind w:left="0"/>
              <w:jc w:val="center"/>
            </w:pPr>
            <w:r>
              <w:t>20</w:t>
            </w:r>
          </w:p>
        </w:tc>
        <w:tc>
          <w:tcPr>
            <w:tcW w:w="1525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83358F" w:rsidRPr="00734AE4" w:rsidRDefault="0083358F" w:rsidP="006D206A">
            <w:pPr>
              <w:pStyle w:val="a4"/>
              <w:ind w:left="0"/>
              <w:jc w:val="center"/>
            </w:pPr>
            <w:r>
              <w:t>4</w:t>
            </w:r>
          </w:p>
        </w:tc>
      </w:tr>
    </w:tbl>
    <w:p w:rsidR="0083358F" w:rsidRPr="00734AE4" w:rsidRDefault="0083358F" w:rsidP="0083358F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         </w:t>
      </w:r>
    </w:p>
    <w:p w:rsidR="0083358F" w:rsidRPr="00734AE4" w:rsidRDefault="0083358F" w:rsidP="0083358F">
      <w:pPr>
        <w:spacing w:after="0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734AE4">
        <w:rPr>
          <w:rFonts w:ascii="Times New Roman" w:hAnsi="Times New Roman"/>
          <w:i/>
          <w:sz w:val="24"/>
          <w:szCs w:val="24"/>
        </w:rPr>
        <w:t>Критерии оценки тестовых заданий</w:t>
      </w:r>
    </w:p>
    <w:p w:rsidR="0083358F" w:rsidRPr="00734AE4" w:rsidRDefault="0083358F" w:rsidP="0083358F">
      <w:pPr>
        <w:spacing w:after="0"/>
        <w:ind w:left="644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>Количество правильных ответов, шт.</w:t>
      </w:r>
      <w:r w:rsidRPr="00734AE4">
        <w:rPr>
          <w:rFonts w:ascii="Times New Roman" w:hAnsi="Times New Roman"/>
          <w:sz w:val="24"/>
          <w:szCs w:val="24"/>
        </w:rPr>
        <w:tab/>
        <w:t>Оценка</w:t>
      </w:r>
    </w:p>
    <w:p w:rsidR="0083358F" w:rsidRPr="00734AE4" w:rsidRDefault="0083358F" w:rsidP="008335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      18-20</w:t>
      </w:r>
      <w:r w:rsidRPr="00734AE4">
        <w:rPr>
          <w:rFonts w:ascii="Times New Roman" w:hAnsi="Times New Roman"/>
          <w:sz w:val="24"/>
          <w:szCs w:val="24"/>
        </w:rPr>
        <w:t xml:space="preserve">  баллов                     отлично</w:t>
      </w:r>
    </w:p>
    <w:p w:rsidR="0083358F" w:rsidRPr="00734AE4" w:rsidRDefault="0083358F" w:rsidP="008335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     13-17</w:t>
      </w:r>
      <w:r w:rsidRPr="00734AE4">
        <w:rPr>
          <w:rFonts w:ascii="Times New Roman" w:hAnsi="Times New Roman"/>
          <w:sz w:val="24"/>
          <w:szCs w:val="24"/>
        </w:rPr>
        <w:t xml:space="preserve">  балла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4AE4">
        <w:rPr>
          <w:rFonts w:ascii="Times New Roman" w:hAnsi="Times New Roman"/>
          <w:sz w:val="24"/>
          <w:szCs w:val="24"/>
        </w:rPr>
        <w:t>хорошо</w:t>
      </w:r>
    </w:p>
    <w:p w:rsidR="0083358F" w:rsidRPr="00734AE4" w:rsidRDefault="0083358F" w:rsidP="008335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     9-16</w:t>
      </w:r>
      <w:r w:rsidRPr="00734A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4AE4">
        <w:rPr>
          <w:rFonts w:ascii="Times New Roman" w:hAnsi="Times New Roman"/>
          <w:sz w:val="24"/>
          <w:szCs w:val="24"/>
        </w:rPr>
        <w:t>баллов                     удовлетворительно</w:t>
      </w:r>
    </w:p>
    <w:p w:rsidR="0083358F" w:rsidRPr="00734AE4" w:rsidRDefault="0083358F" w:rsidP="0083358F">
      <w:pPr>
        <w:tabs>
          <w:tab w:val="left" w:pos="851"/>
        </w:tabs>
        <w:spacing w:after="0"/>
        <w:rPr>
          <w:rFonts w:ascii="Times New Roman" w:hAnsi="Times New Roman"/>
          <w:sz w:val="24"/>
          <w:szCs w:val="24"/>
        </w:rPr>
      </w:pPr>
      <w:r w:rsidRPr="00734AE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      8  балов</w:t>
      </w:r>
      <w:r w:rsidRPr="00734AE4">
        <w:rPr>
          <w:rFonts w:ascii="Times New Roman" w:hAnsi="Times New Roman"/>
          <w:sz w:val="24"/>
          <w:szCs w:val="24"/>
        </w:rPr>
        <w:t xml:space="preserve"> и менее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734AE4">
        <w:rPr>
          <w:rFonts w:ascii="Times New Roman" w:hAnsi="Times New Roman"/>
          <w:sz w:val="24"/>
          <w:szCs w:val="24"/>
        </w:rPr>
        <w:t>неудовлетворительно</w:t>
      </w:r>
    </w:p>
    <w:p w:rsidR="0083358F" w:rsidRPr="007E3A6B" w:rsidRDefault="0083358F" w:rsidP="0083358F">
      <w:p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</w:p>
    <w:p w:rsidR="0083358F" w:rsidRDefault="0083358F" w:rsidP="00FE4EA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E4EA2" w:rsidRDefault="00FE4EA2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FE4EA2" w:rsidRDefault="00FE4EA2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FE4EA2" w:rsidRDefault="00FE4EA2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FE4EA2" w:rsidRDefault="00FE4EA2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0D1590" w:rsidRPr="00282FAD" w:rsidRDefault="000D1590" w:rsidP="00282FAD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</w:pPr>
    </w:p>
    <w:p w:rsidR="00297A88" w:rsidRPr="00282FAD" w:rsidRDefault="00297A88" w:rsidP="00282FAD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282FAD">
        <w:rPr>
          <w:rFonts w:ascii="Times New Roman" w:hAnsi="Times New Roman"/>
          <w:b/>
          <w:sz w:val="24"/>
          <w:szCs w:val="24"/>
        </w:rPr>
        <w:t>литература и иные источники</w:t>
      </w:r>
    </w:p>
    <w:p w:rsidR="00297A88" w:rsidRPr="00282FAD" w:rsidRDefault="00297A88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82FAD">
        <w:rPr>
          <w:rFonts w:ascii="Times New Roman" w:hAnsi="Times New Roman"/>
          <w:bCs/>
          <w:sz w:val="24"/>
          <w:szCs w:val="24"/>
          <w:u w:val="single"/>
        </w:rPr>
        <w:t xml:space="preserve">Основные источники: </w:t>
      </w:r>
    </w:p>
    <w:p w:rsidR="00297A88" w:rsidRPr="00282FAD" w:rsidRDefault="00297A88" w:rsidP="00282FAD">
      <w:pPr>
        <w:numPr>
          <w:ilvl w:val="0"/>
          <w:numId w:val="1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82FAD">
        <w:rPr>
          <w:rFonts w:ascii="Times New Roman" w:hAnsi="Times New Roman"/>
          <w:bCs/>
          <w:sz w:val="24"/>
          <w:szCs w:val="24"/>
        </w:rPr>
        <w:t>Л.Е, Басовский. М</w:t>
      </w:r>
      <w:r w:rsidR="001C075A">
        <w:rPr>
          <w:rFonts w:ascii="Times New Roman" w:hAnsi="Times New Roman"/>
          <w:bCs/>
          <w:sz w:val="24"/>
          <w:szCs w:val="24"/>
        </w:rPr>
        <w:t>енеджмент - : М.: Инфра- М, 2015</w:t>
      </w:r>
      <w:r w:rsidRPr="00282FAD">
        <w:rPr>
          <w:rFonts w:ascii="Times New Roman" w:hAnsi="Times New Roman"/>
          <w:bCs/>
          <w:sz w:val="24"/>
          <w:szCs w:val="24"/>
        </w:rPr>
        <w:t>.-330с.</w:t>
      </w:r>
    </w:p>
    <w:p w:rsidR="00297A88" w:rsidRPr="00282FAD" w:rsidRDefault="00297A88" w:rsidP="00282FAD">
      <w:pPr>
        <w:pStyle w:val="a4"/>
        <w:numPr>
          <w:ilvl w:val="0"/>
          <w:numId w:val="18"/>
        </w:numPr>
        <w:tabs>
          <w:tab w:val="left" w:pos="284"/>
        </w:tabs>
        <w:spacing w:line="276" w:lineRule="auto"/>
        <w:ind w:left="0" w:firstLine="0"/>
      </w:pPr>
      <w:r w:rsidRPr="00282FAD">
        <w:lastRenderedPageBreak/>
        <w:t>И.Н, Герчикова. Менед</w:t>
      </w:r>
      <w:r w:rsidR="001C075A">
        <w:t>жмент. 4-е изд.,  М. Юнити, 2014</w:t>
      </w:r>
      <w:r w:rsidRPr="00282FAD">
        <w:t xml:space="preserve"> г. 512 с.</w:t>
      </w:r>
    </w:p>
    <w:p w:rsidR="00297A88" w:rsidRPr="00282FAD" w:rsidRDefault="00297A88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 w:rsidRPr="00282FAD">
        <w:rPr>
          <w:rFonts w:ascii="Times New Roman" w:hAnsi="Times New Roman"/>
          <w:bCs/>
          <w:sz w:val="24"/>
          <w:szCs w:val="24"/>
          <w:u w:val="single"/>
        </w:rPr>
        <w:t xml:space="preserve">Дополнительные источники: </w:t>
      </w:r>
      <w:r w:rsidRPr="00282FAD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</w:p>
    <w:p w:rsidR="00297A88" w:rsidRPr="00282FAD" w:rsidRDefault="00297A88" w:rsidP="00282FAD">
      <w:p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282FAD">
        <w:rPr>
          <w:rFonts w:ascii="Times New Roman" w:hAnsi="Times New Roman"/>
          <w:bCs/>
          <w:color w:val="000000"/>
          <w:sz w:val="24"/>
          <w:szCs w:val="24"/>
        </w:rPr>
        <w:t>1.  Менеджмент: Учеб. Пособие / Дорофеев В.Д., Шмелева А.Н., Ш</w:t>
      </w:r>
      <w:r w:rsidR="00FE4EA2">
        <w:rPr>
          <w:rFonts w:ascii="Times New Roman" w:hAnsi="Times New Roman"/>
          <w:bCs/>
          <w:color w:val="000000"/>
          <w:sz w:val="24"/>
          <w:szCs w:val="24"/>
        </w:rPr>
        <w:t>естопал Н.Ю. –</w:t>
      </w:r>
      <w:r w:rsidR="001C075A">
        <w:rPr>
          <w:rFonts w:ascii="Times New Roman" w:hAnsi="Times New Roman"/>
          <w:bCs/>
          <w:color w:val="000000"/>
          <w:sz w:val="24"/>
          <w:szCs w:val="24"/>
        </w:rPr>
        <w:t xml:space="preserve"> М.: ИНФРА-М, 2015</w:t>
      </w:r>
    </w:p>
    <w:p w:rsidR="00297A88" w:rsidRPr="00282FAD" w:rsidRDefault="00297A88" w:rsidP="00282FAD">
      <w:p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282FAD">
        <w:rPr>
          <w:rFonts w:ascii="Times New Roman" w:hAnsi="Times New Roman"/>
          <w:bCs/>
          <w:color w:val="000000"/>
          <w:sz w:val="24"/>
          <w:szCs w:val="24"/>
        </w:rPr>
        <w:t>2. Коротков Э.М.</w:t>
      </w:r>
      <w:r w:rsidR="001C075A">
        <w:rPr>
          <w:rFonts w:ascii="Times New Roman" w:hAnsi="Times New Roman"/>
          <w:bCs/>
          <w:color w:val="000000"/>
          <w:sz w:val="24"/>
          <w:szCs w:val="24"/>
        </w:rPr>
        <w:t xml:space="preserve"> Менеджмент. – М.: ИНФРА-М, 2014</w:t>
      </w:r>
      <w:r w:rsidRPr="00282FAD">
        <w:rPr>
          <w:rFonts w:ascii="Times New Roman" w:hAnsi="Times New Roman"/>
          <w:bCs/>
          <w:color w:val="000000"/>
          <w:sz w:val="24"/>
          <w:szCs w:val="24"/>
        </w:rPr>
        <w:t>. (гриф УМО)</w:t>
      </w:r>
    </w:p>
    <w:p w:rsidR="00297A88" w:rsidRPr="00282FAD" w:rsidRDefault="00297A88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82FAD">
        <w:rPr>
          <w:rFonts w:ascii="Times New Roman" w:hAnsi="Times New Roman"/>
          <w:bCs/>
          <w:sz w:val="24"/>
          <w:szCs w:val="24"/>
          <w:u w:val="single"/>
        </w:rPr>
        <w:t>Интернет- ресурсы:</w:t>
      </w:r>
    </w:p>
    <w:p w:rsidR="00297A88" w:rsidRPr="00282FAD" w:rsidRDefault="00297A88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82FAD">
        <w:rPr>
          <w:rFonts w:ascii="Times New Roman" w:hAnsi="Times New Roman"/>
          <w:sz w:val="24"/>
          <w:szCs w:val="24"/>
        </w:rPr>
        <w:t>Портал «Гуманитарное образование» http://www.</w:t>
      </w:r>
      <w:r w:rsidRPr="00282FAD">
        <w:rPr>
          <w:rFonts w:ascii="Times New Roman" w:hAnsi="Times New Roman"/>
          <w:sz w:val="24"/>
          <w:szCs w:val="24"/>
          <w:lang w:val="en-US"/>
        </w:rPr>
        <w:t>humanities</w:t>
      </w:r>
      <w:r w:rsidRPr="00282FAD">
        <w:rPr>
          <w:rFonts w:ascii="Times New Roman" w:hAnsi="Times New Roman"/>
          <w:sz w:val="24"/>
          <w:szCs w:val="24"/>
        </w:rPr>
        <w:t>.</w:t>
      </w:r>
      <w:r w:rsidRPr="00282FAD">
        <w:rPr>
          <w:rFonts w:ascii="Times New Roman" w:hAnsi="Times New Roman"/>
          <w:sz w:val="24"/>
          <w:szCs w:val="24"/>
          <w:lang w:val="en-US"/>
        </w:rPr>
        <w:t>edu</w:t>
      </w:r>
      <w:r w:rsidRPr="00282FAD">
        <w:rPr>
          <w:rFonts w:ascii="Times New Roman" w:hAnsi="Times New Roman"/>
          <w:sz w:val="24"/>
          <w:szCs w:val="24"/>
        </w:rPr>
        <w:t>.</w:t>
      </w:r>
      <w:r w:rsidRPr="00282FAD">
        <w:rPr>
          <w:rFonts w:ascii="Times New Roman" w:hAnsi="Times New Roman"/>
          <w:sz w:val="24"/>
          <w:szCs w:val="24"/>
          <w:lang w:val="en-US"/>
        </w:rPr>
        <w:t>ru</w:t>
      </w:r>
      <w:r w:rsidRPr="00282FAD">
        <w:rPr>
          <w:rFonts w:ascii="Times New Roman" w:hAnsi="Times New Roman"/>
          <w:sz w:val="24"/>
          <w:szCs w:val="24"/>
        </w:rPr>
        <w:t>/</w:t>
      </w:r>
    </w:p>
    <w:p w:rsidR="00297A88" w:rsidRPr="00282FAD" w:rsidRDefault="00297A88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82FAD">
        <w:rPr>
          <w:rFonts w:ascii="Times New Roman" w:hAnsi="Times New Roman"/>
          <w:sz w:val="24"/>
          <w:szCs w:val="24"/>
        </w:rPr>
        <w:t>Федеральный портал «Российское образование» http://www.edu./</w:t>
      </w:r>
    </w:p>
    <w:p w:rsidR="00297A88" w:rsidRPr="00282FAD" w:rsidRDefault="00297A88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82FAD">
        <w:rPr>
          <w:rFonts w:ascii="Times New Roman" w:hAnsi="Times New Roman"/>
          <w:sz w:val="24"/>
          <w:szCs w:val="24"/>
        </w:rPr>
        <w:t xml:space="preserve"> Федеральное хранилище «Единая коллекция цифровых образовательных ресурсов» </w:t>
      </w:r>
    </w:p>
    <w:p w:rsidR="0035483F" w:rsidRPr="00282FAD" w:rsidRDefault="00297A88" w:rsidP="00282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82FAD">
        <w:rPr>
          <w:rFonts w:ascii="Times New Roman" w:hAnsi="Times New Roman"/>
          <w:sz w:val="24"/>
          <w:szCs w:val="24"/>
        </w:rPr>
        <w:t>http://</w:t>
      </w:r>
      <w:r w:rsidRPr="00282FAD">
        <w:rPr>
          <w:rFonts w:ascii="Times New Roman" w:hAnsi="Times New Roman"/>
          <w:sz w:val="24"/>
          <w:szCs w:val="24"/>
          <w:lang w:val="en-US"/>
        </w:rPr>
        <w:t>school</w:t>
      </w:r>
      <w:r w:rsidRPr="00282FAD">
        <w:rPr>
          <w:rFonts w:ascii="Times New Roman" w:hAnsi="Times New Roman"/>
          <w:sz w:val="24"/>
          <w:szCs w:val="24"/>
        </w:rPr>
        <w:t>-</w:t>
      </w:r>
      <w:r w:rsidRPr="00282FAD">
        <w:rPr>
          <w:rFonts w:ascii="Times New Roman" w:hAnsi="Times New Roman"/>
          <w:sz w:val="24"/>
          <w:szCs w:val="24"/>
          <w:lang w:val="en-US"/>
        </w:rPr>
        <w:t>collection</w:t>
      </w:r>
      <w:r w:rsidRPr="00282FAD">
        <w:rPr>
          <w:rFonts w:ascii="Times New Roman" w:hAnsi="Times New Roman"/>
          <w:sz w:val="24"/>
          <w:szCs w:val="24"/>
        </w:rPr>
        <w:t>.</w:t>
      </w:r>
      <w:r w:rsidRPr="00282FAD">
        <w:rPr>
          <w:rFonts w:ascii="Times New Roman" w:hAnsi="Times New Roman"/>
          <w:sz w:val="24"/>
          <w:szCs w:val="24"/>
          <w:lang w:val="en-US"/>
        </w:rPr>
        <w:t>edu</w:t>
      </w:r>
      <w:r w:rsidRPr="00282FAD">
        <w:rPr>
          <w:rFonts w:ascii="Times New Roman" w:hAnsi="Times New Roman"/>
          <w:sz w:val="24"/>
          <w:szCs w:val="24"/>
        </w:rPr>
        <w:t>,</w:t>
      </w:r>
      <w:r w:rsidRPr="00282FAD">
        <w:rPr>
          <w:rFonts w:ascii="Times New Roman" w:hAnsi="Times New Roman"/>
          <w:sz w:val="24"/>
          <w:szCs w:val="24"/>
          <w:lang w:val="en-US"/>
        </w:rPr>
        <w:t>ru</w:t>
      </w:r>
      <w:r w:rsidRPr="00282FAD">
        <w:rPr>
          <w:rFonts w:ascii="Times New Roman" w:hAnsi="Times New Roman"/>
          <w:sz w:val="24"/>
          <w:szCs w:val="24"/>
        </w:rPr>
        <w:t>/</w:t>
      </w:r>
    </w:p>
    <w:sectPr w:rsidR="0035483F" w:rsidRPr="00282FAD" w:rsidSect="00FE5EAB"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023" w:rsidRDefault="00363023" w:rsidP="00DA2DD2">
      <w:pPr>
        <w:spacing w:after="0" w:line="240" w:lineRule="auto"/>
      </w:pPr>
      <w:r>
        <w:separator/>
      </w:r>
    </w:p>
  </w:endnote>
  <w:endnote w:type="continuationSeparator" w:id="1">
    <w:p w:rsidR="00363023" w:rsidRDefault="00363023" w:rsidP="00DA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28282"/>
    </w:sdtPr>
    <w:sdtEndPr>
      <w:rPr>
        <w:rFonts w:ascii="Times New Roman" w:hAnsi="Times New Roman" w:cs="Times New Roman"/>
      </w:rPr>
    </w:sdtEndPr>
    <w:sdtContent>
      <w:p w:rsidR="00246548" w:rsidRPr="00DA2DD2" w:rsidRDefault="004977FD">
        <w:pPr>
          <w:pStyle w:val="a9"/>
          <w:jc w:val="center"/>
          <w:rPr>
            <w:rFonts w:ascii="Times New Roman" w:hAnsi="Times New Roman" w:cs="Times New Roman"/>
          </w:rPr>
        </w:pPr>
        <w:r w:rsidRPr="00DA2DD2">
          <w:rPr>
            <w:rFonts w:ascii="Times New Roman" w:hAnsi="Times New Roman" w:cs="Times New Roman"/>
          </w:rPr>
          <w:fldChar w:fldCharType="begin"/>
        </w:r>
        <w:r w:rsidR="00246548" w:rsidRPr="00DA2DD2">
          <w:rPr>
            <w:rFonts w:ascii="Times New Roman" w:hAnsi="Times New Roman" w:cs="Times New Roman"/>
          </w:rPr>
          <w:instrText xml:space="preserve"> PAGE   \* MERGEFORMAT </w:instrText>
        </w:r>
        <w:r w:rsidRPr="00DA2DD2">
          <w:rPr>
            <w:rFonts w:ascii="Times New Roman" w:hAnsi="Times New Roman" w:cs="Times New Roman"/>
          </w:rPr>
          <w:fldChar w:fldCharType="separate"/>
        </w:r>
        <w:r w:rsidR="00792F09">
          <w:rPr>
            <w:rFonts w:ascii="Times New Roman" w:hAnsi="Times New Roman" w:cs="Times New Roman"/>
            <w:noProof/>
          </w:rPr>
          <w:t>16</w:t>
        </w:r>
        <w:r w:rsidRPr="00DA2DD2">
          <w:rPr>
            <w:rFonts w:ascii="Times New Roman" w:hAnsi="Times New Roman" w:cs="Times New Roman"/>
          </w:rPr>
          <w:fldChar w:fldCharType="end"/>
        </w:r>
      </w:p>
    </w:sdtContent>
  </w:sdt>
  <w:p w:rsidR="00246548" w:rsidRPr="00DA2DD2" w:rsidRDefault="00246548">
    <w:pPr>
      <w:pStyle w:val="a9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023" w:rsidRDefault="00363023" w:rsidP="00DA2DD2">
      <w:pPr>
        <w:spacing w:after="0" w:line="240" w:lineRule="auto"/>
      </w:pPr>
      <w:r>
        <w:separator/>
      </w:r>
    </w:p>
  </w:footnote>
  <w:footnote w:type="continuationSeparator" w:id="1">
    <w:p w:rsidR="00363023" w:rsidRDefault="00363023" w:rsidP="00DA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095D"/>
    <w:multiLevelType w:val="hybridMultilevel"/>
    <w:tmpl w:val="C22204EA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021C6"/>
    <w:multiLevelType w:val="hybridMultilevel"/>
    <w:tmpl w:val="D6700B80"/>
    <w:lvl w:ilvl="0" w:tplc="E2A42C88">
      <w:start w:val="1"/>
      <w:numFmt w:val="bullet"/>
      <w:lvlText w:val="-"/>
      <w:lvlJc w:val="left"/>
      <w:pPr>
        <w:tabs>
          <w:tab w:val="num" w:pos="624"/>
        </w:tabs>
        <w:ind w:left="624" w:hanging="22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32241F"/>
    <w:multiLevelType w:val="hybridMultilevel"/>
    <w:tmpl w:val="1806FB2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3D916AC"/>
    <w:multiLevelType w:val="hybridMultilevel"/>
    <w:tmpl w:val="0A3CDB90"/>
    <w:lvl w:ilvl="0" w:tplc="C7743CAE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3EE487E"/>
    <w:multiLevelType w:val="singleLevel"/>
    <w:tmpl w:val="0926540A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153D6DEA"/>
    <w:multiLevelType w:val="hybridMultilevel"/>
    <w:tmpl w:val="D6A298EC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E1569"/>
    <w:multiLevelType w:val="hybridMultilevel"/>
    <w:tmpl w:val="24202E4A"/>
    <w:lvl w:ilvl="0" w:tplc="25F0AA1A">
      <w:start w:val="2"/>
      <w:numFmt w:val="decimal"/>
      <w:lvlText w:val="%1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232D3A"/>
    <w:multiLevelType w:val="singleLevel"/>
    <w:tmpl w:val="84B8298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1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2B7842C8"/>
    <w:multiLevelType w:val="hybridMultilevel"/>
    <w:tmpl w:val="65BA16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D921FA"/>
    <w:multiLevelType w:val="hybridMultilevel"/>
    <w:tmpl w:val="5DCE2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06CD8"/>
    <w:multiLevelType w:val="hybridMultilevel"/>
    <w:tmpl w:val="72D25972"/>
    <w:lvl w:ilvl="0" w:tplc="10609C7A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">
    <w:nsid w:val="3EF21D63"/>
    <w:multiLevelType w:val="hybridMultilevel"/>
    <w:tmpl w:val="37AAC888"/>
    <w:lvl w:ilvl="0" w:tplc="96EA16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0CE364E"/>
    <w:multiLevelType w:val="hybridMultilevel"/>
    <w:tmpl w:val="FC1678C8"/>
    <w:lvl w:ilvl="0" w:tplc="E2A42C88">
      <w:start w:val="1"/>
      <w:numFmt w:val="bullet"/>
      <w:lvlText w:val="-"/>
      <w:lvlJc w:val="left"/>
      <w:pPr>
        <w:ind w:left="1004" w:hanging="360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3D72B8C"/>
    <w:multiLevelType w:val="hybridMultilevel"/>
    <w:tmpl w:val="D514096E"/>
    <w:lvl w:ilvl="0" w:tplc="0E6EF83E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69C5CB8"/>
    <w:multiLevelType w:val="hybridMultilevel"/>
    <w:tmpl w:val="0ED8B61C"/>
    <w:lvl w:ilvl="0" w:tplc="E84EBD5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6230B8"/>
    <w:multiLevelType w:val="hybridMultilevel"/>
    <w:tmpl w:val="80EAF2D2"/>
    <w:lvl w:ilvl="0" w:tplc="E2A42C8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22"/>
  </w:num>
  <w:num w:numId="5">
    <w:abstractNumId w:val="1"/>
  </w:num>
  <w:num w:numId="6">
    <w:abstractNumId w:val="2"/>
  </w:num>
  <w:num w:numId="7">
    <w:abstractNumId w:val="12"/>
  </w:num>
  <w:num w:numId="8">
    <w:abstractNumId w:val="5"/>
  </w:num>
  <w:num w:numId="9">
    <w:abstractNumId w:val="10"/>
  </w:num>
  <w:num w:numId="10">
    <w:abstractNumId w:val="17"/>
  </w:num>
  <w:num w:numId="11">
    <w:abstractNumId w:val="0"/>
  </w:num>
  <w:num w:numId="1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1"/>
  </w:num>
  <w:num w:numId="17">
    <w:abstractNumId w:val="20"/>
  </w:num>
  <w:num w:numId="18">
    <w:abstractNumId w:val="3"/>
  </w:num>
  <w:num w:numId="19">
    <w:abstractNumId w:val="15"/>
  </w:num>
  <w:num w:numId="20">
    <w:abstractNumId w:val="14"/>
  </w:num>
  <w:num w:numId="21">
    <w:abstractNumId w:val="13"/>
  </w:num>
  <w:num w:numId="22">
    <w:abstractNumId w:val="18"/>
  </w:num>
  <w:num w:numId="23">
    <w:abstractNumId w:val="7"/>
  </w:num>
  <w:num w:numId="24">
    <w:abstractNumId w:val="19"/>
  </w:num>
  <w:num w:numId="25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483F"/>
    <w:rsid w:val="0002515A"/>
    <w:rsid w:val="000275D5"/>
    <w:rsid w:val="000302DC"/>
    <w:rsid w:val="00034656"/>
    <w:rsid w:val="0003744F"/>
    <w:rsid w:val="00053BBD"/>
    <w:rsid w:val="00061BC2"/>
    <w:rsid w:val="00071445"/>
    <w:rsid w:val="000857FA"/>
    <w:rsid w:val="00092BD1"/>
    <w:rsid w:val="00096873"/>
    <w:rsid w:val="000A2798"/>
    <w:rsid w:val="000A49BE"/>
    <w:rsid w:val="000A6D12"/>
    <w:rsid w:val="000C09DD"/>
    <w:rsid w:val="000D1590"/>
    <w:rsid w:val="000E2DB6"/>
    <w:rsid w:val="000E3966"/>
    <w:rsid w:val="0011376D"/>
    <w:rsid w:val="0011620A"/>
    <w:rsid w:val="00125457"/>
    <w:rsid w:val="00127508"/>
    <w:rsid w:val="00141423"/>
    <w:rsid w:val="00146182"/>
    <w:rsid w:val="001701F9"/>
    <w:rsid w:val="0017774D"/>
    <w:rsid w:val="001A0E28"/>
    <w:rsid w:val="001A6187"/>
    <w:rsid w:val="001A7F2E"/>
    <w:rsid w:val="001C075A"/>
    <w:rsid w:val="001F1926"/>
    <w:rsid w:val="00221E75"/>
    <w:rsid w:val="0023211F"/>
    <w:rsid w:val="0023687B"/>
    <w:rsid w:val="00246548"/>
    <w:rsid w:val="00251298"/>
    <w:rsid w:val="0026102B"/>
    <w:rsid w:val="002740BE"/>
    <w:rsid w:val="00281A8F"/>
    <w:rsid w:val="00282FAD"/>
    <w:rsid w:val="00284D4D"/>
    <w:rsid w:val="00297A88"/>
    <w:rsid w:val="002B057F"/>
    <w:rsid w:val="002C446D"/>
    <w:rsid w:val="002F26C6"/>
    <w:rsid w:val="002F4DCD"/>
    <w:rsid w:val="002F7151"/>
    <w:rsid w:val="00315FAE"/>
    <w:rsid w:val="003179CD"/>
    <w:rsid w:val="003263DF"/>
    <w:rsid w:val="00341FFB"/>
    <w:rsid w:val="0035483F"/>
    <w:rsid w:val="00363023"/>
    <w:rsid w:val="0037566C"/>
    <w:rsid w:val="00386C46"/>
    <w:rsid w:val="003A4FD9"/>
    <w:rsid w:val="003C2175"/>
    <w:rsid w:val="003C74DD"/>
    <w:rsid w:val="003E71D3"/>
    <w:rsid w:val="00403AE2"/>
    <w:rsid w:val="004053F0"/>
    <w:rsid w:val="004068BD"/>
    <w:rsid w:val="0041585C"/>
    <w:rsid w:val="0045348C"/>
    <w:rsid w:val="00455375"/>
    <w:rsid w:val="004646D2"/>
    <w:rsid w:val="00467956"/>
    <w:rsid w:val="004875DB"/>
    <w:rsid w:val="00490D9D"/>
    <w:rsid w:val="00496951"/>
    <w:rsid w:val="004977FD"/>
    <w:rsid w:val="004B4199"/>
    <w:rsid w:val="004C28D8"/>
    <w:rsid w:val="00504AE5"/>
    <w:rsid w:val="005055D8"/>
    <w:rsid w:val="00521ACA"/>
    <w:rsid w:val="00556E4A"/>
    <w:rsid w:val="005678BA"/>
    <w:rsid w:val="00577F4D"/>
    <w:rsid w:val="005948A0"/>
    <w:rsid w:val="005C744D"/>
    <w:rsid w:val="0061172B"/>
    <w:rsid w:val="00642BF5"/>
    <w:rsid w:val="00647AD2"/>
    <w:rsid w:val="00657F78"/>
    <w:rsid w:val="006725E5"/>
    <w:rsid w:val="006754CC"/>
    <w:rsid w:val="006822D7"/>
    <w:rsid w:val="006C1F88"/>
    <w:rsid w:val="006C4099"/>
    <w:rsid w:val="006D413E"/>
    <w:rsid w:val="006E2501"/>
    <w:rsid w:val="00703CA6"/>
    <w:rsid w:val="00711702"/>
    <w:rsid w:val="00743690"/>
    <w:rsid w:val="0074606F"/>
    <w:rsid w:val="0076587E"/>
    <w:rsid w:val="00784DE6"/>
    <w:rsid w:val="007853CA"/>
    <w:rsid w:val="00792F09"/>
    <w:rsid w:val="007A611B"/>
    <w:rsid w:val="007C2F3C"/>
    <w:rsid w:val="007D60DC"/>
    <w:rsid w:val="00825128"/>
    <w:rsid w:val="0082616C"/>
    <w:rsid w:val="0083358F"/>
    <w:rsid w:val="00860E8D"/>
    <w:rsid w:val="008726E2"/>
    <w:rsid w:val="00873039"/>
    <w:rsid w:val="008863E9"/>
    <w:rsid w:val="00890F13"/>
    <w:rsid w:val="008A5440"/>
    <w:rsid w:val="008E0008"/>
    <w:rsid w:val="008E17C5"/>
    <w:rsid w:val="008F61C0"/>
    <w:rsid w:val="00907EBB"/>
    <w:rsid w:val="00922B0A"/>
    <w:rsid w:val="0093406C"/>
    <w:rsid w:val="009436AE"/>
    <w:rsid w:val="00983D24"/>
    <w:rsid w:val="00986331"/>
    <w:rsid w:val="00997F68"/>
    <w:rsid w:val="009A49F9"/>
    <w:rsid w:val="009B531C"/>
    <w:rsid w:val="009F2B66"/>
    <w:rsid w:val="009F5105"/>
    <w:rsid w:val="00A376AD"/>
    <w:rsid w:val="00A53453"/>
    <w:rsid w:val="00A6449B"/>
    <w:rsid w:val="00A66432"/>
    <w:rsid w:val="00A70317"/>
    <w:rsid w:val="00A935B3"/>
    <w:rsid w:val="00A9470F"/>
    <w:rsid w:val="00AA79B3"/>
    <w:rsid w:val="00AC75EE"/>
    <w:rsid w:val="00AD61BD"/>
    <w:rsid w:val="00AD74BC"/>
    <w:rsid w:val="00AE5087"/>
    <w:rsid w:val="00AE69C6"/>
    <w:rsid w:val="00AF5D4E"/>
    <w:rsid w:val="00B004C4"/>
    <w:rsid w:val="00B103D1"/>
    <w:rsid w:val="00B11C40"/>
    <w:rsid w:val="00B2006F"/>
    <w:rsid w:val="00B22827"/>
    <w:rsid w:val="00B311B3"/>
    <w:rsid w:val="00B31C5B"/>
    <w:rsid w:val="00B36628"/>
    <w:rsid w:val="00B42B43"/>
    <w:rsid w:val="00B46E5A"/>
    <w:rsid w:val="00B544EF"/>
    <w:rsid w:val="00B67372"/>
    <w:rsid w:val="00B802EF"/>
    <w:rsid w:val="00B93BAA"/>
    <w:rsid w:val="00BB6B3D"/>
    <w:rsid w:val="00BC06CC"/>
    <w:rsid w:val="00BD7B37"/>
    <w:rsid w:val="00BE71E8"/>
    <w:rsid w:val="00BF5D59"/>
    <w:rsid w:val="00BF73E8"/>
    <w:rsid w:val="00C21B80"/>
    <w:rsid w:val="00C63377"/>
    <w:rsid w:val="00C748D7"/>
    <w:rsid w:val="00C765D9"/>
    <w:rsid w:val="00C84DA3"/>
    <w:rsid w:val="00CA7A84"/>
    <w:rsid w:val="00CB5C71"/>
    <w:rsid w:val="00CC2F89"/>
    <w:rsid w:val="00D40AE5"/>
    <w:rsid w:val="00D413CE"/>
    <w:rsid w:val="00D414F1"/>
    <w:rsid w:val="00D44B81"/>
    <w:rsid w:val="00D543D4"/>
    <w:rsid w:val="00D87A81"/>
    <w:rsid w:val="00DA2DD2"/>
    <w:rsid w:val="00DD5C9A"/>
    <w:rsid w:val="00DF7A70"/>
    <w:rsid w:val="00E14B5E"/>
    <w:rsid w:val="00E27D1E"/>
    <w:rsid w:val="00E6033F"/>
    <w:rsid w:val="00E713A1"/>
    <w:rsid w:val="00E77DC6"/>
    <w:rsid w:val="00E8517E"/>
    <w:rsid w:val="00E975E0"/>
    <w:rsid w:val="00EA7F83"/>
    <w:rsid w:val="00EC5825"/>
    <w:rsid w:val="00ED1DF4"/>
    <w:rsid w:val="00ED3E9C"/>
    <w:rsid w:val="00EE59BF"/>
    <w:rsid w:val="00F0245E"/>
    <w:rsid w:val="00F504E5"/>
    <w:rsid w:val="00F75418"/>
    <w:rsid w:val="00F85B53"/>
    <w:rsid w:val="00F97A19"/>
    <w:rsid w:val="00FE4EA2"/>
    <w:rsid w:val="00FE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3F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703CA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2515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34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261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35483F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1">
    <w:name w:val="List 2"/>
    <w:basedOn w:val="a"/>
    <w:link w:val="22"/>
    <w:uiPriority w:val="99"/>
    <w:semiHidden/>
    <w:unhideWhenUsed/>
    <w:rsid w:val="0035483F"/>
    <w:pPr>
      <w:ind w:left="566" w:hanging="283"/>
      <w:contextualSpacing/>
    </w:pPr>
    <w:rPr>
      <w:rFonts w:ascii="Calibri" w:eastAsia="Calibri" w:hAnsi="Calibri" w:cs="Times New Roman"/>
      <w:lang w:eastAsia="en-US"/>
    </w:rPr>
  </w:style>
  <w:style w:type="character" w:customStyle="1" w:styleId="22">
    <w:name w:val="Список 2 Знак"/>
    <w:basedOn w:val="a0"/>
    <w:link w:val="21"/>
    <w:uiPriority w:val="99"/>
    <w:semiHidden/>
    <w:rsid w:val="0035483F"/>
    <w:rPr>
      <w:rFonts w:ascii="Calibri" w:eastAsia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3548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3548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35483F"/>
    <w:rPr>
      <w:rFonts w:eastAsia="Times New Roman"/>
      <w:sz w:val="24"/>
      <w:lang w:eastAsia="ru-RU"/>
    </w:rPr>
  </w:style>
  <w:style w:type="character" w:customStyle="1" w:styleId="70">
    <w:name w:val="Заголовок 7 Знак"/>
    <w:basedOn w:val="a0"/>
    <w:link w:val="7"/>
    <w:rsid w:val="0082616C"/>
    <w:rPr>
      <w:rFonts w:eastAsia="Times New Roman"/>
      <w:sz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A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A2DD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DA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2DD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D7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D74BC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AD7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AD74BC"/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styleId="ab">
    <w:name w:val="Hyperlink"/>
    <w:basedOn w:val="a0"/>
    <w:uiPriority w:val="99"/>
    <w:rsid w:val="00AD74BC"/>
    <w:rPr>
      <w:color w:val="0000FF"/>
      <w:u w:val="single"/>
    </w:rPr>
  </w:style>
  <w:style w:type="paragraph" w:styleId="3">
    <w:name w:val="Body Text Indent 3"/>
    <w:basedOn w:val="a"/>
    <w:link w:val="30"/>
    <w:rsid w:val="00AD74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D74BC"/>
    <w:rPr>
      <w:rFonts w:eastAsia="Times New Roman"/>
      <w:sz w:val="16"/>
      <w:szCs w:val="16"/>
      <w:lang w:eastAsia="ru-RU"/>
    </w:rPr>
  </w:style>
  <w:style w:type="paragraph" w:styleId="25">
    <w:name w:val="Body Text 2"/>
    <w:basedOn w:val="a"/>
    <w:link w:val="26"/>
    <w:rsid w:val="00AD74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AD74BC"/>
    <w:rPr>
      <w:rFonts w:eastAsia="Times New Roman"/>
      <w:sz w:val="24"/>
      <w:lang w:eastAsia="ru-RU"/>
    </w:rPr>
  </w:style>
  <w:style w:type="paragraph" w:styleId="31">
    <w:name w:val="Body Text 3"/>
    <w:basedOn w:val="a"/>
    <w:link w:val="32"/>
    <w:rsid w:val="00AD74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74BC"/>
    <w:rPr>
      <w:rFonts w:eastAsia="Times New Roman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703CA6"/>
    <w:pPr>
      <w:spacing w:after="120"/>
    </w:pPr>
  </w:style>
  <w:style w:type="character" w:customStyle="1" w:styleId="ad">
    <w:name w:val="Основной текст Знак"/>
    <w:basedOn w:val="a0"/>
    <w:link w:val="ac"/>
    <w:rsid w:val="00703CA6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703C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0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3CA6"/>
    <w:rPr>
      <w:rFonts w:ascii="Tahoma" w:eastAsiaTheme="minorEastAsia" w:hAnsi="Tahoma" w:cs="Tahoma"/>
      <w:sz w:val="16"/>
      <w:szCs w:val="16"/>
      <w:lang w:eastAsia="ru-RU"/>
    </w:rPr>
  </w:style>
  <w:style w:type="character" w:styleId="af0">
    <w:name w:val="FollowedHyperlink"/>
    <w:basedOn w:val="a0"/>
    <w:uiPriority w:val="99"/>
    <w:semiHidden/>
    <w:unhideWhenUsed/>
    <w:rsid w:val="00341FFB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45348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table" w:styleId="af1">
    <w:name w:val="Table Grid"/>
    <w:basedOn w:val="a1"/>
    <w:uiPriority w:val="59"/>
    <w:rsid w:val="00A376AD"/>
    <w:pPr>
      <w:spacing w:line="240" w:lineRule="auto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8">
    <w:name w:val="Font Style158"/>
    <w:basedOn w:val="a0"/>
    <w:uiPriority w:val="99"/>
    <w:rsid w:val="00EC5825"/>
    <w:rPr>
      <w:rFonts w:ascii="Times New Roman" w:hAnsi="Times New Roman" w:cs="Times New Roman"/>
      <w:sz w:val="20"/>
      <w:szCs w:val="20"/>
    </w:rPr>
  </w:style>
  <w:style w:type="character" w:customStyle="1" w:styleId="FontStyle148">
    <w:name w:val="Font Style148"/>
    <w:basedOn w:val="a0"/>
    <w:uiPriority w:val="99"/>
    <w:rsid w:val="00EC582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5">
    <w:name w:val="Font Style145"/>
    <w:basedOn w:val="a0"/>
    <w:uiPriority w:val="99"/>
    <w:rsid w:val="00EC5825"/>
    <w:rPr>
      <w:rFonts w:ascii="Times New Roman" w:hAnsi="Times New Roman" w:cs="Times New Roman"/>
      <w:sz w:val="20"/>
      <w:szCs w:val="20"/>
    </w:rPr>
  </w:style>
  <w:style w:type="character" w:customStyle="1" w:styleId="FontStyle146">
    <w:name w:val="Font Style146"/>
    <w:basedOn w:val="a0"/>
    <w:uiPriority w:val="99"/>
    <w:rsid w:val="003C74DD"/>
    <w:rPr>
      <w:rFonts w:ascii="Times New Roman" w:hAnsi="Times New Roman" w:cs="Times New Roman"/>
      <w:sz w:val="20"/>
      <w:szCs w:val="20"/>
    </w:rPr>
  </w:style>
  <w:style w:type="paragraph" w:customStyle="1" w:styleId="Style64">
    <w:name w:val="Style64"/>
    <w:basedOn w:val="a"/>
    <w:uiPriority w:val="99"/>
    <w:rsid w:val="00890F13"/>
    <w:pPr>
      <w:widowControl w:val="0"/>
      <w:autoSpaceDE w:val="0"/>
      <w:autoSpaceDN w:val="0"/>
      <w:adjustRightInd w:val="0"/>
      <w:spacing w:after="0" w:line="29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5">
    <w:name w:val="Style65"/>
    <w:basedOn w:val="a"/>
    <w:uiPriority w:val="99"/>
    <w:rsid w:val="00890F13"/>
    <w:pPr>
      <w:widowControl w:val="0"/>
      <w:autoSpaceDE w:val="0"/>
      <w:autoSpaceDN w:val="0"/>
      <w:adjustRightInd w:val="0"/>
      <w:spacing w:after="0" w:line="49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rmal (Web)"/>
    <w:basedOn w:val="a"/>
    <w:uiPriority w:val="99"/>
    <w:unhideWhenUsed/>
    <w:rsid w:val="00784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аголовок осн"/>
    <w:basedOn w:val="a"/>
    <w:rsid w:val="00983D24"/>
    <w:pPr>
      <w:spacing w:before="600" w:after="600" w:line="360" w:lineRule="auto"/>
      <w:ind w:firstLine="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ne">
    <w:name w:val="none"/>
    <w:rsid w:val="0011376D"/>
    <w:pPr>
      <w:widowControl w:val="0"/>
      <w:suppressAutoHyphens/>
      <w:autoSpaceDE w:val="0"/>
      <w:autoSpaceDN w:val="0"/>
      <w:adjustRightInd w:val="0"/>
      <w:spacing w:line="240" w:lineRule="auto"/>
      <w:ind w:firstLine="12"/>
    </w:pPr>
    <w:rPr>
      <w:rFonts w:eastAsia="Times New Roman"/>
      <w:color w:val="000000"/>
      <w:sz w:val="24"/>
      <w:u w:color="000000"/>
      <w:lang w:eastAsia="ru-RU"/>
    </w:rPr>
  </w:style>
  <w:style w:type="character" w:customStyle="1" w:styleId="20">
    <w:name w:val="Заголовок 2 Знак"/>
    <w:basedOn w:val="a0"/>
    <w:link w:val="2"/>
    <w:rsid w:val="0002515A"/>
    <w:rPr>
      <w:rFonts w:ascii="Cambria" w:eastAsia="Times New Roman" w:hAnsi="Cambria"/>
      <w:b/>
      <w:bCs/>
      <w:i/>
      <w:iCs/>
      <w:szCs w:val="28"/>
      <w:lang w:eastAsia="ru-RU"/>
    </w:rPr>
  </w:style>
  <w:style w:type="paragraph" w:customStyle="1" w:styleId="Style5">
    <w:name w:val="Style5"/>
    <w:basedOn w:val="a"/>
    <w:uiPriority w:val="99"/>
    <w:rsid w:val="0083358F"/>
    <w:pPr>
      <w:widowControl w:val="0"/>
      <w:autoSpaceDE w:val="0"/>
      <w:autoSpaceDN w:val="0"/>
      <w:adjustRightInd w:val="0"/>
      <w:spacing w:after="0" w:line="466" w:lineRule="exact"/>
      <w:ind w:hanging="32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3358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5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2F3A6-C09D-4FB4-85FD-B5ABA5D0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5749</Words>
  <Characters>32772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38445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malisheva</dc:creator>
  <cp:lastModifiedBy>lada</cp:lastModifiedBy>
  <cp:revision>2</cp:revision>
  <cp:lastPrinted>2017-02-27T04:13:00Z</cp:lastPrinted>
  <dcterms:created xsi:type="dcterms:W3CDTF">2022-03-09T10:39:00Z</dcterms:created>
  <dcterms:modified xsi:type="dcterms:W3CDTF">2022-03-09T10:39:00Z</dcterms:modified>
</cp:coreProperties>
</file>