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267C61" w:rsidRDefault="002B7688" w:rsidP="002B7688">
      <w:pPr>
        <w:spacing w:before="0" w:after="0"/>
        <w:jc w:val="center"/>
        <w:rPr>
          <w:b/>
          <w:sz w:val="28"/>
          <w:szCs w:val="28"/>
        </w:rPr>
      </w:pPr>
      <w:r w:rsidRPr="00267C61">
        <w:rPr>
          <w:b/>
          <w:sz w:val="28"/>
          <w:szCs w:val="28"/>
        </w:rPr>
        <w:t>«Южно-Уральский государственный технический колледж»</w:t>
      </w:r>
    </w:p>
    <w:p w:rsidR="005B09BE" w:rsidRPr="002F053C" w:rsidRDefault="005B09BE" w:rsidP="005B09BE">
      <w:pPr>
        <w:jc w:val="center"/>
        <w:rPr>
          <w:b/>
          <w:i/>
          <w:sz w:val="28"/>
          <w:szCs w:val="28"/>
        </w:rPr>
      </w:pPr>
    </w:p>
    <w:p w:rsidR="00C4606B" w:rsidRPr="002F053C" w:rsidRDefault="00C4606B" w:rsidP="00624388">
      <w:pPr>
        <w:rPr>
          <w:b/>
          <w:i/>
          <w:sz w:val="28"/>
          <w:szCs w:val="28"/>
        </w:rPr>
      </w:pPr>
    </w:p>
    <w:p w:rsidR="00C4606B" w:rsidRDefault="00C4606B" w:rsidP="005B09BE">
      <w:pPr>
        <w:jc w:val="center"/>
        <w:rPr>
          <w:color w:val="FF0000"/>
          <w:lang w:val="en-US"/>
        </w:rPr>
      </w:pPr>
    </w:p>
    <w:p w:rsidR="000E54F1" w:rsidRDefault="000E54F1" w:rsidP="005B09BE">
      <w:pPr>
        <w:jc w:val="center"/>
        <w:rPr>
          <w:color w:val="FF0000"/>
          <w:lang w:val="en-US"/>
        </w:rPr>
      </w:pPr>
    </w:p>
    <w:p w:rsidR="000E54F1" w:rsidRDefault="000E54F1" w:rsidP="005B09BE">
      <w:pPr>
        <w:jc w:val="center"/>
        <w:rPr>
          <w:color w:val="FF0000"/>
          <w:lang w:val="en-US"/>
        </w:rPr>
      </w:pPr>
    </w:p>
    <w:p w:rsidR="000E54F1" w:rsidRPr="000E54F1" w:rsidRDefault="000E54F1" w:rsidP="005B09BE">
      <w:pPr>
        <w:jc w:val="center"/>
        <w:rPr>
          <w:b/>
          <w:i/>
          <w:sz w:val="28"/>
          <w:szCs w:val="28"/>
          <w:lang w:val="en-US"/>
        </w:rPr>
      </w:pPr>
    </w:p>
    <w:p w:rsidR="00C4606B" w:rsidRPr="002F053C" w:rsidRDefault="00C4606B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Контрольно-измерительные материалы </w:t>
      </w:r>
    </w:p>
    <w:p w:rsidR="00267C61" w:rsidRPr="00267C61" w:rsidRDefault="006B2E52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по учебной дисциплине </w:t>
      </w:r>
    </w:p>
    <w:p w:rsidR="002B7688" w:rsidRPr="00267C61" w:rsidRDefault="006B2E52" w:rsidP="003D02A9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>«</w:t>
      </w:r>
      <w:r w:rsidR="003D02A9">
        <w:rPr>
          <w:b/>
          <w:i/>
          <w:sz w:val="28"/>
          <w:szCs w:val="28"/>
        </w:rPr>
        <w:t>Экономика отрасли</w:t>
      </w:r>
      <w:r w:rsidR="002B7688" w:rsidRPr="00267C61">
        <w:rPr>
          <w:b/>
          <w:i/>
          <w:sz w:val="28"/>
          <w:szCs w:val="28"/>
        </w:rPr>
        <w:t>»</w:t>
      </w:r>
    </w:p>
    <w:p w:rsidR="005B09BE" w:rsidRPr="000E54F1" w:rsidRDefault="000E54F1" w:rsidP="005B09B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 специальности</w:t>
      </w: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17701B" w:rsidRPr="00267C61" w:rsidRDefault="003315F3" w:rsidP="001770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09</w:t>
      </w:r>
      <w:r w:rsidR="0017701B" w:rsidRPr="00267C61">
        <w:rPr>
          <w:b/>
          <w:i/>
          <w:sz w:val="28"/>
          <w:szCs w:val="28"/>
        </w:rPr>
        <w:t>.02.0</w:t>
      </w:r>
      <w:r w:rsidR="00DA3B04">
        <w:rPr>
          <w:b/>
          <w:i/>
          <w:sz w:val="28"/>
          <w:szCs w:val="28"/>
        </w:rPr>
        <w:t>7</w:t>
      </w:r>
      <w:r w:rsidR="000E54F1" w:rsidRPr="000E54F1">
        <w:rPr>
          <w:b/>
          <w:i/>
          <w:sz w:val="28"/>
          <w:szCs w:val="28"/>
        </w:rPr>
        <w:t xml:space="preserve"> </w:t>
      </w:r>
      <w:r w:rsidR="00DA3B04">
        <w:rPr>
          <w:b/>
          <w:i/>
          <w:sz w:val="28"/>
          <w:szCs w:val="28"/>
        </w:rPr>
        <w:t>Информационные системы и программирование</w:t>
      </w:r>
    </w:p>
    <w:p w:rsidR="00267C61" w:rsidRPr="00267C61" w:rsidRDefault="00267C61" w:rsidP="0017701B">
      <w:pPr>
        <w:jc w:val="center"/>
        <w:rPr>
          <w:i/>
          <w:sz w:val="28"/>
          <w:szCs w:val="28"/>
          <w:u w:val="single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2B7688">
      <w:pPr>
        <w:jc w:val="center"/>
        <w:rPr>
          <w:i/>
          <w:sz w:val="28"/>
          <w:szCs w:val="28"/>
        </w:rPr>
      </w:pPr>
      <w:r w:rsidRPr="00267C61">
        <w:rPr>
          <w:i/>
          <w:sz w:val="28"/>
          <w:szCs w:val="28"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267C61">
        <w:rPr>
          <w:i/>
          <w:sz w:val="28"/>
          <w:szCs w:val="28"/>
        </w:rPr>
        <w:t>20</w:t>
      </w:r>
      <w:r w:rsidR="00DA3B04">
        <w:rPr>
          <w:i/>
          <w:sz w:val="28"/>
          <w:szCs w:val="28"/>
        </w:rPr>
        <w:t>20</w:t>
      </w:r>
      <w:r w:rsidRPr="00267C61">
        <w:rPr>
          <w:i/>
          <w:sz w:val="28"/>
          <w:szCs w:val="28"/>
        </w:rPr>
        <w:t>г.</w:t>
      </w:r>
      <w:r w:rsidR="00267C61">
        <w:rPr>
          <w:i/>
        </w:rPr>
        <w:br w:type="page"/>
      </w:r>
    </w:p>
    <w:tbl>
      <w:tblPr>
        <w:tblW w:w="9710" w:type="dxa"/>
        <w:tblLayout w:type="fixed"/>
        <w:tblLook w:val="0000"/>
      </w:tblPr>
      <w:tblGrid>
        <w:gridCol w:w="3510"/>
        <w:gridCol w:w="3078"/>
        <w:gridCol w:w="3122"/>
      </w:tblGrid>
      <w:tr w:rsidR="002B7688" w:rsidRPr="000E54F1" w:rsidTr="009700D1">
        <w:tc>
          <w:tcPr>
            <w:tcW w:w="3510" w:type="dxa"/>
          </w:tcPr>
          <w:p w:rsidR="002B7688" w:rsidRPr="000E54F1" w:rsidRDefault="002B7688" w:rsidP="000549D7">
            <w:pPr>
              <w:pStyle w:val="a5"/>
              <w:ind w:right="258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Соста</w:t>
            </w:r>
            <w:r w:rsidR="000549D7" w:rsidRPr="000E54F1">
              <w:rPr>
                <w:rFonts w:ascii="Times New Roman" w:hAnsi="Times New Roman"/>
                <w:sz w:val="24"/>
                <w:szCs w:val="24"/>
              </w:rPr>
              <w:t xml:space="preserve">влены </w:t>
            </w:r>
            <w:r w:rsidR="00493501" w:rsidRPr="000E54F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0549D7" w:rsidRPr="000E54F1">
              <w:rPr>
                <w:rFonts w:ascii="Times New Roman" w:hAnsi="Times New Roman"/>
                <w:sz w:val="24"/>
                <w:szCs w:val="24"/>
              </w:rPr>
              <w:t xml:space="preserve">соответствии с ФГОС СПО 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 xml:space="preserve">специальности </w:t>
            </w:r>
            <w:r w:rsidR="003315F3" w:rsidRPr="000E54F1">
              <w:rPr>
                <w:rFonts w:ascii="Times New Roman" w:hAnsi="Times New Roman"/>
                <w:sz w:val="24"/>
                <w:szCs w:val="24"/>
              </w:rPr>
              <w:t>09</w:t>
            </w:r>
            <w:r w:rsidR="0017701B" w:rsidRPr="000E54F1">
              <w:rPr>
                <w:rFonts w:ascii="Times New Roman" w:hAnsi="Times New Roman"/>
                <w:sz w:val="24"/>
                <w:szCs w:val="24"/>
              </w:rPr>
              <w:t>.02.0</w:t>
            </w:r>
            <w:r w:rsidR="008E3EC4" w:rsidRPr="000E54F1">
              <w:rPr>
                <w:rFonts w:ascii="Times New Roman" w:hAnsi="Times New Roman"/>
                <w:sz w:val="24"/>
                <w:szCs w:val="24"/>
              </w:rPr>
              <w:t>7</w:t>
            </w:r>
            <w:r w:rsidR="002E64BA" w:rsidRPr="000E5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B04" w:rsidRPr="000E54F1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2E64BA" w:rsidRPr="000E5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0D6328" w:rsidRPr="000E54F1">
              <w:rPr>
                <w:rFonts w:ascii="Times New Roman" w:hAnsi="Times New Roman"/>
                <w:sz w:val="24"/>
                <w:szCs w:val="24"/>
              </w:rPr>
              <w:t>утверждё</w:t>
            </w:r>
            <w:r w:rsidR="009700D1" w:rsidRPr="000E54F1">
              <w:rPr>
                <w:rFonts w:ascii="Times New Roman" w:hAnsi="Times New Roman"/>
                <w:sz w:val="24"/>
                <w:szCs w:val="24"/>
              </w:rPr>
              <w:t xml:space="preserve">нной 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программой учебной дисциплины «</w:t>
            </w:r>
            <w:r w:rsidR="006A38E9" w:rsidRPr="000E54F1">
              <w:rPr>
                <w:rFonts w:ascii="Times New Roman" w:hAnsi="Times New Roman"/>
                <w:sz w:val="24"/>
                <w:szCs w:val="24"/>
              </w:rPr>
              <w:t>Экономика отрасли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B7688" w:rsidRPr="000E54F1" w:rsidRDefault="002B7688" w:rsidP="0017701B">
            <w:pPr>
              <w:pStyle w:val="a5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E64BA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0E54F1" w:rsidRDefault="002E64BA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0E54F1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 xml:space="preserve"> 09.02.07 (ПР)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2E64BA" w:rsidRPr="000E54F1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«</w:t>
            </w:r>
            <w:r w:rsidR="00AA3A3B" w:rsidRPr="000E54F1">
              <w:rPr>
                <w:rFonts w:ascii="Times New Roman" w:hAnsi="Times New Roman"/>
                <w:sz w:val="24"/>
                <w:szCs w:val="24"/>
              </w:rPr>
              <w:t>_</w:t>
            </w:r>
            <w:r w:rsidR="00493501" w:rsidRPr="000E54F1">
              <w:rPr>
                <w:rFonts w:ascii="Times New Roman" w:hAnsi="Times New Roman"/>
                <w:sz w:val="24"/>
                <w:szCs w:val="24"/>
              </w:rPr>
              <w:t>_</w:t>
            </w:r>
            <w:r w:rsidR="00AA3A3B" w:rsidRPr="000E54F1">
              <w:rPr>
                <w:rFonts w:ascii="Times New Roman" w:hAnsi="Times New Roman"/>
                <w:sz w:val="24"/>
                <w:szCs w:val="24"/>
              </w:rPr>
              <w:t>_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»</w:t>
            </w:r>
            <w:r w:rsidR="00AA3A3B" w:rsidRPr="000E54F1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20</w:t>
            </w:r>
            <w:r w:rsidR="00DA3B04" w:rsidRPr="000E54F1">
              <w:rPr>
                <w:rFonts w:ascii="Times New Roman" w:hAnsi="Times New Roman"/>
                <w:sz w:val="24"/>
                <w:szCs w:val="24"/>
              </w:rPr>
              <w:t>20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0E54F1" w:rsidRDefault="00493501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Руководитель УГС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0E54F1" w:rsidRDefault="002B7688" w:rsidP="002E64B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067CA1" w:rsidRPr="000E54F1">
              <w:rPr>
                <w:rFonts w:ascii="Times New Roman" w:hAnsi="Times New Roman"/>
                <w:sz w:val="24"/>
                <w:szCs w:val="24"/>
              </w:rPr>
              <w:t>М.В</w:t>
            </w:r>
            <w:r w:rsidRPr="000E54F1">
              <w:rPr>
                <w:rFonts w:ascii="Times New Roman" w:hAnsi="Times New Roman"/>
                <w:sz w:val="24"/>
                <w:szCs w:val="24"/>
              </w:rPr>
              <w:t>.</w:t>
            </w:r>
            <w:r w:rsidR="00067CA1" w:rsidRPr="000E5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4BA" w:rsidRPr="000E54F1">
              <w:rPr>
                <w:rFonts w:ascii="Times New Roman" w:hAnsi="Times New Roman"/>
                <w:sz w:val="24"/>
                <w:szCs w:val="24"/>
              </w:rPr>
              <w:t>Лапухина</w:t>
            </w:r>
          </w:p>
        </w:tc>
        <w:tc>
          <w:tcPr>
            <w:tcW w:w="3122" w:type="dxa"/>
          </w:tcPr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0E54F1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0E54F1" w:rsidRDefault="00067CA1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_________ К.Н. Семендяев</w:t>
            </w:r>
          </w:p>
          <w:p w:rsidR="002B7688" w:rsidRPr="000E54F1" w:rsidRDefault="0017701B" w:rsidP="00DA3B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DA3B04" w:rsidRPr="000E54F1">
              <w:rPr>
                <w:rFonts w:ascii="Times New Roman" w:hAnsi="Times New Roman"/>
                <w:sz w:val="24"/>
                <w:szCs w:val="24"/>
              </w:rPr>
              <w:t>20</w:t>
            </w:r>
            <w:r w:rsidR="002B7688" w:rsidRPr="000E54F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E64BA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1B03E3">
        <w:rPr>
          <w:rFonts w:ascii="Times New Roman" w:hAnsi="Times New Roman"/>
          <w:sz w:val="24"/>
          <w:szCs w:val="24"/>
        </w:rPr>
        <w:t xml:space="preserve">Составитель: </w:t>
      </w:r>
      <w:r w:rsidR="002F053C">
        <w:rPr>
          <w:rFonts w:ascii="Times New Roman" w:hAnsi="Times New Roman"/>
          <w:sz w:val="24"/>
          <w:szCs w:val="24"/>
        </w:rPr>
        <w:t>Дружин Александр Олегович</w:t>
      </w:r>
      <w:r w:rsidR="009700D1">
        <w:rPr>
          <w:rFonts w:ascii="Times New Roman" w:hAnsi="Times New Roman"/>
          <w:sz w:val="24"/>
          <w:szCs w:val="24"/>
        </w:rPr>
        <w:t>,</w:t>
      </w:r>
      <w:r w:rsidRPr="001B03E3">
        <w:rPr>
          <w:rFonts w:ascii="Times New Roman" w:hAnsi="Times New Roman"/>
          <w:sz w:val="24"/>
          <w:szCs w:val="24"/>
        </w:rPr>
        <w:t xml:space="preserve"> преподаватель ГБПОУ</w:t>
      </w:r>
      <w:r w:rsidR="002E64BA">
        <w:rPr>
          <w:rFonts w:ascii="Times New Roman" w:hAnsi="Times New Roman"/>
          <w:sz w:val="24"/>
          <w:szCs w:val="24"/>
        </w:rPr>
        <w:t xml:space="preserve"> </w:t>
      </w:r>
      <w:r w:rsidRPr="001B03E3">
        <w:rPr>
          <w:rFonts w:ascii="Times New Roman" w:hAnsi="Times New Roman"/>
          <w:sz w:val="24"/>
          <w:szCs w:val="24"/>
        </w:rPr>
        <w:t>«Южно-Уральский государственный технический колледж»</w:t>
      </w:r>
    </w:p>
    <w:p w:rsidR="005B09BE" w:rsidRPr="001B03E3" w:rsidRDefault="005B09BE" w:rsidP="005B09BE">
      <w:pPr>
        <w:rPr>
          <w:i/>
        </w:rPr>
      </w:pPr>
    </w:p>
    <w:p w:rsidR="005B09BE" w:rsidRPr="001B03E3" w:rsidRDefault="005B09BE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Default="00E60290" w:rsidP="005B09BE">
      <w:pPr>
        <w:rPr>
          <w:i/>
        </w:rPr>
      </w:pPr>
    </w:p>
    <w:p w:rsidR="000F1B03" w:rsidRPr="001B03E3" w:rsidRDefault="000F1B03" w:rsidP="005B09BE">
      <w:pPr>
        <w:rPr>
          <w:i/>
        </w:rPr>
      </w:pPr>
    </w:p>
    <w:p w:rsidR="005B09BE" w:rsidRPr="009700D1" w:rsidRDefault="005B09BE" w:rsidP="0017701B">
      <w:pPr>
        <w:jc w:val="center"/>
        <w:rPr>
          <w:b/>
          <w:i/>
          <w:sz w:val="28"/>
          <w:szCs w:val="28"/>
        </w:rPr>
      </w:pPr>
      <w:r w:rsidRPr="009700D1">
        <w:rPr>
          <w:b/>
          <w:i/>
          <w:sz w:val="28"/>
          <w:szCs w:val="28"/>
        </w:rPr>
        <w:lastRenderedPageBreak/>
        <w:t>СОСТАВ КОМПЛЕКТА</w:t>
      </w:r>
    </w:p>
    <w:p w:rsidR="005B09BE" w:rsidRPr="009700D1" w:rsidRDefault="005B09BE" w:rsidP="005B09BE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3"/>
        <w:gridCol w:w="958"/>
      </w:tblGrid>
      <w:tr w:rsidR="0017701B" w:rsidRPr="009700D1" w:rsidTr="00F730BE">
        <w:tc>
          <w:tcPr>
            <w:tcW w:w="8613" w:type="dxa"/>
          </w:tcPr>
          <w:p w:rsidR="0017701B" w:rsidRPr="009700D1" w:rsidRDefault="0017701B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</w:t>
            </w:r>
            <w:r w:rsidRPr="009700D1">
              <w:rPr>
                <w:sz w:val="28"/>
                <w:szCs w:val="28"/>
              </w:rPr>
              <w:t xml:space="preserve"> Паспорт комплекта оценочных (контрольно-измерительных) материалов</w:t>
            </w:r>
          </w:p>
        </w:tc>
        <w:tc>
          <w:tcPr>
            <w:tcW w:w="958" w:type="dxa"/>
          </w:tcPr>
          <w:p w:rsidR="0017701B" w:rsidRPr="00390581" w:rsidRDefault="00AB1934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AB1934"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17701B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1.1.</w:t>
            </w:r>
            <w:r w:rsidR="00A400C0" w:rsidRPr="009700D1">
              <w:rPr>
                <w:sz w:val="28"/>
                <w:szCs w:val="28"/>
              </w:rPr>
              <w:t xml:space="preserve"> Область применения</w:t>
            </w:r>
          </w:p>
        </w:tc>
        <w:tc>
          <w:tcPr>
            <w:tcW w:w="958" w:type="dxa"/>
          </w:tcPr>
          <w:p w:rsidR="0017701B" w:rsidRPr="00AB1934" w:rsidRDefault="00AB1934" w:rsidP="00AB4176">
            <w:pPr>
              <w:jc w:val="center"/>
              <w:rPr>
                <w:i/>
                <w:sz w:val="28"/>
                <w:szCs w:val="28"/>
              </w:rPr>
            </w:pPr>
            <w:r w:rsidRPr="00AB1934"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</w:t>
            </w:r>
            <w:r w:rsidRPr="009700D1">
              <w:rPr>
                <w:sz w:val="28"/>
                <w:szCs w:val="28"/>
              </w:rPr>
              <w:t xml:space="preserve"> Описание процедуры оценки и системы оценивания </w:t>
            </w:r>
          </w:p>
        </w:tc>
        <w:tc>
          <w:tcPr>
            <w:tcW w:w="958" w:type="dxa"/>
          </w:tcPr>
          <w:p w:rsidR="0017701B" w:rsidRPr="00AB1934" w:rsidRDefault="00B31CB0" w:rsidP="00AB417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77557E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1.2.1.</w:t>
            </w:r>
            <w:r w:rsidR="0077557E" w:rsidRPr="009700D1">
              <w:rPr>
                <w:sz w:val="28"/>
                <w:szCs w:val="28"/>
              </w:rPr>
              <w:t xml:space="preserve">Общие положения об организации оценки </w:t>
            </w:r>
          </w:p>
        </w:tc>
        <w:tc>
          <w:tcPr>
            <w:tcW w:w="958" w:type="dxa"/>
          </w:tcPr>
          <w:p w:rsidR="0017701B" w:rsidRPr="00AB1934" w:rsidRDefault="00B31CB0" w:rsidP="00AB417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pStyle w:val="a3"/>
              <w:spacing w:before="0" w:after="200" w:line="276" w:lineRule="auto"/>
              <w:ind w:left="0"/>
              <w:contextualSpacing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1.2.2.</w:t>
            </w:r>
            <w:r w:rsidRPr="009700D1">
              <w:rPr>
                <w:sz w:val="28"/>
                <w:szCs w:val="28"/>
              </w:rPr>
              <w:t xml:space="preserve"> Промежуточная аттестация</w:t>
            </w:r>
          </w:p>
        </w:tc>
        <w:tc>
          <w:tcPr>
            <w:tcW w:w="958" w:type="dxa"/>
          </w:tcPr>
          <w:p w:rsidR="0017701B" w:rsidRPr="00AB1934" w:rsidRDefault="00B31CB0" w:rsidP="00AB417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2.</w:t>
            </w:r>
            <w:r w:rsidRPr="009700D1">
              <w:rPr>
                <w:sz w:val="28"/>
                <w:szCs w:val="28"/>
              </w:rPr>
              <w:t xml:space="preserve"> Оценочные (контрольно-измерительные) материалы для текущего контроля</w:t>
            </w:r>
          </w:p>
        </w:tc>
        <w:tc>
          <w:tcPr>
            <w:tcW w:w="958" w:type="dxa"/>
          </w:tcPr>
          <w:p w:rsidR="0017701B" w:rsidRPr="00AB1934" w:rsidRDefault="00AB1934" w:rsidP="00AB4176">
            <w:pPr>
              <w:jc w:val="center"/>
              <w:rPr>
                <w:i/>
                <w:sz w:val="28"/>
                <w:szCs w:val="28"/>
              </w:rPr>
            </w:pPr>
            <w:r w:rsidRPr="00AB1934">
              <w:rPr>
                <w:i/>
                <w:sz w:val="28"/>
                <w:szCs w:val="28"/>
              </w:rPr>
              <w:t>7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5B09BE">
            <w:pPr>
              <w:rPr>
                <w:b/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3.</w:t>
            </w:r>
            <w:r w:rsidRPr="009700D1">
              <w:rPr>
                <w:sz w:val="28"/>
                <w:szCs w:val="28"/>
              </w:rPr>
              <w:t xml:space="preserve"> Оценочные (контрольно-измерительные) материалы для промежуточной аттестации</w:t>
            </w:r>
          </w:p>
        </w:tc>
        <w:tc>
          <w:tcPr>
            <w:tcW w:w="958" w:type="dxa"/>
          </w:tcPr>
          <w:p w:rsidR="0017701B" w:rsidRPr="00AB1934" w:rsidRDefault="00AB1934" w:rsidP="00AB4176">
            <w:pPr>
              <w:jc w:val="center"/>
              <w:rPr>
                <w:i/>
                <w:sz w:val="28"/>
                <w:szCs w:val="28"/>
              </w:rPr>
            </w:pPr>
            <w:r w:rsidRPr="00AB1934">
              <w:rPr>
                <w:i/>
                <w:sz w:val="28"/>
                <w:szCs w:val="28"/>
              </w:rPr>
              <w:t>1</w:t>
            </w:r>
            <w:r w:rsidR="00B31CB0">
              <w:rPr>
                <w:i/>
                <w:sz w:val="28"/>
                <w:szCs w:val="28"/>
              </w:rPr>
              <w:t>6</w:t>
            </w:r>
          </w:p>
        </w:tc>
      </w:tr>
    </w:tbl>
    <w:p w:rsidR="005B09BE" w:rsidRPr="009700D1" w:rsidRDefault="005B09BE" w:rsidP="005B09BE">
      <w:pPr>
        <w:rPr>
          <w:b/>
          <w:i/>
          <w:sz w:val="28"/>
          <w:szCs w:val="28"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Default="004214FE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5B09BE" w:rsidRPr="000B47A7" w:rsidRDefault="005B09BE" w:rsidP="009700D1">
      <w:pPr>
        <w:numPr>
          <w:ilvl w:val="0"/>
          <w:numId w:val="2"/>
        </w:numPr>
        <w:spacing w:before="0" w:after="20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0B47A7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0B47A7" w:rsidRDefault="005B09BE" w:rsidP="00583304">
      <w:pPr>
        <w:numPr>
          <w:ilvl w:val="1"/>
          <w:numId w:val="1"/>
        </w:numPr>
        <w:spacing w:before="0" w:after="0" w:line="276" w:lineRule="auto"/>
        <w:ind w:left="142" w:firstLine="0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0B47A7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400C0" w:rsidRPr="00493501" w:rsidRDefault="005B09BE" w:rsidP="005B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0B47A7">
        <w:rPr>
          <w:sz w:val="28"/>
          <w:szCs w:val="28"/>
        </w:rPr>
        <w:t>результатов освое</w:t>
      </w:r>
      <w:r w:rsidR="00A400C0" w:rsidRPr="000B47A7">
        <w:rPr>
          <w:sz w:val="28"/>
          <w:szCs w:val="28"/>
        </w:rPr>
        <w:t>ния учебной дисциплины «</w:t>
      </w:r>
      <w:r w:rsidR="000F1B03">
        <w:rPr>
          <w:sz w:val="28"/>
          <w:szCs w:val="28"/>
        </w:rPr>
        <w:t>Экономика отрасли</w:t>
      </w:r>
      <w:r w:rsidR="000C692E" w:rsidRPr="000B47A7">
        <w:rPr>
          <w:sz w:val="28"/>
          <w:szCs w:val="28"/>
        </w:rPr>
        <w:t>» программы подготов</w:t>
      </w:r>
      <w:r w:rsidR="009700D1">
        <w:rPr>
          <w:sz w:val="28"/>
          <w:szCs w:val="28"/>
        </w:rPr>
        <w:t xml:space="preserve">ки специалистов среднего звена </w:t>
      </w:r>
      <w:r w:rsidR="000C692E" w:rsidRPr="000B47A7">
        <w:rPr>
          <w:sz w:val="28"/>
          <w:szCs w:val="28"/>
        </w:rPr>
        <w:t xml:space="preserve">по специальности </w:t>
      </w:r>
      <w:r w:rsidR="003315F3" w:rsidRPr="00493501">
        <w:rPr>
          <w:i/>
          <w:sz w:val="28"/>
          <w:szCs w:val="28"/>
        </w:rPr>
        <w:t>09</w:t>
      </w:r>
      <w:r w:rsidR="00A400C0" w:rsidRPr="00493501">
        <w:rPr>
          <w:i/>
          <w:sz w:val="28"/>
          <w:szCs w:val="28"/>
        </w:rPr>
        <w:t>.02.0</w:t>
      </w:r>
      <w:r w:rsidR="00DA3B04" w:rsidRPr="00493501">
        <w:rPr>
          <w:i/>
          <w:sz w:val="28"/>
          <w:szCs w:val="28"/>
        </w:rPr>
        <w:t>7</w:t>
      </w:r>
      <w:r w:rsidR="002E64BA">
        <w:rPr>
          <w:i/>
          <w:sz w:val="28"/>
          <w:szCs w:val="28"/>
        </w:rPr>
        <w:t xml:space="preserve"> </w:t>
      </w:r>
      <w:r w:rsidR="00DA3B04" w:rsidRPr="00493501">
        <w:rPr>
          <w:i/>
          <w:sz w:val="28"/>
          <w:szCs w:val="28"/>
        </w:rPr>
        <w:t>Информационные системы и программирование</w:t>
      </w:r>
      <w:r w:rsidR="002E64BA" w:rsidRPr="002E64BA">
        <w:rPr>
          <w:sz w:val="28"/>
          <w:szCs w:val="28"/>
        </w:rPr>
        <w:t>,</w:t>
      </w:r>
      <w:r w:rsidR="002E64BA">
        <w:rPr>
          <w:i/>
          <w:sz w:val="28"/>
          <w:szCs w:val="28"/>
        </w:rPr>
        <w:t xml:space="preserve"> </w:t>
      </w:r>
      <w:r w:rsidR="002E64BA" w:rsidRPr="002E64BA">
        <w:rPr>
          <w:sz w:val="28"/>
          <w:szCs w:val="28"/>
        </w:rPr>
        <w:t>квалификация - программист</w:t>
      </w:r>
      <w:r w:rsidR="003315F3" w:rsidRPr="002E64BA">
        <w:rPr>
          <w:sz w:val="28"/>
          <w:szCs w:val="28"/>
        </w:rPr>
        <w:t>.</w:t>
      </w:r>
    </w:p>
    <w:p w:rsidR="005B09BE" w:rsidRPr="008C09AA" w:rsidRDefault="00C64025" w:rsidP="005B1044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8C09AA">
        <w:rPr>
          <w:sz w:val="28"/>
          <w:szCs w:val="28"/>
        </w:rPr>
        <w:t>общих компетенций:</w:t>
      </w:r>
    </w:p>
    <w:p w:rsidR="00F1315C" w:rsidRPr="007A7D1C" w:rsidRDefault="00F1315C" w:rsidP="00F1315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7A7D1C">
        <w:rPr>
          <w:bCs/>
          <w:sz w:val="28"/>
          <w:szCs w:val="28"/>
        </w:rPr>
        <w:t xml:space="preserve">ОК 02. </w:t>
      </w:r>
      <w:r w:rsidRPr="007A7D1C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F1315C" w:rsidRPr="007A7D1C" w:rsidRDefault="00F1315C" w:rsidP="00F1315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7A7D1C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F1315C" w:rsidRPr="007A7D1C" w:rsidRDefault="00F1315C" w:rsidP="00F1315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7A7D1C">
        <w:rPr>
          <w:bCs/>
          <w:sz w:val="28"/>
          <w:szCs w:val="28"/>
        </w:rPr>
        <w:t>ОК 11. Планировать предпринимательскую деятельность в профессиональной сфере</w:t>
      </w:r>
    </w:p>
    <w:p w:rsidR="00F1315C" w:rsidRPr="007A7D1C" w:rsidRDefault="00F1315C" w:rsidP="00F1315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7A7D1C">
        <w:rPr>
          <w:sz w:val="28"/>
          <w:szCs w:val="28"/>
        </w:rPr>
        <w:t>ПК 11.1. Осуществлять сбор, обработку и анализ информации для проектирования баз данных.</w:t>
      </w:r>
    </w:p>
    <w:p w:rsidR="00C64025" w:rsidRPr="000B47A7" w:rsidRDefault="00C64025" w:rsidP="005B1044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0B47A7">
        <w:rPr>
          <w:b/>
          <w:sz w:val="28"/>
          <w:szCs w:val="28"/>
        </w:rPr>
        <w:t>умения: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находить и использовать необходимую экономическую информацию.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рассчитывать по принятой методологии основные технико-экономические показатели деятельности организации.</w:t>
      </w:r>
    </w:p>
    <w:p w:rsidR="00C64025" w:rsidRPr="000B47A7" w:rsidRDefault="00C64025" w:rsidP="005B1044">
      <w:pPr>
        <w:spacing w:before="0" w:after="0" w:line="276" w:lineRule="auto"/>
        <w:ind w:firstLine="709"/>
        <w:jc w:val="both"/>
        <w:rPr>
          <w:b/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0B47A7">
        <w:rPr>
          <w:b/>
          <w:sz w:val="28"/>
          <w:szCs w:val="28"/>
        </w:rPr>
        <w:t>знания: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общие положения экономической теории.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организацию производственного и технологического процессов.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механизмы ценообразования на продукцию (услуги), формы оплаты труда в современных условиях.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материально-технические, трудовые и финансовые ресурсы отрасли и организации, показатели их эффективного использования.</w:t>
      </w:r>
    </w:p>
    <w:p w:rsidR="00F1315C" w:rsidRPr="00F1315C" w:rsidRDefault="00F1315C" w:rsidP="00F1315C">
      <w:pPr>
        <w:numPr>
          <w:ilvl w:val="0"/>
          <w:numId w:val="33"/>
        </w:numPr>
        <w:tabs>
          <w:tab w:val="left" w:pos="265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F1315C">
        <w:rPr>
          <w:sz w:val="28"/>
        </w:rPr>
        <w:t>методику разработки бизнес-плана.</w:t>
      </w:r>
    </w:p>
    <w:p w:rsidR="002E64BA" w:rsidRPr="00F1315C" w:rsidRDefault="002E64BA" w:rsidP="00B61085">
      <w:pPr>
        <w:spacing w:before="0" w:after="0" w:line="276" w:lineRule="auto"/>
        <w:ind w:left="709"/>
        <w:jc w:val="both"/>
        <w:rPr>
          <w:b/>
          <w:sz w:val="28"/>
          <w:szCs w:val="28"/>
        </w:rPr>
      </w:pPr>
    </w:p>
    <w:p w:rsidR="005B09BE" w:rsidRPr="002E64BA" w:rsidRDefault="002E64BA" w:rsidP="002E64BA">
      <w:pPr>
        <w:pStyle w:val="a3"/>
        <w:numPr>
          <w:ilvl w:val="1"/>
          <w:numId w:val="31"/>
        </w:numPr>
        <w:spacing w:before="0" w:after="0"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5B09BE" w:rsidRPr="002E64BA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0B47A7" w:rsidRDefault="002E64BA" w:rsidP="002E64BA">
      <w:pPr>
        <w:pStyle w:val="a3"/>
        <w:spacing w:before="0" w:after="0" w:line="276" w:lineRule="auto"/>
        <w:ind w:left="709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1.2.1 </w:t>
      </w:r>
      <w:r w:rsidR="005B09BE" w:rsidRPr="000B47A7">
        <w:rPr>
          <w:b/>
          <w:i/>
          <w:sz w:val="28"/>
          <w:szCs w:val="28"/>
        </w:rPr>
        <w:t>Общие положения об организации оценки</w:t>
      </w:r>
    </w:p>
    <w:p w:rsidR="00C64025" w:rsidRPr="000B47A7" w:rsidRDefault="00C64025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</w:t>
      </w:r>
      <w:r w:rsidRPr="000B47A7">
        <w:rPr>
          <w:sz w:val="28"/>
          <w:szCs w:val="28"/>
        </w:rPr>
        <w:lastRenderedPageBreak/>
        <w:t>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0B47A7" w:rsidRDefault="00C64025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Текущий</w:t>
      </w:r>
      <w:r w:rsidR="009700D1">
        <w:rPr>
          <w:sz w:val="28"/>
          <w:szCs w:val="28"/>
        </w:rPr>
        <w:t xml:space="preserve"> контроль по учебной дисциплине</w:t>
      </w:r>
      <w:r w:rsidRPr="000B47A7">
        <w:rPr>
          <w:sz w:val="28"/>
          <w:szCs w:val="28"/>
        </w:rPr>
        <w:t xml:space="preserve"> «</w:t>
      </w:r>
      <w:r w:rsidR="00C91F8E">
        <w:rPr>
          <w:sz w:val="28"/>
          <w:szCs w:val="28"/>
        </w:rPr>
        <w:t>Экономика отрасли</w:t>
      </w:r>
      <w:r w:rsidRPr="000B47A7">
        <w:rPr>
          <w:sz w:val="28"/>
          <w:szCs w:val="28"/>
        </w:rPr>
        <w:t>» включает</w:t>
      </w:r>
      <w:r w:rsidR="004279FE" w:rsidRPr="000E54F1">
        <w:rPr>
          <w:sz w:val="28"/>
          <w:szCs w:val="28"/>
        </w:rPr>
        <w:t>:</w:t>
      </w:r>
      <w:r w:rsidR="002E64BA" w:rsidRPr="000E54F1">
        <w:rPr>
          <w:sz w:val="28"/>
          <w:szCs w:val="28"/>
        </w:rPr>
        <w:t xml:space="preserve"> </w:t>
      </w:r>
      <w:r w:rsidR="009700D1" w:rsidRPr="000E54F1">
        <w:rPr>
          <w:sz w:val="28"/>
          <w:szCs w:val="28"/>
        </w:rPr>
        <w:t xml:space="preserve">тестирование, </w:t>
      </w:r>
      <w:r w:rsidR="004B77DE" w:rsidRPr="000E54F1">
        <w:rPr>
          <w:sz w:val="28"/>
          <w:szCs w:val="28"/>
        </w:rPr>
        <w:t xml:space="preserve">письменные </w:t>
      </w:r>
      <w:r w:rsidRPr="000E54F1">
        <w:rPr>
          <w:sz w:val="28"/>
          <w:szCs w:val="28"/>
        </w:rPr>
        <w:t>опросы,</w:t>
      </w:r>
      <w:r w:rsidR="004B77DE" w:rsidRPr="000E54F1">
        <w:rPr>
          <w:sz w:val="28"/>
          <w:szCs w:val="28"/>
        </w:rPr>
        <w:t xml:space="preserve"> </w:t>
      </w:r>
      <w:r w:rsidRPr="000E54F1">
        <w:rPr>
          <w:sz w:val="28"/>
          <w:szCs w:val="28"/>
        </w:rPr>
        <w:t>выполнение практически</w:t>
      </w:r>
      <w:r w:rsidR="005B1044" w:rsidRPr="000E54F1">
        <w:rPr>
          <w:sz w:val="28"/>
          <w:szCs w:val="28"/>
        </w:rPr>
        <w:t>х</w:t>
      </w:r>
      <w:r w:rsidRPr="000E54F1">
        <w:rPr>
          <w:sz w:val="28"/>
          <w:szCs w:val="28"/>
        </w:rPr>
        <w:t xml:space="preserve"> работ</w:t>
      </w:r>
      <w:r w:rsidR="005B1044" w:rsidRPr="000E54F1">
        <w:rPr>
          <w:sz w:val="28"/>
          <w:szCs w:val="28"/>
        </w:rPr>
        <w:t>.</w:t>
      </w:r>
      <w:r w:rsidR="002E64BA">
        <w:rPr>
          <w:sz w:val="28"/>
          <w:szCs w:val="28"/>
        </w:rPr>
        <w:t xml:space="preserve"> </w:t>
      </w:r>
      <w:r w:rsidR="004279FE" w:rsidRPr="000B47A7">
        <w:rPr>
          <w:sz w:val="28"/>
          <w:szCs w:val="28"/>
        </w:rPr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0B47A7">
        <w:rPr>
          <w:sz w:val="28"/>
          <w:szCs w:val="28"/>
        </w:rPr>
        <w:t>а</w:t>
      </w:r>
      <w:r w:rsidR="004279FE" w:rsidRPr="000B47A7">
        <w:rPr>
          <w:sz w:val="28"/>
          <w:szCs w:val="28"/>
        </w:rPr>
        <w:t xml:space="preserve">лизации программы. </w:t>
      </w:r>
    </w:p>
    <w:p w:rsidR="004279FE" w:rsidRPr="000B47A7" w:rsidRDefault="004279FE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Оценивание осуществляется по пятибалльной шкале.</w:t>
      </w:r>
    </w:p>
    <w:p w:rsidR="009700D1" w:rsidRDefault="009700D1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34DC2" w:rsidRDefault="00166C19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B47A7">
        <w:rPr>
          <w:rFonts w:ascii="Times New Roman" w:hAnsi="Times New Roman"/>
          <w:b/>
          <w:i/>
          <w:sz w:val="28"/>
          <w:szCs w:val="28"/>
        </w:rPr>
        <w:t>Формы и методы текущего контроля:</w:t>
      </w:r>
    </w:p>
    <w:p w:rsidR="009700D1" w:rsidRPr="009700D1" w:rsidRDefault="009700D1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3544"/>
      </w:tblGrid>
      <w:tr w:rsidR="00166C19" w:rsidRPr="001B03E3" w:rsidTr="009700D1">
        <w:tc>
          <w:tcPr>
            <w:tcW w:w="6345" w:type="dxa"/>
          </w:tcPr>
          <w:p w:rsidR="00166C19" w:rsidRPr="001B03E3" w:rsidRDefault="00166C1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544" w:type="dxa"/>
          </w:tcPr>
          <w:p w:rsidR="00166C19" w:rsidRPr="001B03E3" w:rsidRDefault="00166C1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B03E3" w:rsidTr="0017399B">
        <w:tc>
          <w:tcPr>
            <w:tcW w:w="9889" w:type="dxa"/>
            <w:gridSpan w:val="2"/>
          </w:tcPr>
          <w:p w:rsidR="00166C19" w:rsidRPr="001B03E3" w:rsidRDefault="00166C19" w:rsidP="009700D1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B03E3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B03E3" w:rsidTr="009700D1">
        <w:tc>
          <w:tcPr>
            <w:tcW w:w="6345" w:type="dxa"/>
          </w:tcPr>
          <w:p w:rsidR="00166C19" w:rsidRPr="001B03E3" w:rsidRDefault="00166C19" w:rsidP="00D73599">
            <w:pPr>
              <w:autoSpaceDE w:val="0"/>
              <w:autoSpaceDN w:val="0"/>
              <w:adjustRightInd w:val="0"/>
              <w:spacing w:before="0" w:after="0"/>
            </w:pPr>
            <w:r w:rsidRPr="001B03E3">
              <w:t>У</w:t>
            </w:r>
            <w:r w:rsidR="0089421A">
              <w:t>.</w:t>
            </w:r>
            <w:r w:rsidRPr="001B03E3">
              <w:t>1</w:t>
            </w:r>
            <w:r w:rsidR="0089421A">
              <w:t>.</w:t>
            </w:r>
            <w:r w:rsidR="00D73599">
              <w:t xml:space="preserve"> </w:t>
            </w:r>
            <w:r w:rsidR="00D73599" w:rsidRPr="00D73599">
              <w:tab/>
              <w:t>Находить и использовать необходимую экономическую информацию</w:t>
            </w:r>
            <w:r w:rsidR="001B36AF" w:rsidRPr="001B03E3">
              <w:t xml:space="preserve">; </w:t>
            </w:r>
          </w:p>
        </w:tc>
        <w:tc>
          <w:tcPr>
            <w:tcW w:w="3544" w:type="dxa"/>
          </w:tcPr>
          <w:p w:rsidR="00D73599" w:rsidRDefault="00D7359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№1-6</w:t>
            </w:r>
          </w:p>
          <w:p w:rsidR="00166C19" w:rsidRPr="006805B9" w:rsidRDefault="00166C19" w:rsidP="00D7359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C67" w:rsidRPr="001B03E3" w:rsidTr="009700D1">
        <w:trPr>
          <w:trHeight w:val="496"/>
        </w:trPr>
        <w:tc>
          <w:tcPr>
            <w:tcW w:w="6345" w:type="dxa"/>
            <w:tcBorders>
              <w:bottom w:val="single" w:sz="4" w:space="0" w:color="auto"/>
            </w:tcBorders>
          </w:tcPr>
          <w:p w:rsidR="006A4C67" w:rsidRPr="001B03E3" w:rsidRDefault="006A4C67" w:rsidP="008E3EC4">
            <w:pPr>
              <w:spacing w:before="0" w:after="0"/>
              <w:contextualSpacing/>
              <w:rPr>
                <w:b/>
              </w:rPr>
            </w:pPr>
            <w:r w:rsidRPr="001B03E3">
              <w:t>У</w:t>
            </w:r>
            <w:r w:rsidR="0089421A">
              <w:t>.</w:t>
            </w:r>
            <w:r w:rsidRPr="001B03E3">
              <w:t xml:space="preserve">2. </w:t>
            </w:r>
            <w:r w:rsidR="00D73599">
              <w:t xml:space="preserve"> </w:t>
            </w:r>
            <w:r w:rsidR="00D73599" w:rsidRPr="00D73599">
              <w:t>Рассчитывать по принятой методологии основные технико-экономические показатели деятельности организации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73599" w:rsidRDefault="00D73599" w:rsidP="00D7359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№1-6</w:t>
            </w:r>
          </w:p>
          <w:p w:rsidR="006A4C67" w:rsidRPr="006805B9" w:rsidRDefault="00D7359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="006A4C67" w:rsidRPr="006805B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6805B9" w:rsidRPr="006805B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A4C67" w:rsidRPr="006805B9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C67" w:rsidRPr="001B03E3" w:rsidTr="0017399B">
        <w:tc>
          <w:tcPr>
            <w:tcW w:w="9889" w:type="dxa"/>
            <w:gridSpan w:val="2"/>
          </w:tcPr>
          <w:p w:rsidR="006A4C67" w:rsidRPr="006805B9" w:rsidRDefault="006A4C67" w:rsidP="009700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5B9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6A4C67" w:rsidRPr="001B03E3" w:rsidTr="009700D1">
        <w:trPr>
          <w:trHeight w:val="378"/>
        </w:trPr>
        <w:tc>
          <w:tcPr>
            <w:tcW w:w="6345" w:type="dxa"/>
            <w:tcBorders>
              <w:bottom w:val="single" w:sz="4" w:space="0" w:color="auto"/>
            </w:tcBorders>
          </w:tcPr>
          <w:p w:rsidR="006A4C67" w:rsidRPr="00C93DF2" w:rsidRDefault="006A4C67" w:rsidP="00D73599">
            <w:pPr>
              <w:spacing w:before="0" w:after="0"/>
              <w:contextualSpacing/>
            </w:pPr>
            <w:r w:rsidRPr="00C93DF2">
              <w:t>З.1</w:t>
            </w:r>
            <w:r w:rsidR="0089421A" w:rsidRPr="00C93DF2">
              <w:t xml:space="preserve">. </w:t>
            </w:r>
            <w:r w:rsidR="00D73599" w:rsidRPr="00D73599">
              <w:t>Общие положения экономической теории</w:t>
            </w:r>
            <w:r w:rsidR="00185007">
              <w:t>;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805B9" w:rsidRPr="000E54F1" w:rsidRDefault="005C37D8" w:rsidP="006805B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6A4C67" w:rsidRPr="000E54F1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C67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C93DF2" w:rsidRDefault="006A4C67" w:rsidP="00D73599">
            <w:pPr>
              <w:spacing w:before="0" w:after="0"/>
              <w:contextualSpacing/>
            </w:pPr>
            <w:r w:rsidRPr="00C93DF2">
              <w:t>З.2</w:t>
            </w:r>
            <w:r w:rsidR="0089421A" w:rsidRPr="00C93DF2">
              <w:t xml:space="preserve">. </w:t>
            </w:r>
            <w:r w:rsidR="00D73599" w:rsidRPr="00D73599">
              <w:t>Организацию производственного и технологического процессов</w:t>
            </w:r>
            <w:r w:rsidR="00185007" w:rsidRPr="0030638A">
              <w:t>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805B9" w:rsidRPr="000E54F1" w:rsidRDefault="005C37D8" w:rsidP="006805B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D765B0" w:rsidRPr="000E54F1" w:rsidRDefault="00D765B0" w:rsidP="00D765B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DF5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55DF5" w:rsidRPr="00C93DF2" w:rsidRDefault="00185007" w:rsidP="00185007">
            <w:pPr>
              <w:spacing w:before="0" w:after="0"/>
              <w:contextualSpacing/>
            </w:pPr>
            <w:r>
              <w:t>З.3</w:t>
            </w:r>
            <w:r w:rsidR="00D73599">
              <w:t>.</w:t>
            </w:r>
            <w:r w:rsidR="00D73599" w:rsidRPr="00D73599">
              <w:t xml:space="preserve"> Механизмы ценообразования на продукцию (услуги), формы оплаты труда в современных условиях</w:t>
            </w:r>
            <w:r w:rsidRPr="00C93DF2">
              <w:t>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55DF5" w:rsidRPr="000E54F1" w:rsidRDefault="005C37D8" w:rsidP="00A55DF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 xml:space="preserve">тест № </w:t>
            </w:r>
            <w:r w:rsidR="006805B9" w:rsidRPr="000E54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4C67" w:rsidRPr="001B03E3" w:rsidTr="009700D1">
        <w:trPr>
          <w:trHeight w:val="20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C93DF2" w:rsidRDefault="006A4C67" w:rsidP="00A55DF5">
            <w:pPr>
              <w:spacing w:before="0" w:after="0"/>
              <w:contextualSpacing/>
            </w:pPr>
            <w:r w:rsidRPr="00C93DF2">
              <w:t>3.</w:t>
            </w:r>
            <w:r w:rsidR="00A55DF5" w:rsidRPr="00C93DF2">
              <w:t>4</w:t>
            </w:r>
            <w:r w:rsidR="0089421A" w:rsidRPr="00C93DF2">
              <w:t xml:space="preserve">. </w:t>
            </w:r>
            <w:r w:rsidR="00D73599" w:rsidRPr="00D73599">
              <w:t>Материально-технические, трудовые и финансовые ресурсы отрасли и организации, показатели их эффективного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805B9" w:rsidRPr="000E54F1" w:rsidRDefault="005C37D8" w:rsidP="006805B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4F1">
              <w:rPr>
                <w:rFonts w:ascii="Times New Roman" w:hAnsi="Times New Roman"/>
                <w:sz w:val="24"/>
                <w:szCs w:val="24"/>
              </w:rPr>
              <w:t xml:space="preserve">тест № </w:t>
            </w:r>
            <w:r w:rsidR="006805B9" w:rsidRPr="000E54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A4C67" w:rsidRPr="000E54F1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99" w:rsidRPr="001B03E3" w:rsidTr="009700D1">
        <w:trPr>
          <w:trHeight w:val="20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D73599" w:rsidRPr="00C93DF2" w:rsidRDefault="00D73599" w:rsidP="00A55DF5">
            <w:pPr>
              <w:spacing w:before="0" w:after="0"/>
              <w:contextualSpacing/>
            </w:pPr>
            <w:r>
              <w:t xml:space="preserve">З.5. </w:t>
            </w:r>
            <w:r w:rsidRPr="00D73599">
              <w:t>Методику разработки бизнес-плана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73599" w:rsidRPr="00B31CB0" w:rsidRDefault="000E54F1" w:rsidP="006805B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7E34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</w:tc>
      </w:tr>
    </w:tbl>
    <w:p w:rsidR="005B09BE" w:rsidRDefault="005B09BE" w:rsidP="00354425">
      <w:pPr>
        <w:pStyle w:val="a3"/>
        <w:spacing w:before="0" w:after="0" w:line="276" w:lineRule="auto"/>
        <w:ind w:left="1224"/>
        <w:jc w:val="both"/>
        <w:rPr>
          <w:i/>
        </w:rPr>
      </w:pPr>
    </w:p>
    <w:p w:rsidR="00A55DF5" w:rsidRDefault="00A55DF5" w:rsidP="00354425">
      <w:pPr>
        <w:pStyle w:val="a3"/>
        <w:spacing w:before="0" w:after="0" w:line="276" w:lineRule="auto"/>
        <w:ind w:left="1224"/>
        <w:jc w:val="both"/>
        <w:rPr>
          <w:i/>
        </w:rPr>
      </w:pPr>
    </w:p>
    <w:p w:rsidR="00B15E85" w:rsidRPr="00F1315C" w:rsidRDefault="005B09BE" w:rsidP="00F1315C">
      <w:pPr>
        <w:pStyle w:val="a3"/>
        <w:numPr>
          <w:ilvl w:val="2"/>
          <w:numId w:val="32"/>
        </w:numPr>
        <w:spacing w:before="0" w:after="0" w:line="276" w:lineRule="auto"/>
        <w:contextualSpacing/>
        <w:jc w:val="both"/>
        <w:rPr>
          <w:b/>
          <w:i/>
          <w:sz w:val="28"/>
          <w:szCs w:val="28"/>
        </w:rPr>
      </w:pPr>
      <w:r w:rsidRPr="00F1315C">
        <w:rPr>
          <w:b/>
          <w:i/>
          <w:sz w:val="28"/>
          <w:szCs w:val="28"/>
        </w:rPr>
        <w:t>Промежуточная аттестация</w:t>
      </w:r>
    </w:p>
    <w:p w:rsidR="009700D1" w:rsidRDefault="00B15E85" w:rsidP="00B31CB0">
      <w:pPr>
        <w:pStyle w:val="a3"/>
        <w:spacing w:before="0" w:after="0" w:line="276" w:lineRule="auto"/>
        <w:ind w:left="0" w:firstLine="709"/>
        <w:jc w:val="both"/>
        <w:rPr>
          <w:i/>
          <w:sz w:val="28"/>
          <w:szCs w:val="28"/>
        </w:rPr>
      </w:pPr>
      <w:r w:rsidRPr="00B31CB0">
        <w:rPr>
          <w:sz w:val="28"/>
          <w:szCs w:val="28"/>
        </w:rPr>
        <w:t>Формой промежуточной аттестации по учебной дисциплине является</w:t>
      </w:r>
      <w:r w:rsidRPr="009700D1">
        <w:rPr>
          <w:i/>
          <w:sz w:val="28"/>
          <w:szCs w:val="28"/>
        </w:rPr>
        <w:t xml:space="preserve"> </w:t>
      </w:r>
      <w:r w:rsidR="00301C59">
        <w:rPr>
          <w:b/>
          <w:i/>
          <w:sz w:val="28"/>
          <w:szCs w:val="28"/>
        </w:rPr>
        <w:t>зачё</w:t>
      </w:r>
      <w:r w:rsidRPr="009700D1">
        <w:rPr>
          <w:b/>
          <w:i/>
          <w:sz w:val="28"/>
          <w:szCs w:val="28"/>
        </w:rPr>
        <w:t>т</w:t>
      </w:r>
      <w:r w:rsidR="009700D1">
        <w:rPr>
          <w:i/>
          <w:sz w:val="28"/>
          <w:szCs w:val="28"/>
        </w:rPr>
        <w:t>.</w:t>
      </w:r>
    </w:p>
    <w:p w:rsidR="009700D1" w:rsidRDefault="00301C59" w:rsidP="00B31CB0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Зачё</w:t>
      </w:r>
      <w:r w:rsidR="009700D1" w:rsidRPr="008241B9">
        <w:rPr>
          <w:sz w:val="28"/>
          <w:szCs w:val="28"/>
        </w:rPr>
        <w:t>т проводится на последнем занятии по учебной дисциплине с целью определения уровня усвоения знаний и освоения умений.</w:t>
      </w:r>
      <w:r w:rsidR="000E4E7F" w:rsidRPr="000E4E7F">
        <w:rPr>
          <w:sz w:val="28"/>
          <w:szCs w:val="28"/>
        </w:rPr>
        <w:t xml:space="preserve"> </w:t>
      </w:r>
      <w:r>
        <w:rPr>
          <w:sz w:val="28"/>
          <w:szCs w:val="28"/>
        </w:rPr>
        <w:t>Зачё</w:t>
      </w:r>
      <w:r w:rsidR="009700D1" w:rsidRPr="008241B9">
        <w:rPr>
          <w:sz w:val="28"/>
          <w:szCs w:val="28"/>
        </w:rPr>
        <w:t xml:space="preserve">т проводится в форме </w:t>
      </w:r>
      <w:r w:rsidR="009700D1">
        <w:rPr>
          <w:sz w:val="28"/>
          <w:szCs w:val="28"/>
        </w:rPr>
        <w:t>итоговой контрольной работы</w:t>
      </w:r>
      <w:r w:rsidR="00B31CB0">
        <w:rPr>
          <w:sz w:val="28"/>
          <w:szCs w:val="28"/>
        </w:rPr>
        <w:t>, включающей теоретический вопрос и задачу</w:t>
      </w:r>
      <w:r w:rsidR="009700D1">
        <w:rPr>
          <w:sz w:val="28"/>
          <w:szCs w:val="28"/>
        </w:rPr>
        <w:t>.</w:t>
      </w:r>
    </w:p>
    <w:p w:rsidR="00493501" w:rsidRPr="00B31CB0" w:rsidRDefault="00493501" w:rsidP="009700D1">
      <w:pPr>
        <w:pStyle w:val="a3"/>
        <w:spacing w:before="0" w:after="200" w:line="276" w:lineRule="auto"/>
        <w:ind w:left="0"/>
        <w:contextualSpacing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3"/>
        <w:gridCol w:w="4814"/>
        <w:gridCol w:w="2414"/>
        <w:gridCol w:w="1523"/>
      </w:tblGrid>
      <w:tr w:rsidR="005B09BE" w:rsidRPr="001B03E3" w:rsidTr="00493501">
        <w:tc>
          <w:tcPr>
            <w:tcW w:w="559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Шифр</w:t>
            </w:r>
          </w:p>
        </w:tc>
        <w:tc>
          <w:tcPr>
            <w:tcW w:w="2442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Наименование элемента программы</w:t>
            </w:r>
          </w:p>
        </w:tc>
        <w:tc>
          <w:tcPr>
            <w:tcW w:w="1225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Вид промежуточной аттестации</w:t>
            </w:r>
          </w:p>
        </w:tc>
        <w:tc>
          <w:tcPr>
            <w:tcW w:w="773" w:type="pct"/>
            <w:shd w:val="clear" w:color="auto" w:fill="auto"/>
          </w:tcPr>
          <w:p w:rsidR="005B09BE" w:rsidRPr="001B03E3" w:rsidRDefault="00166C19" w:rsidP="009700D1">
            <w:pPr>
              <w:pStyle w:val="a3"/>
              <w:spacing w:before="0" w:after="0"/>
              <w:ind w:left="0"/>
              <w:rPr>
                <w:i/>
                <w:highlight w:val="yellow"/>
              </w:rPr>
            </w:pPr>
            <w:r w:rsidRPr="001B03E3">
              <w:rPr>
                <w:i/>
              </w:rPr>
              <w:t xml:space="preserve">Прим. </w:t>
            </w:r>
          </w:p>
        </w:tc>
      </w:tr>
      <w:tr w:rsidR="005B09BE" w:rsidRPr="001B03E3" w:rsidTr="00493501">
        <w:tc>
          <w:tcPr>
            <w:tcW w:w="559" w:type="pct"/>
            <w:shd w:val="clear" w:color="auto" w:fill="auto"/>
          </w:tcPr>
          <w:p w:rsidR="005B09BE" w:rsidRPr="001B03E3" w:rsidRDefault="002E64BA" w:rsidP="002E64BA">
            <w:pPr>
              <w:pStyle w:val="a3"/>
              <w:spacing w:before="0"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ОП.07</w:t>
            </w:r>
          </w:p>
        </w:tc>
        <w:tc>
          <w:tcPr>
            <w:tcW w:w="2442" w:type="pct"/>
            <w:shd w:val="clear" w:color="auto" w:fill="auto"/>
          </w:tcPr>
          <w:p w:rsidR="00B31CB0" w:rsidRPr="001B03E3" w:rsidRDefault="00301C59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Экономика отрасли</w:t>
            </w:r>
          </w:p>
        </w:tc>
        <w:tc>
          <w:tcPr>
            <w:tcW w:w="1225" w:type="pct"/>
            <w:shd w:val="clear" w:color="auto" w:fill="auto"/>
          </w:tcPr>
          <w:p w:rsidR="005B09BE" w:rsidRPr="001B03E3" w:rsidRDefault="00301C59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Зачё</w:t>
            </w:r>
            <w:r w:rsidR="00E54089" w:rsidRPr="001B03E3">
              <w:rPr>
                <w:b/>
                <w:i/>
              </w:rPr>
              <w:t>т</w:t>
            </w:r>
          </w:p>
        </w:tc>
        <w:tc>
          <w:tcPr>
            <w:tcW w:w="773" w:type="pct"/>
            <w:shd w:val="clear" w:color="auto" w:fill="auto"/>
          </w:tcPr>
          <w:p w:rsidR="005B09BE" w:rsidRPr="005B33D7" w:rsidRDefault="005B1044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 w:rsidRPr="005B33D7">
              <w:rPr>
                <w:b/>
                <w:i/>
                <w:lang w:val="en-US"/>
              </w:rPr>
              <w:t>IV</w:t>
            </w:r>
            <w:r w:rsidRPr="005B33D7">
              <w:rPr>
                <w:b/>
                <w:i/>
              </w:rPr>
              <w:t xml:space="preserve"> семестр</w:t>
            </w:r>
          </w:p>
        </w:tc>
      </w:tr>
    </w:tbl>
    <w:p w:rsidR="005B09BE" w:rsidRPr="009700D1" w:rsidRDefault="005B09BE" w:rsidP="00F96376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  <w:r w:rsidRPr="009700D1">
        <w:rPr>
          <w:i/>
          <w:sz w:val="28"/>
          <w:szCs w:val="28"/>
        </w:rPr>
        <w:lastRenderedPageBreak/>
        <w:t>Инструменты оценки</w:t>
      </w:r>
      <w:bookmarkStart w:id="8" w:name="_Toc307286508"/>
      <w:r w:rsidRPr="009700D1">
        <w:rPr>
          <w:i/>
          <w:sz w:val="28"/>
          <w:szCs w:val="28"/>
        </w:rPr>
        <w:t xml:space="preserve"> для теоретического </w:t>
      </w:r>
      <w:bookmarkEnd w:id="8"/>
      <w:r w:rsidRPr="009700D1">
        <w:rPr>
          <w:i/>
          <w:sz w:val="28"/>
          <w:szCs w:val="28"/>
        </w:rPr>
        <w:t>материала</w:t>
      </w:r>
      <w:r w:rsidR="00166C19" w:rsidRPr="009700D1">
        <w:rPr>
          <w:i/>
          <w:sz w:val="28"/>
          <w:szCs w:val="28"/>
        </w:rPr>
        <w:t xml:space="preserve"> в рамках промежуточной аттестации</w:t>
      </w:r>
    </w:p>
    <w:p w:rsidR="005B1044" w:rsidRPr="001B03E3" w:rsidRDefault="005B1044" w:rsidP="00F96376">
      <w:pPr>
        <w:spacing w:before="0" w:after="0" w:line="276" w:lineRule="auto"/>
        <w:ind w:left="360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8"/>
        <w:gridCol w:w="2978"/>
        <w:gridCol w:w="1772"/>
        <w:gridCol w:w="1736"/>
      </w:tblGrid>
      <w:tr w:rsidR="001C3E76" w:rsidRPr="000E54F1" w:rsidTr="00F1315C">
        <w:tc>
          <w:tcPr>
            <w:tcW w:w="1709" w:type="pct"/>
            <w:shd w:val="clear" w:color="auto" w:fill="auto"/>
          </w:tcPr>
          <w:p w:rsidR="001C3E76" w:rsidRPr="000E54F1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511" w:type="pct"/>
            <w:shd w:val="clear" w:color="auto" w:fill="auto"/>
          </w:tcPr>
          <w:p w:rsidR="001C3E76" w:rsidRPr="000E54F1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99" w:type="pct"/>
            <w:shd w:val="clear" w:color="auto" w:fill="auto"/>
          </w:tcPr>
          <w:p w:rsidR="00F1315C" w:rsidRPr="000E54F1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 xml:space="preserve">Формы и методы оценки </w:t>
            </w:r>
          </w:p>
          <w:p w:rsidR="001C3E76" w:rsidRPr="000E54F1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(Тип заданий)</w:t>
            </w:r>
          </w:p>
        </w:tc>
        <w:tc>
          <w:tcPr>
            <w:tcW w:w="881" w:type="pct"/>
          </w:tcPr>
          <w:p w:rsidR="001C3E76" w:rsidRPr="000E54F1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1C3E76" w:rsidRPr="000E54F1" w:rsidTr="00F1315C">
        <w:tc>
          <w:tcPr>
            <w:tcW w:w="1709" w:type="pct"/>
            <w:shd w:val="clear" w:color="auto" w:fill="auto"/>
          </w:tcPr>
          <w:p w:rsidR="00F1315C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Общие положения экономической теории;</w:t>
            </w:r>
          </w:p>
          <w:p w:rsidR="00F1315C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Организацию производственного и технологического процессов;</w:t>
            </w:r>
          </w:p>
          <w:p w:rsidR="00F1315C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Механизмы ценообразования на продукцию (услуги), формы оплаты труда в современных условиях;</w:t>
            </w:r>
          </w:p>
          <w:p w:rsidR="00F1315C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Материально-технические, трудовые и финансовые ресурсы отрасли и организации, показатели их эффективного использования</w:t>
            </w:r>
          </w:p>
          <w:p w:rsidR="00A55DF5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Методику разработки бизнес-плана</w:t>
            </w:r>
          </w:p>
        </w:tc>
        <w:tc>
          <w:tcPr>
            <w:tcW w:w="1511" w:type="pct"/>
            <w:shd w:val="clear" w:color="auto" w:fill="auto"/>
          </w:tcPr>
          <w:p w:rsidR="005B385E" w:rsidRPr="000E54F1" w:rsidRDefault="005B385E" w:rsidP="009700D1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«2»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ответ на теоретический вопрос отсутствует</w:t>
            </w:r>
            <w:r w:rsidRPr="000E54F1">
              <w:rPr>
                <w:iCs/>
              </w:rPr>
              <w:t>;</w:t>
            </w:r>
          </w:p>
          <w:p w:rsidR="005B385E" w:rsidRPr="000E54F1" w:rsidRDefault="005B385E" w:rsidP="009700D1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«3»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в ответе на теоретический вопрос присутствуют три-четыре несущественные ошибки</w:t>
            </w:r>
            <w:r w:rsidRPr="000E54F1">
              <w:rPr>
                <w:iCs/>
              </w:rPr>
              <w:t>;</w:t>
            </w:r>
          </w:p>
          <w:p w:rsidR="00624388" w:rsidRPr="000E54F1" w:rsidRDefault="005B385E" w:rsidP="00624388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«4»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в ответе на теоретический вопрос присутствуют одна-две несущественные ошибки;</w:t>
            </w:r>
          </w:p>
          <w:p w:rsidR="001C3E76" w:rsidRPr="000E54F1" w:rsidRDefault="005B385E" w:rsidP="00624388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«5»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на теоретический вопрос дан полный и правильный ответ.</w:t>
            </w:r>
          </w:p>
        </w:tc>
        <w:tc>
          <w:tcPr>
            <w:tcW w:w="899" w:type="pct"/>
            <w:shd w:val="clear" w:color="auto" w:fill="auto"/>
          </w:tcPr>
          <w:p w:rsidR="005D127E" w:rsidRPr="000E54F1" w:rsidRDefault="00BA3B33" w:rsidP="009700D1">
            <w:pPr>
              <w:spacing w:before="0" w:after="0"/>
              <w:jc w:val="center"/>
              <w:rPr>
                <w:bCs/>
                <w:i/>
              </w:rPr>
            </w:pPr>
            <w:r w:rsidRPr="000E54F1">
              <w:rPr>
                <w:bCs/>
                <w:i/>
              </w:rPr>
              <w:t>Зачё</w:t>
            </w:r>
            <w:r w:rsidR="005D127E" w:rsidRPr="000E54F1">
              <w:rPr>
                <w:bCs/>
                <w:i/>
              </w:rPr>
              <w:t>т</w:t>
            </w:r>
            <w:r w:rsidR="00AA3A3B" w:rsidRPr="000E54F1">
              <w:rPr>
                <w:bCs/>
                <w:i/>
              </w:rPr>
              <w:t xml:space="preserve"> (контрольная работа)</w:t>
            </w:r>
          </w:p>
          <w:p w:rsidR="001C3E76" w:rsidRPr="000E54F1" w:rsidRDefault="001C3E76" w:rsidP="009700D1">
            <w:pPr>
              <w:spacing w:before="0" w:after="0"/>
              <w:jc w:val="center"/>
              <w:rPr>
                <w:bCs/>
                <w:i/>
                <w:highlight w:val="yellow"/>
              </w:rPr>
            </w:pPr>
          </w:p>
        </w:tc>
        <w:tc>
          <w:tcPr>
            <w:tcW w:w="881" w:type="pct"/>
          </w:tcPr>
          <w:p w:rsidR="004E5727" w:rsidRPr="000E54F1" w:rsidRDefault="005D127E" w:rsidP="002E64BA">
            <w:pPr>
              <w:spacing w:before="0" w:after="0"/>
              <w:jc w:val="center"/>
              <w:rPr>
                <w:bCs/>
              </w:rPr>
            </w:pPr>
            <w:r w:rsidRPr="000E54F1">
              <w:rPr>
                <w:bCs/>
              </w:rPr>
              <w:t>ОК 0</w:t>
            </w:r>
            <w:r w:rsidR="00421834" w:rsidRPr="000E54F1">
              <w:rPr>
                <w:bCs/>
              </w:rPr>
              <w:t>1</w:t>
            </w:r>
            <w:r w:rsidR="00A55DF5" w:rsidRPr="000E54F1">
              <w:rPr>
                <w:bCs/>
              </w:rPr>
              <w:t>,ОК</w:t>
            </w:r>
            <w:r w:rsidR="002E64BA" w:rsidRPr="000E54F1">
              <w:rPr>
                <w:bCs/>
              </w:rPr>
              <w:t xml:space="preserve"> 0</w:t>
            </w:r>
            <w:r w:rsidR="00A55DF5" w:rsidRPr="000E54F1">
              <w:rPr>
                <w:bCs/>
              </w:rPr>
              <w:t xml:space="preserve">2, </w:t>
            </w:r>
            <w:r w:rsidR="00BA3B33" w:rsidRPr="000E54F1">
              <w:rPr>
                <w:bCs/>
              </w:rPr>
              <w:t xml:space="preserve">ОК </w:t>
            </w:r>
            <w:r w:rsidR="002E64BA" w:rsidRPr="000E54F1">
              <w:rPr>
                <w:bCs/>
              </w:rPr>
              <w:t>0</w:t>
            </w:r>
            <w:r w:rsidR="00BA3B33" w:rsidRPr="000E54F1">
              <w:rPr>
                <w:bCs/>
              </w:rPr>
              <w:t xml:space="preserve">3, </w:t>
            </w:r>
            <w:r w:rsidR="00A55DF5" w:rsidRPr="000E54F1">
              <w:rPr>
                <w:bCs/>
              </w:rPr>
              <w:t>ОК</w:t>
            </w:r>
            <w:r w:rsidR="002E64BA" w:rsidRPr="000E54F1">
              <w:rPr>
                <w:bCs/>
              </w:rPr>
              <w:t xml:space="preserve"> 0</w:t>
            </w:r>
            <w:r w:rsidR="00A55DF5" w:rsidRPr="000E54F1">
              <w:rPr>
                <w:bCs/>
              </w:rPr>
              <w:t>4,</w:t>
            </w:r>
            <w:r w:rsidR="002E64BA" w:rsidRPr="000E54F1">
              <w:rPr>
                <w:bCs/>
              </w:rPr>
              <w:t xml:space="preserve"> </w:t>
            </w:r>
            <w:r w:rsidR="00A36582" w:rsidRPr="000E54F1">
              <w:rPr>
                <w:bCs/>
              </w:rPr>
              <w:t>ОК 0</w:t>
            </w:r>
            <w:r w:rsidR="00973942" w:rsidRPr="000E54F1">
              <w:rPr>
                <w:bCs/>
              </w:rPr>
              <w:t>5</w:t>
            </w:r>
            <w:r w:rsidR="00A36582" w:rsidRPr="000E54F1">
              <w:rPr>
                <w:bCs/>
              </w:rPr>
              <w:t>, ОК 0</w:t>
            </w:r>
            <w:r w:rsidR="00973942" w:rsidRPr="000E54F1">
              <w:rPr>
                <w:bCs/>
              </w:rPr>
              <w:t>9, ОК 10</w:t>
            </w:r>
          </w:p>
          <w:p w:rsidR="005D127E" w:rsidRPr="000E54F1" w:rsidRDefault="005D127E" w:rsidP="002E64BA">
            <w:pPr>
              <w:spacing w:before="0" w:after="0"/>
              <w:jc w:val="center"/>
              <w:rPr>
                <w:bCs/>
              </w:rPr>
            </w:pPr>
          </w:p>
        </w:tc>
      </w:tr>
    </w:tbl>
    <w:p w:rsidR="000B47A7" w:rsidRDefault="000B47A7" w:rsidP="00F96376">
      <w:pPr>
        <w:spacing w:before="0" w:after="0" w:line="276" w:lineRule="auto"/>
        <w:ind w:left="360"/>
        <w:jc w:val="center"/>
        <w:rPr>
          <w:i/>
        </w:rPr>
      </w:pPr>
    </w:p>
    <w:p w:rsidR="005B09BE" w:rsidRPr="009700D1" w:rsidRDefault="005B09BE" w:rsidP="00F96376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  <w:r w:rsidRPr="009700D1">
        <w:rPr>
          <w:i/>
          <w:sz w:val="28"/>
          <w:szCs w:val="28"/>
        </w:rPr>
        <w:t>Инструменты для оценки практического этапа аттестации</w:t>
      </w:r>
    </w:p>
    <w:p w:rsidR="0017399B" w:rsidRPr="001B03E3" w:rsidRDefault="0017399B" w:rsidP="00F96376">
      <w:pPr>
        <w:spacing w:before="0" w:after="0" w:line="276" w:lineRule="auto"/>
        <w:ind w:left="360"/>
        <w:jc w:val="center"/>
        <w:rPr>
          <w:i/>
        </w:rPr>
      </w:pPr>
    </w:p>
    <w:tbl>
      <w:tblPr>
        <w:tblW w:w="5099" w:type="pct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7"/>
        <w:gridCol w:w="2297"/>
        <w:gridCol w:w="1722"/>
        <w:gridCol w:w="1889"/>
        <w:gridCol w:w="1684"/>
      </w:tblGrid>
      <w:tr w:rsidR="005B09BE" w:rsidRPr="000E54F1" w:rsidTr="002E64BA">
        <w:tc>
          <w:tcPr>
            <w:tcW w:w="1222" w:type="pct"/>
          </w:tcPr>
          <w:p w:rsidR="005B09BE" w:rsidRPr="000E54F1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Наименование умени</w:t>
            </w:r>
            <w:r w:rsidR="00166C19" w:rsidRPr="000E54F1">
              <w:rPr>
                <w:b/>
                <w:bCs/>
                <w:i/>
              </w:rPr>
              <w:t>й (Элементов</w:t>
            </w:r>
            <w:r w:rsidRPr="000E54F1">
              <w:rPr>
                <w:b/>
                <w:bCs/>
                <w:i/>
              </w:rPr>
              <w:t xml:space="preserve"> компетенци</w:t>
            </w:r>
            <w:r w:rsidR="00166C19" w:rsidRPr="000E54F1">
              <w:rPr>
                <w:b/>
                <w:bCs/>
                <w:i/>
              </w:rPr>
              <w:t>й)</w:t>
            </w:r>
          </w:p>
        </w:tc>
        <w:tc>
          <w:tcPr>
            <w:tcW w:w="1143" w:type="pct"/>
            <w:shd w:val="clear" w:color="auto" w:fill="auto"/>
          </w:tcPr>
          <w:p w:rsidR="005B09BE" w:rsidRPr="000E54F1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57" w:type="pct"/>
            <w:shd w:val="clear" w:color="auto" w:fill="auto"/>
          </w:tcPr>
          <w:p w:rsidR="005B09BE" w:rsidRPr="000E54F1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940" w:type="pct"/>
          </w:tcPr>
          <w:p w:rsidR="005B09BE" w:rsidRPr="000E54F1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>Место проведени</w:t>
            </w:r>
            <w:r w:rsidR="00A61C4D" w:rsidRPr="000E54F1">
              <w:rPr>
                <w:b/>
                <w:bCs/>
                <w:i/>
              </w:rPr>
              <w:t>я</w:t>
            </w:r>
            <w:r w:rsidRPr="000E54F1">
              <w:rPr>
                <w:b/>
                <w:bCs/>
                <w:i/>
              </w:rPr>
              <w:t xml:space="preserve"> оценки </w:t>
            </w:r>
          </w:p>
        </w:tc>
        <w:tc>
          <w:tcPr>
            <w:tcW w:w="839" w:type="pct"/>
          </w:tcPr>
          <w:p w:rsidR="005B09BE" w:rsidRPr="000E54F1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0E54F1">
              <w:rPr>
                <w:b/>
                <w:bCs/>
                <w:i/>
              </w:rPr>
              <w:t xml:space="preserve">Проверяемые результаты обучения </w:t>
            </w:r>
          </w:p>
        </w:tc>
      </w:tr>
      <w:tr w:rsidR="002E64BA" w:rsidRPr="000E54F1" w:rsidTr="002E64BA">
        <w:tc>
          <w:tcPr>
            <w:tcW w:w="1222" w:type="pct"/>
          </w:tcPr>
          <w:p w:rsidR="00F1315C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 xml:space="preserve">Находить и использовать необходимую экономическую информацию; </w:t>
            </w:r>
          </w:p>
          <w:p w:rsidR="002E64BA" w:rsidRPr="000E54F1" w:rsidRDefault="00F1315C" w:rsidP="00F1315C">
            <w:pPr>
              <w:pStyle w:val="a3"/>
              <w:numPr>
                <w:ilvl w:val="0"/>
                <w:numId w:val="8"/>
              </w:numPr>
              <w:spacing w:before="0" w:after="0"/>
              <w:ind w:left="0" w:firstLine="0"/>
              <w:contextualSpacing/>
            </w:pPr>
            <w:r w:rsidRPr="000E54F1">
              <w:t>Рассчитывать по принятой методологии основные технико-экономические показатели деятельности организации</w:t>
            </w:r>
          </w:p>
        </w:tc>
        <w:tc>
          <w:tcPr>
            <w:tcW w:w="1143" w:type="pct"/>
            <w:shd w:val="clear" w:color="auto" w:fill="auto"/>
          </w:tcPr>
          <w:p w:rsidR="002E64BA" w:rsidRPr="000E54F1" w:rsidRDefault="002E64BA" w:rsidP="00B46768">
            <w:pPr>
              <w:spacing w:before="0" w:after="0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«2»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практическая задача не решена</w:t>
            </w:r>
            <w:r w:rsidRPr="000E54F1">
              <w:rPr>
                <w:iCs/>
              </w:rPr>
              <w:t>;</w:t>
            </w:r>
          </w:p>
          <w:p w:rsidR="002E64BA" w:rsidRPr="000E54F1" w:rsidRDefault="002E64BA" w:rsidP="00B46768">
            <w:pPr>
              <w:spacing w:before="0" w:after="0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«3» </w:t>
            </w:r>
            <w:r w:rsidR="00624388" w:rsidRPr="000E54F1">
              <w:rPr>
                <w:iCs/>
              </w:rPr>
              <w:t>– присутствуют ошибки в формулах для экономических расчетов</w:t>
            </w:r>
            <w:r w:rsidRPr="000E54F1">
              <w:rPr>
                <w:iCs/>
              </w:rPr>
              <w:t>;</w:t>
            </w:r>
          </w:p>
          <w:p w:rsidR="002E64BA" w:rsidRPr="000E54F1" w:rsidRDefault="002E64BA" w:rsidP="00B46768">
            <w:pPr>
              <w:spacing w:before="0" w:after="0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«4»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методология расчета выбрана верно, но присутствуют математические ошибки</w:t>
            </w:r>
            <w:r w:rsidRPr="000E54F1">
              <w:rPr>
                <w:iCs/>
              </w:rPr>
              <w:t>;</w:t>
            </w:r>
          </w:p>
          <w:p w:rsidR="002E64BA" w:rsidRPr="000E54F1" w:rsidRDefault="002E64BA" w:rsidP="00624388">
            <w:pPr>
              <w:spacing w:before="0" w:after="0"/>
              <w:rPr>
                <w:iCs/>
              </w:rPr>
            </w:pPr>
            <w:r w:rsidRPr="000E54F1">
              <w:rPr>
                <w:b/>
                <w:i/>
                <w:iCs/>
              </w:rPr>
              <w:t xml:space="preserve">Оценка «5» </w:t>
            </w:r>
            <w:r w:rsidR="00624388" w:rsidRPr="000E54F1">
              <w:rPr>
                <w:b/>
                <w:i/>
                <w:iCs/>
              </w:rPr>
              <w:t xml:space="preserve">– </w:t>
            </w:r>
            <w:r w:rsidR="00624388" w:rsidRPr="000E54F1">
              <w:rPr>
                <w:iCs/>
              </w:rPr>
              <w:t>практическая задача решена верно.</w:t>
            </w:r>
          </w:p>
        </w:tc>
        <w:tc>
          <w:tcPr>
            <w:tcW w:w="857" w:type="pct"/>
            <w:shd w:val="clear" w:color="auto" w:fill="auto"/>
          </w:tcPr>
          <w:p w:rsidR="002E64BA" w:rsidRPr="000E54F1" w:rsidRDefault="002E64BA" w:rsidP="002E64BA">
            <w:pPr>
              <w:spacing w:before="0" w:after="0"/>
              <w:jc w:val="center"/>
              <w:rPr>
                <w:bCs/>
                <w:i/>
              </w:rPr>
            </w:pPr>
            <w:r w:rsidRPr="000E54F1">
              <w:rPr>
                <w:bCs/>
                <w:i/>
              </w:rPr>
              <w:t>Контрольная работа</w:t>
            </w:r>
          </w:p>
        </w:tc>
        <w:tc>
          <w:tcPr>
            <w:tcW w:w="940" w:type="pct"/>
          </w:tcPr>
          <w:p w:rsidR="002E64BA" w:rsidRPr="000E54F1" w:rsidRDefault="002E64BA" w:rsidP="002E64BA">
            <w:pPr>
              <w:spacing w:before="0" w:after="0"/>
              <w:jc w:val="center"/>
              <w:rPr>
                <w:bCs/>
                <w:i/>
              </w:rPr>
            </w:pPr>
            <w:r w:rsidRPr="000E54F1">
              <w:rPr>
                <w:bCs/>
              </w:rPr>
              <w:t xml:space="preserve">Кабинет  </w:t>
            </w:r>
            <w:r w:rsidR="00F1315C" w:rsidRPr="000E54F1">
              <w:rPr>
                <w:bCs/>
              </w:rPr>
              <w:t>социально-</w:t>
            </w:r>
            <w:r w:rsidRPr="000E54F1">
              <w:rPr>
                <w:bCs/>
              </w:rPr>
              <w:t>экономических дисциплин</w:t>
            </w:r>
          </w:p>
        </w:tc>
        <w:tc>
          <w:tcPr>
            <w:tcW w:w="839" w:type="pct"/>
          </w:tcPr>
          <w:p w:rsidR="002E64BA" w:rsidRPr="000E54F1" w:rsidRDefault="002E64BA" w:rsidP="002E64BA">
            <w:pPr>
              <w:spacing w:before="0" w:after="0"/>
              <w:jc w:val="center"/>
              <w:rPr>
                <w:bCs/>
              </w:rPr>
            </w:pPr>
            <w:r w:rsidRPr="000E54F1">
              <w:rPr>
                <w:bCs/>
              </w:rPr>
              <w:t>ОК 01,ОК 02, ОК 03, ОК 04, ОК 05, ОК 09, ОК 10</w:t>
            </w:r>
          </w:p>
          <w:p w:rsidR="002E64BA" w:rsidRPr="000E54F1" w:rsidRDefault="002E64BA" w:rsidP="002E64BA">
            <w:pPr>
              <w:spacing w:before="0" w:after="0"/>
              <w:jc w:val="center"/>
              <w:rPr>
                <w:bCs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1C3E76" w:rsidRPr="00F232D7" w:rsidRDefault="00063FA6" w:rsidP="004214FE">
      <w:pPr>
        <w:spacing w:before="0" w:after="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F232D7">
        <w:rPr>
          <w:b/>
          <w:i/>
          <w:sz w:val="28"/>
          <w:szCs w:val="28"/>
        </w:rPr>
        <w:lastRenderedPageBreak/>
        <w:t>2</w:t>
      </w:r>
      <w:r w:rsidR="001C3E76" w:rsidRPr="00F232D7">
        <w:rPr>
          <w:b/>
          <w:i/>
          <w:sz w:val="28"/>
          <w:szCs w:val="28"/>
        </w:rPr>
        <w:t xml:space="preserve">. </w:t>
      </w:r>
      <w:r w:rsidR="003122F7" w:rsidRPr="00F232D7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F232D7">
        <w:rPr>
          <w:b/>
          <w:i/>
          <w:caps/>
          <w:sz w:val="28"/>
          <w:szCs w:val="28"/>
          <w:u w:val="single"/>
        </w:rPr>
        <w:t>текущего контроля</w:t>
      </w:r>
    </w:p>
    <w:p w:rsidR="00876369" w:rsidRPr="00F232D7" w:rsidRDefault="00876369" w:rsidP="00876369">
      <w:pPr>
        <w:spacing w:before="0" w:after="0" w:line="276" w:lineRule="auto"/>
        <w:rPr>
          <w:i/>
          <w:sz w:val="28"/>
          <w:szCs w:val="28"/>
        </w:rPr>
      </w:pPr>
    </w:p>
    <w:p w:rsidR="005512AF" w:rsidRPr="00493501" w:rsidRDefault="005512AF" w:rsidP="00457E42">
      <w:pPr>
        <w:spacing w:before="0" w:after="0" w:line="276" w:lineRule="auto"/>
        <w:jc w:val="center"/>
        <w:rPr>
          <w:b/>
        </w:rPr>
      </w:pPr>
      <w:r w:rsidRPr="00493501">
        <w:rPr>
          <w:b/>
        </w:rPr>
        <w:t>Тестовое задание № 1</w:t>
      </w:r>
    </w:p>
    <w:p w:rsidR="005512AF" w:rsidRPr="00493501" w:rsidRDefault="00B771E0" w:rsidP="00457E42">
      <w:pPr>
        <w:spacing w:before="0" w:after="0" w:line="276" w:lineRule="auto"/>
        <w:jc w:val="center"/>
        <w:rPr>
          <w:b/>
        </w:rPr>
      </w:pPr>
      <w:r>
        <w:rPr>
          <w:b/>
        </w:rPr>
        <w:t xml:space="preserve">Тема: </w:t>
      </w:r>
      <w:r w:rsidRPr="00B771E0">
        <w:rPr>
          <w:b/>
          <w:bCs/>
        </w:rPr>
        <w:t>Организация (предприятие), отрасль в условиях рынка</w:t>
      </w:r>
    </w:p>
    <w:p w:rsidR="00457E42" w:rsidRDefault="00457E42" w:rsidP="00457E42">
      <w:pPr>
        <w:spacing w:before="0" w:after="0" w:line="276" w:lineRule="auto"/>
        <w:jc w:val="center"/>
        <w:rPr>
          <w:b/>
        </w:rPr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1. Какая экономическая категория характеризуется следующим определением: «Самостоятельный хозяйствующий субъект,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прибыли»: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сектор экономики;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б) предприятие;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цех;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объединение;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д) концерн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2. Организационно-правовые формы предприятий, относящиеся к коммерческим: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потребительские кооперативы;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б) товарищества;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в) общества;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общественные организации;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д) производственные кооперативы;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е) фонды;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ж) благотворительные организации;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з) религиозные организации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3. Число членов производственного кооператива должно быть не менее:</w:t>
      </w:r>
    </w:p>
    <w:p w:rsidR="00B771E0" w:rsidRPr="00B771E0" w:rsidRDefault="00D64B07" w:rsidP="00F1315C">
      <w:pPr>
        <w:spacing w:before="0" w:after="0" w:line="276" w:lineRule="auto"/>
        <w:jc w:val="both"/>
      </w:pPr>
      <w:r>
        <w:t>а) трё</w:t>
      </w:r>
      <w:r w:rsidR="00B771E0" w:rsidRPr="00B771E0">
        <w:t>х;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двух;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в) пяти;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десяти;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д) двадцати;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е) пятидесяти</w:t>
      </w:r>
    </w:p>
    <w:p w:rsidR="00F1315C" w:rsidRDefault="00F1315C" w:rsidP="00F1315C">
      <w:pPr>
        <w:spacing w:before="0" w:after="0" w:line="276" w:lineRule="auto"/>
        <w:jc w:val="both"/>
        <w:rPr>
          <w:b/>
        </w:rPr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4. Уставный капитал ООО складывается из: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номинальной стоимости акций общества;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собственных сбережений директора ООО;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в) стоимости вкладов его участников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5. Доход, который может получать акционер за счет части чистой прибыли текущего года акционерного общества, распределяемой между держателями акций в процентах или абсолютной сумме - это: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депозит;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купон;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в) дивиденд;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lastRenderedPageBreak/>
        <w:t>г) премия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6. Вкладчик товарищества на вере не имеет права:</w:t>
      </w:r>
    </w:p>
    <w:p w:rsidR="00B771E0" w:rsidRPr="00B771E0" w:rsidRDefault="00D64B07" w:rsidP="00F1315C">
      <w:pPr>
        <w:spacing w:before="0" w:after="0" w:line="276" w:lineRule="auto"/>
        <w:jc w:val="both"/>
      </w:pPr>
      <w:r>
        <w:t>а) знакомиться с годовым отчё</w:t>
      </w:r>
      <w:r w:rsidR="00B771E0" w:rsidRPr="00B771E0">
        <w:t>том и балансом товарищества;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б) участвовать в управлении и ведении дел товарищества;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выйти из товарищества;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г) оспаривать действия полных товарищей по управлению и ведению дел товарищества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7. Прибыль производственного кооператива распределяется между его членами: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поровну;</w:t>
      </w: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  <w:bCs/>
        </w:rPr>
        <w:t>б) в соответствии с трудовым участием;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в соответствии с паевым взносом;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в соответствии с трудовым взносом и размером пая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8. Производственный кооператив: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вправе выпускать акции;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б) не вправе выпускать акции;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вправе выпускать акции при выдаче разрешения соответствующим государственным органом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9.</w:t>
      </w:r>
      <w:r w:rsidR="00F1315C">
        <w:rPr>
          <w:b/>
        </w:rPr>
        <w:t xml:space="preserve"> </w:t>
      </w:r>
      <w:r w:rsidRPr="00D64B07">
        <w:rPr>
          <w:b/>
        </w:rPr>
        <w:t>Назовите преимущества акционерного общества: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а) способны привлекат</w:t>
      </w:r>
      <w:r w:rsidR="00D64B07" w:rsidRPr="00076852">
        <w:rPr>
          <w:b/>
          <w:bCs/>
        </w:rPr>
        <w:t>ь дополнительные инвестиции путё</w:t>
      </w:r>
      <w:r w:rsidRPr="00076852">
        <w:rPr>
          <w:b/>
          <w:bCs/>
        </w:rPr>
        <w:t>м выпуска дополнительных акций;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б) акционеры не несут никакой ответственности по обязательствам АО</w:t>
      </w:r>
      <w:r w:rsidRPr="00076852">
        <w:rPr>
          <w:b/>
        </w:rPr>
        <w:t>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акционеры несут ответственность по обязательствам АО стоимостью своих акций;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увеличивают предпринимательские риски;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д) снижают предпринимательские риски.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10. Какие права имеет собственник в отношении принадлежащего ему имущества: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право владения;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право владения и пользования;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в) право владения, пользования и распоряжения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11. Предприятие как юридическое лицо обладает следующими признаками: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а) наличие обособленного имущества;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б) имеет самостоятельный баланс или смету;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не имеет права быть истцом в суде;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г) самостоятельно выступает в хозяйственном обороте от своего имени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12. Цели деятельности коммерческой организации: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а) прибыль;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психологическая устойчивость в коллективе;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в) рыночная доля;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создание благоприятного морального климата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lastRenderedPageBreak/>
        <w:t>13. Держатели обыкновенных акций имеют право: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а) голоса при принятии различных решений;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на преимущественное получение дивидендов;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все верно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14. Имущество … является неделимым и ни при каких условиях не может быть распределено по вкладам, долям и паям, в том числе между работниками: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производственного кооператива;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хозяйственного товарищества;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хозяйственного общества;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г) унитарного предприятия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15. Предприятие – это самостоятельный хозяй</w:t>
      </w:r>
      <w:r w:rsidR="00D64B07">
        <w:rPr>
          <w:b/>
        </w:rPr>
        <w:t>ствующий субъект, созданный для</w:t>
      </w:r>
      <w:r w:rsidRPr="00D64B07">
        <w:rPr>
          <w:b/>
        </w:rPr>
        <w:t>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производства продукции, выполнения работ и оказания услуг;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удовлетворения общественных потребностей;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получения прибыли;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г) производства продукции, выполнения работ и оказания услуг в целях удовлетворения общественных потребностей и (или) получения прибыли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16. Ошибочными утверждениями являются, что: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для организации производственного кооператива необходимо не менее пяти участников;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для создания коммандитного товарищества достаточно двух полных товарищей;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организовать общество с ограниченной ответственностью может одно лицо;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г) создать полное товарищество вправе один человек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17. Участие в хозяйственных товариществах ограничивается следующим: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одно лицо может быть участником не более двух полных товариществ;</w:t>
      </w:r>
    </w:p>
    <w:p w:rsidR="00B771E0" w:rsidRPr="00076852" w:rsidRDefault="00B771E0" w:rsidP="00F1315C">
      <w:pPr>
        <w:spacing w:before="0" w:after="0" w:line="276" w:lineRule="auto"/>
        <w:jc w:val="both"/>
        <w:rPr>
          <w:b/>
        </w:rPr>
      </w:pPr>
      <w:r w:rsidRPr="00076852">
        <w:rPr>
          <w:b/>
          <w:bCs/>
        </w:rPr>
        <w:t>б) одно лицо может быть участником только одного полного товарищества;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участник полного товарищества может быть полным товарищем в товариществе на вере;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участник полного товарищества не может быть полным товарищем в товариществе на вере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18. В условиях рынка основными принципами деятельности предприятия являются: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демократический централизм;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б)</w:t>
      </w:r>
      <w:r w:rsidR="00F1315C">
        <w:rPr>
          <w:b/>
          <w:bCs/>
        </w:rPr>
        <w:t xml:space="preserve"> </w:t>
      </w:r>
      <w:r w:rsidRPr="005370C6">
        <w:rPr>
          <w:b/>
          <w:bCs/>
        </w:rPr>
        <w:t>финансовая устойчивость;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в) экономичность;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г) прибыльность;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д) справедливость;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е) обособленность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19. Можно ли распределить имущество унитарного предприятия между его работниками: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да;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б) нет</w:t>
      </w:r>
      <w:r w:rsidRPr="005370C6">
        <w:rPr>
          <w:b/>
        </w:rPr>
        <w:t>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да, если это оговорено в уставе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20. Управления акционерным обществом осуществляет: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lastRenderedPageBreak/>
        <w:t>а) наблюдательный совет;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б) общее собрание акционеров;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совет директоров;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г) учредители компании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21. Полный тов</w:t>
      </w:r>
      <w:r w:rsidR="00D64B07">
        <w:rPr>
          <w:b/>
        </w:rPr>
        <w:t>арищ в товариществе на вере несё</w:t>
      </w:r>
      <w:r w:rsidRPr="00D64B07">
        <w:rPr>
          <w:b/>
        </w:rPr>
        <w:t>т: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5370C6">
        <w:rPr>
          <w:b/>
          <w:bCs/>
        </w:rPr>
        <w:t>а) полную субсидиарную ответственность всем принадлежащим им имуществом</w:t>
      </w:r>
      <w:r w:rsidRPr="00B771E0">
        <w:t>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ответственность в пределах своего вклада в складочный капитал;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ответственность кратно вкладу в складочный капитал;</w:t>
      </w:r>
    </w:p>
    <w:p w:rsidR="00B771E0" w:rsidRPr="00B771E0" w:rsidRDefault="00D64B07" w:rsidP="00F1315C">
      <w:pPr>
        <w:spacing w:before="0" w:after="0" w:line="276" w:lineRule="auto"/>
        <w:jc w:val="both"/>
      </w:pPr>
      <w:r>
        <w:t>г) не несё</w:t>
      </w:r>
      <w:r w:rsidR="00B771E0" w:rsidRPr="00B771E0">
        <w:t>т ответственность по обязательствам товарищества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 xml:space="preserve">22. Вкладчик (коммандитист) в товариществе на вере </w:t>
      </w:r>
      <w:r w:rsidR="00D64B07" w:rsidRPr="00D64B07">
        <w:rPr>
          <w:b/>
        </w:rPr>
        <w:t>несёт</w:t>
      </w:r>
      <w:r w:rsidRPr="00D64B07">
        <w:rPr>
          <w:b/>
        </w:rPr>
        <w:t>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полную субсидиарную ответственность всем принадлежащим им имуществом;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б) ответственность в пределах своего вклада в складочный капитал;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ответственность кратно вкладу в складочный капитал;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 xml:space="preserve">г) не </w:t>
      </w:r>
      <w:r w:rsidR="00D64B07">
        <w:t>несёт</w:t>
      </w:r>
      <w:r w:rsidRPr="00B771E0">
        <w:t xml:space="preserve"> ответственность по обязательствам товарищества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>23. Величина уставного капитала в ООО может быть: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а) любой величиной;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не менее 100 – кратного минимального размера оплаты труда;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не более 100 – кратного минимального размера оплаты труда;</w:t>
      </w:r>
    </w:p>
    <w:p w:rsidR="00B771E0" w:rsidRPr="005370C6" w:rsidRDefault="00B771E0" w:rsidP="00F1315C">
      <w:pPr>
        <w:spacing w:before="0" w:after="0" w:line="276" w:lineRule="auto"/>
        <w:jc w:val="both"/>
        <w:rPr>
          <w:b/>
        </w:rPr>
      </w:pPr>
      <w:r w:rsidRPr="005370C6">
        <w:rPr>
          <w:b/>
          <w:bCs/>
        </w:rPr>
        <w:t>г) не менее 10 000 руб.</w:t>
      </w:r>
    </w:p>
    <w:p w:rsidR="00B771E0" w:rsidRPr="00B771E0" w:rsidRDefault="00B771E0" w:rsidP="00F1315C">
      <w:pPr>
        <w:spacing w:before="0" w:after="0" w:line="276" w:lineRule="auto"/>
        <w:jc w:val="both"/>
      </w:pPr>
    </w:p>
    <w:p w:rsidR="00B771E0" w:rsidRPr="00D64B07" w:rsidRDefault="00B771E0" w:rsidP="00F1315C">
      <w:pPr>
        <w:spacing w:before="0" w:after="0" w:line="276" w:lineRule="auto"/>
        <w:jc w:val="both"/>
        <w:rPr>
          <w:b/>
        </w:rPr>
      </w:pPr>
      <w:r w:rsidRPr="00D64B07">
        <w:rPr>
          <w:b/>
        </w:rPr>
        <w:t xml:space="preserve">24. Акционер в открытом обществе </w:t>
      </w:r>
      <w:r w:rsidR="00D64B07" w:rsidRPr="00D64B07">
        <w:rPr>
          <w:b/>
        </w:rPr>
        <w:t>несёт</w:t>
      </w:r>
      <w:r w:rsidRPr="00D64B07">
        <w:rPr>
          <w:b/>
        </w:rPr>
        <w:t>:</w:t>
      </w:r>
    </w:p>
    <w:p w:rsidR="00B771E0" w:rsidRPr="007642BD" w:rsidRDefault="00B771E0" w:rsidP="00F1315C">
      <w:pPr>
        <w:spacing w:before="0" w:after="0" w:line="276" w:lineRule="auto"/>
        <w:jc w:val="both"/>
        <w:rPr>
          <w:b/>
        </w:rPr>
      </w:pPr>
      <w:r w:rsidRPr="007642BD">
        <w:rPr>
          <w:b/>
          <w:bCs/>
        </w:rPr>
        <w:t>а) ответственность в пределах своего вклада в уставный капитал;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б) полную субсидиарную ответственность всем принадлежащим им имуществом;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>в) ответственность кратно вкладу в уставный капитал;</w:t>
      </w:r>
    </w:p>
    <w:p w:rsidR="00B771E0" w:rsidRPr="00B771E0" w:rsidRDefault="00B771E0" w:rsidP="00F1315C">
      <w:pPr>
        <w:spacing w:before="0" w:after="0" w:line="276" w:lineRule="auto"/>
        <w:jc w:val="both"/>
      </w:pPr>
      <w:r w:rsidRPr="00B771E0">
        <w:t xml:space="preserve">г) не </w:t>
      </w:r>
      <w:r w:rsidR="00D64B07">
        <w:t>несёт</w:t>
      </w:r>
      <w:r w:rsidRPr="00B771E0">
        <w:t xml:space="preserve"> ответственность по обязательствам общества</w:t>
      </w:r>
    </w:p>
    <w:p w:rsidR="007642BD" w:rsidRPr="00493501" w:rsidRDefault="007642BD" w:rsidP="00457E42">
      <w:pPr>
        <w:spacing w:before="0" w:after="0" w:line="276" w:lineRule="auto"/>
        <w:jc w:val="center"/>
        <w:rPr>
          <w:i/>
        </w:rPr>
      </w:pPr>
    </w:p>
    <w:p w:rsidR="000B47A7" w:rsidRPr="00493501" w:rsidRDefault="000B47A7" w:rsidP="00457E42">
      <w:pPr>
        <w:spacing w:before="0" w:after="0" w:line="276" w:lineRule="auto"/>
        <w:jc w:val="center"/>
        <w:rPr>
          <w:i/>
        </w:rPr>
      </w:pPr>
      <w:r w:rsidRPr="00493501">
        <w:rPr>
          <w:i/>
        </w:rPr>
        <w:t>Критерии оценивания:</w:t>
      </w:r>
    </w:p>
    <w:p w:rsidR="000B47A7" w:rsidRPr="00493501" w:rsidRDefault="000B47A7" w:rsidP="00457E42">
      <w:pPr>
        <w:spacing w:before="0" w:after="0" w:line="276" w:lineRule="auto"/>
        <w:jc w:val="both"/>
      </w:pPr>
      <w:r w:rsidRPr="00493501">
        <w:t>Результаты тестовых заданий оцениваются по 4-х балльной шкале: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отлично – 5 баллов </w:t>
      </w:r>
      <w:r w:rsidR="00F1315C">
        <w:t xml:space="preserve">– </w:t>
      </w:r>
      <w:r w:rsidRPr="00493501">
        <w:t xml:space="preserve">(не менее 91% правильно выполненных заданий); 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хорошо – 4 балла </w:t>
      </w:r>
      <w:r w:rsidR="00F1315C">
        <w:t xml:space="preserve">– </w:t>
      </w:r>
      <w:r w:rsidRPr="00493501">
        <w:t>(не менее 71% правильно выполненных заданий);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удовлетворительно – 3 балла </w:t>
      </w:r>
      <w:r w:rsidR="00F1315C">
        <w:t xml:space="preserve">– </w:t>
      </w:r>
      <w:r w:rsidRPr="00493501">
        <w:t xml:space="preserve">(не менее 50% правильно выполненных заданий); 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неудовлетворительно – менее 3 баллов </w:t>
      </w:r>
      <w:r w:rsidR="00F1315C">
        <w:t xml:space="preserve">– </w:t>
      </w:r>
      <w:r w:rsidRPr="00493501">
        <w:t>(менее 50% правильно выполненных заданий).</w:t>
      </w:r>
    </w:p>
    <w:p w:rsidR="00A55DF5" w:rsidRPr="00493501" w:rsidRDefault="00A55DF5" w:rsidP="00457E42">
      <w:pPr>
        <w:spacing w:before="0" w:after="0" w:line="276" w:lineRule="auto"/>
        <w:jc w:val="center"/>
        <w:rPr>
          <w:b/>
        </w:rPr>
      </w:pPr>
    </w:p>
    <w:p w:rsidR="005512AF" w:rsidRPr="00493501" w:rsidRDefault="005512AF" w:rsidP="00457E42">
      <w:pPr>
        <w:spacing w:before="0" w:after="0" w:line="276" w:lineRule="auto"/>
        <w:jc w:val="center"/>
        <w:rPr>
          <w:b/>
        </w:rPr>
      </w:pPr>
      <w:r w:rsidRPr="00493501">
        <w:rPr>
          <w:b/>
        </w:rPr>
        <w:t>Тестовое задание № 2</w:t>
      </w:r>
    </w:p>
    <w:p w:rsidR="005512AF" w:rsidRPr="00493501" w:rsidRDefault="00F232D7" w:rsidP="00457E42">
      <w:pPr>
        <w:spacing w:before="0" w:after="0" w:line="276" w:lineRule="auto"/>
        <w:jc w:val="center"/>
        <w:rPr>
          <w:b/>
        </w:rPr>
      </w:pPr>
      <w:r w:rsidRPr="00493501">
        <w:rPr>
          <w:b/>
        </w:rPr>
        <w:t xml:space="preserve">Тема: </w:t>
      </w:r>
      <w:r w:rsidR="000B6136" w:rsidRPr="006E055A">
        <w:rPr>
          <w:b/>
          <w:bCs/>
          <w:color w:val="000000"/>
          <w:szCs w:val="28"/>
        </w:rPr>
        <w:t>Основные средства предприятия</w:t>
      </w:r>
    </w:p>
    <w:p w:rsidR="00457E42" w:rsidRDefault="00457E42" w:rsidP="00457E42">
      <w:pPr>
        <w:spacing w:before="0" w:after="0" w:line="276" w:lineRule="auto"/>
        <w:jc w:val="center"/>
        <w:rPr>
          <w:b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1. К основным производственным фондам относится: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 оборудование производственного цеха;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парк автомашин, обслуживающий общежитие;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оборудование заводской поликлиники;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станки, установленные в рабочем корпусе заводского ПТУ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lastRenderedPageBreak/>
        <w:t>2. К активной части основных фондов относятся средства труда: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сооружения;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здания;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в) инвентарь;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г) транспортные средства;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д) оборудование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3. Изношенность основных фондов характеризует: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 остаточная стоимость</w:t>
      </w:r>
      <w:r w:rsidRPr="006E055A">
        <w:rPr>
          <w:color w:val="000000"/>
          <w:szCs w:val="28"/>
        </w:rPr>
        <w:t>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восстановительная стоимость;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первоначальная стоимость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4. Моральный износ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 понижение стоимости действующих основных фондов в результате появ</w:t>
      </w:r>
      <w:r>
        <w:rPr>
          <w:b/>
          <w:bCs/>
          <w:color w:val="000000"/>
          <w:szCs w:val="28"/>
        </w:rPr>
        <w:t>ления новых их видов, более дешё</w:t>
      </w:r>
      <w:r w:rsidRPr="006E055A">
        <w:rPr>
          <w:b/>
          <w:bCs/>
          <w:color w:val="000000"/>
          <w:szCs w:val="28"/>
        </w:rPr>
        <w:t>вых и более производительных;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потеря основными фондами технических свойств и характеристик в результате эксплуатации, атмосферного воздействия, условий хранения;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процесс перенесения стоимости основных фондов на производимую продукцию;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денежное выражение части стоимости основных фондов, перенесенной на готовый продукт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5. Лизинг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а) зачё</w:t>
      </w:r>
      <w:r w:rsidRPr="006E055A">
        <w:rPr>
          <w:color w:val="000000"/>
          <w:szCs w:val="28"/>
        </w:rPr>
        <w:t>т взаимных требований</w:t>
      </w:r>
      <w:r w:rsidRPr="006E055A">
        <w:rPr>
          <w:b/>
          <w:bCs/>
          <w:color w:val="000000"/>
          <w:szCs w:val="28"/>
        </w:rPr>
        <w:t>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форма долгосрочной аренды;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в) переуступка платё</w:t>
      </w:r>
      <w:r w:rsidRPr="006E055A">
        <w:rPr>
          <w:color w:val="000000"/>
          <w:szCs w:val="28"/>
        </w:rPr>
        <w:t>жных требований банку.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6. Основные производственные фонды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материальные и нематериальные элементы, используемые предприятием в производственной деятельности;</w:t>
      </w:r>
    </w:p>
    <w:p w:rsidR="000B6136" w:rsidRPr="006E055A" w:rsidRDefault="009970EF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б) С</w:t>
      </w:r>
      <w:r w:rsidR="000B6136" w:rsidRPr="006E055A">
        <w:rPr>
          <w:b/>
          <w:bCs/>
          <w:color w:val="000000"/>
          <w:szCs w:val="28"/>
        </w:rPr>
        <w:t>редства труда, участвующие во многих производственных циклах, сохраняющие свою натуральную форму и переносящие стоимость на изготовляемую продукцию частями по мере износа;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имущество предприятия, которое используется в течение нескольких производственных циклов, сохраняя свою натуральную форму и не перенося своей стоимости на продукт;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предметы труда, используемые только в одном производственном цикле, меняющие свою натуральную форму и полностью переносящие стоимость на изготовляемый продукт;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7. К основным фондам относятся: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 здания, сооружения, рабочий скот;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транспортные средства, оборудование, продукт, продуктивный скот;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рабочий скот, многолетние насаждения, денежные средства;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покупные полуфабрикат, готовая продукция, сырье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8. Полная первоначальная стоимость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оценка воспроизводства основных фондов в современных условиях на момент переоценки;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lastRenderedPageBreak/>
        <w:t>б) сумма фактических затрат в действующих ценах на приобретение или создание средств труда;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стоимость, по которой основные фонды учитываются в балансе пред</w:t>
      </w:r>
      <w:r>
        <w:rPr>
          <w:color w:val="000000"/>
          <w:szCs w:val="28"/>
        </w:rPr>
        <w:t>приятия по данным бух. учё</w:t>
      </w:r>
      <w:r w:rsidRPr="006E055A">
        <w:rPr>
          <w:color w:val="000000"/>
          <w:szCs w:val="28"/>
        </w:rPr>
        <w:t>та об их наличии и движении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9. Моральный износ происходит: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от бездействия основных фондов;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в случае роста производительности труда в отраслях, изготавливающих данные основные фонды</w:t>
      </w:r>
      <w:r w:rsidRPr="006E055A">
        <w:rPr>
          <w:color w:val="000000"/>
          <w:szCs w:val="28"/>
        </w:rPr>
        <w:t>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в результате влияния различных внешних условий;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г) в результате появления машин того же назначения, но более производительных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10. К основным средствам не относятся: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передаточные устройства;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производственные запасы;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рабочий скот;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легковой автотранспорт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11. К активной части основных фондов не относятся средства труда: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оборудование;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здания;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инвентарь;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транспортные средства;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д) сооружения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12. Остаточная стоимость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 разница между полной первоначальной стоимостью и начисленным износом;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доход от перепродажи основных фондов, бывших в употреблении;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стоимость, по которой основные фонды учитываются в балансе предприятия по данным бух. уч</w:t>
      </w:r>
      <w:r>
        <w:rPr>
          <w:color w:val="000000"/>
          <w:szCs w:val="28"/>
        </w:rPr>
        <w:t>ё</w:t>
      </w:r>
      <w:r w:rsidRPr="006E055A">
        <w:rPr>
          <w:color w:val="000000"/>
          <w:szCs w:val="28"/>
        </w:rPr>
        <w:t>та об их наличии и движении;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сумма фактических затрат на покупку или создание средств труда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13. Потеря средствами труда своих первоначальных качеств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моральный износ первой формы;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моральный износ второй формы;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в) физический износ;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экономический износ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14. Амортизация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а) процесс перенесения по частям стоимости основных средств и нематериальных активов по мере износа на стоимость производимой продукции (работ, услуг);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показатель эффективности использования основных средств;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включение стоимости основных средств в стоимость производимой продукции;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показатель технического состояния основных средств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15. Оборотные средства – это средства, авансированные в: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lastRenderedPageBreak/>
        <w:t>а) основные производственные фонды и фонды обращения;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оборотные производственные фонды;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в) оборотные производственные фонды и фонды обращения;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основные и оборотные производственные фонды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16. Объем незавершённого производства не включает: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изделия, законченные изготовлением, но не полностью укомплектованные;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изделия и полуфабрикаты до сдачи на склад готовой продукции;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изделия, законченные изготовлением, но не принятые службой контроля качества;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г) изделия, законченные изготовлением и принятые заказчиком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17. Оборотные производственные фонды – это: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материальные и нематериальные элементы, используемые предприятием в производственной деятельности;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средства труда, участвующие во многих производственных циклах, сохраняющие свою натуральную форму и переносящие стоимость на изготовляемую продукцию частями по мере износа;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имущество предприятия, которое используется в течение нескольких производственных циклов, сохраняя свою натуральную форму и не перенося своей стоимости на продукт;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г) предметы труда, используемые только в одном производственном цикле, меняющие свою натуральную форму и полностью переносящие стоимость на изготовляемый продукт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18. Оборотные производственные фонды не включают: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</w:t>
      </w:r>
      <w:r>
        <w:rPr>
          <w:color w:val="000000"/>
          <w:szCs w:val="28"/>
        </w:rPr>
        <w:t xml:space="preserve"> незавершё</w:t>
      </w:r>
      <w:r w:rsidRPr="006E055A">
        <w:rPr>
          <w:color w:val="000000"/>
          <w:szCs w:val="28"/>
        </w:rPr>
        <w:t>нное производство;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готовую продукцию;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расходы будущих периодов;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производственные запасы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19. По экономическому содержанию оборотные средства делятся на: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денежные средства и предметы труда;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б) денежные средства и производственные запасы;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в) оборотные производственные фонды и фонды обращения;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готовую продукцию и дебиторскую задолженность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</w:p>
    <w:p w:rsidR="000B6136" w:rsidRPr="000B6136" w:rsidRDefault="000B6136" w:rsidP="009970EF">
      <w:pPr>
        <w:shd w:val="clear" w:color="auto" w:fill="FFFFFF"/>
        <w:spacing w:before="0" w:after="0" w:line="276" w:lineRule="auto"/>
        <w:jc w:val="both"/>
        <w:rPr>
          <w:b/>
          <w:color w:val="000000"/>
          <w:szCs w:val="28"/>
        </w:rPr>
      </w:pPr>
      <w:r w:rsidRPr="000B6136">
        <w:rPr>
          <w:b/>
          <w:color w:val="000000"/>
          <w:szCs w:val="28"/>
        </w:rPr>
        <w:t>20. Какие виды запасов не включаются в производственные запасы: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а) текущие запасы;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b/>
          <w:bCs/>
          <w:color w:val="000000"/>
          <w:szCs w:val="28"/>
        </w:rPr>
        <w:t>б) запасы неустановленного оборудования;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в) транспортный запас;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г) страховой запас;</w:t>
      </w:r>
    </w:p>
    <w:p w:rsidR="000B6136" w:rsidRPr="006E055A" w:rsidRDefault="000B6136" w:rsidP="009970EF">
      <w:pPr>
        <w:shd w:val="clear" w:color="auto" w:fill="FFFFFF"/>
        <w:spacing w:before="0" w:after="0" w:line="276" w:lineRule="auto"/>
        <w:jc w:val="both"/>
        <w:rPr>
          <w:color w:val="000000"/>
          <w:szCs w:val="28"/>
        </w:rPr>
      </w:pPr>
      <w:r w:rsidRPr="006E055A">
        <w:rPr>
          <w:color w:val="000000"/>
          <w:szCs w:val="28"/>
        </w:rPr>
        <w:t>д) технологический запас</w:t>
      </w:r>
    </w:p>
    <w:p w:rsidR="00F232D7" w:rsidRPr="00493501" w:rsidRDefault="00F232D7" w:rsidP="00457E42">
      <w:pPr>
        <w:spacing w:before="0" w:after="0" w:line="276" w:lineRule="auto"/>
        <w:jc w:val="center"/>
      </w:pPr>
    </w:p>
    <w:p w:rsidR="000B47A7" w:rsidRPr="00493501" w:rsidRDefault="000B47A7" w:rsidP="00457E42">
      <w:pPr>
        <w:spacing w:before="0" w:after="0" w:line="276" w:lineRule="auto"/>
        <w:jc w:val="center"/>
        <w:rPr>
          <w:i/>
        </w:rPr>
      </w:pPr>
      <w:r w:rsidRPr="00493501">
        <w:rPr>
          <w:i/>
        </w:rPr>
        <w:t>Критерии оценивания:</w:t>
      </w:r>
    </w:p>
    <w:p w:rsidR="000B47A7" w:rsidRPr="00493501" w:rsidRDefault="000B47A7" w:rsidP="00457E42">
      <w:pPr>
        <w:spacing w:before="0" w:after="0" w:line="276" w:lineRule="auto"/>
        <w:jc w:val="both"/>
      </w:pPr>
      <w:r w:rsidRPr="00493501">
        <w:t>Результаты тестовых заданий оцениваются по 4-х балльной шкале: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>отлично – 5 баллов</w:t>
      </w:r>
      <w:r w:rsidR="009970EF">
        <w:t xml:space="preserve"> –</w:t>
      </w:r>
      <w:r w:rsidRPr="00493501">
        <w:t xml:space="preserve"> (не менее 91% правильно выполненных заданий); 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хорошо – 4 балла </w:t>
      </w:r>
      <w:r w:rsidR="009970EF">
        <w:t xml:space="preserve">– </w:t>
      </w:r>
      <w:r w:rsidRPr="00493501">
        <w:t>(не менее 71% правильно выполненных заданий);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lastRenderedPageBreak/>
        <w:t xml:space="preserve">удовлетворительно – 3 балла </w:t>
      </w:r>
      <w:r w:rsidR="009970EF">
        <w:t xml:space="preserve">– </w:t>
      </w:r>
      <w:r w:rsidRPr="00493501">
        <w:t xml:space="preserve">(не менее 50% правильно выполненных заданий); </w:t>
      </w:r>
    </w:p>
    <w:p w:rsidR="000B47A7" w:rsidRPr="00493501" w:rsidRDefault="000B47A7" w:rsidP="00457E42">
      <w:pPr>
        <w:spacing w:before="0" w:after="0" w:line="276" w:lineRule="auto"/>
        <w:ind w:firstLine="709"/>
        <w:jc w:val="both"/>
      </w:pPr>
      <w:r w:rsidRPr="00493501">
        <w:t xml:space="preserve">неудовлетворительно – менее 3 баллов </w:t>
      </w:r>
      <w:r w:rsidR="009970EF">
        <w:t xml:space="preserve">– </w:t>
      </w:r>
      <w:r w:rsidRPr="00493501">
        <w:t>(менее 50% правильно выполненных заданий).</w:t>
      </w:r>
    </w:p>
    <w:p w:rsidR="000B47A7" w:rsidRDefault="000B47A7" w:rsidP="00457E42">
      <w:pPr>
        <w:spacing w:before="0" w:after="0" w:line="276" w:lineRule="auto"/>
        <w:jc w:val="center"/>
        <w:rPr>
          <w:b/>
        </w:rPr>
      </w:pPr>
    </w:p>
    <w:p w:rsidR="003F565C" w:rsidRDefault="009970EF" w:rsidP="009970EF">
      <w:pPr>
        <w:spacing w:before="0" w:after="0" w:line="276" w:lineRule="auto"/>
        <w:jc w:val="center"/>
        <w:rPr>
          <w:b/>
        </w:rPr>
      </w:pPr>
      <w:r>
        <w:rPr>
          <w:b/>
        </w:rPr>
        <w:t>Письменный опрос</w:t>
      </w:r>
      <w:r w:rsidR="003F565C">
        <w:rPr>
          <w:b/>
        </w:rPr>
        <w:t xml:space="preserve"> № 1</w:t>
      </w:r>
    </w:p>
    <w:p w:rsidR="009970EF" w:rsidRDefault="009970EF" w:rsidP="009970EF">
      <w:pPr>
        <w:tabs>
          <w:tab w:val="center" w:pos="8772"/>
        </w:tabs>
        <w:spacing w:before="0" w:after="0" w:line="276" w:lineRule="auto"/>
        <w:ind w:firstLine="709"/>
        <w:jc w:val="both"/>
      </w:pPr>
    </w:p>
    <w:p w:rsidR="003F565C" w:rsidRDefault="00221DFD" w:rsidP="009970EF">
      <w:pPr>
        <w:tabs>
          <w:tab w:val="center" w:pos="8772"/>
        </w:tabs>
        <w:spacing w:before="0" w:after="0" w:line="276" w:lineRule="auto"/>
        <w:ind w:firstLine="709"/>
        <w:jc w:val="both"/>
      </w:pPr>
      <w:r>
        <w:t xml:space="preserve">Задача </w:t>
      </w:r>
      <w:r w:rsidR="003F565C">
        <w:t xml:space="preserve">1. </w:t>
      </w:r>
    </w:p>
    <w:p w:rsidR="003F565C" w:rsidRPr="00CA3E83" w:rsidRDefault="003F565C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 w:rsidRPr="00CA3E83">
        <w:t>Основн</w:t>
      </w:r>
      <w:r>
        <w:t>ая продукция предприятия в расчё</w:t>
      </w:r>
      <w:r w:rsidRPr="00CA3E83">
        <w:t>тном году составит 52 000 тыс. руб., услуги промышленного характера — 4 800 тыс. руб. Стоимость полуфабрикатов — 5 400 тыс. руб., 50 % этой суммы будет использовано для</w:t>
      </w:r>
      <w:r>
        <w:t xml:space="preserve"> собственного производства. Объём незавершё</w:t>
      </w:r>
      <w:r w:rsidRPr="00CA3E83">
        <w:t>нного производства на конец расч</w:t>
      </w:r>
      <w:r>
        <w:t>ё</w:t>
      </w:r>
      <w:r w:rsidRPr="00CA3E83">
        <w:t>тного года увеличится на 3 900 тыс. руб. Остатки готовой продукции на складе предприятия ожидаются на начало расч</w:t>
      </w:r>
      <w:r>
        <w:t>ё</w:t>
      </w:r>
      <w:r w:rsidRPr="00CA3E83">
        <w:t>тного периода в размере 8 200 тыс. руб., на конец того же периода — 3 700 тыс. руб.</w:t>
      </w:r>
    </w:p>
    <w:p w:rsidR="003F565C" w:rsidRDefault="003F565C" w:rsidP="00221DFD">
      <w:pPr>
        <w:spacing w:before="0" w:after="0" w:line="276" w:lineRule="auto"/>
        <w:ind w:firstLine="709"/>
        <w:jc w:val="both"/>
      </w:pPr>
      <w:r w:rsidRPr="00CA3E83">
        <w:t>Определить ожидаемый объ</w:t>
      </w:r>
      <w:r>
        <w:t>ё</w:t>
      </w:r>
      <w:r w:rsidRPr="00CA3E83">
        <w:t xml:space="preserve">м товарной, валовой, реализованной и чистой продукции, если стоимость материальных затрат и сумма амортизационных отчислений составят приблизительно 55 % от товарного выпуска предприятия. </w:t>
      </w:r>
    </w:p>
    <w:p w:rsidR="00224E3C" w:rsidRDefault="00224E3C" w:rsidP="00221DFD">
      <w:pPr>
        <w:spacing w:before="0" w:after="0" w:line="276" w:lineRule="auto"/>
        <w:ind w:firstLine="709"/>
        <w:jc w:val="both"/>
      </w:pPr>
    </w:p>
    <w:p w:rsidR="003F565C" w:rsidRDefault="00221DFD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>
        <w:t xml:space="preserve">Задача </w:t>
      </w:r>
      <w:r w:rsidR="003F565C">
        <w:t xml:space="preserve">2. </w:t>
      </w:r>
    </w:p>
    <w:p w:rsidR="003F565C" w:rsidRDefault="003F565C" w:rsidP="00221DFD">
      <w:pPr>
        <w:spacing w:before="0" w:after="0" w:line="276" w:lineRule="auto"/>
        <w:ind w:firstLine="709"/>
        <w:jc w:val="both"/>
      </w:pPr>
      <w:r w:rsidRPr="00CA3E83">
        <w:t>Стоимость основных средств пр</w:t>
      </w:r>
      <w:r>
        <w:t xml:space="preserve">едприятия на начало года – 340 </w:t>
      </w:r>
      <w:r w:rsidRPr="00CA3E83">
        <w:t>млн.руб. За год введены основные средства на сумму: 45 млн. руб. в июне, 9 млн. руб. в сентябре; выведены – на сумму: 5,9 млн. руб. в апреле, 21 млн. руб. в мае. Годовой выпуск продукции составил 1 млн. т, средняя цена продукции – 250 руб./т. Рассчитайте коэффициенты выбытия и обн</w:t>
      </w:r>
      <w:r>
        <w:t>овления основных средств, фондоё</w:t>
      </w:r>
      <w:r w:rsidRPr="00CA3E83">
        <w:t>мкость и фондоотдачу.</w:t>
      </w:r>
    </w:p>
    <w:p w:rsidR="00224E3C" w:rsidRDefault="00224E3C" w:rsidP="00221DFD">
      <w:pPr>
        <w:spacing w:before="0" w:after="0" w:line="276" w:lineRule="auto"/>
        <w:ind w:firstLine="709"/>
        <w:jc w:val="both"/>
      </w:pPr>
    </w:p>
    <w:p w:rsidR="003F565C" w:rsidRDefault="00221DFD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>
        <w:t xml:space="preserve">Задача </w:t>
      </w:r>
      <w:r w:rsidR="003F565C">
        <w:t xml:space="preserve">3. </w:t>
      </w:r>
    </w:p>
    <w:p w:rsidR="00224E3C" w:rsidRDefault="003F565C" w:rsidP="00221DFD">
      <w:pPr>
        <w:spacing w:before="0" w:after="0" w:line="276" w:lineRule="auto"/>
        <w:ind w:firstLine="709"/>
        <w:jc w:val="both"/>
      </w:pPr>
      <w:r w:rsidRPr="00CA3E83">
        <w:t>Первоначальная стоимость группы объектов на 1 января составляла160 тыс. руб., срок фактической эксплуатации – 3 года. Рассчитайте остаточную стоимость и коэффициент износа на ту же дату, если амортизация начисляется</w:t>
      </w:r>
      <w:r w:rsidR="00224E3C">
        <w:t>:</w:t>
      </w:r>
    </w:p>
    <w:p w:rsidR="00224E3C" w:rsidRDefault="003F565C" w:rsidP="00221DFD">
      <w:pPr>
        <w:spacing w:before="0" w:after="0" w:line="276" w:lineRule="auto"/>
        <w:ind w:firstLine="709"/>
        <w:jc w:val="both"/>
      </w:pPr>
      <w:r w:rsidRPr="00CA3E83">
        <w:t xml:space="preserve">а) линейным способом; </w:t>
      </w:r>
    </w:p>
    <w:p w:rsidR="00224E3C" w:rsidRDefault="003F565C" w:rsidP="00221DFD">
      <w:pPr>
        <w:spacing w:before="0" w:after="0" w:line="276" w:lineRule="auto"/>
        <w:ind w:firstLine="709"/>
        <w:jc w:val="both"/>
      </w:pPr>
      <w:r w:rsidRPr="00CA3E83">
        <w:t xml:space="preserve">б) способом уменьшаемого остатка (коэффициент ускорения 2); </w:t>
      </w:r>
    </w:p>
    <w:p w:rsidR="00224E3C" w:rsidRDefault="003F565C" w:rsidP="00221DFD">
      <w:pPr>
        <w:spacing w:before="0" w:after="0" w:line="276" w:lineRule="auto"/>
        <w:ind w:firstLine="709"/>
        <w:jc w:val="both"/>
      </w:pPr>
      <w:r w:rsidRPr="00CA3E83">
        <w:t xml:space="preserve">в) способом суммы чисел лет срока полезного использования. </w:t>
      </w:r>
    </w:p>
    <w:p w:rsidR="003F565C" w:rsidRDefault="003F565C" w:rsidP="00221DFD">
      <w:pPr>
        <w:spacing w:before="0" w:after="0" w:line="276" w:lineRule="auto"/>
        <w:ind w:firstLine="709"/>
        <w:jc w:val="both"/>
      </w:pPr>
      <w:r w:rsidRPr="00CA3E83">
        <w:t>Для</w:t>
      </w:r>
      <w:r w:rsidR="00224E3C">
        <w:t xml:space="preserve"> данной группы объектов определё</w:t>
      </w:r>
      <w:r w:rsidRPr="00CA3E83">
        <w:t>н срок полезного использования 10 лет.</w:t>
      </w:r>
    </w:p>
    <w:p w:rsidR="00224E3C" w:rsidRDefault="00224E3C" w:rsidP="00221DFD">
      <w:pPr>
        <w:spacing w:before="0" w:after="0" w:line="276" w:lineRule="auto"/>
        <w:ind w:firstLine="709"/>
        <w:jc w:val="both"/>
      </w:pPr>
    </w:p>
    <w:p w:rsidR="003557D0" w:rsidRDefault="00221DFD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>
        <w:t xml:space="preserve">Задача </w:t>
      </w:r>
      <w:r w:rsidR="003F565C">
        <w:t xml:space="preserve">4. </w:t>
      </w:r>
    </w:p>
    <w:p w:rsidR="003557D0" w:rsidRDefault="003557D0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>
        <w:t>В результате взаимодействия спроса и предложения устанавливается равновесная цена товара. Но часто она является довольно высокой для потребителя. Поэтому, в некоторых странах, государство, в целях защиты потребителя, устанавливает «потолок цен» на товары первой необходимости.</w:t>
      </w:r>
    </w:p>
    <w:p w:rsidR="003557D0" w:rsidRDefault="003557D0" w:rsidP="00221DFD">
      <w:pPr>
        <w:tabs>
          <w:tab w:val="center" w:pos="8772"/>
        </w:tabs>
        <w:spacing w:before="0" w:after="0" w:line="276" w:lineRule="auto"/>
        <w:ind w:firstLine="709"/>
        <w:jc w:val="both"/>
      </w:pPr>
      <w:r>
        <w:t>Покажите на конкретном примере, к каким последствиям приведёт установление государством «потолка» цен на некоторые товары. Ответ проиллюстрируйте графически.</w:t>
      </w:r>
    </w:p>
    <w:p w:rsidR="003557D0" w:rsidRDefault="003557D0" w:rsidP="009970EF">
      <w:pPr>
        <w:tabs>
          <w:tab w:val="center" w:pos="8772"/>
        </w:tabs>
        <w:spacing w:before="0" w:after="0" w:line="276" w:lineRule="auto"/>
        <w:ind w:firstLine="709"/>
      </w:pPr>
      <w:r>
        <w:t>(Укажите два последствия).</w:t>
      </w:r>
    </w:p>
    <w:p w:rsidR="00186272" w:rsidRDefault="00186272" w:rsidP="009970EF">
      <w:pPr>
        <w:spacing w:before="0" w:after="0" w:line="276" w:lineRule="auto"/>
        <w:ind w:firstLine="709"/>
        <w:jc w:val="both"/>
      </w:pPr>
    </w:p>
    <w:p w:rsidR="00186272" w:rsidRDefault="00186272" w:rsidP="009970EF">
      <w:pPr>
        <w:spacing w:before="0" w:after="0" w:line="276" w:lineRule="auto"/>
        <w:ind w:firstLine="709"/>
        <w:jc w:val="center"/>
        <w:rPr>
          <w:b/>
        </w:rPr>
      </w:pPr>
    </w:p>
    <w:p w:rsidR="00F1315C" w:rsidRDefault="00F1315C">
      <w:pPr>
        <w:spacing w:before="0" w:after="0"/>
        <w:rPr>
          <w:b/>
        </w:rPr>
      </w:pPr>
      <w:r>
        <w:rPr>
          <w:b/>
        </w:rPr>
        <w:br w:type="page"/>
      </w:r>
    </w:p>
    <w:p w:rsidR="00186272" w:rsidRDefault="009970EF" w:rsidP="009970EF">
      <w:pPr>
        <w:spacing w:before="0" w:after="0" w:line="276" w:lineRule="auto"/>
        <w:jc w:val="center"/>
        <w:rPr>
          <w:b/>
        </w:rPr>
      </w:pPr>
      <w:r>
        <w:rPr>
          <w:b/>
        </w:rPr>
        <w:lastRenderedPageBreak/>
        <w:t>Письменный опрос</w:t>
      </w:r>
      <w:r w:rsidR="00186272">
        <w:rPr>
          <w:b/>
        </w:rPr>
        <w:t xml:space="preserve"> № 2</w:t>
      </w:r>
    </w:p>
    <w:p w:rsidR="009970EF" w:rsidRDefault="009970EF" w:rsidP="009970EF">
      <w:pPr>
        <w:tabs>
          <w:tab w:val="center" w:pos="8772"/>
        </w:tabs>
        <w:spacing w:before="0" w:after="0" w:line="276" w:lineRule="auto"/>
        <w:ind w:firstLine="709"/>
        <w:jc w:val="both"/>
      </w:pPr>
    </w:p>
    <w:p w:rsidR="00186272" w:rsidRDefault="00221DFD" w:rsidP="009970EF">
      <w:pPr>
        <w:tabs>
          <w:tab w:val="center" w:pos="8772"/>
        </w:tabs>
        <w:spacing w:before="0" w:after="0" w:line="276" w:lineRule="auto"/>
        <w:ind w:firstLine="709"/>
        <w:jc w:val="both"/>
      </w:pPr>
      <w:r>
        <w:t xml:space="preserve">Задача </w:t>
      </w:r>
      <w:r w:rsidR="00186272">
        <w:t xml:space="preserve">1. </w:t>
      </w:r>
    </w:p>
    <w:p w:rsidR="00186272" w:rsidRDefault="00186272" w:rsidP="009970EF">
      <w:pPr>
        <w:spacing w:before="0" w:after="0" w:line="276" w:lineRule="auto"/>
        <w:ind w:firstLine="709"/>
        <w:jc w:val="both"/>
      </w:pPr>
      <w:r w:rsidRPr="00CA3E83">
        <w:t>Для обеспечения производства и реализац</w:t>
      </w:r>
      <w:r w:rsidR="00873B99">
        <w:t>ии продукции необходима определё</w:t>
      </w:r>
      <w:r w:rsidRPr="00CA3E83">
        <w:t>нная сумма оборотных средств. Производственная программа – 700 изделий в год. Себестоимость одного изделия -1500 руб. Коэффициент нарастания затрат в незаверш</w:t>
      </w:r>
      <w:r w:rsidR="00873B99">
        <w:t>ённом производстве – 0,56</w:t>
      </w:r>
      <w:r w:rsidRPr="00CA3E83">
        <w:t>. Расход материалов на одно изделие – 1000 руб. при норме запаса – 40 дней. Норма запаса готовой продукции – 5 дней. Продолжительность производственного цикла – 25 дней. Определить норматив оборотных средств по элементам: производствен</w:t>
      </w:r>
      <w:r w:rsidR="00873B99">
        <w:t>ные запасы материалов, незавершё</w:t>
      </w:r>
      <w:r w:rsidRPr="00CA3E83">
        <w:t>нное производство и готовая продукция, общую сумму нормируемых оборотных средств.</w:t>
      </w:r>
    </w:p>
    <w:p w:rsidR="00186272" w:rsidRDefault="00186272" w:rsidP="009970EF">
      <w:pPr>
        <w:spacing w:before="0" w:after="0" w:line="276" w:lineRule="auto"/>
        <w:ind w:firstLine="709"/>
        <w:jc w:val="both"/>
      </w:pPr>
    </w:p>
    <w:p w:rsidR="00186272" w:rsidRDefault="00221DFD" w:rsidP="009970EF">
      <w:pPr>
        <w:spacing w:before="0" w:after="0" w:line="276" w:lineRule="auto"/>
        <w:ind w:firstLine="709"/>
        <w:jc w:val="both"/>
      </w:pPr>
      <w:r>
        <w:t xml:space="preserve">Задача </w:t>
      </w:r>
      <w:r w:rsidR="00186272">
        <w:t>2.</w:t>
      </w:r>
    </w:p>
    <w:p w:rsidR="00186272" w:rsidRDefault="00186272" w:rsidP="009970EF">
      <w:pPr>
        <w:spacing w:before="0" w:after="0" w:line="276" w:lineRule="auto"/>
        <w:ind w:firstLine="709"/>
        <w:jc w:val="both"/>
      </w:pPr>
      <w:r w:rsidRPr="00CA3E83">
        <w:t>Определить число оборотов оборотных средств, если годовой объём</w:t>
      </w:r>
      <w:r w:rsidR="00221DFD">
        <w:t xml:space="preserve"> </w:t>
      </w:r>
      <w:r w:rsidRPr="00CA3E83">
        <w:t>выпуска продукции предприятия за отчётный год составил 400 млн. рублей, а среднегодовые остатки оборотных средств – 80 млн. руб.</w:t>
      </w:r>
    </w:p>
    <w:p w:rsidR="00186272" w:rsidRDefault="00186272" w:rsidP="009970EF">
      <w:pPr>
        <w:spacing w:before="0" w:after="0" w:line="276" w:lineRule="auto"/>
        <w:ind w:firstLine="709"/>
        <w:jc w:val="both"/>
      </w:pPr>
    </w:p>
    <w:p w:rsidR="00186272" w:rsidRDefault="00221DFD" w:rsidP="009970EF">
      <w:pPr>
        <w:spacing w:before="0" w:after="0" w:line="276" w:lineRule="auto"/>
        <w:ind w:firstLine="709"/>
        <w:jc w:val="both"/>
      </w:pPr>
      <w:r>
        <w:t xml:space="preserve">Задача </w:t>
      </w:r>
      <w:r w:rsidR="00186272">
        <w:t>3.</w:t>
      </w:r>
    </w:p>
    <w:p w:rsidR="00186272" w:rsidRPr="00CA3E83" w:rsidRDefault="00BF2D3E" w:rsidP="009970EF">
      <w:pPr>
        <w:spacing w:before="0" w:after="0" w:line="276" w:lineRule="auto"/>
        <w:ind w:firstLine="709"/>
        <w:jc w:val="both"/>
      </w:pPr>
      <w:r>
        <w:t>Объё</w:t>
      </w:r>
      <w:r w:rsidR="00186272" w:rsidRPr="00CA3E83">
        <w:t>м реализованной продукции на предприятии в 201</w:t>
      </w:r>
      <w:r w:rsidR="00A22265">
        <w:t>8</w:t>
      </w:r>
      <w:r w:rsidR="00186272" w:rsidRPr="00CA3E83">
        <w:t xml:space="preserve"> году</w:t>
      </w:r>
      <w:r w:rsidR="00A22265">
        <w:t xml:space="preserve"> составил 6000 тыс. руб., в 2019</w:t>
      </w:r>
      <w:r w:rsidR="00186272" w:rsidRPr="00CA3E83">
        <w:t xml:space="preserve"> году – 6120 тыс. руб. Среднегодовые остатки оборотных средств соответственно 1200 тыс. руб. и 1105 тыс. руб. Рассчитать коэффициент оборачиваемости оборотных средств, коэффициент загрузки и длительность одного оборота.</w:t>
      </w:r>
    </w:p>
    <w:p w:rsidR="00224E3C" w:rsidRDefault="00224E3C" w:rsidP="009970EF">
      <w:pPr>
        <w:spacing w:before="0" w:after="0" w:line="276" w:lineRule="auto"/>
        <w:ind w:firstLine="709"/>
        <w:jc w:val="both"/>
        <w:rPr>
          <w:b/>
          <w:sz w:val="28"/>
          <w:szCs w:val="28"/>
        </w:rPr>
      </w:pPr>
    </w:p>
    <w:p w:rsidR="003557D0" w:rsidRDefault="00221DFD" w:rsidP="009970EF">
      <w:pPr>
        <w:spacing w:before="0" w:after="0" w:line="276" w:lineRule="auto"/>
        <w:ind w:firstLine="709"/>
        <w:jc w:val="both"/>
      </w:pPr>
      <w:r>
        <w:t xml:space="preserve">Задача </w:t>
      </w:r>
      <w:r w:rsidR="003557D0">
        <w:t>4.</w:t>
      </w:r>
    </w:p>
    <w:p w:rsidR="002101B8" w:rsidRDefault="002101B8" w:rsidP="009970EF">
      <w:pPr>
        <w:spacing w:before="0" w:after="0" w:line="276" w:lineRule="auto"/>
        <w:ind w:firstLine="709"/>
        <w:jc w:val="both"/>
      </w:pPr>
      <w:r>
        <w:t>Государство выполняет в экономической жизни цивилизованных стран несколько важнейших функций. Одна из них – защита экономических свобод и правил хозяйственной жизни – необходима для того, чтобы граждане хотели и могли вести активную хозяйственную деятельность. Среди экономиче</w:t>
      </w:r>
      <w:r w:rsidR="00BF2D3E">
        <w:t xml:space="preserve">ских свобод, </w:t>
      </w:r>
      <w:r>
        <w:t>одна из важнейших - свобода предпринимательства – это право самостоятельно выбирать, что и как делать в сфере экономики, какие блага и каким способом производить.</w:t>
      </w:r>
    </w:p>
    <w:p w:rsidR="002101B8" w:rsidRDefault="002101B8" w:rsidP="009970EF">
      <w:pPr>
        <w:spacing w:before="0" w:after="0" w:line="276" w:lineRule="auto"/>
        <w:ind w:firstLine="709"/>
        <w:jc w:val="both"/>
      </w:pPr>
      <w:r>
        <w:t xml:space="preserve">Можно ли сказать, что предприниматель волен производить абсолютно всё, что захочет? </w:t>
      </w:r>
    </w:p>
    <w:p w:rsidR="00221DFD" w:rsidRPr="00221DFD" w:rsidRDefault="002101B8" w:rsidP="00221DFD">
      <w:pPr>
        <w:spacing w:before="0" w:after="0" w:line="276" w:lineRule="auto"/>
        <w:ind w:firstLine="709"/>
        <w:jc w:val="both"/>
        <w:rPr>
          <w:b/>
          <w:sz w:val="28"/>
          <w:szCs w:val="28"/>
        </w:rPr>
      </w:pPr>
      <w:r>
        <w:t>Приведите не менее двух аргументов в защиту своей позиции.</w:t>
      </w:r>
    </w:p>
    <w:p w:rsidR="00221DFD" w:rsidRDefault="00221DFD" w:rsidP="00221DFD">
      <w:pPr>
        <w:spacing w:before="0" w:after="0"/>
        <w:jc w:val="center"/>
        <w:rPr>
          <w:b/>
        </w:rPr>
      </w:pPr>
    </w:p>
    <w:p w:rsidR="00221DFD" w:rsidRDefault="00221DFD" w:rsidP="00221DFD">
      <w:pPr>
        <w:spacing w:before="0" w:after="0"/>
        <w:jc w:val="center"/>
        <w:rPr>
          <w:b/>
        </w:rPr>
      </w:pPr>
      <w:r>
        <w:rPr>
          <w:b/>
        </w:rPr>
        <w:t>Критерии оценивания письменного опроса:</w:t>
      </w:r>
    </w:p>
    <w:p w:rsidR="00221DFD" w:rsidRPr="000E54F1" w:rsidRDefault="00221DFD" w:rsidP="00221DFD">
      <w:pPr>
        <w:spacing w:before="0" w:after="0" w:line="276" w:lineRule="auto"/>
        <w:ind w:firstLine="709"/>
        <w:jc w:val="both"/>
        <w:rPr>
          <w:b/>
        </w:rPr>
      </w:pPr>
      <w:r w:rsidRPr="000E54F1">
        <w:rPr>
          <w:b/>
        </w:rPr>
        <w:t>Оценка «5»</w:t>
      </w:r>
      <w:r w:rsidRPr="000E54F1">
        <w:t xml:space="preserve"> – задачи 1-3 решены правильно, решение каждой задачи представлено в полном объеме; на задачу 4 дан полный и правильный ответ.</w:t>
      </w:r>
    </w:p>
    <w:p w:rsidR="00221DFD" w:rsidRPr="000E54F1" w:rsidRDefault="00221DFD" w:rsidP="00221DFD">
      <w:pPr>
        <w:spacing w:before="0" w:after="0" w:line="276" w:lineRule="auto"/>
        <w:ind w:firstLine="709"/>
        <w:jc w:val="both"/>
        <w:rPr>
          <w:b/>
        </w:rPr>
      </w:pPr>
      <w:r w:rsidRPr="000E54F1">
        <w:rPr>
          <w:b/>
        </w:rPr>
        <w:t xml:space="preserve">Оценка «4» – </w:t>
      </w:r>
      <w:r w:rsidRPr="000E54F1">
        <w:t>на одну из четырех задач представлено неверное решение.</w:t>
      </w:r>
    </w:p>
    <w:p w:rsidR="00221DFD" w:rsidRPr="000E54F1" w:rsidRDefault="00221DFD" w:rsidP="00221DFD">
      <w:pPr>
        <w:spacing w:before="0" w:after="0" w:line="276" w:lineRule="auto"/>
        <w:ind w:firstLine="709"/>
        <w:jc w:val="both"/>
        <w:rPr>
          <w:b/>
        </w:rPr>
      </w:pPr>
      <w:r w:rsidRPr="000E54F1">
        <w:rPr>
          <w:b/>
        </w:rPr>
        <w:t xml:space="preserve">Оценка «3» – </w:t>
      </w:r>
      <w:r w:rsidRPr="000E54F1">
        <w:t>на две из четырех задач представлено неверное решение.</w:t>
      </w:r>
    </w:p>
    <w:p w:rsidR="00F1315C" w:rsidRPr="000E54F1" w:rsidRDefault="00221DFD" w:rsidP="00F1315C">
      <w:pPr>
        <w:spacing w:before="0" w:after="0" w:line="276" w:lineRule="auto"/>
        <w:ind w:firstLine="709"/>
        <w:jc w:val="both"/>
        <w:rPr>
          <w:b/>
        </w:rPr>
      </w:pPr>
      <w:r w:rsidRPr="000E54F1">
        <w:rPr>
          <w:b/>
        </w:rPr>
        <w:t xml:space="preserve">Оценка «2» – </w:t>
      </w:r>
      <w:r w:rsidR="00F1315C" w:rsidRPr="000E54F1">
        <w:t>на три и более из четырех задач представлено неверное решение.</w:t>
      </w:r>
    </w:p>
    <w:p w:rsidR="00221DFD" w:rsidRPr="000E54F1" w:rsidRDefault="00221DFD" w:rsidP="00221DFD">
      <w:pPr>
        <w:spacing w:before="0" w:after="0" w:line="276" w:lineRule="auto"/>
        <w:ind w:firstLine="709"/>
        <w:jc w:val="both"/>
        <w:rPr>
          <w:i/>
        </w:rPr>
      </w:pPr>
    </w:p>
    <w:p w:rsidR="00F1315C" w:rsidRDefault="00F1315C" w:rsidP="00CD4F42">
      <w:pPr>
        <w:spacing w:before="0" w:after="0"/>
        <w:jc w:val="center"/>
        <w:rPr>
          <w:b/>
        </w:rPr>
      </w:pPr>
    </w:p>
    <w:p w:rsidR="00F1315C" w:rsidRDefault="00F1315C">
      <w:pPr>
        <w:spacing w:before="0" w:after="0"/>
        <w:rPr>
          <w:b/>
        </w:rPr>
      </w:pPr>
      <w:r>
        <w:rPr>
          <w:b/>
        </w:rPr>
        <w:br w:type="page"/>
      </w:r>
    </w:p>
    <w:p w:rsidR="009970EF" w:rsidRDefault="009970EF" w:rsidP="00CD4F42">
      <w:pPr>
        <w:spacing w:before="0" w:after="0"/>
        <w:jc w:val="center"/>
        <w:rPr>
          <w:b/>
        </w:rPr>
      </w:pPr>
      <w:r>
        <w:rPr>
          <w:b/>
        </w:rPr>
        <w:lastRenderedPageBreak/>
        <w:t>Перечень практических работ</w:t>
      </w:r>
    </w:p>
    <w:p w:rsidR="009970EF" w:rsidRDefault="009970EF" w:rsidP="00CD4F42">
      <w:pPr>
        <w:spacing w:before="0" w:after="0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1101"/>
        <w:gridCol w:w="7229"/>
        <w:gridCol w:w="1524"/>
      </w:tblGrid>
      <w:tr w:rsidR="009970EF" w:rsidTr="009970EF">
        <w:tc>
          <w:tcPr>
            <w:tcW w:w="1101" w:type="dxa"/>
          </w:tcPr>
          <w:p w:rsidR="009970EF" w:rsidRDefault="009970EF" w:rsidP="00CD4F4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№ пр/р</w:t>
            </w:r>
          </w:p>
        </w:tc>
        <w:tc>
          <w:tcPr>
            <w:tcW w:w="7229" w:type="dxa"/>
          </w:tcPr>
          <w:p w:rsidR="009970EF" w:rsidRDefault="009970EF" w:rsidP="00CD4F4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Наименование практической работы</w:t>
            </w:r>
          </w:p>
        </w:tc>
        <w:tc>
          <w:tcPr>
            <w:tcW w:w="1524" w:type="dxa"/>
          </w:tcPr>
          <w:p w:rsidR="009970EF" w:rsidRDefault="009970EF" w:rsidP="00CD4F4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1</w:t>
            </w:r>
          </w:p>
        </w:tc>
        <w:tc>
          <w:tcPr>
            <w:tcW w:w="7229" w:type="dxa"/>
          </w:tcPr>
          <w:p w:rsidR="009970EF" w:rsidRPr="002A20E1" w:rsidRDefault="009970EF" w:rsidP="009970E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состава и структуры основного капитала предприятия, отрасли.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2</w:t>
            </w:r>
          </w:p>
        </w:tc>
        <w:tc>
          <w:tcPr>
            <w:tcW w:w="7229" w:type="dxa"/>
          </w:tcPr>
          <w:p w:rsidR="009970EF" w:rsidRPr="002A20E1" w:rsidRDefault="009970EF" w:rsidP="009970E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 амортизации основного капитала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3</w:t>
            </w:r>
          </w:p>
        </w:tc>
        <w:tc>
          <w:tcPr>
            <w:tcW w:w="7229" w:type="dxa"/>
          </w:tcPr>
          <w:p w:rsidR="009970EF" w:rsidRPr="002A20E1" w:rsidRDefault="009970EF" w:rsidP="009970E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численности рабочих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4</w:t>
            </w:r>
          </w:p>
        </w:tc>
        <w:tc>
          <w:tcPr>
            <w:tcW w:w="7229" w:type="dxa"/>
          </w:tcPr>
          <w:p w:rsidR="009970EF" w:rsidRPr="002A20E1" w:rsidRDefault="009970EF" w:rsidP="009970E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 зарплаты различных категорий работников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5</w:t>
            </w:r>
          </w:p>
        </w:tc>
        <w:tc>
          <w:tcPr>
            <w:tcW w:w="7229" w:type="dxa"/>
          </w:tcPr>
          <w:p w:rsidR="009970EF" w:rsidRPr="00B95AF8" w:rsidRDefault="009970EF" w:rsidP="009970EF">
            <w:pPr>
              <w:spacing w:before="0" w:after="0"/>
              <w:rPr>
                <w:b/>
                <w:bCs/>
                <w:i/>
                <w:sz w:val="24"/>
                <w:szCs w:val="24"/>
              </w:rPr>
            </w:pPr>
            <w:r w:rsidRPr="00B95AF8">
              <w:rPr>
                <w:sz w:val="24"/>
                <w:szCs w:val="24"/>
              </w:rPr>
              <w:t>Калькуляция себестоимости единицы продукции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9970EF">
        <w:tc>
          <w:tcPr>
            <w:tcW w:w="1101" w:type="dxa"/>
          </w:tcPr>
          <w:p w:rsidR="009970EF" w:rsidRPr="009970EF" w:rsidRDefault="009970EF" w:rsidP="00CD4F42">
            <w:pPr>
              <w:spacing w:before="0" w:after="0"/>
              <w:jc w:val="center"/>
            </w:pPr>
            <w:r w:rsidRPr="009970EF">
              <w:t>6</w:t>
            </w:r>
          </w:p>
        </w:tc>
        <w:tc>
          <w:tcPr>
            <w:tcW w:w="7229" w:type="dxa"/>
          </w:tcPr>
          <w:p w:rsidR="009970EF" w:rsidRPr="00B95AF8" w:rsidRDefault="009970EF" w:rsidP="009970EF">
            <w:pPr>
              <w:spacing w:before="0" w:after="0"/>
              <w:rPr>
                <w:b/>
                <w:bCs/>
                <w:i/>
                <w:sz w:val="24"/>
                <w:szCs w:val="24"/>
              </w:rPr>
            </w:pPr>
            <w:r w:rsidRPr="00B95AF8">
              <w:rPr>
                <w:sz w:val="24"/>
                <w:szCs w:val="24"/>
              </w:rPr>
              <w:t>Расчёт прибыли и рентабельности</w:t>
            </w:r>
          </w:p>
        </w:tc>
        <w:tc>
          <w:tcPr>
            <w:tcW w:w="1524" w:type="dxa"/>
          </w:tcPr>
          <w:p w:rsidR="009970EF" w:rsidRPr="009970EF" w:rsidRDefault="009970EF" w:rsidP="009970EF">
            <w:pPr>
              <w:spacing w:before="0" w:after="0"/>
              <w:jc w:val="center"/>
            </w:pPr>
            <w:r>
              <w:t>2</w:t>
            </w:r>
          </w:p>
        </w:tc>
      </w:tr>
      <w:tr w:rsidR="009970EF" w:rsidTr="00E5723C">
        <w:tc>
          <w:tcPr>
            <w:tcW w:w="8330" w:type="dxa"/>
            <w:gridSpan w:val="2"/>
          </w:tcPr>
          <w:p w:rsidR="009970EF" w:rsidRPr="00B95AF8" w:rsidRDefault="009970EF" w:rsidP="009970EF">
            <w:pPr>
              <w:spacing w:before="0" w:after="0"/>
            </w:pPr>
            <w:r>
              <w:t>Всего часов</w:t>
            </w:r>
          </w:p>
        </w:tc>
        <w:tc>
          <w:tcPr>
            <w:tcW w:w="1524" w:type="dxa"/>
          </w:tcPr>
          <w:p w:rsidR="009970EF" w:rsidRDefault="009970EF" w:rsidP="009970EF">
            <w:pPr>
              <w:spacing w:before="0" w:after="0"/>
              <w:jc w:val="center"/>
            </w:pPr>
            <w:r>
              <w:t>12</w:t>
            </w:r>
          </w:p>
        </w:tc>
      </w:tr>
    </w:tbl>
    <w:p w:rsidR="009970EF" w:rsidRDefault="009970EF" w:rsidP="00CD4F42">
      <w:pPr>
        <w:spacing w:before="0" w:after="0"/>
        <w:jc w:val="center"/>
        <w:rPr>
          <w:b/>
        </w:rPr>
      </w:pPr>
    </w:p>
    <w:p w:rsidR="009970EF" w:rsidRPr="00221DFD" w:rsidRDefault="00221DFD" w:rsidP="00221DFD">
      <w:pPr>
        <w:spacing w:before="0" w:after="0" w:line="276" w:lineRule="auto"/>
        <w:ind w:firstLine="709"/>
        <w:jc w:val="both"/>
      </w:pPr>
      <w:r w:rsidRPr="00221DFD">
        <w:t>Содержание заданий практических работ изложено в методических рекомендациях по выполнению практических работ по учебной дисциплине «Экономика отрасли» для специальности 09.02.07 Информационные системы и программирование</w:t>
      </w:r>
      <w:r>
        <w:t>, квалификация – программист.</w:t>
      </w:r>
    </w:p>
    <w:p w:rsidR="00221DFD" w:rsidRDefault="00221DFD" w:rsidP="00CD4F42">
      <w:pPr>
        <w:spacing w:before="0" w:after="0"/>
        <w:jc w:val="center"/>
        <w:rPr>
          <w:b/>
        </w:rPr>
      </w:pPr>
    </w:p>
    <w:p w:rsidR="000B47A7" w:rsidRDefault="000B47A7" w:rsidP="00CD4F42">
      <w:pPr>
        <w:spacing w:before="0" w:after="0"/>
        <w:jc w:val="center"/>
        <w:rPr>
          <w:b/>
        </w:rPr>
      </w:pPr>
      <w:r>
        <w:rPr>
          <w:b/>
        </w:rPr>
        <w:t>Критерии оценивания практических работ:</w:t>
      </w:r>
    </w:p>
    <w:p w:rsidR="000B47A7" w:rsidRPr="001B03E3" w:rsidRDefault="000B47A7" w:rsidP="00FD23CD">
      <w:pPr>
        <w:spacing w:before="0" w:after="0" w:line="276" w:lineRule="auto"/>
        <w:ind w:firstLine="709"/>
        <w:jc w:val="both"/>
        <w:rPr>
          <w:b/>
        </w:rPr>
      </w:pPr>
      <w:r>
        <w:rPr>
          <w:b/>
        </w:rPr>
        <w:t>О</w:t>
      </w:r>
      <w:r w:rsidR="001C75B9">
        <w:rPr>
          <w:b/>
        </w:rPr>
        <w:t xml:space="preserve">ценка </w:t>
      </w:r>
      <w:r w:rsidRPr="001B03E3">
        <w:rPr>
          <w:b/>
        </w:rPr>
        <w:t>«5»</w:t>
      </w:r>
      <w:r w:rsidRPr="001B03E3">
        <w:t xml:space="preserve"> </w:t>
      </w:r>
      <w:r w:rsidR="00221DFD">
        <w:t xml:space="preserve">– </w:t>
      </w:r>
      <w:r w:rsidRPr="001B03E3">
        <w:t xml:space="preserve">Работа соответствует всем предъявляемым требованиям, выполнена в полном объёме. </w:t>
      </w:r>
      <w:r w:rsidR="00E5403A">
        <w:t>В отчё</w:t>
      </w:r>
      <w:r w:rsidR="00D30C20">
        <w:t>те с</w:t>
      </w:r>
      <w:r w:rsidRPr="001B03E3">
        <w:t>делан вывод.</w:t>
      </w:r>
    </w:p>
    <w:p w:rsidR="00D30C20" w:rsidRPr="001B03E3" w:rsidRDefault="000B47A7" w:rsidP="00FD23CD">
      <w:pPr>
        <w:spacing w:before="0" w:after="0" w:line="276" w:lineRule="auto"/>
        <w:ind w:firstLine="709"/>
        <w:jc w:val="both"/>
        <w:rPr>
          <w:b/>
        </w:rPr>
      </w:pPr>
      <w:r>
        <w:rPr>
          <w:b/>
        </w:rPr>
        <w:t>О</w:t>
      </w:r>
      <w:r w:rsidR="001C75B9">
        <w:rPr>
          <w:b/>
        </w:rPr>
        <w:t xml:space="preserve">ценка </w:t>
      </w:r>
      <w:r w:rsidRPr="001B03E3">
        <w:rPr>
          <w:b/>
        </w:rPr>
        <w:t>«4»</w:t>
      </w:r>
      <w:r w:rsidR="009970EF">
        <w:rPr>
          <w:b/>
        </w:rPr>
        <w:t xml:space="preserve"> </w:t>
      </w:r>
      <w:r w:rsidR="00221DFD">
        <w:rPr>
          <w:b/>
        </w:rPr>
        <w:t xml:space="preserve">– </w:t>
      </w:r>
      <w:r w:rsidRPr="001B03E3">
        <w:t>Работа соответствует всем предъявляемым требованиям, выполнена в полном объёме. Имеются замечания, отдельные недостатки по оформлению работы.</w:t>
      </w:r>
      <w:r w:rsidR="009970EF">
        <w:t xml:space="preserve"> </w:t>
      </w:r>
      <w:r w:rsidR="00E5403A">
        <w:t>В отчё</w:t>
      </w:r>
      <w:r w:rsidR="00D30C20">
        <w:t>те с</w:t>
      </w:r>
      <w:r w:rsidR="00D30C20" w:rsidRPr="001B03E3">
        <w:t>делан вывод.</w:t>
      </w:r>
    </w:p>
    <w:p w:rsidR="000B47A7" w:rsidRPr="001B03E3" w:rsidRDefault="000B47A7" w:rsidP="00FD23CD">
      <w:pPr>
        <w:spacing w:before="0" w:after="0" w:line="276" w:lineRule="auto"/>
        <w:ind w:firstLine="709"/>
        <w:jc w:val="both"/>
        <w:rPr>
          <w:b/>
        </w:rPr>
      </w:pPr>
      <w:r>
        <w:rPr>
          <w:b/>
        </w:rPr>
        <w:t>О</w:t>
      </w:r>
      <w:r w:rsidR="001C75B9">
        <w:rPr>
          <w:b/>
        </w:rPr>
        <w:t>ценка</w:t>
      </w:r>
      <w:r w:rsidRPr="001B03E3">
        <w:rPr>
          <w:b/>
        </w:rPr>
        <w:t xml:space="preserve"> «3»</w:t>
      </w:r>
      <w:r w:rsidR="009970EF">
        <w:rPr>
          <w:b/>
        </w:rPr>
        <w:t xml:space="preserve"> </w:t>
      </w:r>
      <w:r w:rsidR="00221DFD">
        <w:rPr>
          <w:b/>
        </w:rPr>
        <w:t xml:space="preserve">– </w:t>
      </w:r>
      <w:r w:rsidRPr="001B03E3">
        <w:t>Работа не соответствует всем предъявляемым требованиям, выполнена не в полном объёме. Имеются замечания к оформлению</w:t>
      </w:r>
      <w:r>
        <w:t>.</w:t>
      </w:r>
      <w:r w:rsidR="002F4822">
        <w:t xml:space="preserve"> </w:t>
      </w:r>
      <w:r w:rsidR="00E5403A">
        <w:t>В отчё</w:t>
      </w:r>
      <w:r w:rsidR="00D30C20">
        <w:t>те с</w:t>
      </w:r>
      <w:r w:rsidR="00D30C20" w:rsidRPr="001B03E3">
        <w:t>делан вывод.</w:t>
      </w:r>
    </w:p>
    <w:p w:rsidR="001C3E76" w:rsidRPr="001B03E3" w:rsidRDefault="000B47A7" w:rsidP="00FD23CD">
      <w:pPr>
        <w:spacing w:before="0" w:after="0" w:line="276" w:lineRule="auto"/>
        <w:ind w:firstLine="709"/>
        <w:jc w:val="both"/>
        <w:rPr>
          <w:i/>
        </w:rPr>
      </w:pPr>
      <w:r>
        <w:rPr>
          <w:b/>
        </w:rPr>
        <w:t>О</w:t>
      </w:r>
      <w:r w:rsidR="001C75B9">
        <w:rPr>
          <w:b/>
        </w:rPr>
        <w:t xml:space="preserve">ценка </w:t>
      </w:r>
      <w:r w:rsidRPr="001B03E3">
        <w:rPr>
          <w:b/>
        </w:rPr>
        <w:t>«2»</w:t>
      </w:r>
      <w:r w:rsidR="009970EF">
        <w:rPr>
          <w:b/>
        </w:rPr>
        <w:t xml:space="preserve"> </w:t>
      </w:r>
      <w:r w:rsidR="00221DFD">
        <w:rPr>
          <w:b/>
        </w:rPr>
        <w:t xml:space="preserve">– </w:t>
      </w:r>
      <w:r w:rsidRPr="001B03E3">
        <w:t xml:space="preserve">Работа выполнена не полностью, не соответствует предъявляемым требованиям. Имеются замечания к оформлению. </w:t>
      </w:r>
      <w:r w:rsidR="00E5403A">
        <w:t>В отчё</w:t>
      </w:r>
      <w:r w:rsidR="00D30C20">
        <w:t>те о</w:t>
      </w:r>
      <w:r w:rsidRPr="001B03E3">
        <w:t>тсутствует вывод.</w:t>
      </w:r>
    </w:p>
    <w:p w:rsidR="00D30C20" w:rsidRDefault="00D30C20" w:rsidP="000D2083">
      <w:pPr>
        <w:spacing w:before="0" w:after="0" w:line="276" w:lineRule="auto"/>
        <w:ind w:left="360"/>
        <w:jc w:val="center"/>
        <w:rPr>
          <w:b/>
          <w:i/>
          <w:caps/>
          <w:u w:val="single"/>
        </w:rPr>
      </w:pPr>
    </w:p>
    <w:p w:rsidR="00D30C20" w:rsidRDefault="00D30C20" w:rsidP="000D2083">
      <w:pPr>
        <w:spacing w:before="0" w:after="0" w:line="276" w:lineRule="auto"/>
        <w:ind w:left="360"/>
        <w:jc w:val="center"/>
        <w:rPr>
          <w:b/>
          <w:i/>
          <w:caps/>
          <w:u w:val="single"/>
        </w:rPr>
      </w:pPr>
    </w:p>
    <w:p w:rsidR="00FD23CD" w:rsidRDefault="00FD23CD" w:rsidP="000D2083">
      <w:pPr>
        <w:spacing w:before="0" w:after="0" w:line="276" w:lineRule="auto"/>
        <w:ind w:left="360"/>
        <w:jc w:val="center"/>
        <w:rPr>
          <w:b/>
          <w:i/>
          <w:caps/>
          <w:u w:val="single"/>
        </w:rPr>
      </w:pPr>
    </w:p>
    <w:p w:rsidR="001C3E76" w:rsidRPr="00D30C20" w:rsidRDefault="00063FA6" w:rsidP="00D30C20">
      <w:pPr>
        <w:spacing w:before="0" w:after="0" w:line="276" w:lineRule="auto"/>
        <w:jc w:val="center"/>
        <w:rPr>
          <w:b/>
          <w:i/>
          <w:caps/>
          <w:sz w:val="28"/>
          <w:szCs w:val="28"/>
          <w:u w:val="single"/>
        </w:rPr>
      </w:pPr>
      <w:r w:rsidRPr="00D30C20">
        <w:rPr>
          <w:b/>
          <w:i/>
          <w:caps/>
          <w:sz w:val="28"/>
          <w:szCs w:val="28"/>
          <w:u w:val="single"/>
        </w:rPr>
        <w:t>3</w:t>
      </w:r>
      <w:r w:rsidR="001C3E76" w:rsidRPr="00D30C20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0D2083" w:rsidRPr="00D30C20" w:rsidRDefault="000D2083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</w:p>
    <w:p w:rsidR="00D30C20" w:rsidRDefault="00D30C20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  <w:r w:rsidRPr="00D30C20">
        <w:rPr>
          <w:b/>
          <w:i/>
          <w:sz w:val="28"/>
          <w:szCs w:val="28"/>
        </w:rPr>
        <w:t xml:space="preserve">ЗАДАНИЯ </w:t>
      </w:r>
      <w:r w:rsidR="00F40E41">
        <w:rPr>
          <w:b/>
          <w:i/>
          <w:sz w:val="28"/>
          <w:szCs w:val="28"/>
        </w:rPr>
        <w:t>ДЛЯ ЗАЧЁ</w:t>
      </w:r>
      <w:r>
        <w:rPr>
          <w:b/>
          <w:i/>
          <w:sz w:val="28"/>
          <w:szCs w:val="28"/>
        </w:rPr>
        <w:t xml:space="preserve">ТА </w:t>
      </w:r>
      <w:r w:rsidR="005B09BE" w:rsidRPr="00D30C20">
        <w:rPr>
          <w:b/>
          <w:i/>
          <w:sz w:val="28"/>
          <w:szCs w:val="28"/>
        </w:rPr>
        <w:t xml:space="preserve">ПО УЧЕБНОЙ ДИСЦИПЛИНЕ </w:t>
      </w:r>
    </w:p>
    <w:p w:rsidR="005B09BE" w:rsidRPr="00D30C20" w:rsidRDefault="00CB20D4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  <w:r w:rsidRPr="00D30C20">
        <w:rPr>
          <w:b/>
          <w:i/>
          <w:sz w:val="28"/>
          <w:szCs w:val="28"/>
        </w:rPr>
        <w:t>«</w:t>
      </w:r>
      <w:r w:rsidR="00FC293C">
        <w:rPr>
          <w:b/>
          <w:i/>
          <w:sz w:val="28"/>
          <w:szCs w:val="28"/>
        </w:rPr>
        <w:t xml:space="preserve">Экономика </w:t>
      </w:r>
      <w:r w:rsidR="00516EDB">
        <w:rPr>
          <w:b/>
          <w:i/>
          <w:sz w:val="28"/>
          <w:szCs w:val="28"/>
        </w:rPr>
        <w:t>о</w:t>
      </w:r>
      <w:r w:rsidR="00FC293C">
        <w:rPr>
          <w:b/>
          <w:i/>
          <w:sz w:val="28"/>
          <w:szCs w:val="28"/>
        </w:rPr>
        <w:t>трасли</w:t>
      </w:r>
      <w:r w:rsidRPr="00D30C20">
        <w:rPr>
          <w:b/>
          <w:i/>
          <w:sz w:val="28"/>
          <w:szCs w:val="28"/>
        </w:rPr>
        <w:t>»</w:t>
      </w:r>
    </w:p>
    <w:p w:rsidR="000D2083" w:rsidRPr="001B03E3" w:rsidRDefault="000D2083" w:rsidP="000D2083">
      <w:pPr>
        <w:spacing w:before="0" w:after="0" w:line="276" w:lineRule="auto"/>
        <w:ind w:left="720"/>
        <w:jc w:val="center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493"/>
      </w:tblGrid>
      <w:tr w:rsidR="005B09BE" w:rsidRPr="000E54F1" w:rsidTr="004610E2">
        <w:tc>
          <w:tcPr>
            <w:tcW w:w="5000" w:type="pct"/>
            <w:gridSpan w:val="2"/>
          </w:tcPr>
          <w:p w:rsidR="005B09BE" w:rsidRPr="000E54F1" w:rsidRDefault="000B47A7" w:rsidP="00D30C20">
            <w:pPr>
              <w:spacing w:before="0" w:after="0"/>
              <w:jc w:val="center"/>
              <w:rPr>
                <w:b/>
                <w:i/>
                <w:iCs/>
              </w:rPr>
            </w:pPr>
            <w:r w:rsidRPr="000E54F1">
              <w:rPr>
                <w:b/>
                <w:i/>
                <w:iCs/>
              </w:rPr>
              <w:t>Итоговая контрольная работа</w:t>
            </w:r>
          </w:p>
        </w:tc>
      </w:tr>
      <w:tr w:rsidR="005B09BE" w:rsidRPr="000E54F1" w:rsidTr="009970EF">
        <w:tc>
          <w:tcPr>
            <w:tcW w:w="2213" w:type="pct"/>
          </w:tcPr>
          <w:p w:rsidR="005B09BE" w:rsidRPr="000E54F1" w:rsidRDefault="005B09BE" w:rsidP="00D30C20">
            <w:pPr>
              <w:spacing w:before="0" w:after="0"/>
              <w:rPr>
                <w:b/>
                <w:i/>
                <w:iCs/>
              </w:rPr>
            </w:pPr>
            <w:r w:rsidRPr="000E54F1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87" w:type="pct"/>
          </w:tcPr>
          <w:p w:rsidR="005B09BE" w:rsidRPr="000E54F1" w:rsidRDefault="005B09BE" w:rsidP="00D30C20">
            <w:pPr>
              <w:spacing w:before="0" w:after="0"/>
              <w:rPr>
                <w:b/>
                <w:i/>
              </w:rPr>
            </w:pPr>
            <w:r w:rsidRPr="000E54F1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0E54F1" w:rsidTr="009970EF">
        <w:tc>
          <w:tcPr>
            <w:tcW w:w="2213" w:type="pct"/>
            <w:tcBorders>
              <w:bottom w:val="single" w:sz="4" w:space="0" w:color="auto"/>
            </w:tcBorders>
          </w:tcPr>
          <w:p w:rsidR="00714257" w:rsidRPr="000E54F1" w:rsidRDefault="00714257" w:rsidP="00D30C20">
            <w:pPr>
              <w:spacing w:before="0" w:after="0"/>
              <w:jc w:val="both"/>
            </w:pPr>
            <w:r w:rsidRPr="000E54F1">
              <w:rPr>
                <w:b/>
              </w:rPr>
              <w:t>Умения:</w:t>
            </w:r>
          </w:p>
          <w:p w:rsidR="005D47A6" w:rsidRPr="000E54F1" w:rsidRDefault="005D47A6" w:rsidP="005D47A6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0E54F1">
              <w:t>Находить и использовать необходимую экономическую информацию.</w:t>
            </w:r>
          </w:p>
          <w:p w:rsidR="002E64BA" w:rsidRPr="000E54F1" w:rsidRDefault="005D47A6" w:rsidP="005D47A6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0E54F1">
              <w:t>Рассчитывать по принятой методологии основные технико-экономические показатели деятельности организации.</w:t>
            </w:r>
          </w:p>
          <w:p w:rsidR="00714257" w:rsidRPr="000E54F1" w:rsidRDefault="00714257" w:rsidP="001C75B9">
            <w:pPr>
              <w:spacing w:before="0" w:after="0"/>
              <w:jc w:val="both"/>
              <w:rPr>
                <w:b/>
              </w:rPr>
            </w:pPr>
            <w:r w:rsidRPr="000E54F1">
              <w:rPr>
                <w:b/>
              </w:rPr>
              <w:t>Знания:</w:t>
            </w:r>
          </w:p>
          <w:p w:rsidR="005D47A6" w:rsidRPr="000E54F1" w:rsidRDefault="005D47A6" w:rsidP="005D47A6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left="0" w:right="-5" w:firstLine="0"/>
              <w:contextualSpacing/>
            </w:pPr>
            <w:r w:rsidRPr="000E54F1">
              <w:lastRenderedPageBreak/>
              <w:t>Общие положения экономической теории.</w:t>
            </w:r>
          </w:p>
          <w:p w:rsidR="005D47A6" w:rsidRPr="000E54F1" w:rsidRDefault="005D47A6" w:rsidP="005D47A6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left="0" w:right="-5" w:firstLine="0"/>
              <w:contextualSpacing/>
            </w:pPr>
            <w:r w:rsidRPr="000E54F1">
              <w:t>Организацию производственного и технологического процессов.</w:t>
            </w:r>
          </w:p>
          <w:p w:rsidR="005D47A6" w:rsidRPr="000E54F1" w:rsidRDefault="005D47A6" w:rsidP="005D47A6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left="0" w:right="-5" w:firstLine="0"/>
              <w:contextualSpacing/>
            </w:pPr>
            <w:r w:rsidRPr="000E54F1">
              <w:t>Механизмы ценообразования на продукцию (услуги), формы оплаты труда в современных условиях.</w:t>
            </w:r>
          </w:p>
          <w:p w:rsidR="005D47A6" w:rsidRPr="000E54F1" w:rsidRDefault="005D47A6" w:rsidP="005D47A6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left="0" w:right="-5" w:firstLine="0"/>
              <w:contextualSpacing/>
            </w:pPr>
            <w:r w:rsidRPr="000E54F1">
              <w:t>Материально-технические, трудовые и финансовые ресурсы отрасли и организации, показатели их эффективного использования.</w:t>
            </w:r>
          </w:p>
          <w:p w:rsidR="005B09BE" w:rsidRPr="000E54F1" w:rsidRDefault="005D47A6" w:rsidP="005D47A6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left="0" w:right="-5" w:firstLine="0"/>
              <w:contextualSpacing/>
            </w:pPr>
            <w:r w:rsidRPr="000E54F1">
              <w:t>Методику разработки бизнес-плана.</w:t>
            </w:r>
          </w:p>
        </w:tc>
        <w:tc>
          <w:tcPr>
            <w:tcW w:w="2787" w:type="pct"/>
          </w:tcPr>
          <w:p w:rsidR="00AA3A3B" w:rsidRPr="000E54F1" w:rsidRDefault="00AA3A3B" w:rsidP="00D30C20">
            <w:pPr>
              <w:spacing w:before="0" w:after="0"/>
              <w:jc w:val="both"/>
              <w:rPr>
                <w:b/>
                <w:i/>
                <w:iCs/>
              </w:rPr>
            </w:pPr>
            <w:r w:rsidRPr="000E54F1">
              <w:rPr>
                <w:i/>
              </w:rPr>
              <w:lastRenderedPageBreak/>
              <w:t>Результаты</w:t>
            </w:r>
            <w:r w:rsidR="001650B9" w:rsidRPr="000E54F1">
              <w:rPr>
                <w:i/>
              </w:rPr>
              <w:t xml:space="preserve"> выполнения</w:t>
            </w:r>
            <w:r w:rsidRPr="000E54F1">
              <w:rPr>
                <w:i/>
              </w:rPr>
              <w:t xml:space="preserve"> контрольной работы о</w:t>
            </w:r>
            <w:r w:rsidR="00366014" w:rsidRPr="000E54F1">
              <w:rPr>
                <w:i/>
              </w:rPr>
              <w:t>цениваются</w:t>
            </w:r>
            <w:r w:rsidRPr="000E54F1">
              <w:rPr>
                <w:i/>
              </w:rPr>
              <w:t>:</w:t>
            </w:r>
          </w:p>
          <w:p w:rsidR="009970EF" w:rsidRPr="000E54F1" w:rsidRDefault="009970EF" w:rsidP="00366014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Cs/>
                <w:iCs/>
              </w:rPr>
              <w:t>Оценка «</w:t>
            </w:r>
            <w:r w:rsidR="00366014" w:rsidRPr="000E54F1">
              <w:rPr>
                <w:bCs/>
                <w:iCs/>
              </w:rPr>
              <w:t>Отлично</w:t>
            </w:r>
            <w:r w:rsidRPr="000E54F1">
              <w:rPr>
                <w:bCs/>
                <w:iCs/>
              </w:rPr>
              <w:t xml:space="preserve">» – </w:t>
            </w:r>
            <w:r w:rsidR="00366014" w:rsidRPr="000E54F1">
              <w:rPr>
                <w:iCs/>
              </w:rPr>
              <w:t>ответ полный и правильны</w:t>
            </w:r>
            <w:r w:rsidR="008319B2" w:rsidRPr="000E54F1">
              <w:rPr>
                <w:iCs/>
              </w:rPr>
              <w:t xml:space="preserve">й, </w:t>
            </w:r>
            <w:r w:rsidR="002556C8" w:rsidRPr="000E54F1">
              <w:rPr>
                <w:iCs/>
              </w:rPr>
              <w:t>материал изложен в правильной последовательности</w:t>
            </w:r>
            <w:r w:rsidRPr="000E54F1">
              <w:rPr>
                <w:iCs/>
              </w:rPr>
              <w:t>; практическая задача решена</w:t>
            </w:r>
            <w:r w:rsidR="00366014" w:rsidRPr="000E54F1">
              <w:rPr>
                <w:iCs/>
              </w:rPr>
              <w:t xml:space="preserve"> верно. </w:t>
            </w:r>
          </w:p>
          <w:p w:rsidR="00366014" w:rsidRPr="000E54F1" w:rsidRDefault="009970EF" w:rsidP="00366014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Cs/>
                <w:iCs/>
              </w:rPr>
              <w:t>Оценка «Хорошо» –</w:t>
            </w:r>
            <w:r w:rsidR="00366014" w:rsidRPr="000E54F1">
              <w:rPr>
                <w:iCs/>
              </w:rPr>
              <w:t> ответ на теоретический вопрос полный и правиль</w:t>
            </w:r>
            <w:r w:rsidR="008319B2" w:rsidRPr="000E54F1">
              <w:rPr>
                <w:iCs/>
              </w:rPr>
              <w:t>ный, материал изложен в правильной</w:t>
            </w:r>
            <w:r w:rsidR="00366014" w:rsidRPr="000E54F1">
              <w:rPr>
                <w:iCs/>
              </w:rPr>
              <w:t xml:space="preserve"> последовательности, при этом </w:t>
            </w:r>
            <w:r w:rsidR="00366014" w:rsidRPr="000E54F1">
              <w:rPr>
                <w:iCs/>
              </w:rPr>
              <w:lastRenderedPageBreak/>
              <w:t xml:space="preserve">допущены </w:t>
            </w:r>
            <w:r w:rsidR="002556C8" w:rsidRPr="000E54F1">
              <w:rPr>
                <w:iCs/>
              </w:rPr>
              <w:t>одна-две</w:t>
            </w:r>
            <w:r w:rsidRPr="000E54F1">
              <w:rPr>
                <w:iCs/>
              </w:rPr>
              <w:t xml:space="preserve"> несущественные ошибки;</w:t>
            </w:r>
            <w:r w:rsidR="008319B2" w:rsidRPr="000E54F1">
              <w:rPr>
                <w:iCs/>
              </w:rPr>
              <w:t xml:space="preserve"> п</w:t>
            </w:r>
            <w:r w:rsidR="00366014" w:rsidRPr="000E54F1">
              <w:rPr>
                <w:iCs/>
              </w:rPr>
              <w:t>рактическ</w:t>
            </w:r>
            <w:r w:rsidRPr="000E54F1">
              <w:rPr>
                <w:iCs/>
              </w:rPr>
              <w:t>ая задача решена</w:t>
            </w:r>
            <w:r w:rsidR="00366014" w:rsidRPr="000E54F1">
              <w:rPr>
                <w:iCs/>
              </w:rPr>
              <w:t xml:space="preserve"> верно.</w:t>
            </w:r>
          </w:p>
          <w:p w:rsidR="00366014" w:rsidRPr="000E54F1" w:rsidRDefault="009970EF" w:rsidP="00366014">
            <w:pPr>
              <w:spacing w:before="0" w:after="0"/>
              <w:jc w:val="both"/>
              <w:rPr>
                <w:iCs/>
              </w:rPr>
            </w:pPr>
            <w:r w:rsidRPr="000E54F1">
              <w:rPr>
                <w:bCs/>
                <w:iCs/>
              </w:rPr>
              <w:t>Оценка «Удовлетворительно» –</w:t>
            </w:r>
            <w:r w:rsidR="00366014" w:rsidRPr="000E54F1">
              <w:rPr>
                <w:iCs/>
              </w:rPr>
              <w:t xml:space="preserve"> ответ на теоретический вопрос полный, </w:t>
            </w:r>
            <w:r w:rsidR="002556C8" w:rsidRPr="000E54F1">
              <w:rPr>
                <w:iCs/>
              </w:rPr>
              <w:t>материал изложен в правильной последовательности, при этом допущены три-четыре несущественные ошибки</w:t>
            </w:r>
            <w:r w:rsidRPr="000E54F1">
              <w:rPr>
                <w:iCs/>
              </w:rPr>
              <w:t>;</w:t>
            </w:r>
            <w:r w:rsidR="00366014" w:rsidRPr="000E54F1">
              <w:rPr>
                <w:iCs/>
              </w:rPr>
              <w:t xml:space="preserve"> </w:t>
            </w:r>
            <w:r w:rsidR="00B31CB0" w:rsidRPr="000E54F1">
              <w:rPr>
                <w:iCs/>
              </w:rPr>
              <w:t xml:space="preserve">в решении практической задачи допущены существенные ошибки или </w:t>
            </w:r>
            <w:r w:rsidR="00366014" w:rsidRPr="000E54F1">
              <w:rPr>
                <w:iCs/>
              </w:rPr>
              <w:t>практическая задача не решена.</w:t>
            </w:r>
          </w:p>
          <w:p w:rsidR="005B09BE" w:rsidRPr="000E54F1" w:rsidRDefault="009970EF" w:rsidP="001650B9">
            <w:pPr>
              <w:spacing w:before="0" w:after="0"/>
              <w:jc w:val="both"/>
              <w:rPr>
                <w:b/>
                <w:i/>
                <w:iCs/>
              </w:rPr>
            </w:pPr>
            <w:r w:rsidRPr="000E54F1">
              <w:rPr>
                <w:bCs/>
                <w:iCs/>
              </w:rPr>
              <w:t>Оценка «Неудовлетворительно» –</w:t>
            </w:r>
            <w:r w:rsidR="00366014" w:rsidRPr="000E54F1">
              <w:rPr>
                <w:iCs/>
              </w:rPr>
              <w:t> при ответе на теоретический вопрос допущены существенные ошибки, обнаружено непонимание обучающимися основног</w:t>
            </w:r>
            <w:r w:rsidRPr="000E54F1">
              <w:rPr>
                <w:iCs/>
              </w:rPr>
              <w:t>о содержания учебного материала, или же отсутствие ответа на теоретический вопрос;</w:t>
            </w:r>
            <w:r w:rsidR="00366014" w:rsidRPr="000E54F1">
              <w:rPr>
                <w:iCs/>
              </w:rPr>
              <w:t xml:space="preserve"> практическая задача не решена.</w:t>
            </w:r>
          </w:p>
        </w:tc>
      </w:tr>
      <w:tr w:rsidR="005B09BE" w:rsidRPr="000E54F1" w:rsidTr="001650B9">
        <w:trPr>
          <w:trHeight w:val="824"/>
        </w:trPr>
        <w:tc>
          <w:tcPr>
            <w:tcW w:w="5000" w:type="pct"/>
            <w:gridSpan w:val="2"/>
            <w:tcBorders>
              <w:top w:val="nil"/>
            </w:tcBorders>
          </w:tcPr>
          <w:p w:rsidR="00714257" w:rsidRPr="000E54F1" w:rsidRDefault="00714257" w:rsidP="00D30C20">
            <w:pPr>
              <w:spacing w:before="0" w:after="0"/>
              <w:jc w:val="both"/>
              <w:rPr>
                <w:i/>
              </w:rPr>
            </w:pPr>
            <w:r w:rsidRPr="000E54F1">
              <w:rPr>
                <w:bCs/>
                <w:i/>
              </w:rPr>
              <w:lastRenderedPageBreak/>
              <w:t>Условия выполнения задания:</w:t>
            </w:r>
          </w:p>
          <w:p w:rsidR="00E3338E" w:rsidRPr="000E54F1" w:rsidRDefault="00E3338E" w:rsidP="007C6C14">
            <w:pPr>
              <w:pStyle w:val="a3"/>
              <w:numPr>
                <w:ilvl w:val="1"/>
                <w:numId w:val="6"/>
              </w:numPr>
              <w:tabs>
                <w:tab w:val="clear" w:pos="1440"/>
              </w:tabs>
              <w:spacing w:before="0" w:after="0"/>
              <w:ind w:left="0" w:firstLine="0"/>
              <w:jc w:val="both"/>
              <w:rPr>
                <w:i/>
              </w:rPr>
            </w:pPr>
            <w:r w:rsidRPr="000E54F1">
              <w:rPr>
                <w:i/>
              </w:rPr>
              <w:t>Итогов</w:t>
            </w:r>
            <w:r w:rsidR="00EB3137" w:rsidRPr="000E54F1">
              <w:rPr>
                <w:i/>
              </w:rPr>
              <w:t>ая контрольная работа содержит 15 вариантов по 2 задания</w:t>
            </w:r>
            <w:r w:rsidRPr="000E54F1">
              <w:rPr>
                <w:i/>
              </w:rPr>
              <w:t xml:space="preserve"> в каждом </w:t>
            </w:r>
          </w:p>
          <w:p w:rsidR="00EB3137" w:rsidRPr="000E54F1" w:rsidRDefault="00714257" w:rsidP="00EB3137">
            <w:pPr>
              <w:pStyle w:val="a3"/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spacing w:before="0" w:after="0"/>
              <w:ind w:left="0" w:firstLine="0"/>
              <w:jc w:val="both"/>
              <w:rPr>
                <w:i/>
              </w:rPr>
            </w:pPr>
            <w:r w:rsidRPr="000E54F1">
              <w:rPr>
                <w:i/>
              </w:rPr>
              <w:t>Максим</w:t>
            </w:r>
            <w:r w:rsidR="00EB3137" w:rsidRPr="000E54F1">
              <w:rPr>
                <w:i/>
              </w:rPr>
              <w:t xml:space="preserve">альное время на выполнение задания </w:t>
            </w:r>
            <w:r w:rsidR="00504B0D" w:rsidRPr="000E54F1">
              <w:rPr>
                <w:i/>
              </w:rPr>
              <w:t>45</w:t>
            </w:r>
            <w:r w:rsidRPr="000E54F1">
              <w:rPr>
                <w:i/>
              </w:rPr>
              <w:t>минут</w:t>
            </w:r>
          </w:p>
        </w:tc>
      </w:tr>
      <w:tr w:rsidR="00922F3A" w:rsidRPr="000E54F1" w:rsidTr="001650B9">
        <w:trPr>
          <w:trHeight w:val="1265"/>
        </w:trPr>
        <w:tc>
          <w:tcPr>
            <w:tcW w:w="5000" w:type="pct"/>
            <w:gridSpan w:val="2"/>
          </w:tcPr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Отрасль в условиях рынка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Товарная продукция в оптовых ценах 7500 тыс.руб. Себестоимость товарной продукции 6800 тыс.руб. Прибыль от внереализованных операций – 150 тыс.руб. Определить прибыль от реализации продукции основной деятельности предприятия, общую балансовую прибыль предприятия.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2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Экономический анализ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Построить кривую предложения по следующим данным, и определить какое количество товара фирма готова предложить по цене 9р.50 коп.</w:t>
            </w:r>
          </w:p>
          <w:p w:rsidR="002E64BA" w:rsidRPr="000E54F1" w:rsidRDefault="002E64BA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3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Организация (предприятие) как хозяйствующий субъект рыночной экономики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Определить показатели использования основных производственных фондов: фондоотдачу, фондоёмкость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Дано: годовая сумма доходов-1760 млн.руб.; среднегодовая стоимость основных производственных фондов-740 млн.руб.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4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Экономическое обоснование производственной программы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Постройте кривые спроса и предложения. Найдите равновесную цену.</w:t>
            </w:r>
          </w:p>
          <w:p w:rsidR="002E64BA" w:rsidRPr="000E54F1" w:rsidRDefault="002E64BA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5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Издержки производства и обращения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Определить балансов</w:t>
            </w:r>
            <w:r w:rsidR="002E64BA" w:rsidRPr="000E54F1">
              <w:rPr>
                <w:rFonts w:ascii="Times New Roman" w:hAnsi="Times New Roman"/>
                <w:bCs/>
                <w:sz w:val="24"/>
                <w:szCs w:val="24"/>
              </w:rPr>
              <w:t>ую и чистую прибыль предприятия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Выручка от реализации продукции предприятия составила в отчётном периоде – 500 000 руб., затраты на производство и реализацию продукции – 350 000 руб., прибыль от реализации материальных ценностей – 15 000 руб., прибыль, полученная от сдачи имущества в аренду – 5 000 руб., налоговые платежи составили 70 000 руб.</w:t>
            </w:r>
          </w:p>
          <w:p w:rsidR="002E64BA" w:rsidRPr="000E54F1" w:rsidRDefault="002E64BA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6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Ценообразование, себестоимость, валовой доход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Определить балансовую и чистую прибыль предприятия, рентабельность продаж и собственного капитала предприятия.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Выручка от реализации продукции предприятия составила в отчётном периоде – 500 000 руб., затраты на производство и реализацию продукции – 350 000 руб., прибыль от реализации материальных ценностей – 15 000 руб., прибыль, полученная от сдачи имущества в аренду – 5 000 руб., налоговые платежи составили 70 000 руб., величина собственного капитала предприятия – 1600 000 руб.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7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Прибыль и рентабельность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Определите розничную цену товара, оптовую цену посредника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Отпускная цена предприятия (с НДС) – 783 руб.;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Оптовая надбавка – 4%;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Торговая надбавка – 7%.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8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Трудовые ресурсы.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На сколько процентов изменится показатель производительности труда в плановом периоде, если за отчётный период продукции выработано на сумму 2500тыс.руб. Численность работающих составляла 1350 человек, в плановом периоде объем вырабатываемой продукции должен возрасти на 6% численность останется без изменения.</w:t>
            </w:r>
          </w:p>
          <w:p w:rsidR="002E64BA" w:rsidRPr="000E54F1" w:rsidRDefault="002E64BA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9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Налоговая система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Определить показатели использования основных производственных фондов: фондоотдачу, фондоёмкость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Дано: годовая сумма доходов-1760 млн.руб.; среднегодовая стоимость основных производственных фондов-740 млн.руб.</w:t>
            </w:r>
          </w:p>
          <w:p w:rsidR="00B31CB0" w:rsidRPr="000E54F1" w:rsidRDefault="00B31CB0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10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Финансы предприятия.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Определить показатели использования основных производственных фондов: фондовооружённость, рентабельность</w:t>
            </w:r>
          </w:p>
          <w:p w:rsidR="00E34A43" w:rsidRPr="000E54F1" w:rsidRDefault="00E34A43" w:rsidP="00E34A43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E34A43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 xml:space="preserve">годовая сумма доходов-1760 млн.руб.; </w:t>
            </w:r>
          </w:p>
          <w:p w:rsidR="00E34A43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среднегодовая стоимость основных производственных фондов-740 млн.руб.;</w:t>
            </w:r>
          </w:p>
          <w:p w:rsidR="00E34A43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 xml:space="preserve">среднестатистическая численность работающих-350 чел.; 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балансовая прибыль за год-330 млн.руб.</w:t>
            </w:r>
          </w:p>
          <w:p w:rsidR="00E34A43" w:rsidRPr="000E54F1" w:rsidRDefault="00E34A43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11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Сущность инвестирования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Требуется: Определите прибыль предприятия.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Затраты на сырье и материалы – 90 руб.;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Затраты на обработку – 30 руб.;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Общепроизводственные и общехозяйственные расходы – 60 руб.;</w:t>
            </w:r>
          </w:p>
          <w:p w:rsidR="00E34A43" w:rsidRPr="000E54F1" w:rsidRDefault="00902FE4" w:rsidP="00902FE4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Коммерческие расходы – 3% от производственной себестоимости;</w:t>
            </w:r>
          </w:p>
          <w:p w:rsidR="00902FE4" w:rsidRPr="000E54F1" w:rsidRDefault="00902FE4" w:rsidP="00902FE4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Отпускная цена предприятия (с НДС) – 400 руб.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12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План товарооборота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Определите розничную цену товара, оптовую цену посредника</w:t>
            </w:r>
          </w:p>
          <w:p w:rsidR="00E34A43" w:rsidRPr="000E54F1" w:rsidRDefault="00E34A43" w:rsidP="00E34A43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Отпускная цена предприятия (с НДС) – 400 руб.;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Оптовая надбавка – 2%;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Торговая надбавка – 8%.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13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Производственная программа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Определить балансовую и чистую прибыль предприятия,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Выручка от реализации продукции предприятия составила в отчётном периоде – 700 000 руб., затраты на производство и реализацию продукции – 400 000 руб., прибыль от реализации материальных ценностей – 17 000 руб., прибыль, полученная от сдачи имущества в аренду – 8 000 руб., налоговые платежи составили 53 000 руб.</w:t>
            </w:r>
          </w:p>
          <w:p w:rsidR="002E64BA" w:rsidRPr="000E54F1" w:rsidRDefault="002E64BA" w:rsidP="00902F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14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бизнес-планирование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Требуется определить: Трудоёмкость единицы продукции по плану и фактически.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Трудоёмкость товарной продукции по плану – 40 000 нормо-часов;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Плановый объем выпуска в натуральном выражении – 243  ед.;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Трудоёмкость товарной продукции фактическая – 28 000 нормо-часов;</w:t>
            </w:r>
          </w:p>
          <w:p w:rsidR="00902FE4" w:rsidRPr="000E54F1" w:rsidRDefault="00902FE4" w:rsidP="00E34A4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фактический объем выпуска в натуральном выражении – 228 ед.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 15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Товарные запасы и показатели эффективности их использования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Требуется: Определите оптовую цену сбытовой организации.</w:t>
            </w:r>
          </w:p>
          <w:p w:rsidR="00902FE4" w:rsidRPr="000E54F1" w:rsidRDefault="00902FE4" w:rsidP="00902FE4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Исходные данные: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полная себестоимость единицы продукции – 25 руб.;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прибыль и расходы сбытовых организаций на годовой объем продукции – 15 000 руб.;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оптовая цена предприятия – 34 руб.;</w:t>
            </w:r>
          </w:p>
          <w:p w:rsidR="00902FE4" w:rsidRPr="000E54F1" w:rsidRDefault="00902FE4" w:rsidP="007C6C14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годовой объем реализации продукции – 5 000 руб.;</w:t>
            </w:r>
          </w:p>
          <w:p w:rsidR="00922F3A" w:rsidRPr="000E54F1" w:rsidRDefault="00902FE4" w:rsidP="00680098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4F1">
              <w:rPr>
                <w:rFonts w:ascii="Times New Roman" w:hAnsi="Times New Roman"/>
                <w:bCs/>
                <w:sz w:val="24"/>
                <w:szCs w:val="24"/>
              </w:rPr>
              <w:t>НДС – 18%.</w:t>
            </w:r>
          </w:p>
        </w:tc>
      </w:tr>
    </w:tbl>
    <w:p w:rsidR="00E34A43" w:rsidRDefault="00E34A43" w:rsidP="00FD5066">
      <w:pPr>
        <w:spacing w:after="0"/>
        <w:ind w:firstLine="709"/>
        <w:jc w:val="center"/>
        <w:rPr>
          <w:b/>
          <w:sz w:val="28"/>
          <w:szCs w:val="28"/>
        </w:rPr>
      </w:pPr>
    </w:p>
    <w:p w:rsidR="00E34A43" w:rsidRDefault="00E34A43" w:rsidP="00FD5066">
      <w:pPr>
        <w:spacing w:after="0"/>
        <w:ind w:firstLine="709"/>
        <w:jc w:val="center"/>
        <w:rPr>
          <w:b/>
          <w:sz w:val="28"/>
          <w:szCs w:val="28"/>
        </w:rPr>
      </w:pPr>
    </w:p>
    <w:p w:rsidR="00B31CB0" w:rsidRDefault="00B31CB0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50B9" w:rsidRDefault="001650B9" w:rsidP="00FD5066">
      <w:pPr>
        <w:spacing w:after="0"/>
        <w:ind w:firstLine="709"/>
        <w:jc w:val="center"/>
        <w:rPr>
          <w:b/>
          <w:sz w:val="28"/>
          <w:szCs w:val="28"/>
        </w:rPr>
      </w:pPr>
      <w:r w:rsidRPr="00A7542D">
        <w:rPr>
          <w:b/>
          <w:sz w:val="28"/>
          <w:szCs w:val="28"/>
        </w:rPr>
        <w:lastRenderedPageBreak/>
        <w:t>Информационное обеспечение обучения</w:t>
      </w:r>
    </w:p>
    <w:p w:rsidR="006261AF" w:rsidRPr="00A7542D" w:rsidRDefault="006261AF" w:rsidP="00FD5066">
      <w:pPr>
        <w:spacing w:after="0"/>
        <w:ind w:firstLine="709"/>
        <w:jc w:val="center"/>
        <w:rPr>
          <w:b/>
          <w:sz w:val="28"/>
          <w:szCs w:val="28"/>
        </w:rPr>
      </w:pPr>
      <w:bookmarkStart w:id="17" w:name="_GoBack"/>
      <w:bookmarkEnd w:id="17"/>
    </w:p>
    <w:p w:rsidR="00FF5193" w:rsidRPr="002E64BA" w:rsidRDefault="001650B9" w:rsidP="002E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  <w:u w:val="single"/>
        </w:rPr>
      </w:pPr>
      <w:r w:rsidRPr="002E64BA">
        <w:rPr>
          <w:bCs/>
          <w:sz w:val="28"/>
          <w:szCs w:val="28"/>
          <w:u w:val="single"/>
        </w:rPr>
        <w:t xml:space="preserve">Основные источники: </w:t>
      </w:r>
    </w:p>
    <w:p w:rsidR="001650B9" w:rsidRPr="002E64BA" w:rsidRDefault="00FF5193" w:rsidP="002E64BA">
      <w:pPr>
        <w:pStyle w:val="a3"/>
        <w:numPr>
          <w:ilvl w:val="0"/>
          <w:numId w:val="29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bCs/>
          <w:sz w:val="28"/>
          <w:szCs w:val="28"/>
        </w:rPr>
      </w:pPr>
      <w:r w:rsidRPr="002E64BA">
        <w:rPr>
          <w:bCs/>
          <w:sz w:val="28"/>
          <w:szCs w:val="28"/>
        </w:rPr>
        <w:t>Грибов В. Д. Экономика организации (предприятия): учебник / В.Д. Грибов, П.П. Грузинов, В.А. Кузьменко – 10-е изд., стер. – М.: КНОРУС, 2016. – 416 с.</w:t>
      </w:r>
    </w:p>
    <w:p w:rsidR="001650B9" w:rsidRPr="002E64BA" w:rsidRDefault="006261AF" w:rsidP="002E64BA">
      <w:pPr>
        <w:pStyle w:val="a3"/>
        <w:numPr>
          <w:ilvl w:val="0"/>
          <w:numId w:val="29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bCs/>
          <w:sz w:val="28"/>
          <w:szCs w:val="28"/>
        </w:rPr>
      </w:pPr>
      <w:r w:rsidRPr="002E64BA">
        <w:rPr>
          <w:bCs/>
          <w:sz w:val="28"/>
          <w:szCs w:val="28"/>
        </w:rPr>
        <w:t>Гуреева М.А. Основы экономики машиностроения (2-е изд., стер.) учебник.- М.: Академия, 2018</w:t>
      </w:r>
      <w:r w:rsidR="002E64BA">
        <w:rPr>
          <w:bCs/>
          <w:sz w:val="28"/>
          <w:szCs w:val="28"/>
        </w:rPr>
        <w:t>.</w:t>
      </w:r>
    </w:p>
    <w:p w:rsidR="00825F8A" w:rsidRPr="002E64BA" w:rsidRDefault="00825F8A" w:rsidP="002E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  <w:u w:val="single"/>
        </w:rPr>
      </w:pPr>
    </w:p>
    <w:p w:rsidR="001650B9" w:rsidRPr="002E64BA" w:rsidRDefault="001650B9" w:rsidP="002E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  <w:u w:val="single"/>
        </w:rPr>
      </w:pPr>
      <w:r w:rsidRPr="002E64BA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6261AF" w:rsidRPr="002E64BA" w:rsidRDefault="006261AF" w:rsidP="002E64BA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Cs/>
          <w:sz w:val="28"/>
          <w:szCs w:val="28"/>
        </w:rPr>
      </w:pPr>
      <w:r w:rsidRPr="002E64BA">
        <w:rPr>
          <w:bCs/>
          <w:sz w:val="28"/>
          <w:szCs w:val="28"/>
        </w:rPr>
        <w:t>Драчёва Е.Л. / Менеджмент (2-е изд., стер.) учебник.- М.: Академия, 2018</w:t>
      </w:r>
      <w:r w:rsidR="002E64BA">
        <w:rPr>
          <w:bCs/>
          <w:sz w:val="28"/>
          <w:szCs w:val="28"/>
        </w:rPr>
        <w:t>.</w:t>
      </w:r>
    </w:p>
    <w:p w:rsidR="00825F8A" w:rsidRPr="002E64BA" w:rsidRDefault="00825F8A" w:rsidP="002E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  <w:u w:val="single"/>
        </w:rPr>
      </w:pPr>
    </w:p>
    <w:p w:rsidR="00FF5193" w:rsidRPr="002E64BA" w:rsidRDefault="001650B9" w:rsidP="002E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  <w:u w:val="single"/>
        </w:rPr>
      </w:pPr>
      <w:r w:rsidRPr="002E64BA">
        <w:rPr>
          <w:bCs/>
          <w:sz w:val="28"/>
          <w:szCs w:val="28"/>
          <w:u w:val="single"/>
        </w:rPr>
        <w:t xml:space="preserve">Интернет </w:t>
      </w:r>
      <w:r w:rsidR="00FD5066" w:rsidRPr="002E64BA">
        <w:rPr>
          <w:bCs/>
          <w:sz w:val="28"/>
          <w:szCs w:val="28"/>
          <w:u w:val="single"/>
        </w:rPr>
        <w:t>–</w:t>
      </w:r>
      <w:r w:rsidRPr="002E64BA">
        <w:rPr>
          <w:bCs/>
          <w:sz w:val="28"/>
          <w:szCs w:val="28"/>
          <w:u w:val="single"/>
        </w:rPr>
        <w:t xml:space="preserve"> ресурсы</w:t>
      </w:r>
      <w:r w:rsidR="00FD5066" w:rsidRPr="002E64BA">
        <w:rPr>
          <w:bCs/>
          <w:sz w:val="28"/>
          <w:szCs w:val="28"/>
          <w:u w:val="single"/>
        </w:rPr>
        <w:t>:</w:t>
      </w:r>
    </w:p>
    <w:p w:rsidR="00FF5193" w:rsidRPr="002E64BA" w:rsidRDefault="00FF5193" w:rsidP="002E64BA">
      <w:pPr>
        <w:pStyle w:val="a3"/>
        <w:numPr>
          <w:ilvl w:val="0"/>
          <w:numId w:val="28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color w:val="000000"/>
          <w:sz w:val="28"/>
          <w:szCs w:val="28"/>
        </w:rPr>
      </w:pPr>
      <w:r w:rsidRPr="002E64BA">
        <w:rPr>
          <w:color w:val="000000"/>
          <w:sz w:val="28"/>
          <w:szCs w:val="28"/>
        </w:rPr>
        <w:t>http://www.garant.ru Информационно-правовой портал «Гарант»</w:t>
      </w:r>
    </w:p>
    <w:p w:rsidR="00FF5193" w:rsidRPr="002E64BA" w:rsidRDefault="00A53E31" w:rsidP="002E64BA">
      <w:pPr>
        <w:pStyle w:val="a3"/>
        <w:numPr>
          <w:ilvl w:val="0"/>
          <w:numId w:val="28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color w:val="000000"/>
          <w:sz w:val="28"/>
          <w:szCs w:val="28"/>
        </w:rPr>
      </w:pPr>
      <w:hyperlink r:id="rId8" w:history="1">
        <w:r w:rsidR="00FF5193" w:rsidRPr="002E64BA">
          <w:rPr>
            <w:rStyle w:val="a9"/>
            <w:color w:val="0066FF"/>
            <w:sz w:val="28"/>
            <w:szCs w:val="28"/>
          </w:rPr>
          <w:t>http://www.consultant.ru</w:t>
        </w:r>
      </w:hyperlink>
      <w:r w:rsidR="00FF5193" w:rsidRPr="002E64BA">
        <w:rPr>
          <w:color w:val="000000"/>
          <w:sz w:val="28"/>
          <w:szCs w:val="28"/>
        </w:rPr>
        <w:t> Справочно-правовая система «Консультант</w:t>
      </w:r>
      <w:r w:rsidR="000E4E7F" w:rsidRPr="002E64BA">
        <w:rPr>
          <w:color w:val="000000"/>
          <w:sz w:val="28"/>
          <w:szCs w:val="28"/>
        </w:rPr>
        <w:t xml:space="preserve"> </w:t>
      </w:r>
      <w:r w:rsidR="00FF5193" w:rsidRPr="002E64BA">
        <w:rPr>
          <w:color w:val="000000"/>
          <w:sz w:val="28"/>
          <w:szCs w:val="28"/>
        </w:rPr>
        <w:t>Плюс»</w:t>
      </w:r>
    </w:p>
    <w:p w:rsidR="00FF5193" w:rsidRPr="002E64BA" w:rsidRDefault="00FF5193" w:rsidP="002E64BA">
      <w:pPr>
        <w:pStyle w:val="a3"/>
        <w:numPr>
          <w:ilvl w:val="0"/>
          <w:numId w:val="28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color w:val="000000"/>
          <w:sz w:val="28"/>
          <w:szCs w:val="28"/>
        </w:rPr>
      </w:pPr>
      <w:r w:rsidRPr="002E64BA">
        <w:rPr>
          <w:color w:val="000000"/>
          <w:sz w:val="28"/>
          <w:szCs w:val="28"/>
        </w:rPr>
        <w:t>http://znanium.com ЭБС «Znanium.com» издательство «ИНФРА-М»</w:t>
      </w:r>
    </w:p>
    <w:p w:rsidR="00FF5193" w:rsidRPr="002E64BA" w:rsidRDefault="00A53E31" w:rsidP="002E64BA">
      <w:pPr>
        <w:pStyle w:val="a3"/>
        <w:numPr>
          <w:ilvl w:val="0"/>
          <w:numId w:val="28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851"/>
        <w:jc w:val="both"/>
        <w:rPr>
          <w:bCs/>
          <w:sz w:val="28"/>
          <w:szCs w:val="28"/>
          <w:u w:val="single"/>
        </w:rPr>
      </w:pPr>
      <w:hyperlink r:id="rId9" w:history="1">
        <w:r w:rsidR="00FF5193" w:rsidRPr="002E64BA">
          <w:rPr>
            <w:rStyle w:val="a9"/>
            <w:color w:val="0066FF"/>
            <w:sz w:val="28"/>
            <w:szCs w:val="28"/>
          </w:rPr>
          <w:t>http://www.economicus.ru</w:t>
        </w:r>
      </w:hyperlink>
      <w:r w:rsidR="00FF5193" w:rsidRPr="002E64BA">
        <w:rPr>
          <w:color w:val="000000"/>
          <w:sz w:val="28"/>
          <w:szCs w:val="28"/>
        </w:rPr>
        <w:t> Экономический портал</w:t>
      </w:r>
    </w:p>
    <w:p w:rsidR="00FF5193" w:rsidRPr="00FD5066" w:rsidRDefault="00FF5193" w:rsidP="00FF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bCs/>
          <w:sz w:val="28"/>
          <w:szCs w:val="28"/>
          <w:u w:val="single"/>
        </w:rPr>
      </w:pPr>
    </w:p>
    <w:p w:rsidR="001650B9" w:rsidRPr="001B03E3" w:rsidRDefault="001650B9" w:rsidP="00CE0BB7">
      <w:pPr>
        <w:spacing w:before="0" w:after="0" w:line="276" w:lineRule="auto"/>
        <w:rPr>
          <w:i/>
        </w:rPr>
      </w:pPr>
    </w:p>
    <w:sectPr w:rsidR="001650B9" w:rsidRPr="001B03E3" w:rsidSect="00267C61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62F" w:rsidRDefault="003E762F" w:rsidP="00CF224B">
      <w:pPr>
        <w:spacing w:before="0" w:after="0"/>
      </w:pPr>
      <w:r>
        <w:separator/>
      </w:r>
    </w:p>
  </w:endnote>
  <w:endnote w:type="continuationSeparator" w:id="1">
    <w:p w:rsidR="003E762F" w:rsidRDefault="003E762F" w:rsidP="00CF224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D7" w:rsidRDefault="00A53E31" w:rsidP="009700D1">
    <w:pPr>
      <w:pStyle w:val="ae"/>
      <w:jc w:val="center"/>
    </w:pPr>
    <w:fldSimple w:instr=" PAGE   \* MERGEFORMAT ">
      <w:r w:rsidR="000E54F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62F" w:rsidRDefault="003E762F" w:rsidP="00CF224B">
      <w:pPr>
        <w:spacing w:before="0" w:after="0"/>
      </w:pPr>
      <w:r>
        <w:separator/>
      </w:r>
    </w:p>
  </w:footnote>
  <w:footnote w:type="continuationSeparator" w:id="1">
    <w:p w:rsidR="003E762F" w:rsidRDefault="003E762F" w:rsidP="00CF224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4B95E9C"/>
    <w:multiLevelType w:val="hybridMultilevel"/>
    <w:tmpl w:val="B85644D0"/>
    <w:lvl w:ilvl="0" w:tplc="93B293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72B3F0F"/>
    <w:multiLevelType w:val="multilevel"/>
    <w:tmpl w:val="ED6AA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43824"/>
    <w:multiLevelType w:val="hybridMultilevel"/>
    <w:tmpl w:val="FB86DDC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843F1B"/>
    <w:multiLevelType w:val="multilevel"/>
    <w:tmpl w:val="3B34A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C690FB2"/>
    <w:multiLevelType w:val="multilevel"/>
    <w:tmpl w:val="83EC590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22BB06EF"/>
    <w:multiLevelType w:val="multilevel"/>
    <w:tmpl w:val="50BEE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F55892"/>
    <w:multiLevelType w:val="multilevel"/>
    <w:tmpl w:val="4FBAF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6D3AF5"/>
    <w:multiLevelType w:val="multilevel"/>
    <w:tmpl w:val="ED64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6706B5"/>
    <w:multiLevelType w:val="hybridMultilevel"/>
    <w:tmpl w:val="EF204C38"/>
    <w:lvl w:ilvl="0" w:tplc="FAFA04B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EC5F37"/>
    <w:multiLevelType w:val="multilevel"/>
    <w:tmpl w:val="F954C9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E032ACA"/>
    <w:multiLevelType w:val="multilevel"/>
    <w:tmpl w:val="71F4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606975"/>
    <w:multiLevelType w:val="multilevel"/>
    <w:tmpl w:val="02F27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4B7975"/>
    <w:multiLevelType w:val="multilevel"/>
    <w:tmpl w:val="9148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DB3ADF"/>
    <w:multiLevelType w:val="multilevel"/>
    <w:tmpl w:val="7D8AB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1F15C91"/>
    <w:multiLevelType w:val="hybridMultilevel"/>
    <w:tmpl w:val="06FC482A"/>
    <w:lvl w:ilvl="0" w:tplc="FAFA04B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57127B2"/>
    <w:multiLevelType w:val="multilevel"/>
    <w:tmpl w:val="099AD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2068F"/>
    <w:multiLevelType w:val="multilevel"/>
    <w:tmpl w:val="7D56A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B543F6"/>
    <w:multiLevelType w:val="multilevel"/>
    <w:tmpl w:val="F5CE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DA04D0"/>
    <w:multiLevelType w:val="multilevel"/>
    <w:tmpl w:val="BBE0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BA3CFD"/>
    <w:multiLevelType w:val="multilevel"/>
    <w:tmpl w:val="C9206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D274CC"/>
    <w:multiLevelType w:val="multilevel"/>
    <w:tmpl w:val="1BE45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EA7B61"/>
    <w:multiLevelType w:val="multilevel"/>
    <w:tmpl w:val="32683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472A4"/>
    <w:multiLevelType w:val="multilevel"/>
    <w:tmpl w:val="25A45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30">
    <w:nsid w:val="788E2B86"/>
    <w:multiLevelType w:val="hybridMultilevel"/>
    <w:tmpl w:val="E3CA7E7C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CC7DA0"/>
    <w:multiLevelType w:val="hybridMultilevel"/>
    <w:tmpl w:val="EF204C38"/>
    <w:lvl w:ilvl="0" w:tplc="FAFA04B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C54E87"/>
    <w:multiLevelType w:val="multilevel"/>
    <w:tmpl w:val="8A7C2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D924C6"/>
    <w:multiLevelType w:val="hybridMultilevel"/>
    <w:tmpl w:val="0F9C1FC4"/>
    <w:lvl w:ilvl="0" w:tplc="93B29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6"/>
  </w:num>
  <w:num w:numId="4">
    <w:abstractNumId w:val="18"/>
  </w:num>
  <w:num w:numId="5">
    <w:abstractNumId w:val="29"/>
  </w:num>
  <w:num w:numId="6">
    <w:abstractNumId w:val="5"/>
  </w:num>
  <w:num w:numId="7">
    <w:abstractNumId w:val="3"/>
  </w:num>
  <w:num w:numId="8">
    <w:abstractNumId w:val="30"/>
  </w:num>
  <w:num w:numId="9">
    <w:abstractNumId w:val="1"/>
  </w:num>
  <w:num w:numId="10">
    <w:abstractNumId w:val="33"/>
  </w:num>
  <w:num w:numId="11">
    <w:abstractNumId w:val="15"/>
  </w:num>
  <w:num w:numId="12">
    <w:abstractNumId w:val="9"/>
  </w:num>
  <w:num w:numId="13">
    <w:abstractNumId w:val="22"/>
  </w:num>
  <w:num w:numId="14">
    <w:abstractNumId w:val="25"/>
  </w:num>
  <w:num w:numId="15">
    <w:abstractNumId w:val="24"/>
  </w:num>
  <w:num w:numId="16">
    <w:abstractNumId w:val="26"/>
  </w:num>
  <w:num w:numId="17">
    <w:abstractNumId w:val="17"/>
  </w:num>
  <w:num w:numId="18">
    <w:abstractNumId w:val="27"/>
  </w:num>
  <w:num w:numId="19">
    <w:abstractNumId w:val="32"/>
  </w:num>
  <w:num w:numId="20">
    <w:abstractNumId w:val="8"/>
  </w:num>
  <w:num w:numId="21">
    <w:abstractNumId w:val="2"/>
  </w:num>
  <w:num w:numId="22">
    <w:abstractNumId w:val="10"/>
  </w:num>
  <w:num w:numId="23">
    <w:abstractNumId w:val="16"/>
  </w:num>
  <w:num w:numId="24">
    <w:abstractNumId w:val="4"/>
  </w:num>
  <w:num w:numId="25">
    <w:abstractNumId w:val="23"/>
  </w:num>
  <w:num w:numId="26">
    <w:abstractNumId w:val="20"/>
  </w:num>
  <w:num w:numId="27">
    <w:abstractNumId w:val="14"/>
  </w:num>
  <w:num w:numId="28">
    <w:abstractNumId w:val="19"/>
  </w:num>
  <w:num w:numId="29">
    <w:abstractNumId w:val="11"/>
  </w:num>
  <w:num w:numId="30">
    <w:abstractNumId w:val="31"/>
  </w:num>
  <w:num w:numId="31">
    <w:abstractNumId w:val="12"/>
  </w:num>
  <w:num w:numId="32">
    <w:abstractNumId w:val="7"/>
  </w:num>
  <w:num w:numId="33">
    <w:abstractNumId w:val="2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1C2B"/>
    <w:rsid w:val="00002160"/>
    <w:rsid w:val="00011C4D"/>
    <w:rsid w:val="0001404A"/>
    <w:rsid w:val="000261B3"/>
    <w:rsid w:val="00030AD9"/>
    <w:rsid w:val="00033BE8"/>
    <w:rsid w:val="00046978"/>
    <w:rsid w:val="00052F29"/>
    <w:rsid w:val="00054378"/>
    <w:rsid w:val="000549D7"/>
    <w:rsid w:val="00063FA6"/>
    <w:rsid w:val="00065709"/>
    <w:rsid w:val="00067CA1"/>
    <w:rsid w:val="00071EB0"/>
    <w:rsid w:val="00076852"/>
    <w:rsid w:val="00085336"/>
    <w:rsid w:val="00097CE4"/>
    <w:rsid w:val="000A63F7"/>
    <w:rsid w:val="000B47A7"/>
    <w:rsid w:val="000B6136"/>
    <w:rsid w:val="000C692E"/>
    <w:rsid w:val="000D025F"/>
    <w:rsid w:val="000D0693"/>
    <w:rsid w:val="000D2083"/>
    <w:rsid w:val="000D6328"/>
    <w:rsid w:val="000E1E4D"/>
    <w:rsid w:val="000E4052"/>
    <w:rsid w:val="000E4E7F"/>
    <w:rsid w:val="000E54F1"/>
    <w:rsid w:val="000F1B03"/>
    <w:rsid w:val="001055F3"/>
    <w:rsid w:val="001061C5"/>
    <w:rsid w:val="0011035A"/>
    <w:rsid w:val="00120340"/>
    <w:rsid w:val="00126BD8"/>
    <w:rsid w:val="001311DE"/>
    <w:rsid w:val="00134C72"/>
    <w:rsid w:val="00151637"/>
    <w:rsid w:val="00156AAF"/>
    <w:rsid w:val="00161216"/>
    <w:rsid w:val="0016301A"/>
    <w:rsid w:val="001631A5"/>
    <w:rsid w:val="00164DAF"/>
    <w:rsid w:val="001650B9"/>
    <w:rsid w:val="00166C19"/>
    <w:rsid w:val="00172917"/>
    <w:rsid w:val="00172D24"/>
    <w:rsid w:val="0017399B"/>
    <w:rsid w:val="001748F3"/>
    <w:rsid w:val="0017701B"/>
    <w:rsid w:val="001802E0"/>
    <w:rsid w:val="00185007"/>
    <w:rsid w:val="001855AD"/>
    <w:rsid w:val="00186272"/>
    <w:rsid w:val="00195E75"/>
    <w:rsid w:val="00196F20"/>
    <w:rsid w:val="001A6732"/>
    <w:rsid w:val="001B006A"/>
    <w:rsid w:val="001B03E3"/>
    <w:rsid w:val="001B36AF"/>
    <w:rsid w:val="001C3296"/>
    <w:rsid w:val="001C3E76"/>
    <w:rsid w:val="001C6EB9"/>
    <w:rsid w:val="001C75B9"/>
    <w:rsid w:val="001D0E0C"/>
    <w:rsid w:val="001E5B3C"/>
    <w:rsid w:val="001F4B8F"/>
    <w:rsid w:val="001F55D8"/>
    <w:rsid w:val="002101B8"/>
    <w:rsid w:val="00212AE1"/>
    <w:rsid w:val="00221DFD"/>
    <w:rsid w:val="00224E3C"/>
    <w:rsid w:val="00232A40"/>
    <w:rsid w:val="00243B03"/>
    <w:rsid w:val="00244A31"/>
    <w:rsid w:val="00251660"/>
    <w:rsid w:val="00254D7F"/>
    <w:rsid w:val="002556C8"/>
    <w:rsid w:val="00257B11"/>
    <w:rsid w:val="002648BD"/>
    <w:rsid w:val="002657E6"/>
    <w:rsid w:val="00267C61"/>
    <w:rsid w:val="0028292E"/>
    <w:rsid w:val="002839CE"/>
    <w:rsid w:val="00283D85"/>
    <w:rsid w:val="00296C9A"/>
    <w:rsid w:val="002975AC"/>
    <w:rsid w:val="002B2A81"/>
    <w:rsid w:val="002B5B91"/>
    <w:rsid w:val="002B7688"/>
    <w:rsid w:val="002C5920"/>
    <w:rsid w:val="002C5EF0"/>
    <w:rsid w:val="002C6D9E"/>
    <w:rsid w:val="002E64BA"/>
    <w:rsid w:val="002F0055"/>
    <w:rsid w:val="002F053C"/>
    <w:rsid w:val="002F4822"/>
    <w:rsid w:val="002F7C55"/>
    <w:rsid w:val="00300239"/>
    <w:rsid w:val="00301C59"/>
    <w:rsid w:val="00302D23"/>
    <w:rsid w:val="00304B63"/>
    <w:rsid w:val="0030638A"/>
    <w:rsid w:val="003122F7"/>
    <w:rsid w:val="00322244"/>
    <w:rsid w:val="003315F3"/>
    <w:rsid w:val="003379AC"/>
    <w:rsid w:val="003450CD"/>
    <w:rsid w:val="00354425"/>
    <w:rsid w:val="003557D0"/>
    <w:rsid w:val="00366014"/>
    <w:rsid w:val="00370478"/>
    <w:rsid w:val="003776F4"/>
    <w:rsid w:val="00386241"/>
    <w:rsid w:val="00390581"/>
    <w:rsid w:val="003A09A6"/>
    <w:rsid w:val="003B6ABA"/>
    <w:rsid w:val="003D02A9"/>
    <w:rsid w:val="003D04D1"/>
    <w:rsid w:val="003D24D5"/>
    <w:rsid w:val="003D5B3A"/>
    <w:rsid w:val="003D7D44"/>
    <w:rsid w:val="003E762F"/>
    <w:rsid w:val="003F466F"/>
    <w:rsid w:val="003F52F0"/>
    <w:rsid w:val="003F565C"/>
    <w:rsid w:val="00405B51"/>
    <w:rsid w:val="00407B47"/>
    <w:rsid w:val="00413659"/>
    <w:rsid w:val="00416D97"/>
    <w:rsid w:val="004214FE"/>
    <w:rsid w:val="00421834"/>
    <w:rsid w:val="00427490"/>
    <w:rsid w:val="004279FE"/>
    <w:rsid w:val="00433415"/>
    <w:rsid w:val="00440CDF"/>
    <w:rsid w:val="00457E42"/>
    <w:rsid w:val="004610E2"/>
    <w:rsid w:val="004619E3"/>
    <w:rsid w:val="004635E1"/>
    <w:rsid w:val="00464AAA"/>
    <w:rsid w:val="004719DC"/>
    <w:rsid w:val="00473333"/>
    <w:rsid w:val="00473F43"/>
    <w:rsid w:val="00475073"/>
    <w:rsid w:val="00493501"/>
    <w:rsid w:val="004B112C"/>
    <w:rsid w:val="004B4C37"/>
    <w:rsid w:val="004B5958"/>
    <w:rsid w:val="004B77DE"/>
    <w:rsid w:val="004D5B54"/>
    <w:rsid w:val="004E223F"/>
    <w:rsid w:val="004E47E8"/>
    <w:rsid w:val="004E5727"/>
    <w:rsid w:val="004F0EFF"/>
    <w:rsid w:val="004F5E9F"/>
    <w:rsid w:val="005012C8"/>
    <w:rsid w:val="00504B0D"/>
    <w:rsid w:val="00510D91"/>
    <w:rsid w:val="00516EDB"/>
    <w:rsid w:val="00520FB8"/>
    <w:rsid w:val="00526949"/>
    <w:rsid w:val="00530F20"/>
    <w:rsid w:val="005370C6"/>
    <w:rsid w:val="00543BD0"/>
    <w:rsid w:val="00543C36"/>
    <w:rsid w:val="00547C50"/>
    <w:rsid w:val="00547DE7"/>
    <w:rsid w:val="005512AF"/>
    <w:rsid w:val="0055179E"/>
    <w:rsid w:val="005538C4"/>
    <w:rsid w:val="00560838"/>
    <w:rsid w:val="005717CA"/>
    <w:rsid w:val="00583304"/>
    <w:rsid w:val="0058394B"/>
    <w:rsid w:val="00591857"/>
    <w:rsid w:val="00594669"/>
    <w:rsid w:val="005A074E"/>
    <w:rsid w:val="005A09B0"/>
    <w:rsid w:val="005A1B1E"/>
    <w:rsid w:val="005A1EB8"/>
    <w:rsid w:val="005A3F96"/>
    <w:rsid w:val="005A428E"/>
    <w:rsid w:val="005B09BE"/>
    <w:rsid w:val="005B1044"/>
    <w:rsid w:val="005B1260"/>
    <w:rsid w:val="005B33D7"/>
    <w:rsid w:val="005B385E"/>
    <w:rsid w:val="005B6854"/>
    <w:rsid w:val="005C37D8"/>
    <w:rsid w:val="005C4E57"/>
    <w:rsid w:val="005D127E"/>
    <w:rsid w:val="005D299B"/>
    <w:rsid w:val="005D47A6"/>
    <w:rsid w:val="00611CD4"/>
    <w:rsid w:val="00624388"/>
    <w:rsid w:val="006261AF"/>
    <w:rsid w:val="00635093"/>
    <w:rsid w:val="0064426C"/>
    <w:rsid w:val="00660E22"/>
    <w:rsid w:val="00680098"/>
    <w:rsid w:val="006805B9"/>
    <w:rsid w:val="00685654"/>
    <w:rsid w:val="006A38E9"/>
    <w:rsid w:val="006A4C67"/>
    <w:rsid w:val="006B2E52"/>
    <w:rsid w:val="006C0ACE"/>
    <w:rsid w:val="006C214D"/>
    <w:rsid w:val="006C52B5"/>
    <w:rsid w:val="006D351F"/>
    <w:rsid w:val="006D3B68"/>
    <w:rsid w:val="006D724A"/>
    <w:rsid w:val="006E0C81"/>
    <w:rsid w:val="006E5196"/>
    <w:rsid w:val="006F0E75"/>
    <w:rsid w:val="006F2E42"/>
    <w:rsid w:val="006F5CFE"/>
    <w:rsid w:val="00704BBD"/>
    <w:rsid w:val="00710598"/>
    <w:rsid w:val="00714257"/>
    <w:rsid w:val="0071530F"/>
    <w:rsid w:val="0073100E"/>
    <w:rsid w:val="00732129"/>
    <w:rsid w:val="007324A5"/>
    <w:rsid w:val="00744E73"/>
    <w:rsid w:val="007471B2"/>
    <w:rsid w:val="00750778"/>
    <w:rsid w:val="007642BD"/>
    <w:rsid w:val="00770AB8"/>
    <w:rsid w:val="00773D69"/>
    <w:rsid w:val="007750F3"/>
    <w:rsid w:val="0077557E"/>
    <w:rsid w:val="00777AC2"/>
    <w:rsid w:val="0078571B"/>
    <w:rsid w:val="00796047"/>
    <w:rsid w:val="007C6C14"/>
    <w:rsid w:val="007E35A2"/>
    <w:rsid w:val="007E69F8"/>
    <w:rsid w:val="007F6281"/>
    <w:rsid w:val="00800048"/>
    <w:rsid w:val="0080161B"/>
    <w:rsid w:val="00821C8F"/>
    <w:rsid w:val="00825F8A"/>
    <w:rsid w:val="00827E07"/>
    <w:rsid w:val="008319B2"/>
    <w:rsid w:val="008335F2"/>
    <w:rsid w:val="0083440E"/>
    <w:rsid w:val="00835415"/>
    <w:rsid w:val="00836A38"/>
    <w:rsid w:val="00860D39"/>
    <w:rsid w:val="00861A9E"/>
    <w:rsid w:val="0086564D"/>
    <w:rsid w:val="008661EB"/>
    <w:rsid w:val="00867756"/>
    <w:rsid w:val="00873B99"/>
    <w:rsid w:val="00876369"/>
    <w:rsid w:val="00880B07"/>
    <w:rsid w:val="0089421A"/>
    <w:rsid w:val="00896A59"/>
    <w:rsid w:val="008A209A"/>
    <w:rsid w:val="008C09AA"/>
    <w:rsid w:val="008C6C92"/>
    <w:rsid w:val="008D61DF"/>
    <w:rsid w:val="008E3EC4"/>
    <w:rsid w:val="00902FE4"/>
    <w:rsid w:val="00905485"/>
    <w:rsid w:val="00912E4A"/>
    <w:rsid w:val="00922F3A"/>
    <w:rsid w:val="00926CE1"/>
    <w:rsid w:val="009302D0"/>
    <w:rsid w:val="0093425E"/>
    <w:rsid w:val="009410AA"/>
    <w:rsid w:val="00945FF2"/>
    <w:rsid w:val="00950122"/>
    <w:rsid w:val="00964752"/>
    <w:rsid w:val="009700D1"/>
    <w:rsid w:val="009709E1"/>
    <w:rsid w:val="00973942"/>
    <w:rsid w:val="0097603B"/>
    <w:rsid w:val="00983804"/>
    <w:rsid w:val="009970EF"/>
    <w:rsid w:val="009B1613"/>
    <w:rsid w:val="009C428E"/>
    <w:rsid w:val="009D29FA"/>
    <w:rsid w:val="009D638B"/>
    <w:rsid w:val="009E400A"/>
    <w:rsid w:val="009F01C3"/>
    <w:rsid w:val="009F25E5"/>
    <w:rsid w:val="009F2781"/>
    <w:rsid w:val="009F333F"/>
    <w:rsid w:val="00A1573E"/>
    <w:rsid w:val="00A203B5"/>
    <w:rsid w:val="00A220E6"/>
    <w:rsid w:val="00A22265"/>
    <w:rsid w:val="00A23A0A"/>
    <w:rsid w:val="00A27D50"/>
    <w:rsid w:val="00A34DC2"/>
    <w:rsid w:val="00A36582"/>
    <w:rsid w:val="00A400C0"/>
    <w:rsid w:val="00A41E70"/>
    <w:rsid w:val="00A45B4D"/>
    <w:rsid w:val="00A5327D"/>
    <w:rsid w:val="00A53E31"/>
    <w:rsid w:val="00A55DF5"/>
    <w:rsid w:val="00A60BEE"/>
    <w:rsid w:val="00A61C4D"/>
    <w:rsid w:val="00A71592"/>
    <w:rsid w:val="00A77490"/>
    <w:rsid w:val="00A82C31"/>
    <w:rsid w:val="00A875C7"/>
    <w:rsid w:val="00A92729"/>
    <w:rsid w:val="00A94C4A"/>
    <w:rsid w:val="00AA3A3B"/>
    <w:rsid w:val="00AA5827"/>
    <w:rsid w:val="00AA763F"/>
    <w:rsid w:val="00AB1934"/>
    <w:rsid w:val="00AB4176"/>
    <w:rsid w:val="00AB477B"/>
    <w:rsid w:val="00AD469D"/>
    <w:rsid w:val="00AD6CC1"/>
    <w:rsid w:val="00AF32C0"/>
    <w:rsid w:val="00B00A5E"/>
    <w:rsid w:val="00B046D4"/>
    <w:rsid w:val="00B14C9F"/>
    <w:rsid w:val="00B15E85"/>
    <w:rsid w:val="00B22E1B"/>
    <w:rsid w:val="00B24085"/>
    <w:rsid w:val="00B26324"/>
    <w:rsid w:val="00B31CB0"/>
    <w:rsid w:val="00B37170"/>
    <w:rsid w:val="00B40921"/>
    <w:rsid w:val="00B46768"/>
    <w:rsid w:val="00B50560"/>
    <w:rsid w:val="00B52C4B"/>
    <w:rsid w:val="00B52DA7"/>
    <w:rsid w:val="00B61085"/>
    <w:rsid w:val="00B62583"/>
    <w:rsid w:val="00B742DC"/>
    <w:rsid w:val="00B771E0"/>
    <w:rsid w:val="00B915F7"/>
    <w:rsid w:val="00BA3B33"/>
    <w:rsid w:val="00BB083D"/>
    <w:rsid w:val="00BB7CE2"/>
    <w:rsid w:val="00BC254E"/>
    <w:rsid w:val="00BC288A"/>
    <w:rsid w:val="00BD4F22"/>
    <w:rsid w:val="00BF2D3E"/>
    <w:rsid w:val="00C0476F"/>
    <w:rsid w:val="00C171BF"/>
    <w:rsid w:val="00C17869"/>
    <w:rsid w:val="00C21C29"/>
    <w:rsid w:val="00C244A6"/>
    <w:rsid w:val="00C264AF"/>
    <w:rsid w:val="00C4606B"/>
    <w:rsid w:val="00C46D9A"/>
    <w:rsid w:val="00C6388F"/>
    <w:rsid w:val="00C64025"/>
    <w:rsid w:val="00C65783"/>
    <w:rsid w:val="00C65BFB"/>
    <w:rsid w:val="00C666E5"/>
    <w:rsid w:val="00C70E00"/>
    <w:rsid w:val="00C7742A"/>
    <w:rsid w:val="00C837D1"/>
    <w:rsid w:val="00C91915"/>
    <w:rsid w:val="00C91F8E"/>
    <w:rsid w:val="00C9350C"/>
    <w:rsid w:val="00C93DF2"/>
    <w:rsid w:val="00CA5BCC"/>
    <w:rsid w:val="00CB20D4"/>
    <w:rsid w:val="00CB4EE3"/>
    <w:rsid w:val="00CB6DBA"/>
    <w:rsid w:val="00CB6E40"/>
    <w:rsid w:val="00CD4F42"/>
    <w:rsid w:val="00CE0BB7"/>
    <w:rsid w:val="00CF224B"/>
    <w:rsid w:val="00CF5A9C"/>
    <w:rsid w:val="00CF5E4D"/>
    <w:rsid w:val="00CF6027"/>
    <w:rsid w:val="00D00F9A"/>
    <w:rsid w:val="00D16EF2"/>
    <w:rsid w:val="00D16FD9"/>
    <w:rsid w:val="00D25010"/>
    <w:rsid w:val="00D25BCD"/>
    <w:rsid w:val="00D30C20"/>
    <w:rsid w:val="00D31B8B"/>
    <w:rsid w:val="00D477D1"/>
    <w:rsid w:val="00D51980"/>
    <w:rsid w:val="00D53BB9"/>
    <w:rsid w:val="00D542D9"/>
    <w:rsid w:val="00D64B07"/>
    <w:rsid w:val="00D73599"/>
    <w:rsid w:val="00D765B0"/>
    <w:rsid w:val="00D80A4F"/>
    <w:rsid w:val="00D8328C"/>
    <w:rsid w:val="00D87FB2"/>
    <w:rsid w:val="00D91C97"/>
    <w:rsid w:val="00D93597"/>
    <w:rsid w:val="00DA3600"/>
    <w:rsid w:val="00DA3B04"/>
    <w:rsid w:val="00DB7E9E"/>
    <w:rsid w:val="00DD2967"/>
    <w:rsid w:val="00DE2533"/>
    <w:rsid w:val="00DF1BCB"/>
    <w:rsid w:val="00DF3DC0"/>
    <w:rsid w:val="00E07C6D"/>
    <w:rsid w:val="00E17309"/>
    <w:rsid w:val="00E3338E"/>
    <w:rsid w:val="00E34A43"/>
    <w:rsid w:val="00E44304"/>
    <w:rsid w:val="00E50750"/>
    <w:rsid w:val="00E52726"/>
    <w:rsid w:val="00E5403A"/>
    <w:rsid w:val="00E54089"/>
    <w:rsid w:val="00E60290"/>
    <w:rsid w:val="00E6385E"/>
    <w:rsid w:val="00E67AE8"/>
    <w:rsid w:val="00E73C0F"/>
    <w:rsid w:val="00E77892"/>
    <w:rsid w:val="00E815B9"/>
    <w:rsid w:val="00E833DD"/>
    <w:rsid w:val="00E85218"/>
    <w:rsid w:val="00E87007"/>
    <w:rsid w:val="00E971CB"/>
    <w:rsid w:val="00EB3137"/>
    <w:rsid w:val="00EB5A4F"/>
    <w:rsid w:val="00EE18CA"/>
    <w:rsid w:val="00EE7A84"/>
    <w:rsid w:val="00EF1291"/>
    <w:rsid w:val="00F0012C"/>
    <w:rsid w:val="00F1315C"/>
    <w:rsid w:val="00F232D7"/>
    <w:rsid w:val="00F261D7"/>
    <w:rsid w:val="00F40E41"/>
    <w:rsid w:val="00F53124"/>
    <w:rsid w:val="00F57F22"/>
    <w:rsid w:val="00F66258"/>
    <w:rsid w:val="00F730BE"/>
    <w:rsid w:val="00F93B74"/>
    <w:rsid w:val="00F94FBB"/>
    <w:rsid w:val="00F96376"/>
    <w:rsid w:val="00FA238E"/>
    <w:rsid w:val="00FB2272"/>
    <w:rsid w:val="00FC293C"/>
    <w:rsid w:val="00FD23CD"/>
    <w:rsid w:val="00FD5066"/>
    <w:rsid w:val="00FD7BD2"/>
    <w:rsid w:val="00FE0200"/>
    <w:rsid w:val="00FE2C1D"/>
    <w:rsid w:val="00FE44C6"/>
    <w:rsid w:val="00FE6F1E"/>
    <w:rsid w:val="00FF25A9"/>
    <w:rsid w:val="00FF5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54378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iPriority w:val="9"/>
    <w:unhideWhenUsed/>
    <w:qFormat/>
    <w:rsid w:val="000543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nhideWhenUsed/>
    <w:qFormat/>
    <w:rsid w:val="000543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54378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B50560"/>
    <w:pPr>
      <w:keepNext/>
      <w:keepLines/>
      <w:spacing w:before="200" w:after="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05437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nhideWhenUsed/>
    <w:qFormat/>
    <w:rsid w:val="0005437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505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a7">
    <w:name w:val="Body Text Indent"/>
    <w:basedOn w:val="a"/>
    <w:link w:val="a8"/>
    <w:unhideWhenUsed/>
    <w:rsid w:val="00B50560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B50560"/>
    <w:rPr>
      <w:rFonts w:ascii="Calibri" w:eastAsia="Times New Roman" w:hAnsi="Calibri" w:cs="Times New Roman"/>
      <w:sz w:val="22"/>
      <w:szCs w:val="22"/>
    </w:rPr>
  </w:style>
  <w:style w:type="character" w:styleId="a9">
    <w:name w:val="Hyperlink"/>
    <w:basedOn w:val="a0"/>
    <w:uiPriority w:val="99"/>
    <w:unhideWhenUsed/>
    <w:rsid w:val="00B50560"/>
    <w:rPr>
      <w:color w:val="0000FF"/>
      <w:u w:val="single"/>
    </w:rPr>
  </w:style>
  <w:style w:type="character" w:customStyle="1" w:styleId="aa">
    <w:name w:val="Основной текст_"/>
    <w:basedOn w:val="a0"/>
    <w:link w:val="12"/>
    <w:uiPriority w:val="99"/>
    <w:locked/>
    <w:rsid w:val="00C9350C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C9350C"/>
    <w:pPr>
      <w:shd w:val="clear" w:color="auto" w:fill="FFFFFF"/>
      <w:spacing w:before="0" w:after="0" w:line="263" w:lineRule="exact"/>
      <w:ind w:hanging="500"/>
      <w:jc w:val="both"/>
    </w:pPr>
    <w:rPr>
      <w:rFonts w:eastAsia="Calibri"/>
    </w:rPr>
  </w:style>
  <w:style w:type="character" w:customStyle="1" w:styleId="11">
    <w:name w:val="Заголовок 1 Знак"/>
    <w:basedOn w:val="a0"/>
    <w:link w:val="10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05437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5437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5437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70">
    <w:name w:val="Заголовок 7 Знак"/>
    <w:basedOn w:val="a0"/>
    <w:link w:val="7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054378"/>
    <w:rPr>
      <w:rFonts w:ascii="Cambria" w:eastAsia="Times New Roman" w:hAnsi="Cambria"/>
      <w:sz w:val="22"/>
      <w:szCs w:val="22"/>
    </w:rPr>
  </w:style>
  <w:style w:type="paragraph" w:styleId="ab">
    <w:name w:val="List"/>
    <w:basedOn w:val="a"/>
    <w:rsid w:val="00054378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054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054378"/>
    <w:rPr>
      <w:rFonts w:ascii="Calibri" w:eastAsia="Times New Roman" w:hAnsi="Calibri"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054378"/>
    <w:rPr>
      <w:rFonts w:ascii="Calibri" w:eastAsia="Times New Roman" w:hAnsi="Calibri" w:cs="Times New Roman"/>
      <w:sz w:val="22"/>
      <w:szCs w:val="22"/>
    </w:rPr>
  </w:style>
  <w:style w:type="character" w:styleId="af0">
    <w:name w:val="FollowedHyperlink"/>
    <w:basedOn w:val="a0"/>
    <w:uiPriority w:val="99"/>
    <w:semiHidden/>
    <w:unhideWhenUsed/>
    <w:rsid w:val="0005437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543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4378"/>
    <w:rPr>
      <w:rFonts w:ascii="Courier New" w:eastAsia="Times New Roman" w:hAnsi="Courier New" w:cs="Courier New"/>
    </w:rPr>
  </w:style>
  <w:style w:type="paragraph" w:styleId="af1">
    <w:name w:val="Normal (Web)"/>
    <w:basedOn w:val="a"/>
    <w:uiPriority w:val="99"/>
    <w:unhideWhenUsed/>
    <w:rsid w:val="00054378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semiHidden/>
    <w:unhideWhenUsed/>
    <w:rsid w:val="00054378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54378"/>
  </w:style>
  <w:style w:type="paragraph" w:styleId="af4">
    <w:name w:val="Title"/>
    <w:basedOn w:val="a"/>
    <w:link w:val="af5"/>
    <w:qFormat/>
    <w:rsid w:val="00054378"/>
    <w:pPr>
      <w:spacing w:before="0" w:after="0"/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rsid w:val="00054378"/>
    <w:rPr>
      <w:rFonts w:ascii="Times New Roman" w:eastAsia="Times New Roman" w:hAnsi="Times New Roman"/>
      <w:b/>
      <w:sz w:val="28"/>
      <w:szCs w:val="24"/>
    </w:rPr>
  </w:style>
  <w:style w:type="paragraph" w:styleId="af6">
    <w:name w:val="Body Text"/>
    <w:basedOn w:val="a"/>
    <w:link w:val="af7"/>
    <w:semiHidden/>
    <w:unhideWhenUsed/>
    <w:rsid w:val="00054378"/>
    <w:pPr>
      <w:spacing w:before="0" w:after="0"/>
      <w:jc w:val="both"/>
    </w:pPr>
    <w:rPr>
      <w:color w:val="000000"/>
      <w:spacing w:val="-1"/>
    </w:rPr>
  </w:style>
  <w:style w:type="character" w:customStyle="1" w:styleId="af7">
    <w:name w:val="Основной текст Знак"/>
    <w:basedOn w:val="a0"/>
    <w:link w:val="af6"/>
    <w:semiHidden/>
    <w:rsid w:val="0005437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af8">
    <w:name w:val="Subtitle"/>
    <w:basedOn w:val="a"/>
    <w:next w:val="a"/>
    <w:link w:val="af9"/>
    <w:qFormat/>
    <w:rsid w:val="00054378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054378"/>
    <w:rPr>
      <w:rFonts w:ascii="Cambria" w:eastAsia="Times New Roman" w:hAnsi="Cambria"/>
      <w:sz w:val="24"/>
      <w:szCs w:val="24"/>
    </w:rPr>
  </w:style>
  <w:style w:type="paragraph" w:styleId="22">
    <w:name w:val="Body Text 2"/>
    <w:basedOn w:val="a"/>
    <w:link w:val="23"/>
    <w:semiHidden/>
    <w:unhideWhenUsed/>
    <w:rsid w:val="00054378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054378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54378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54378"/>
    <w:rPr>
      <w:sz w:val="16"/>
      <w:szCs w:val="16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054378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54378"/>
    <w:rPr>
      <w:sz w:val="22"/>
      <w:szCs w:val="22"/>
      <w:lang w:eastAsia="en-US"/>
    </w:rPr>
  </w:style>
  <w:style w:type="paragraph" w:styleId="afa">
    <w:name w:val="Plain Text"/>
    <w:basedOn w:val="a"/>
    <w:link w:val="afb"/>
    <w:uiPriority w:val="99"/>
    <w:semiHidden/>
    <w:unhideWhenUsed/>
    <w:rsid w:val="00054378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054378"/>
    <w:rPr>
      <w:rFonts w:ascii="Courier New" w:eastAsia="Times New Roman" w:hAnsi="Courier New" w:cs="Courier New"/>
    </w:rPr>
  </w:style>
  <w:style w:type="paragraph" w:styleId="afc">
    <w:name w:val="Balloon Text"/>
    <w:basedOn w:val="a"/>
    <w:link w:val="afd"/>
    <w:uiPriority w:val="99"/>
    <w:semiHidden/>
    <w:unhideWhenUsed/>
    <w:rsid w:val="000543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437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543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u">
    <w:name w:val="u"/>
    <w:basedOn w:val="a"/>
    <w:rsid w:val="00054378"/>
    <w:pPr>
      <w:spacing w:before="100" w:beforeAutospacing="1" w:after="100" w:afterAutospacing="1"/>
    </w:pPr>
  </w:style>
  <w:style w:type="paragraph" w:customStyle="1" w:styleId="psection">
    <w:name w:val="psection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c23">
    <w:name w:val="c23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afe">
    <w:name w:val="Знак Знак Знак"/>
    <w:basedOn w:val="a"/>
    <w:uiPriority w:val="99"/>
    <w:rsid w:val="00054378"/>
    <w:pPr>
      <w:spacing w:before="0" w:after="160" w:line="240" w:lineRule="exact"/>
    </w:pPr>
    <w:rPr>
      <w:rFonts w:ascii="Verdana" w:hAnsi="Verdana"/>
      <w:sz w:val="20"/>
      <w:szCs w:val="20"/>
    </w:rPr>
  </w:style>
  <w:style w:type="character" w:styleId="aff">
    <w:name w:val="footnote reference"/>
    <w:semiHidden/>
    <w:unhideWhenUsed/>
    <w:rsid w:val="00054378"/>
    <w:rPr>
      <w:vertAlign w:val="superscript"/>
    </w:rPr>
  </w:style>
  <w:style w:type="character" w:customStyle="1" w:styleId="apple-converted-space">
    <w:name w:val="apple-converted-space"/>
    <w:basedOn w:val="a0"/>
    <w:rsid w:val="00054378"/>
  </w:style>
  <w:style w:type="character" w:customStyle="1" w:styleId="c4">
    <w:name w:val="c4"/>
    <w:basedOn w:val="a0"/>
    <w:rsid w:val="00054378"/>
  </w:style>
  <w:style w:type="character" w:customStyle="1" w:styleId="c8">
    <w:name w:val="c8"/>
    <w:basedOn w:val="a0"/>
    <w:rsid w:val="00054378"/>
  </w:style>
  <w:style w:type="table" w:customStyle="1" w:styleId="13">
    <w:name w:val="Сетка таблицы1"/>
    <w:basedOn w:val="a1"/>
    <w:uiPriority w:val="59"/>
    <w:rsid w:val="000543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054378"/>
    <w:pPr>
      <w:numPr>
        <w:numId w:val="3"/>
      </w:numPr>
    </w:pPr>
  </w:style>
  <w:style w:type="numbering" w:customStyle="1" w:styleId="3">
    <w:name w:val="Стиль3"/>
    <w:uiPriority w:val="99"/>
    <w:rsid w:val="00054378"/>
    <w:pPr>
      <w:numPr>
        <w:numId w:val="4"/>
      </w:numPr>
    </w:pPr>
  </w:style>
  <w:style w:type="numbering" w:customStyle="1" w:styleId="1">
    <w:name w:val="Стиль1"/>
    <w:uiPriority w:val="99"/>
    <w:rsid w:val="00054378"/>
    <w:pPr>
      <w:numPr>
        <w:numId w:val="5"/>
      </w:numPr>
    </w:pPr>
  </w:style>
  <w:style w:type="paragraph" w:customStyle="1" w:styleId="c6">
    <w:name w:val="c6"/>
    <w:basedOn w:val="a"/>
    <w:rsid w:val="00054378"/>
    <w:pPr>
      <w:spacing w:before="100" w:beforeAutospacing="1" w:after="100" w:afterAutospacing="1"/>
    </w:pPr>
  </w:style>
  <w:style w:type="character" w:customStyle="1" w:styleId="c5">
    <w:name w:val="c5"/>
    <w:basedOn w:val="a0"/>
    <w:rsid w:val="00054378"/>
  </w:style>
  <w:style w:type="character" w:customStyle="1" w:styleId="c40">
    <w:name w:val="c40"/>
    <w:basedOn w:val="a0"/>
    <w:rsid w:val="00054378"/>
  </w:style>
  <w:style w:type="paragraph" w:customStyle="1" w:styleId="c95">
    <w:name w:val="c95"/>
    <w:basedOn w:val="a"/>
    <w:rsid w:val="00054378"/>
    <w:pPr>
      <w:spacing w:before="100" w:beforeAutospacing="1" w:after="100" w:afterAutospacing="1"/>
    </w:pPr>
  </w:style>
  <w:style w:type="paragraph" w:customStyle="1" w:styleId="c61">
    <w:name w:val="c61"/>
    <w:basedOn w:val="a"/>
    <w:rsid w:val="00054378"/>
    <w:pPr>
      <w:spacing w:before="100" w:beforeAutospacing="1" w:after="100" w:afterAutospacing="1"/>
    </w:pPr>
  </w:style>
  <w:style w:type="paragraph" w:customStyle="1" w:styleId="c18">
    <w:name w:val="c18"/>
    <w:basedOn w:val="a"/>
    <w:rsid w:val="00054378"/>
    <w:pPr>
      <w:spacing w:before="100" w:beforeAutospacing="1" w:after="100" w:afterAutospacing="1"/>
    </w:pPr>
  </w:style>
  <w:style w:type="paragraph" w:customStyle="1" w:styleId="c69">
    <w:name w:val="c69"/>
    <w:basedOn w:val="a"/>
    <w:rsid w:val="00054378"/>
    <w:pPr>
      <w:spacing w:before="100" w:beforeAutospacing="1" w:after="100" w:afterAutospacing="1"/>
    </w:pPr>
  </w:style>
  <w:style w:type="paragraph" w:customStyle="1" w:styleId="c33">
    <w:name w:val="c33"/>
    <w:basedOn w:val="a"/>
    <w:rsid w:val="00054378"/>
    <w:pPr>
      <w:spacing w:before="100" w:beforeAutospacing="1" w:after="100" w:afterAutospacing="1"/>
    </w:pPr>
  </w:style>
  <w:style w:type="paragraph" w:customStyle="1" w:styleId="c0">
    <w:name w:val="c0"/>
    <w:basedOn w:val="a"/>
    <w:rsid w:val="00054378"/>
    <w:pPr>
      <w:spacing w:before="100" w:beforeAutospacing="1" w:after="100" w:afterAutospacing="1"/>
    </w:pPr>
  </w:style>
  <w:style w:type="character" w:customStyle="1" w:styleId="c57">
    <w:name w:val="c57"/>
    <w:basedOn w:val="a0"/>
    <w:rsid w:val="00054378"/>
  </w:style>
  <w:style w:type="paragraph" w:customStyle="1" w:styleId="c77">
    <w:name w:val="c77"/>
    <w:basedOn w:val="a"/>
    <w:rsid w:val="00054378"/>
    <w:pPr>
      <w:spacing w:before="100" w:beforeAutospacing="1" w:after="100" w:afterAutospacing="1"/>
    </w:pPr>
  </w:style>
  <w:style w:type="paragraph" w:customStyle="1" w:styleId="c79">
    <w:name w:val="c79"/>
    <w:basedOn w:val="a"/>
    <w:rsid w:val="00054378"/>
    <w:pPr>
      <w:spacing w:before="100" w:beforeAutospacing="1" w:after="100" w:afterAutospacing="1"/>
    </w:pPr>
  </w:style>
  <w:style w:type="paragraph" w:customStyle="1" w:styleId="c80">
    <w:name w:val="c80"/>
    <w:basedOn w:val="a"/>
    <w:rsid w:val="00054378"/>
    <w:pPr>
      <w:spacing w:before="100" w:beforeAutospacing="1" w:after="100" w:afterAutospacing="1"/>
    </w:pPr>
  </w:style>
  <w:style w:type="character" w:customStyle="1" w:styleId="c13">
    <w:name w:val="c13"/>
    <w:basedOn w:val="a0"/>
    <w:rsid w:val="00054378"/>
  </w:style>
  <w:style w:type="character" w:customStyle="1" w:styleId="c45">
    <w:name w:val="c45"/>
    <w:basedOn w:val="a0"/>
    <w:rsid w:val="00054378"/>
  </w:style>
  <w:style w:type="paragraph" w:customStyle="1" w:styleId="c59">
    <w:name w:val="c59"/>
    <w:basedOn w:val="a"/>
    <w:rsid w:val="00054378"/>
    <w:pPr>
      <w:spacing w:before="100" w:beforeAutospacing="1" w:after="100" w:afterAutospacing="1"/>
    </w:pPr>
  </w:style>
  <w:style w:type="paragraph" w:customStyle="1" w:styleId="c74">
    <w:name w:val="c74"/>
    <w:basedOn w:val="a"/>
    <w:rsid w:val="00054378"/>
    <w:pPr>
      <w:spacing w:before="100" w:beforeAutospacing="1" w:after="100" w:afterAutospacing="1"/>
    </w:pPr>
  </w:style>
  <w:style w:type="character" w:customStyle="1" w:styleId="c2">
    <w:name w:val="c2"/>
    <w:basedOn w:val="a0"/>
    <w:rsid w:val="00054378"/>
  </w:style>
  <w:style w:type="paragraph" w:customStyle="1" w:styleId="c53">
    <w:name w:val="c53"/>
    <w:basedOn w:val="a"/>
    <w:rsid w:val="00054378"/>
    <w:pPr>
      <w:spacing w:before="100" w:beforeAutospacing="1" w:after="100" w:afterAutospacing="1"/>
    </w:pPr>
  </w:style>
  <w:style w:type="paragraph" w:customStyle="1" w:styleId="c84">
    <w:name w:val="c84"/>
    <w:basedOn w:val="a"/>
    <w:rsid w:val="00054378"/>
    <w:pPr>
      <w:spacing w:before="100" w:beforeAutospacing="1" w:after="100" w:afterAutospacing="1"/>
    </w:pPr>
  </w:style>
  <w:style w:type="paragraph" w:customStyle="1" w:styleId="c51">
    <w:name w:val="c51"/>
    <w:basedOn w:val="a"/>
    <w:rsid w:val="00054378"/>
    <w:pPr>
      <w:spacing w:before="100" w:beforeAutospacing="1" w:after="100" w:afterAutospacing="1"/>
    </w:pPr>
  </w:style>
  <w:style w:type="paragraph" w:customStyle="1" w:styleId="c36">
    <w:name w:val="c36"/>
    <w:basedOn w:val="a"/>
    <w:rsid w:val="00054378"/>
    <w:pPr>
      <w:spacing w:before="100" w:beforeAutospacing="1" w:after="100" w:afterAutospacing="1"/>
    </w:pPr>
  </w:style>
  <w:style w:type="paragraph" w:customStyle="1" w:styleId="c1">
    <w:name w:val="c1"/>
    <w:basedOn w:val="a"/>
    <w:rsid w:val="00054378"/>
    <w:pPr>
      <w:spacing w:before="100" w:beforeAutospacing="1" w:after="100" w:afterAutospacing="1"/>
    </w:pPr>
  </w:style>
  <w:style w:type="paragraph" w:customStyle="1" w:styleId="c63">
    <w:name w:val="c63"/>
    <w:basedOn w:val="a"/>
    <w:rsid w:val="00054378"/>
    <w:pPr>
      <w:spacing w:before="100" w:beforeAutospacing="1" w:after="100" w:afterAutospacing="1"/>
    </w:pPr>
  </w:style>
  <w:style w:type="paragraph" w:customStyle="1" w:styleId="c10">
    <w:name w:val="c10"/>
    <w:basedOn w:val="a"/>
    <w:rsid w:val="00054378"/>
    <w:pPr>
      <w:spacing w:before="100" w:beforeAutospacing="1" w:after="100" w:afterAutospacing="1"/>
    </w:pPr>
  </w:style>
  <w:style w:type="paragraph" w:customStyle="1" w:styleId="c20">
    <w:name w:val="c20"/>
    <w:basedOn w:val="a"/>
    <w:rsid w:val="00054378"/>
    <w:pPr>
      <w:spacing w:before="100" w:beforeAutospacing="1" w:after="100" w:afterAutospacing="1"/>
    </w:pPr>
  </w:style>
  <w:style w:type="paragraph" w:customStyle="1" w:styleId="c55">
    <w:name w:val="c55"/>
    <w:basedOn w:val="a"/>
    <w:rsid w:val="00054378"/>
    <w:pPr>
      <w:spacing w:before="100" w:beforeAutospacing="1" w:after="100" w:afterAutospacing="1"/>
    </w:pPr>
  </w:style>
  <w:style w:type="character" w:customStyle="1" w:styleId="c67">
    <w:name w:val="c67"/>
    <w:basedOn w:val="a0"/>
    <w:rsid w:val="00054378"/>
  </w:style>
  <w:style w:type="character" w:customStyle="1" w:styleId="b-serp-urlitem1">
    <w:name w:val="b-serp-url__item1"/>
    <w:rsid w:val="00054378"/>
  </w:style>
  <w:style w:type="paragraph" w:styleId="27">
    <w:name w:val="List 2"/>
    <w:basedOn w:val="a"/>
    <w:unhideWhenUsed/>
    <w:rsid w:val="00054378"/>
    <w:pPr>
      <w:spacing w:before="0"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54378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54378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customStyle="1" w:styleId="menu">
    <w:name w:val="menu"/>
    <w:basedOn w:val="a"/>
    <w:rsid w:val="00054378"/>
    <w:pPr>
      <w:spacing w:before="100" w:beforeAutospacing="1" w:after="100" w:afterAutospacing="1"/>
    </w:pPr>
  </w:style>
  <w:style w:type="character" w:styleId="aff0">
    <w:name w:val="Strong"/>
    <w:basedOn w:val="a0"/>
    <w:qFormat/>
    <w:rsid w:val="00D31B8B"/>
    <w:rPr>
      <w:b/>
      <w:bCs/>
    </w:rPr>
  </w:style>
  <w:style w:type="character" w:styleId="aff1">
    <w:name w:val="Emphasis"/>
    <w:basedOn w:val="a0"/>
    <w:uiPriority w:val="20"/>
    <w:qFormat/>
    <w:rsid w:val="00D31B8B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9F333F"/>
    <w:rPr>
      <w:rFonts w:ascii="Times New Roman" w:eastAsia="Times New Roman" w:hAnsi="Times New Roman"/>
      <w:sz w:val="24"/>
      <w:szCs w:val="24"/>
    </w:rPr>
  </w:style>
  <w:style w:type="character" w:customStyle="1" w:styleId="ucoz-forum-post">
    <w:name w:val="ucoz-forum-post"/>
    <w:basedOn w:val="a0"/>
    <w:rsid w:val="003450CD"/>
  </w:style>
  <w:style w:type="character" w:styleId="aff2">
    <w:name w:val="page number"/>
    <w:basedOn w:val="a0"/>
    <w:uiPriority w:val="99"/>
    <w:rsid w:val="005512AF"/>
  </w:style>
  <w:style w:type="character" w:customStyle="1" w:styleId="FontStyle25">
    <w:name w:val="Font Style25"/>
    <w:uiPriority w:val="99"/>
    <w:rsid w:val="005512A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5512AF"/>
    <w:pPr>
      <w:widowControl w:val="0"/>
      <w:autoSpaceDE w:val="0"/>
      <w:autoSpaceDN w:val="0"/>
      <w:adjustRightInd w:val="0"/>
      <w:spacing w:before="0" w:after="0" w:line="240" w:lineRule="exact"/>
      <w:ind w:hanging="274"/>
      <w:jc w:val="both"/>
    </w:pPr>
  </w:style>
  <w:style w:type="character" w:styleId="aff3">
    <w:name w:val="Placeholder Text"/>
    <w:basedOn w:val="a0"/>
    <w:uiPriority w:val="99"/>
    <w:semiHidden/>
    <w:rsid w:val="00504B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consult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economic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3FBD3-2D81-4088-BDD5-A27549EC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4789</Words>
  <Characters>27299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32024</CharactersWithSpaces>
  <SharedDoc>false</SharedDoc>
  <HLinks>
    <vt:vector size="84" baseType="variant"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1179733</vt:i4>
      </vt:variant>
      <vt:variant>
        <vt:i4>36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3014779</vt:i4>
      </vt:variant>
      <vt:variant>
        <vt:i4>33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30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27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24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1179733</vt:i4>
      </vt:variant>
      <vt:variant>
        <vt:i4>21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5963856</vt:i4>
      </vt:variant>
      <vt:variant>
        <vt:i4>18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3014779</vt:i4>
      </vt:variant>
      <vt:variant>
        <vt:i4>15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4390926</vt:i4>
      </vt:variant>
      <vt:variant>
        <vt:i4>12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3014779</vt:i4>
      </vt:variant>
      <vt:variant>
        <vt:i4>9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6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3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0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2020-02-05T06:36:00Z</cp:lastPrinted>
  <dcterms:created xsi:type="dcterms:W3CDTF">2022-03-08T12:10:00Z</dcterms:created>
  <dcterms:modified xsi:type="dcterms:W3CDTF">2022-03-08T12:10:00Z</dcterms:modified>
</cp:coreProperties>
</file>