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C58A3" w14:textId="77777777" w:rsidR="00AA28B9" w:rsidRPr="00AA28B9" w:rsidRDefault="00AA28B9" w:rsidP="00AA28B9">
      <w:pPr>
        <w:spacing w:after="0" w:line="240" w:lineRule="auto"/>
        <w:ind w:firstLine="709"/>
        <w:jc w:val="center"/>
        <w:rPr>
          <w:rFonts w:ascii="Times New Roman" w:hAnsi="Times New Roman"/>
          <w:sz w:val="24"/>
          <w:szCs w:val="24"/>
        </w:rPr>
      </w:pPr>
      <w:r w:rsidRPr="00AA28B9">
        <w:rPr>
          <w:rFonts w:ascii="Times New Roman" w:hAnsi="Times New Roman"/>
          <w:sz w:val="24"/>
          <w:szCs w:val="24"/>
        </w:rPr>
        <w:t>Министерство образования и науки Челябинской области</w:t>
      </w:r>
    </w:p>
    <w:p w14:paraId="25113012" w14:textId="77777777" w:rsidR="00AA28B9" w:rsidRPr="00AA28B9" w:rsidRDefault="00AA28B9" w:rsidP="00AA28B9">
      <w:pPr>
        <w:spacing w:after="0" w:line="240" w:lineRule="auto"/>
        <w:ind w:firstLine="709"/>
        <w:jc w:val="center"/>
        <w:rPr>
          <w:rFonts w:ascii="Times New Roman" w:hAnsi="Times New Roman"/>
          <w:sz w:val="24"/>
          <w:szCs w:val="24"/>
        </w:rPr>
      </w:pPr>
      <w:r w:rsidRPr="00AA28B9">
        <w:rPr>
          <w:rFonts w:ascii="Times New Roman" w:hAnsi="Times New Roman"/>
          <w:sz w:val="24"/>
          <w:szCs w:val="24"/>
        </w:rPr>
        <w:t>Государственное бюджетное профессиональное образовательное учреждение</w:t>
      </w:r>
    </w:p>
    <w:p w14:paraId="1F6DE7A0" w14:textId="77777777" w:rsidR="00AA28B9" w:rsidRPr="00AA28B9" w:rsidRDefault="00AA28B9" w:rsidP="00AA28B9">
      <w:pPr>
        <w:spacing w:after="0" w:line="240" w:lineRule="auto"/>
        <w:jc w:val="center"/>
        <w:rPr>
          <w:rFonts w:ascii="Times New Roman" w:eastAsia="Times New Roman" w:hAnsi="Times New Roman" w:cs="Times New Roman"/>
          <w:b/>
          <w:bCs/>
          <w:i/>
          <w:sz w:val="24"/>
          <w:szCs w:val="24"/>
          <w:lang w:eastAsia="ru-RU"/>
        </w:rPr>
      </w:pPr>
      <w:r w:rsidRPr="00AA28B9">
        <w:rPr>
          <w:rFonts w:ascii="Times New Roman" w:hAnsi="Times New Roman"/>
          <w:b/>
          <w:sz w:val="24"/>
          <w:szCs w:val="24"/>
        </w:rPr>
        <w:t>«Южно-Уральский государственный технический колледж»</w:t>
      </w:r>
    </w:p>
    <w:p w14:paraId="565BAABB"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15B1BE53"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5EDF2954"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324157AE"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0FCD71B9"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579092EF"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6061B4A9"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1F5CAF6F"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41C2E85A"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6D5892EB"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7A09337C" w14:textId="4DBB9613" w:rsidR="00AA28B9" w:rsidRPr="00AA28B9" w:rsidRDefault="00AA28B9" w:rsidP="00AA28B9">
      <w:pPr>
        <w:spacing w:after="0" w:line="240" w:lineRule="auto"/>
        <w:jc w:val="center"/>
        <w:outlineLvl w:val="0"/>
        <w:rPr>
          <w:rFonts w:ascii="Times New Roman" w:eastAsia="Times New Roman" w:hAnsi="Times New Roman" w:cs="Times New Roman"/>
          <w:b/>
          <w:sz w:val="24"/>
          <w:szCs w:val="24"/>
          <w:lang w:eastAsia="ru-RU"/>
        </w:rPr>
      </w:pPr>
      <w:bookmarkStart w:id="0" w:name="_Toc106812353"/>
      <w:r w:rsidRPr="00AA28B9">
        <w:rPr>
          <w:rFonts w:ascii="Times New Roman" w:eastAsia="Times New Roman" w:hAnsi="Times New Roman" w:cs="Times New Roman"/>
          <w:b/>
          <w:sz w:val="24"/>
          <w:szCs w:val="24"/>
          <w:lang w:eastAsia="ru-RU"/>
        </w:rPr>
        <w:t>РАБОЧАЯ ПРОГРАММА ПРОФЕССИОНАЛЬНОГО МОДУЛЯ</w:t>
      </w:r>
      <w:bookmarkEnd w:id="0"/>
    </w:p>
    <w:p w14:paraId="4E090E76" w14:textId="77777777" w:rsidR="00AA28B9" w:rsidRPr="00AA28B9" w:rsidRDefault="00AA28B9" w:rsidP="00AA28B9">
      <w:pPr>
        <w:spacing w:after="0" w:line="240" w:lineRule="auto"/>
        <w:jc w:val="center"/>
        <w:rPr>
          <w:rFonts w:ascii="Times New Roman" w:eastAsia="Times New Roman" w:hAnsi="Times New Roman" w:cs="Times New Roman"/>
          <w:b/>
          <w:sz w:val="24"/>
          <w:szCs w:val="24"/>
          <w:lang w:eastAsia="ru-RU"/>
        </w:rPr>
      </w:pPr>
    </w:p>
    <w:p w14:paraId="4C7CACCB" w14:textId="77777777" w:rsidR="00AA28B9" w:rsidRPr="00AA28B9" w:rsidRDefault="00AA28B9" w:rsidP="00AA28B9">
      <w:pPr>
        <w:spacing w:after="200" w:line="276" w:lineRule="auto"/>
        <w:jc w:val="center"/>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 xml:space="preserve">ПМ.03 РАЗРАБОТКА И РЕАЛИЗАЦИЯ ТЕХНОЛОГИЧЕСКИХ ПРОЦЕССОВ </w:t>
      </w:r>
      <w:r w:rsidRPr="00AA28B9">
        <w:rPr>
          <w:rFonts w:ascii="Times New Roman" w:eastAsia="Times New Roman" w:hAnsi="Times New Roman" w:cs="Times New Roman"/>
          <w:b/>
          <w:sz w:val="24"/>
          <w:szCs w:val="24"/>
          <w:lang w:eastAsia="ru-RU"/>
        </w:rPr>
        <w:br/>
        <w:t>В МЕХАНОСБОРОЧНОМ ПРОИЗВОДСТВЕ</w:t>
      </w:r>
    </w:p>
    <w:p w14:paraId="65FDBF1C" w14:textId="77777777" w:rsidR="00AA28B9" w:rsidRPr="00AA28B9" w:rsidRDefault="00AA28B9" w:rsidP="00AA28B9">
      <w:pPr>
        <w:shd w:val="clear" w:color="auto" w:fill="FFFFFF"/>
        <w:spacing w:after="0" w:line="360" w:lineRule="auto"/>
        <w:ind w:firstLine="709"/>
        <w:jc w:val="center"/>
        <w:rPr>
          <w:rFonts w:ascii="Times New Roman" w:hAnsi="Times New Roman"/>
          <w:sz w:val="28"/>
          <w:szCs w:val="28"/>
        </w:rPr>
      </w:pPr>
      <w:r w:rsidRPr="00AA28B9">
        <w:rPr>
          <w:rFonts w:ascii="Times New Roman" w:hAnsi="Times New Roman"/>
          <w:sz w:val="28"/>
          <w:szCs w:val="28"/>
        </w:rPr>
        <w:t>для специальности</w:t>
      </w:r>
    </w:p>
    <w:p w14:paraId="52998D6E"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u w:val="single"/>
          <w:lang w:eastAsia="ru-RU"/>
        </w:rPr>
      </w:pPr>
      <w:r w:rsidRPr="00AA28B9">
        <w:rPr>
          <w:rFonts w:ascii="Times New Roman" w:hAnsi="Times New Roman"/>
          <w:b/>
          <w:sz w:val="28"/>
          <w:szCs w:val="28"/>
        </w:rPr>
        <w:t xml:space="preserve">15.02.16 </w:t>
      </w:r>
      <w:r w:rsidRPr="00AA28B9">
        <w:rPr>
          <w:rFonts w:ascii="Times New Roman" w:hAnsi="Times New Roman"/>
          <w:b/>
          <w:bCs/>
          <w:sz w:val="28"/>
          <w:szCs w:val="28"/>
        </w:rPr>
        <w:t>Технология машиностроения</w:t>
      </w:r>
    </w:p>
    <w:p w14:paraId="67D3A341"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3D2ADCD7"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3066F0FC"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u w:val="single"/>
          <w:lang w:eastAsia="ru-RU"/>
        </w:rPr>
      </w:pPr>
      <w:r w:rsidRPr="00AA28B9">
        <w:rPr>
          <w:rFonts w:ascii="Times New Roman" w:hAnsi="Times New Roman"/>
          <w:b/>
          <w:i/>
          <w:color w:val="0D0D0D"/>
          <w:sz w:val="24"/>
          <w:szCs w:val="24"/>
        </w:rPr>
        <w:t>ФП «</w:t>
      </w:r>
      <w:r w:rsidRPr="00AA28B9">
        <w:rPr>
          <w:rFonts w:ascii="Times New Roman" w:hAnsi="Times New Roman"/>
          <w:b/>
          <w:i/>
          <w:caps/>
          <w:color w:val="0D0D0D"/>
          <w:sz w:val="24"/>
          <w:szCs w:val="24"/>
        </w:rPr>
        <w:t>Профессионалитет</w:t>
      </w:r>
      <w:r w:rsidRPr="00AA28B9">
        <w:rPr>
          <w:rFonts w:ascii="Times New Roman" w:hAnsi="Times New Roman"/>
          <w:b/>
          <w:i/>
          <w:color w:val="0D0D0D"/>
          <w:sz w:val="24"/>
          <w:szCs w:val="24"/>
        </w:rPr>
        <w:t>»</w:t>
      </w:r>
    </w:p>
    <w:p w14:paraId="7837B4F5"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0C260ACD"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2A790E40"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01247470"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6E938F3A" w14:textId="77777777" w:rsidR="00AA28B9" w:rsidRPr="00AA28B9" w:rsidRDefault="00AA28B9" w:rsidP="00AA28B9">
      <w:pPr>
        <w:spacing w:after="200" w:line="276" w:lineRule="auto"/>
        <w:rPr>
          <w:rFonts w:ascii="Times New Roman" w:eastAsia="Times New Roman" w:hAnsi="Times New Roman" w:cs="Times New Roman"/>
          <w:b/>
          <w:i/>
          <w:sz w:val="24"/>
          <w:szCs w:val="24"/>
          <w:lang w:eastAsia="ru-RU"/>
        </w:rPr>
      </w:pPr>
    </w:p>
    <w:p w14:paraId="2DEA9A29"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1C28E01A" w14:textId="77777777" w:rsidR="00AA28B9" w:rsidRPr="00AA28B9" w:rsidRDefault="00AA28B9" w:rsidP="00AA28B9">
      <w:pPr>
        <w:spacing w:after="200" w:line="276" w:lineRule="auto"/>
        <w:jc w:val="center"/>
        <w:rPr>
          <w:rFonts w:ascii="Times New Roman" w:eastAsia="Times New Roman" w:hAnsi="Times New Roman" w:cs="Times New Roman"/>
          <w:b/>
          <w:i/>
          <w:sz w:val="24"/>
          <w:szCs w:val="24"/>
          <w:lang w:eastAsia="ru-RU"/>
        </w:rPr>
      </w:pPr>
    </w:p>
    <w:p w14:paraId="672A0AAD" w14:textId="77777777" w:rsidR="00AA28B9" w:rsidRPr="00AA28B9" w:rsidRDefault="00AA28B9" w:rsidP="00AA28B9">
      <w:pPr>
        <w:spacing w:after="200" w:line="276"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bCs/>
          <w:sz w:val="24"/>
          <w:szCs w:val="24"/>
          <w:lang w:eastAsia="ru-RU"/>
        </w:rPr>
        <w:t>г. Челябинск, 2022 г.</w:t>
      </w:r>
      <w:r w:rsidRPr="00AA28B9">
        <w:rPr>
          <w:rFonts w:ascii="Times New Roman" w:eastAsia="Times New Roman" w:hAnsi="Times New Roman" w:cs="Times New Roman"/>
          <w:lang w:eastAsia="ru-RU"/>
        </w:rPr>
        <w:br w:type="page"/>
      </w:r>
    </w:p>
    <w:p w14:paraId="52E888C1" w14:textId="77777777" w:rsidR="00AA28B9" w:rsidRPr="00AA28B9" w:rsidRDefault="00AA28B9" w:rsidP="00AA28B9">
      <w:pPr>
        <w:spacing w:after="200" w:line="276" w:lineRule="auto"/>
        <w:jc w:val="center"/>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lastRenderedPageBreak/>
        <w:t>СОДЕРЖАНИЕ</w:t>
      </w:r>
    </w:p>
    <w:p w14:paraId="3DD34242"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p>
    <w:tbl>
      <w:tblPr>
        <w:tblW w:w="9807" w:type="dxa"/>
        <w:tblLook w:val="01E0" w:firstRow="1" w:lastRow="1" w:firstColumn="1" w:lastColumn="1" w:noHBand="0" w:noVBand="0"/>
      </w:tblPr>
      <w:tblGrid>
        <w:gridCol w:w="8364"/>
        <w:gridCol w:w="1443"/>
      </w:tblGrid>
      <w:tr w:rsidR="00AA28B9" w:rsidRPr="00AA28B9" w14:paraId="5518A851" w14:textId="77777777" w:rsidTr="00395BF4">
        <w:trPr>
          <w:trHeight w:val="394"/>
        </w:trPr>
        <w:tc>
          <w:tcPr>
            <w:tcW w:w="8364" w:type="dxa"/>
            <w:hideMark/>
          </w:tcPr>
          <w:p w14:paraId="6CA1B843"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1. ОБЩАЯ ХАРАКТЕРИСТИКА ПРИМЕРНОЙ РАБОЧЕЙ ПРОГРАММЫПРОФЕССИОНАЛЬНОГО МОДУЛЯ</w:t>
            </w:r>
          </w:p>
        </w:tc>
        <w:tc>
          <w:tcPr>
            <w:tcW w:w="1443" w:type="dxa"/>
          </w:tcPr>
          <w:p w14:paraId="1326DDD3"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p>
        </w:tc>
      </w:tr>
      <w:tr w:rsidR="00AA28B9" w:rsidRPr="00AA28B9" w14:paraId="1B094C96" w14:textId="77777777" w:rsidTr="00395BF4">
        <w:trPr>
          <w:trHeight w:val="720"/>
        </w:trPr>
        <w:tc>
          <w:tcPr>
            <w:tcW w:w="8364" w:type="dxa"/>
            <w:hideMark/>
          </w:tcPr>
          <w:p w14:paraId="2DFDFBE6"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2. СТРУКТУРА И СОДЕРЖАНИЕ ПРОФЕССИОНАЛЬНОГО МОДУЛЯ</w:t>
            </w:r>
          </w:p>
          <w:p w14:paraId="03B5838B" w14:textId="77777777" w:rsidR="00AA28B9" w:rsidRPr="00AA28B9" w:rsidRDefault="00AA28B9" w:rsidP="00AA28B9">
            <w:pPr>
              <w:spacing w:after="200" w:line="276" w:lineRule="auto"/>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 xml:space="preserve">3. </w:t>
            </w:r>
            <w:r w:rsidRPr="00AA28B9">
              <w:rPr>
                <w:rFonts w:ascii="Times New Roman" w:hAnsi="Times New Roman"/>
                <w:b/>
                <w:sz w:val="24"/>
                <w:szCs w:val="24"/>
              </w:rPr>
              <w:t>УСЛОВИЯ РЕАЛИЗАЦИИ ПРОФЕССИОНАЛЬНОГО МОДУЛЯ</w:t>
            </w:r>
          </w:p>
        </w:tc>
        <w:tc>
          <w:tcPr>
            <w:tcW w:w="1443" w:type="dxa"/>
          </w:tcPr>
          <w:p w14:paraId="65842EEE"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p>
        </w:tc>
      </w:tr>
      <w:tr w:rsidR="00AA28B9" w:rsidRPr="00AA28B9" w14:paraId="611AF894" w14:textId="77777777" w:rsidTr="00395BF4">
        <w:trPr>
          <w:trHeight w:val="692"/>
        </w:trPr>
        <w:tc>
          <w:tcPr>
            <w:tcW w:w="8364" w:type="dxa"/>
            <w:hideMark/>
          </w:tcPr>
          <w:p w14:paraId="4ECBCE17" w14:textId="77777777" w:rsidR="00AA28B9" w:rsidRPr="00AA28B9" w:rsidRDefault="00AA28B9" w:rsidP="00AA28B9">
            <w:pPr>
              <w:spacing w:after="200" w:line="276" w:lineRule="auto"/>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sz w:val="24"/>
                <w:szCs w:val="24"/>
                <w:lang w:eastAsia="ru-RU"/>
              </w:rPr>
              <w:t xml:space="preserve">4. КОНТРОЛЬ И ОЦЕНКА РЕЗУЛЬТАТОВ ОСВОЕНИЯ ПРОФЕССИОНАЛЬНОГО МОДУЛЯ </w:t>
            </w:r>
          </w:p>
        </w:tc>
        <w:tc>
          <w:tcPr>
            <w:tcW w:w="1443" w:type="dxa"/>
          </w:tcPr>
          <w:p w14:paraId="7BAE19A6" w14:textId="77777777" w:rsidR="00AA28B9" w:rsidRPr="00AA28B9" w:rsidRDefault="00AA28B9" w:rsidP="00AA28B9">
            <w:pPr>
              <w:spacing w:after="200" w:line="276" w:lineRule="auto"/>
              <w:rPr>
                <w:rFonts w:ascii="Times New Roman" w:eastAsia="Times New Roman" w:hAnsi="Times New Roman" w:cs="Times New Roman"/>
                <w:b/>
                <w:sz w:val="24"/>
                <w:szCs w:val="24"/>
                <w:lang w:eastAsia="ru-RU"/>
              </w:rPr>
            </w:pPr>
          </w:p>
        </w:tc>
      </w:tr>
    </w:tbl>
    <w:p w14:paraId="62BF2898" w14:textId="77777777" w:rsidR="00AA28B9" w:rsidRPr="00AA28B9" w:rsidRDefault="00AA28B9" w:rsidP="00AA28B9">
      <w:pPr>
        <w:spacing w:after="200" w:line="276" w:lineRule="auto"/>
        <w:rPr>
          <w:rFonts w:ascii="Times New Roman" w:eastAsia="Times New Roman" w:hAnsi="Times New Roman" w:cs="Times New Roman"/>
          <w:lang w:eastAsia="ru-RU"/>
        </w:rPr>
      </w:pPr>
    </w:p>
    <w:p w14:paraId="5A853F76" w14:textId="77777777" w:rsidR="00AA28B9" w:rsidRPr="00AA28B9" w:rsidRDefault="00AA28B9" w:rsidP="00AA28B9">
      <w:pP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br w:type="page"/>
      </w:r>
    </w:p>
    <w:p w14:paraId="44E06F74" w14:textId="77777777" w:rsidR="00AA28B9" w:rsidRPr="00AA28B9" w:rsidRDefault="00AA28B9" w:rsidP="00AA28B9">
      <w:pPr>
        <w:numPr>
          <w:ilvl w:val="0"/>
          <w:numId w:val="2"/>
        </w:numPr>
        <w:spacing w:before="120" w:after="200" w:line="276" w:lineRule="auto"/>
        <w:jc w:val="center"/>
        <w:outlineLvl w:val="0"/>
        <w:rPr>
          <w:rFonts w:ascii="Times New Roman" w:eastAsia="Times New Roman" w:hAnsi="Times New Roman" w:cs="Times New Roman"/>
          <w:b/>
          <w:sz w:val="24"/>
          <w:szCs w:val="24"/>
          <w:lang w:eastAsia="ru-RU"/>
        </w:rPr>
      </w:pPr>
      <w:bookmarkStart w:id="1" w:name="_Toc106812354"/>
      <w:r w:rsidRPr="00AA28B9">
        <w:rPr>
          <w:rFonts w:ascii="Times New Roman" w:eastAsia="Times New Roman" w:hAnsi="Times New Roman" w:cs="Times New Roman"/>
          <w:b/>
          <w:sz w:val="24"/>
          <w:szCs w:val="24"/>
          <w:lang w:eastAsia="ru-RU"/>
        </w:rPr>
        <w:lastRenderedPageBreak/>
        <w:t>ОБЩАЯ ХАРАКТЕРИСТИКА ПРИМЕРНОЙ РАБОЧЕЙ ПРОГРАММЫ ПРОФЕССИОНАЛЬНОГО МОДУЛЯ</w:t>
      </w:r>
      <w:bookmarkEnd w:id="1"/>
    </w:p>
    <w:p w14:paraId="712089F5" w14:textId="77777777" w:rsidR="00AA28B9" w:rsidRPr="00AA28B9" w:rsidRDefault="00AA28B9" w:rsidP="00AA28B9">
      <w:pPr>
        <w:spacing w:before="120" w:after="0" w:line="240" w:lineRule="auto"/>
        <w:ind w:left="720"/>
        <w:jc w:val="center"/>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ПМ.03 РАЗРАБОТКА И РЕАЛИЗАЦИЯ ТЕХНОЛОГИЧЕСКИХ ПРОЦЕССОВ В МЕХАНОСБОРОЧНОМ ПРОИЗВОДСТВЕ</w:t>
      </w:r>
    </w:p>
    <w:p w14:paraId="08596D86" w14:textId="77777777" w:rsidR="00AA28B9" w:rsidRPr="00AA28B9" w:rsidRDefault="00AA28B9" w:rsidP="00AA28B9">
      <w:pPr>
        <w:spacing w:before="120" w:after="0" w:line="276" w:lineRule="auto"/>
        <w:ind w:left="720"/>
        <w:jc w:val="center"/>
        <w:outlineLvl w:val="0"/>
        <w:rPr>
          <w:rFonts w:ascii="Times New Roman" w:eastAsia="Times New Roman" w:hAnsi="Times New Roman" w:cs="Times New Roman"/>
          <w:b/>
          <w:sz w:val="24"/>
          <w:szCs w:val="24"/>
          <w:lang w:eastAsia="ru-RU"/>
        </w:rPr>
      </w:pPr>
    </w:p>
    <w:p w14:paraId="69CB6859" w14:textId="77777777" w:rsidR="00AA28B9" w:rsidRPr="00AA28B9" w:rsidRDefault="00AA28B9" w:rsidP="00AA28B9">
      <w:pPr>
        <w:spacing w:after="0" w:line="240" w:lineRule="auto"/>
        <w:ind w:firstLine="709"/>
        <w:outlineLvl w:val="0"/>
        <w:rPr>
          <w:rFonts w:ascii="Times New Roman" w:eastAsia="Times New Roman" w:hAnsi="Times New Roman" w:cs="Times New Roman"/>
          <w:b/>
          <w:sz w:val="24"/>
          <w:szCs w:val="24"/>
          <w:lang w:eastAsia="ru-RU"/>
        </w:rPr>
      </w:pPr>
      <w:bookmarkStart w:id="2" w:name="_Toc106812355"/>
      <w:r w:rsidRPr="00AA28B9">
        <w:rPr>
          <w:rFonts w:ascii="Times New Roman" w:eastAsia="Times New Roman" w:hAnsi="Times New Roman" w:cs="Times New Roman"/>
          <w:b/>
          <w:sz w:val="24"/>
          <w:szCs w:val="24"/>
          <w:lang w:eastAsia="ru-RU"/>
        </w:rPr>
        <w:t>1.1. Цель и планируемые результаты освоения профессионального модуля</w:t>
      </w:r>
      <w:bookmarkEnd w:id="2"/>
      <w:r w:rsidRPr="00AA28B9">
        <w:rPr>
          <w:rFonts w:ascii="Times New Roman" w:eastAsia="Times New Roman" w:hAnsi="Times New Roman" w:cs="Times New Roman"/>
          <w:b/>
          <w:sz w:val="24"/>
          <w:szCs w:val="24"/>
          <w:lang w:eastAsia="ru-RU"/>
        </w:rPr>
        <w:t xml:space="preserve"> </w:t>
      </w:r>
    </w:p>
    <w:p w14:paraId="3B6F00CA" w14:textId="77777777" w:rsidR="00AA28B9" w:rsidRPr="00AA28B9" w:rsidRDefault="00AA28B9" w:rsidP="00AA28B9">
      <w:pPr>
        <w:spacing w:after="0" w:line="240" w:lineRule="auto"/>
        <w:ind w:firstLine="709"/>
        <w:jc w:val="both"/>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«Разработка и реализация технологических процессов </w:t>
      </w:r>
      <w:r w:rsidRPr="00AA28B9">
        <w:rPr>
          <w:rFonts w:ascii="Times New Roman" w:eastAsia="Times New Roman" w:hAnsi="Times New Roman" w:cs="Times New Roman"/>
          <w:sz w:val="24"/>
          <w:szCs w:val="24"/>
          <w:lang w:eastAsia="ru-RU"/>
        </w:rPr>
        <w:br/>
        <w:t xml:space="preserve">в механосборочном производстве» и соответствующие ему общие компетенции </w:t>
      </w:r>
      <w:r w:rsidRPr="00AA28B9">
        <w:rPr>
          <w:rFonts w:ascii="Times New Roman" w:eastAsia="Times New Roman" w:hAnsi="Times New Roman" w:cs="Times New Roman"/>
          <w:sz w:val="24"/>
          <w:szCs w:val="24"/>
          <w:lang w:eastAsia="ru-RU"/>
        </w:rPr>
        <w:br/>
        <w:t>и профессиональные компетенции:</w:t>
      </w:r>
    </w:p>
    <w:p w14:paraId="2C7E12C9" w14:textId="77777777" w:rsidR="00AA28B9" w:rsidRPr="00AA28B9" w:rsidRDefault="00AA28B9" w:rsidP="00AA28B9">
      <w:pPr>
        <w:spacing w:after="0" w:line="240" w:lineRule="auto"/>
        <w:ind w:firstLine="709"/>
        <w:jc w:val="both"/>
        <w:outlineLvl w:val="0"/>
        <w:rPr>
          <w:rFonts w:ascii="Times New Roman" w:eastAsia="Times New Roman" w:hAnsi="Times New Roman" w:cs="Times New Roman"/>
          <w:sz w:val="24"/>
          <w:szCs w:val="24"/>
          <w:lang w:eastAsia="ru-RU"/>
        </w:rPr>
      </w:pPr>
    </w:p>
    <w:p w14:paraId="7BA374D8" w14:textId="77777777" w:rsidR="00AA28B9" w:rsidRPr="00AA28B9" w:rsidRDefault="00AA28B9" w:rsidP="00AA28B9">
      <w:pPr>
        <w:spacing w:after="0" w:line="240" w:lineRule="auto"/>
        <w:ind w:firstLine="709"/>
        <w:jc w:val="both"/>
        <w:outlineLvl w:val="0"/>
        <w:rPr>
          <w:rFonts w:ascii="Times New Roman" w:eastAsia="Times New Roman" w:hAnsi="Times New Roman" w:cs="Times New Roman"/>
          <w:sz w:val="24"/>
          <w:szCs w:val="24"/>
          <w:lang w:eastAsia="ru-RU"/>
        </w:rPr>
      </w:pPr>
      <w:bookmarkStart w:id="3" w:name="_Toc106812356"/>
      <w:r w:rsidRPr="00AA28B9">
        <w:rPr>
          <w:rFonts w:ascii="Times New Roman" w:eastAsia="Times New Roman" w:hAnsi="Times New Roman" w:cs="Times New Roman"/>
          <w:sz w:val="24"/>
          <w:szCs w:val="24"/>
          <w:lang w:eastAsia="ru-RU"/>
        </w:rPr>
        <w:t>1.1.1. Перечень общих компетенций</w:t>
      </w:r>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122"/>
      </w:tblGrid>
      <w:tr w:rsidR="00AA28B9" w:rsidRPr="00AA28B9" w14:paraId="4132F3DA" w14:textId="77777777" w:rsidTr="00395BF4">
        <w:tc>
          <w:tcPr>
            <w:tcW w:w="1229" w:type="dxa"/>
            <w:tcBorders>
              <w:top w:val="single" w:sz="4" w:space="0" w:color="auto"/>
              <w:left w:val="single" w:sz="4" w:space="0" w:color="auto"/>
              <w:bottom w:val="single" w:sz="4" w:space="0" w:color="auto"/>
              <w:right w:val="single" w:sz="4" w:space="0" w:color="auto"/>
            </w:tcBorders>
            <w:hideMark/>
          </w:tcPr>
          <w:p w14:paraId="48C67BC7" w14:textId="77777777" w:rsidR="00AA28B9" w:rsidRPr="00AA28B9" w:rsidRDefault="00AA28B9" w:rsidP="00AA28B9">
            <w:pPr>
              <w:keepNext/>
              <w:spacing w:after="0" w:line="276" w:lineRule="auto"/>
              <w:jc w:val="both"/>
              <w:outlineLvl w:val="1"/>
              <w:rPr>
                <w:rFonts w:ascii="Arial" w:eastAsia="Times New Roman" w:hAnsi="Arial" w:cs="Times New Roman"/>
                <w:b/>
                <w:bCs/>
                <w:iCs/>
                <w:sz w:val="24"/>
                <w:szCs w:val="24"/>
                <w:lang w:eastAsia="ru-RU"/>
              </w:rPr>
            </w:pPr>
            <w:bookmarkStart w:id="4" w:name="_Toc106812357"/>
            <w:r w:rsidRPr="00AA28B9">
              <w:rPr>
                <w:rFonts w:ascii="Times New Roman" w:eastAsia="Times New Roman" w:hAnsi="Times New Roman" w:cs="Times New Roman"/>
                <w:b/>
                <w:bCs/>
                <w:iCs/>
                <w:sz w:val="24"/>
                <w:szCs w:val="24"/>
                <w:lang w:eastAsia="ru-RU"/>
              </w:rPr>
              <w:t>Код</w:t>
            </w:r>
            <w:bookmarkEnd w:id="4"/>
          </w:p>
        </w:tc>
        <w:tc>
          <w:tcPr>
            <w:tcW w:w="8122" w:type="dxa"/>
            <w:tcBorders>
              <w:top w:val="single" w:sz="4" w:space="0" w:color="auto"/>
              <w:left w:val="single" w:sz="4" w:space="0" w:color="auto"/>
              <w:bottom w:val="single" w:sz="4" w:space="0" w:color="auto"/>
              <w:right w:val="single" w:sz="4" w:space="0" w:color="auto"/>
            </w:tcBorders>
            <w:hideMark/>
          </w:tcPr>
          <w:p w14:paraId="01875E22" w14:textId="77777777" w:rsidR="00AA28B9" w:rsidRPr="00AA28B9" w:rsidRDefault="00AA28B9" w:rsidP="00AA28B9">
            <w:pPr>
              <w:keepNext/>
              <w:spacing w:after="0" w:line="276" w:lineRule="auto"/>
              <w:jc w:val="both"/>
              <w:outlineLvl w:val="1"/>
              <w:rPr>
                <w:rFonts w:ascii="Times New Roman" w:eastAsia="Times New Roman" w:hAnsi="Times New Roman" w:cs="Times New Roman"/>
                <w:b/>
                <w:bCs/>
                <w:iCs/>
                <w:sz w:val="24"/>
                <w:szCs w:val="24"/>
                <w:lang w:eastAsia="ru-RU"/>
              </w:rPr>
            </w:pPr>
            <w:bookmarkStart w:id="5" w:name="_Toc106812358"/>
            <w:r w:rsidRPr="00AA28B9">
              <w:rPr>
                <w:rFonts w:ascii="Times New Roman" w:eastAsia="Times New Roman" w:hAnsi="Times New Roman" w:cs="Times New Roman"/>
                <w:b/>
                <w:bCs/>
                <w:iCs/>
                <w:sz w:val="24"/>
                <w:szCs w:val="24"/>
                <w:lang w:eastAsia="ru-RU"/>
              </w:rPr>
              <w:t>Наименование общих компетенций</w:t>
            </w:r>
            <w:bookmarkEnd w:id="5"/>
          </w:p>
        </w:tc>
      </w:tr>
      <w:tr w:rsidR="00AA28B9" w:rsidRPr="00AA28B9" w14:paraId="0599D66F" w14:textId="77777777" w:rsidTr="00395BF4">
        <w:trPr>
          <w:trHeight w:val="327"/>
        </w:trPr>
        <w:tc>
          <w:tcPr>
            <w:tcW w:w="1229" w:type="dxa"/>
            <w:tcBorders>
              <w:top w:val="single" w:sz="4" w:space="0" w:color="auto"/>
              <w:left w:val="single" w:sz="4" w:space="0" w:color="auto"/>
              <w:bottom w:val="single" w:sz="4" w:space="0" w:color="auto"/>
              <w:right w:val="single" w:sz="4" w:space="0" w:color="auto"/>
            </w:tcBorders>
          </w:tcPr>
          <w:p w14:paraId="5AC1C032"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6" w:name="_Toc106812359"/>
            <w:r w:rsidRPr="00AA28B9">
              <w:rPr>
                <w:rFonts w:ascii="Times New Roman" w:eastAsia="Times New Roman" w:hAnsi="Times New Roman" w:cs="Times New Roman"/>
                <w:sz w:val="24"/>
                <w:szCs w:val="24"/>
                <w:lang w:eastAsia="ru-RU"/>
              </w:rPr>
              <w:t>ОК 01</w:t>
            </w:r>
            <w:bookmarkEnd w:id="6"/>
          </w:p>
        </w:tc>
        <w:tc>
          <w:tcPr>
            <w:tcW w:w="8122" w:type="dxa"/>
            <w:tcBorders>
              <w:top w:val="single" w:sz="4" w:space="0" w:color="auto"/>
              <w:left w:val="single" w:sz="4" w:space="0" w:color="auto"/>
              <w:bottom w:val="single" w:sz="4" w:space="0" w:color="auto"/>
              <w:right w:val="single" w:sz="4" w:space="0" w:color="auto"/>
            </w:tcBorders>
          </w:tcPr>
          <w:p w14:paraId="55F726D6" w14:textId="77777777" w:rsidR="00AA28B9" w:rsidRPr="00AA28B9" w:rsidRDefault="00AA28B9" w:rsidP="00AA28B9">
            <w:pPr>
              <w:spacing w:after="200" w:line="276"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AA28B9" w:rsidRPr="00AA28B9" w14:paraId="72BDE1B9" w14:textId="77777777" w:rsidTr="00395BF4">
        <w:tc>
          <w:tcPr>
            <w:tcW w:w="1229" w:type="dxa"/>
            <w:tcBorders>
              <w:top w:val="single" w:sz="4" w:space="0" w:color="auto"/>
              <w:left w:val="single" w:sz="4" w:space="0" w:color="auto"/>
              <w:bottom w:val="single" w:sz="4" w:space="0" w:color="auto"/>
              <w:right w:val="single" w:sz="4" w:space="0" w:color="auto"/>
            </w:tcBorders>
          </w:tcPr>
          <w:p w14:paraId="79C40902" w14:textId="77777777" w:rsidR="00AA28B9" w:rsidRPr="00AA28B9" w:rsidRDefault="00AA28B9" w:rsidP="00AA28B9">
            <w:pPr>
              <w:keepNext/>
              <w:spacing w:after="0" w:line="276" w:lineRule="auto"/>
              <w:jc w:val="both"/>
              <w:outlineLvl w:val="1"/>
              <w:rPr>
                <w:rFonts w:ascii="Arial" w:eastAsia="Times New Roman" w:hAnsi="Arial" w:cs="Times New Roman"/>
                <w:bCs/>
                <w:iCs/>
                <w:sz w:val="24"/>
                <w:szCs w:val="24"/>
                <w:lang w:eastAsia="ru-RU"/>
              </w:rPr>
            </w:pPr>
            <w:bookmarkStart w:id="7" w:name="_Toc106812360"/>
            <w:r w:rsidRPr="00AA28B9">
              <w:rPr>
                <w:rFonts w:ascii="Times New Roman" w:eastAsia="Times New Roman" w:hAnsi="Times New Roman" w:cs="Times New Roman"/>
                <w:sz w:val="24"/>
                <w:szCs w:val="24"/>
                <w:lang w:eastAsia="ru-RU"/>
              </w:rPr>
              <w:t>ОК 02</w:t>
            </w:r>
            <w:bookmarkEnd w:id="7"/>
          </w:p>
        </w:tc>
        <w:tc>
          <w:tcPr>
            <w:tcW w:w="8122" w:type="dxa"/>
            <w:tcBorders>
              <w:top w:val="single" w:sz="4" w:space="0" w:color="auto"/>
              <w:left w:val="single" w:sz="4" w:space="0" w:color="auto"/>
              <w:bottom w:val="single" w:sz="4" w:space="0" w:color="auto"/>
              <w:right w:val="single" w:sz="4" w:space="0" w:color="auto"/>
            </w:tcBorders>
          </w:tcPr>
          <w:p w14:paraId="709A83C4"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
                <w:sz w:val="24"/>
                <w:szCs w:val="24"/>
                <w:lang w:eastAsia="ru-RU"/>
              </w:rPr>
            </w:pPr>
            <w:bookmarkStart w:id="8" w:name="_Toc106812361"/>
            <w:r w:rsidRPr="00AA28B9">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
          </w:p>
        </w:tc>
      </w:tr>
      <w:tr w:rsidR="00AA28B9" w:rsidRPr="00AA28B9" w14:paraId="541F1D81" w14:textId="77777777" w:rsidTr="00395BF4">
        <w:tc>
          <w:tcPr>
            <w:tcW w:w="1229" w:type="dxa"/>
            <w:tcBorders>
              <w:top w:val="single" w:sz="4" w:space="0" w:color="auto"/>
              <w:left w:val="single" w:sz="4" w:space="0" w:color="auto"/>
              <w:bottom w:val="single" w:sz="4" w:space="0" w:color="auto"/>
              <w:right w:val="single" w:sz="4" w:space="0" w:color="auto"/>
            </w:tcBorders>
          </w:tcPr>
          <w:p w14:paraId="79896938"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9" w:name="_Toc106812362"/>
            <w:r w:rsidRPr="00AA28B9">
              <w:rPr>
                <w:rFonts w:ascii="Times New Roman" w:eastAsia="Times New Roman" w:hAnsi="Times New Roman" w:cs="Times New Roman"/>
                <w:sz w:val="24"/>
                <w:szCs w:val="24"/>
                <w:lang w:eastAsia="ru-RU"/>
              </w:rPr>
              <w:t>ОК 03</w:t>
            </w:r>
            <w:bookmarkEnd w:id="9"/>
          </w:p>
        </w:tc>
        <w:tc>
          <w:tcPr>
            <w:tcW w:w="8122" w:type="dxa"/>
            <w:tcBorders>
              <w:top w:val="single" w:sz="4" w:space="0" w:color="auto"/>
              <w:left w:val="single" w:sz="4" w:space="0" w:color="auto"/>
              <w:bottom w:val="single" w:sz="4" w:space="0" w:color="auto"/>
              <w:right w:val="single" w:sz="4" w:space="0" w:color="auto"/>
            </w:tcBorders>
          </w:tcPr>
          <w:p w14:paraId="279682A8"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
                <w:sz w:val="24"/>
                <w:szCs w:val="24"/>
                <w:lang w:eastAsia="ru-RU"/>
              </w:rPr>
            </w:pPr>
            <w:bookmarkStart w:id="10" w:name="_Toc106812363"/>
            <w:r w:rsidRPr="00AA28B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0"/>
          </w:p>
        </w:tc>
      </w:tr>
      <w:tr w:rsidR="00AA28B9" w:rsidRPr="00AA28B9" w14:paraId="3C90D840" w14:textId="77777777" w:rsidTr="00395BF4">
        <w:tc>
          <w:tcPr>
            <w:tcW w:w="1229" w:type="dxa"/>
            <w:tcBorders>
              <w:top w:val="single" w:sz="4" w:space="0" w:color="auto"/>
              <w:left w:val="single" w:sz="4" w:space="0" w:color="auto"/>
              <w:bottom w:val="single" w:sz="4" w:space="0" w:color="auto"/>
              <w:right w:val="single" w:sz="4" w:space="0" w:color="auto"/>
            </w:tcBorders>
          </w:tcPr>
          <w:p w14:paraId="48BBB9BA"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11" w:name="_Toc106812364"/>
            <w:r w:rsidRPr="00AA28B9">
              <w:rPr>
                <w:rFonts w:ascii="Times New Roman" w:eastAsia="Times New Roman" w:hAnsi="Times New Roman" w:cs="Times New Roman"/>
                <w:sz w:val="24"/>
                <w:szCs w:val="24"/>
                <w:lang w:eastAsia="ru-RU"/>
              </w:rPr>
              <w:t>ОК 04</w:t>
            </w:r>
            <w:bookmarkEnd w:id="11"/>
          </w:p>
        </w:tc>
        <w:tc>
          <w:tcPr>
            <w:tcW w:w="8122" w:type="dxa"/>
            <w:tcBorders>
              <w:top w:val="single" w:sz="4" w:space="0" w:color="auto"/>
              <w:left w:val="single" w:sz="4" w:space="0" w:color="auto"/>
              <w:bottom w:val="single" w:sz="4" w:space="0" w:color="auto"/>
              <w:right w:val="single" w:sz="4" w:space="0" w:color="auto"/>
            </w:tcBorders>
          </w:tcPr>
          <w:p w14:paraId="64D0E292"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
                <w:sz w:val="24"/>
                <w:szCs w:val="24"/>
                <w:lang w:eastAsia="ru-RU"/>
              </w:rPr>
            </w:pPr>
            <w:bookmarkStart w:id="12" w:name="_Toc106812365"/>
            <w:r w:rsidRPr="00AA28B9">
              <w:rPr>
                <w:rFonts w:ascii="Times New Roman" w:eastAsia="Times New Roman" w:hAnsi="Times New Roman" w:cs="Times New Roman"/>
                <w:sz w:val="24"/>
                <w:szCs w:val="24"/>
                <w:lang w:eastAsia="ru-RU"/>
              </w:rPr>
              <w:t>Эффективно взаимодействовать и работать в коллективе и команде.</w:t>
            </w:r>
            <w:bookmarkEnd w:id="12"/>
          </w:p>
        </w:tc>
      </w:tr>
      <w:tr w:rsidR="00AA28B9" w:rsidRPr="00AA28B9" w14:paraId="412E451F" w14:textId="77777777" w:rsidTr="00395BF4">
        <w:tc>
          <w:tcPr>
            <w:tcW w:w="1229" w:type="dxa"/>
            <w:tcBorders>
              <w:top w:val="single" w:sz="4" w:space="0" w:color="auto"/>
              <w:left w:val="single" w:sz="4" w:space="0" w:color="auto"/>
              <w:bottom w:val="single" w:sz="4" w:space="0" w:color="auto"/>
              <w:right w:val="single" w:sz="4" w:space="0" w:color="auto"/>
            </w:tcBorders>
          </w:tcPr>
          <w:p w14:paraId="1BC4E798"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13" w:name="_Toc106812366"/>
            <w:r w:rsidRPr="00AA28B9">
              <w:rPr>
                <w:rFonts w:ascii="Times New Roman" w:eastAsia="Times New Roman" w:hAnsi="Times New Roman" w:cs="Times New Roman"/>
                <w:sz w:val="24"/>
                <w:szCs w:val="24"/>
                <w:lang w:eastAsia="ru-RU"/>
              </w:rPr>
              <w:t>ОК 05</w:t>
            </w:r>
            <w:bookmarkEnd w:id="13"/>
          </w:p>
        </w:tc>
        <w:tc>
          <w:tcPr>
            <w:tcW w:w="8122" w:type="dxa"/>
            <w:tcBorders>
              <w:top w:val="single" w:sz="4" w:space="0" w:color="auto"/>
              <w:left w:val="single" w:sz="4" w:space="0" w:color="auto"/>
              <w:bottom w:val="single" w:sz="4" w:space="0" w:color="auto"/>
              <w:right w:val="single" w:sz="4" w:space="0" w:color="auto"/>
            </w:tcBorders>
          </w:tcPr>
          <w:p w14:paraId="6BF56B9D"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
                <w:sz w:val="24"/>
                <w:szCs w:val="24"/>
                <w:lang w:eastAsia="ru-RU"/>
              </w:rPr>
            </w:pPr>
            <w:bookmarkStart w:id="14" w:name="_Toc106812367"/>
            <w:r w:rsidRPr="00AA28B9">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14"/>
          </w:p>
        </w:tc>
      </w:tr>
      <w:tr w:rsidR="00AA28B9" w:rsidRPr="00AA28B9" w14:paraId="38BFD30F" w14:textId="77777777" w:rsidTr="00395BF4">
        <w:tc>
          <w:tcPr>
            <w:tcW w:w="1229" w:type="dxa"/>
            <w:tcBorders>
              <w:top w:val="single" w:sz="4" w:space="0" w:color="auto"/>
              <w:left w:val="single" w:sz="4" w:space="0" w:color="auto"/>
              <w:bottom w:val="single" w:sz="4" w:space="0" w:color="auto"/>
              <w:right w:val="single" w:sz="4" w:space="0" w:color="auto"/>
            </w:tcBorders>
          </w:tcPr>
          <w:p w14:paraId="271E7D12"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15" w:name="_Toc106812368"/>
            <w:r w:rsidRPr="00AA28B9">
              <w:rPr>
                <w:rFonts w:ascii="Times New Roman" w:eastAsia="Times New Roman" w:hAnsi="Times New Roman" w:cs="Times New Roman"/>
                <w:sz w:val="24"/>
                <w:szCs w:val="24"/>
                <w:lang w:eastAsia="ru-RU"/>
              </w:rPr>
              <w:t>ОК 07</w:t>
            </w:r>
            <w:bookmarkEnd w:id="15"/>
          </w:p>
        </w:tc>
        <w:tc>
          <w:tcPr>
            <w:tcW w:w="8122" w:type="dxa"/>
            <w:tcBorders>
              <w:top w:val="single" w:sz="4" w:space="0" w:color="auto"/>
              <w:left w:val="single" w:sz="4" w:space="0" w:color="auto"/>
              <w:bottom w:val="single" w:sz="4" w:space="0" w:color="auto"/>
              <w:right w:val="single" w:sz="4" w:space="0" w:color="auto"/>
            </w:tcBorders>
          </w:tcPr>
          <w:p w14:paraId="57B0E7F7" w14:textId="77777777" w:rsidR="00AA28B9" w:rsidRPr="00AA28B9" w:rsidRDefault="00AA28B9" w:rsidP="00AA28B9">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AA28B9">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AA28B9" w:rsidRPr="00AA28B9" w14:paraId="3CB012D7" w14:textId="77777777" w:rsidTr="00395BF4">
        <w:tc>
          <w:tcPr>
            <w:tcW w:w="1229" w:type="dxa"/>
            <w:tcBorders>
              <w:top w:val="single" w:sz="4" w:space="0" w:color="auto"/>
              <w:left w:val="single" w:sz="4" w:space="0" w:color="auto"/>
              <w:bottom w:val="single" w:sz="4" w:space="0" w:color="auto"/>
              <w:right w:val="single" w:sz="4" w:space="0" w:color="auto"/>
            </w:tcBorders>
          </w:tcPr>
          <w:p w14:paraId="3210C89B" w14:textId="77777777" w:rsidR="00AA28B9" w:rsidRPr="00AA28B9" w:rsidRDefault="00AA28B9" w:rsidP="00AA28B9">
            <w:pPr>
              <w:keepNext/>
              <w:spacing w:after="0" w:line="276" w:lineRule="auto"/>
              <w:jc w:val="both"/>
              <w:outlineLvl w:val="1"/>
              <w:rPr>
                <w:rFonts w:ascii="Arial" w:eastAsia="Times New Roman" w:hAnsi="Arial" w:cs="Times New Roman"/>
                <w:bCs/>
                <w:iCs/>
                <w:sz w:val="24"/>
                <w:szCs w:val="24"/>
                <w:lang w:eastAsia="ru-RU"/>
              </w:rPr>
            </w:pPr>
            <w:bookmarkStart w:id="16" w:name="_Toc106812369"/>
            <w:r w:rsidRPr="00AA28B9">
              <w:rPr>
                <w:rFonts w:ascii="Times New Roman" w:eastAsia="Times New Roman" w:hAnsi="Times New Roman" w:cs="Times New Roman"/>
                <w:sz w:val="24"/>
                <w:szCs w:val="24"/>
                <w:lang w:eastAsia="ru-RU"/>
              </w:rPr>
              <w:t>ОК 09</w:t>
            </w:r>
            <w:bookmarkEnd w:id="16"/>
          </w:p>
        </w:tc>
        <w:tc>
          <w:tcPr>
            <w:tcW w:w="8122" w:type="dxa"/>
            <w:tcBorders>
              <w:top w:val="single" w:sz="4" w:space="0" w:color="auto"/>
              <w:left w:val="single" w:sz="4" w:space="0" w:color="auto"/>
              <w:bottom w:val="single" w:sz="4" w:space="0" w:color="auto"/>
              <w:right w:val="single" w:sz="4" w:space="0" w:color="auto"/>
            </w:tcBorders>
          </w:tcPr>
          <w:p w14:paraId="48ECBA33" w14:textId="77777777" w:rsidR="00AA28B9" w:rsidRPr="00AA28B9" w:rsidRDefault="00AA28B9" w:rsidP="00AA28B9">
            <w:pPr>
              <w:spacing w:after="200" w:line="276"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Пользоваться профессиональной документацией на русском и иностранном языках.</w:t>
            </w:r>
          </w:p>
        </w:tc>
      </w:tr>
    </w:tbl>
    <w:p w14:paraId="49CF938D" w14:textId="77777777" w:rsidR="00AA28B9" w:rsidRPr="00AA28B9" w:rsidRDefault="00AA28B9" w:rsidP="00AA28B9">
      <w:pPr>
        <w:spacing w:after="200" w:line="276" w:lineRule="auto"/>
        <w:rPr>
          <w:rFonts w:ascii="Times New Roman" w:eastAsia="Times New Roman" w:hAnsi="Times New Roman" w:cs="Times New Roman"/>
          <w:lang w:eastAsia="ru-RU"/>
        </w:rPr>
      </w:pPr>
    </w:p>
    <w:p w14:paraId="3B5C7312" w14:textId="77777777" w:rsidR="00AA28B9" w:rsidRPr="00AA28B9" w:rsidRDefault="00AA28B9" w:rsidP="00AA28B9">
      <w:pP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br w:type="page"/>
      </w:r>
    </w:p>
    <w:p w14:paraId="64B75420" w14:textId="77777777" w:rsidR="00AA28B9" w:rsidRPr="00AA28B9" w:rsidRDefault="00AA28B9" w:rsidP="00AA28B9">
      <w:pPr>
        <w:keepNext/>
        <w:numPr>
          <w:ilvl w:val="2"/>
          <w:numId w:val="1"/>
        </w:numPr>
        <w:spacing w:before="120" w:after="0" w:line="240" w:lineRule="auto"/>
        <w:jc w:val="both"/>
        <w:outlineLvl w:val="1"/>
        <w:rPr>
          <w:rFonts w:ascii="Arial" w:eastAsia="Times New Roman" w:hAnsi="Arial" w:cs="Times New Roman"/>
          <w:bCs/>
          <w:iCs/>
          <w:sz w:val="24"/>
          <w:szCs w:val="24"/>
          <w:lang w:eastAsia="ru-RU"/>
        </w:rPr>
      </w:pPr>
      <w:bookmarkStart w:id="17" w:name="_Toc106812370"/>
      <w:r w:rsidRPr="00AA28B9">
        <w:rPr>
          <w:rFonts w:ascii="Times New Roman" w:eastAsia="Times New Roman" w:hAnsi="Times New Roman" w:cs="Times New Roman"/>
          <w:bCs/>
          <w:iCs/>
          <w:sz w:val="24"/>
          <w:szCs w:val="24"/>
          <w:lang w:eastAsia="ru-RU"/>
        </w:rPr>
        <w:lastRenderedPageBreak/>
        <w:t>Перечень профессиональных компетенций</w:t>
      </w:r>
      <w:bookmarkEnd w:id="17"/>
    </w:p>
    <w:p w14:paraId="6823409D" w14:textId="77777777" w:rsidR="00AA28B9" w:rsidRPr="00AA28B9" w:rsidRDefault="00AA28B9" w:rsidP="00AA28B9">
      <w:pPr>
        <w:spacing w:after="200" w:line="276"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157"/>
      </w:tblGrid>
      <w:tr w:rsidR="00AA28B9" w:rsidRPr="00AA28B9" w14:paraId="1373D195"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2B72C3F1" w14:textId="77777777" w:rsidR="00AA28B9" w:rsidRPr="00AA28B9" w:rsidRDefault="00AA28B9" w:rsidP="00AA28B9">
            <w:pPr>
              <w:keepNext/>
              <w:spacing w:after="0" w:line="276" w:lineRule="auto"/>
              <w:jc w:val="both"/>
              <w:outlineLvl w:val="1"/>
              <w:rPr>
                <w:rFonts w:ascii="Arial" w:eastAsia="Times New Roman" w:hAnsi="Arial" w:cs="Times New Roman"/>
                <w:b/>
                <w:bCs/>
                <w:iCs/>
                <w:sz w:val="24"/>
                <w:szCs w:val="24"/>
                <w:lang w:eastAsia="ru-RU"/>
              </w:rPr>
            </w:pPr>
            <w:bookmarkStart w:id="18" w:name="_Toc106812371"/>
            <w:r w:rsidRPr="00AA28B9">
              <w:rPr>
                <w:rFonts w:ascii="Times New Roman" w:eastAsia="Times New Roman" w:hAnsi="Times New Roman" w:cs="Times New Roman"/>
                <w:b/>
                <w:bCs/>
                <w:iCs/>
                <w:sz w:val="24"/>
                <w:szCs w:val="24"/>
                <w:lang w:eastAsia="ru-RU"/>
              </w:rPr>
              <w:t>Код</w:t>
            </w:r>
            <w:bookmarkEnd w:id="18"/>
          </w:p>
        </w:tc>
        <w:tc>
          <w:tcPr>
            <w:tcW w:w="8157" w:type="dxa"/>
            <w:tcBorders>
              <w:top w:val="single" w:sz="4" w:space="0" w:color="auto"/>
              <w:left w:val="single" w:sz="4" w:space="0" w:color="auto"/>
              <w:bottom w:val="single" w:sz="4" w:space="0" w:color="auto"/>
              <w:right w:val="single" w:sz="4" w:space="0" w:color="auto"/>
            </w:tcBorders>
            <w:hideMark/>
          </w:tcPr>
          <w:p w14:paraId="6CD3C685" w14:textId="77777777" w:rsidR="00AA28B9" w:rsidRPr="00AA28B9" w:rsidRDefault="00AA28B9" w:rsidP="00AA28B9">
            <w:pPr>
              <w:keepNext/>
              <w:spacing w:after="0" w:line="276" w:lineRule="auto"/>
              <w:jc w:val="both"/>
              <w:outlineLvl w:val="1"/>
              <w:rPr>
                <w:rFonts w:ascii="Times New Roman" w:eastAsia="Times New Roman" w:hAnsi="Times New Roman" w:cs="Times New Roman"/>
                <w:b/>
                <w:bCs/>
                <w:iCs/>
                <w:sz w:val="24"/>
                <w:szCs w:val="24"/>
                <w:lang w:eastAsia="ru-RU"/>
              </w:rPr>
            </w:pPr>
            <w:bookmarkStart w:id="19" w:name="_Toc106812372"/>
            <w:r w:rsidRPr="00AA28B9">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bookmarkEnd w:id="19"/>
          </w:p>
        </w:tc>
      </w:tr>
      <w:tr w:rsidR="00AA28B9" w:rsidRPr="00AA28B9" w14:paraId="46181E7C"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5D3BFEF1" w14:textId="77777777" w:rsidR="00AA28B9" w:rsidRPr="00AA28B9" w:rsidRDefault="00AA28B9" w:rsidP="00AA28B9">
            <w:pPr>
              <w:keepNext/>
              <w:spacing w:after="0" w:line="276" w:lineRule="auto"/>
              <w:jc w:val="both"/>
              <w:outlineLvl w:val="1"/>
              <w:rPr>
                <w:rFonts w:ascii="Times New Roman" w:eastAsia="Times New Roman" w:hAnsi="Times New Roman" w:cs="Times New Roman"/>
                <w:iCs/>
                <w:sz w:val="24"/>
                <w:szCs w:val="24"/>
                <w:lang w:eastAsia="ru-RU"/>
              </w:rPr>
            </w:pPr>
            <w:bookmarkStart w:id="20" w:name="_Toc106812373"/>
            <w:r w:rsidRPr="00AA28B9">
              <w:rPr>
                <w:rFonts w:ascii="Times New Roman" w:eastAsia="Times New Roman" w:hAnsi="Times New Roman" w:cs="Times New Roman"/>
                <w:iCs/>
                <w:sz w:val="24"/>
                <w:szCs w:val="24"/>
                <w:lang w:eastAsia="ru-RU"/>
              </w:rPr>
              <w:t>ВД 3</w:t>
            </w:r>
            <w:bookmarkEnd w:id="20"/>
          </w:p>
        </w:tc>
        <w:tc>
          <w:tcPr>
            <w:tcW w:w="8157" w:type="dxa"/>
            <w:tcBorders>
              <w:top w:val="single" w:sz="4" w:space="0" w:color="auto"/>
              <w:left w:val="single" w:sz="4" w:space="0" w:color="auto"/>
              <w:bottom w:val="single" w:sz="4" w:space="0" w:color="auto"/>
              <w:right w:val="single" w:sz="4" w:space="0" w:color="auto"/>
            </w:tcBorders>
            <w:hideMark/>
          </w:tcPr>
          <w:p w14:paraId="61B05E22" w14:textId="77777777" w:rsidR="00AA28B9" w:rsidRPr="00AA28B9" w:rsidRDefault="00AA28B9" w:rsidP="00AA28B9">
            <w:pPr>
              <w:keepNext/>
              <w:spacing w:after="0" w:line="276" w:lineRule="auto"/>
              <w:jc w:val="both"/>
              <w:outlineLvl w:val="1"/>
              <w:rPr>
                <w:rFonts w:ascii="Times New Roman" w:eastAsia="Times New Roman" w:hAnsi="Times New Roman" w:cs="Times New Roman"/>
                <w:i/>
                <w:color w:val="FF0000"/>
                <w:sz w:val="24"/>
                <w:szCs w:val="24"/>
                <w:lang w:eastAsia="ru-RU"/>
              </w:rPr>
            </w:pPr>
            <w:bookmarkStart w:id="21" w:name="_Toc106812374"/>
            <w:r w:rsidRPr="00AA28B9">
              <w:rPr>
                <w:rFonts w:ascii="Times New Roman" w:eastAsia="Times New Roman" w:hAnsi="Times New Roman" w:cs="Times New Roman"/>
                <w:iCs/>
                <w:sz w:val="24"/>
                <w:szCs w:val="24"/>
                <w:lang w:eastAsia="ru-RU"/>
              </w:rPr>
              <w:t>Разработка и реализация технологических процессов в механосборочном производстве</w:t>
            </w:r>
            <w:bookmarkEnd w:id="21"/>
          </w:p>
        </w:tc>
      </w:tr>
      <w:tr w:rsidR="00AA28B9" w:rsidRPr="00AA28B9" w14:paraId="58F94D97"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2656569C"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2" w:name="_Toc106812375"/>
            <w:r w:rsidRPr="00AA28B9">
              <w:rPr>
                <w:rFonts w:ascii="Times New Roman" w:eastAsia="Times New Roman" w:hAnsi="Times New Roman" w:cs="Times New Roman"/>
                <w:bCs/>
                <w:iCs/>
                <w:sz w:val="24"/>
                <w:szCs w:val="24"/>
                <w:lang w:eastAsia="ru-RU"/>
              </w:rPr>
              <w:t>ПК 3.1.</w:t>
            </w:r>
            <w:bookmarkEnd w:id="22"/>
          </w:p>
        </w:tc>
        <w:tc>
          <w:tcPr>
            <w:tcW w:w="8157" w:type="dxa"/>
            <w:tcBorders>
              <w:top w:val="single" w:sz="4" w:space="0" w:color="auto"/>
              <w:left w:val="single" w:sz="4" w:space="0" w:color="auto"/>
              <w:bottom w:val="single" w:sz="4" w:space="0" w:color="auto"/>
              <w:right w:val="single" w:sz="4" w:space="0" w:color="auto"/>
            </w:tcBorders>
            <w:hideMark/>
          </w:tcPr>
          <w:p w14:paraId="59457729"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3" w:name="_Toc106812376"/>
            <w:r w:rsidRPr="00AA28B9">
              <w:rPr>
                <w:rFonts w:ascii="Times New Roman" w:eastAsia="Times New Roman" w:hAnsi="Times New Roman" w:cs="Times New Roman"/>
                <w:bCs/>
                <w:iCs/>
                <w:sz w:val="24"/>
                <w:szCs w:val="24"/>
                <w:lang w:eastAsia="ru-RU"/>
              </w:rPr>
              <w:t>Разрабатывать технологический процесс сборки изделий с применением конструкторской и технологической документации</w:t>
            </w:r>
            <w:bookmarkEnd w:id="23"/>
          </w:p>
        </w:tc>
      </w:tr>
      <w:tr w:rsidR="00AA28B9" w:rsidRPr="00AA28B9" w14:paraId="18194228" w14:textId="77777777" w:rsidTr="00395BF4">
        <w:tc>
          <w:tcPr>
            <w:tcW w:w="1188" w:type="dxa"/>
            <w:tcBorders>
              <w:top w:val="single" w:sz="4" w:space="0" w:color="auto"/>
              <w:left w:val="single" w:sz="4" w:space="0" w:color="auto"/>
              <w:bottom w:val="single" w:sz="4" w:space="0" w:color="auto"/>
              <w:right w:val="single" w:sz="4" w:space="0" w:color="auto"/>
            </w:tcBorders>
          </w:tcPr>
          <w:p w14:paraId="6F2270B2"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4" w:name="_Toc106812377"/>
            <w:r w:rsidRPr="00AA28B9">
              <w:rPr>
                <w:rFonts w:ascii="Times New Roman" w:eastAsia="Times New Roman" w:hAnsi="Times New Roman" w:cs="Times New Roman"/>
                <w:bCs/>
                <w:iCs/>
                <w:sz w:val="24"/>
                <w:szCs w:val="24"/>
                <w:lang w:eastAsia="ru-RU"/>
              </w:rPr>
              <w:t>ПК 3.2.</w:t>
            </w:r>
            <w:bookmarkEnd w:id="24"/>
          </w:p>
        </w:tc>
        <w:tc>
          <w:tcPr>
            <w:tcW w:w="8157" w:type="dxa"/>
            <w:tcBorders>
              <w:top w:val="single" w:sz="4" w:space="0" w:color="auto"/>
              <w:left w:val="single" w:sz="4" w:space="0" w:color="auto"/>
              <w:bottom w:val="single" w:sz="4" w:space="0" w:color="auto"/>
              <w:right w:val="single" w:sz="4" w:space="0" w:color="auto"/>
            </w:tcBorders>
          </w:tcPr>
          <w:p w14:paraId="174A4A83"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5" w:name="_Toc106812378"/>
            <w:r w:rsidRPr="00AA28B9">
              <w:rPr>
                <w:rFonts w:ascii="Times New Roman" w:eastAsia="Times New Roman" w:hAnsi="Times New Roman" w:cs="Times New Roman"/>
                <w:bCs/>
                <w:iCs/>
                <w:sz w:val="24"/>
                <w:szCs w:val="24"/>
                <w:lang w:eastAsia="ru-RU"/>
              </w:rPr>
              <w:t>Выбирать оборудование, инструмент и оснастку для осуществления сборки изделий</w:t>
            </w:r>
            <w:bookmarkEnd w:id="25"/>
          </w:p>
        </w:tc>
      </w:tr>
      <w:tr w:rsidR="00AA28B9" w:rsidRPr="00AA28B9" w14:paraId="18D1F4F2" w14:textId="77777777" w:rsidTr="00395BF4">
        <w:tc>
          <w:tcPr>
            <w:tcW w:w="1188" w:type="dxa"/>
            <w:tcBorders>
              <w:top w:val="single" w:sz="4" w:space="0" w:color="auto"/>
              <w:left w:val="single" w:sz="4" w:space="0" w:color="auto"/>
              <w:bottom w:val="single" w:sz="4" w:space="0" w:color="auto"/>
              <w:right w:val="single" w:sz="4" w:space="0" w:color="auto"/>
            </w:tcBorders>
          </w:tcPr>
          <w:p w14:paraId="1C0BC5B6"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6" w:name="_Toc106812379"/>
            <w:r w:rsidRPr="00AA28B9">
              <w:rPr>
                <w:rFonts w:ascii="Times New Roman" w:eastAsia="Times New Roman" w:hAnsi="Times New Roman" w:cs="Times New Roman"/>
                <w:bCs/>
                <w:iCs/>
                <w:sz w:val="24"/>
                <w:szCs w:val="24"/>
                <w:lang w:eastAsia="ru-RU"/>
              </w:rPr>
              <w:t>ПК 3.3.</w:t>
            </w:r>
            <w:bookmarkEnd w:id="26"/>
          </w:p>
        </w:tc>
        <w:tc>
          <w:tcPr>
            <w:tcW w:w="8157" w:type="dxa"/>
            <w:tcBorders>
              <w:top w:val="single" w:sz="4" w:space="0" w:color="auto"/>
              <w:left w:val="single" w:sz="4" w:space="0" w:color="auto"/>
              <w:bottom w:val="single" w:sz="4" w:space="0" w:color="auto"/>
              <w:right w:val="single" w:sz="4" w:space="0" w:color="auto"/>
            </w:tcBorders>
          </w:tcPr>
          <w:p w14:paraId="0AAC8E0B"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7" w:name="_Toc106812380"/>
            <w:r w:rsidRPr="00AA28B9">
              <w:rPr>
                <w:rFonts w:ascii="Times New Roman" w:eastAsia="Times New Roman" w:hAnsi="Times New Roman" w:cs="Times New Roman"/>
                <w:bCs/>
                <w:iCs/>
                <w:sz w:val="24"/>
                <w:szCs w:val="24"/>
                <w:lang w:eastAsia="ru-RU"/>
              </w:rPr>
              <w:t>Разрабатывать технологическую документацию по сборке изделий, в т.ч. с применением систем автоматизированного проектирования</w:t>
            </w:r>
            <w:bookmarkEnd w:id="27"/>
          </w:p>
        </w:tc>
      </w:tr>
      <w:tr w:rsidR="00AA28B9" w:rsidRPr="00AA28B9" w14:paraId="52DB4FC4" w14:textId="77777777" w:rsidTr="00395BF4">
        <w:tc>
          <w:tcPr>
            <w:tcW w:w="1188" w:type="dxa"/>
            <w:tcBorders>
              <w:top w:val="single" w:sz="4" w:space="0" w:color="auto"/>
              <w:left w:val="single" w:sz="4" w:space="0" w:color="auto"/>
              <w:bottom w:val="single" w:sz="4" w:space="0" w:color="auto"/>
              <w:right w:val="single" w:sz="4" w:space="0" w:color="auto"/>
            </w:tcBorders>
          </w:tcPr>
          <w:p w14:paraId="49AE9D30"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8" w:name="_Toc106812381"/>
            <w:r w:rsidRPr="00AA28B9">
              <w:rPr>
                <w:rFonts w:ascii="Times New Roman" w:eastAsia="Times New Roman" w:hAnsi="Times New Roman" w:cs="Times New Roman"/>
                <w:bCs/>
                <w:iCs/>
                <w:sz w:val="24"/>
                <w:szCs w:val="24"/>
                <w:lang w:eastAsia="ru-RU"/>
              </w:rPr>
              <w:t>ПК 3.4.</w:t>
            </w:r>
            <w:bookmarkEnd w:id="28"/>
          </w:p>
        </w:tc>
        <w:tc>
          <w:tcPr>
            <w:tcW w:w="8157" w:type="dxa"/>
            <w:tcBorders>
              <w:top w:val="single" w:sz="4" w:space="0" w:color="auto"/>
              <w:left w:val="single" w:sz="4" w:space="0" w:color="auto"/>
              <w:bottom w:val="single" w:sz="4" w:space="0" w:color="auto"/>
              <w:right w:val="single" w:sz="4" w:space="0" w:color="auto"/>
            </w:tcBorders>
          </w:tcPr>
          <w:p w14:paraId="4AD119E5"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29" w:name="_Toc106812382"/>
            <w:r w:rsidRPr="00AA28B9">
              <w:rPr>
                <w:rFonts w:ascii="Times New Roman" w:eastAsia="Times New Roman" w:hAnsi="Times New Roman" w:cs="Times New Roman"/>
                <w:bCs/>
                <w:iCs/>
                <w:sz w:val="24"/>
                <w:szCs w:val="24"/>
                <w:lang w:eastAsia="ru-RU"/>
              </w:rPr>
              <w:t>Реализовывать технологический процесс сборки изделий машиностроительного производства</w:t>
            </w:r>
            <w:bookmarkEnd w:id="29"/>
          </w:p>
        </w:tc>
      </w:tr>
      <w:tr w:rsidR="00AA28B9" w:rsidRPr="00AA28B9" w14:paraId="19AD8657" w14:textId="77777777" w:rsidTr="00395BF4">
        <w:tc>
          <w:tcPr>
            <w:tcW w:w="1188" w:type="dxa"/>
            <w:tcBorders>
              <w:top w:val="single" w:sz="4" w:space="0" w:color="auto"/>
              <w:left w:val="single" w:sz="4" w:space="0" w:color="auto"/>
              <w:bottom w:val="single" w:sz="4" w:space="0" w:color="auto"/>
              <w:right w:val="single" w:sz="4" w:space="0" w:color="auto"/>
            </w:tcBorders>
          </w:tcPr>
          <w:p w14:paraId="428FE96B"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30" w:name="_Toc106812383"/>
            <w:r w:rsidRPr="00AA28B9">
              <w:rPr>
                <w:rFonts w:ascii="Times New Roman" w:eastAsia="Times New Roman" w:hAnsi="Times New Roman" w:cs="Times New Roman"/>
                <w:bCs/>
                <w:iCs/>
                <w:sz w:val="24"/>
                <w:szCs w:val="24"/>
                <w:lang w:eastAsia="ru-RU"/>
              </w:rPr>
              <w:t>ПК 3.5.</w:t>
            </w:r>
            <w:bookmarkEnd w:id="30"/>
          </w:p>
        </w:tc>
        <w:tc>
          <w:tcPr>
            <w:tcW w:w="8157" w:type="dxa"/>
            <w:tcBorders>
              <w:top w:val="single" w:sz="4" w:space="0" w:color="auto"/>
              <w:left w:val="single" w:sz="4" w:space="0" w:color="auto"/>
              <w:bottom w:val="single" w:sz="4" w:space="0" w:color="auto"/>
              <w:right w:val="single" w:sz="4" w:space="0" w:color="auto"/>
            </w:tcBorders>
          </w:tcPr>
          <w:p w14:paraId="25FA9832"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31" w:name="_Toc106812384"/>
            <w:r w:rsidRPr="00AA28B9">
              <w:rPr>
                <w:rFonts w:ascii="Times New Roman" w:eastAsia="Times New Roman" w:hAnsi="Times New Roman" w:cs="Times New Roman"/>
                <w:bCs/>
                <w:iCs/>
                <w:sz w:val="24"/>
                <w:szCs w:val="24"/>
                <w:lang w:eastAsia="ru-RU"/>
              </w:rPr>
              <w:t>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bookmarkEnd w:id="31"/>
          </w:p>
        </w:tc>
      </w:tr>
      <w:tr w:rsidR="00AA28B9" w:rsidRPr="00AA28B9" w14:paraId="02706978" w14:textId="77777777" w:rsidTr="00395BF4">
        <w:tc>
          <w:tcPr>
            <w:tcW w:w="1188" w:type="dxa"/>
            <w:tcBorders>
              <w:top w:val="single" w:sz="4" w:space="0" w:color="auto"/>
              <w:left w:val="single" w:sz="4" w:space="0" w:color="auto"/>
              <w:bottom w:val="single" w:sz="4" w:space="0" w:color="auto"/>
              <w:right w:val="single" w:sz="4" w:space="0" w:color="auto"/>
            </w:tcBorders>
          </w:tcPr>
          <w:p w14:paraId="310778B8"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32" w:name="_Toc106812385"/>
            <w:r w:rsidRPr="00AA28B9">
              <w:rPr>
                <w:rFonts w:ascii="Times New Roman" w:eastAsia="Times New Roman" w:hAnsi="Times New Roman" w:cs="Times New Roman"/>
                <w:bCs/>
                <w:iCs/>
                <w:sz w:val="24"/>
                <w:szCs w:val="24"/>
                <w:lang w:eastAsia="ru-RU"/>
              </w:rPr>
              <w:t>ПК 3.6.</w:t>
            </w:r>
            <w:bookmarkEnd w:id="32"/>
          </w:p>
        </w:tc>
        <w:tc>
          <w:tcPr>
            <w:tcW w:w="8157" w:type="dxa"/>
            <w:tcBorders>
              <w:top w:val="single" w:sz="4" w:space="0" w:color="auto"/>
              <w:left w:val="single" w:sz="4" w:space="0" w:color="auto"/>
              <w:bottom w:val="single" w:sz="4" w:space="0" w:color="auto"/>
              <w:right w:val="single" w:sz="4" w:space="0" w:color="auto"/>
            </w:tcBorders>
          </w:tcPr>
          <w:p w14:paraId="06AEFEC4" w14:textId="77777777" w:rsidR="00AA28B9" w:rsidRPr="00AA28B9" w:rsidRDefault="00AA28B9" w:rsidP="00AA28B9">
            <w:pPr>
              <w:keepNext/>
              <w:spacing w:after="0" w:line="276" w:lineRule="auto"/>
              <w:jc w:val="both"/>
              <w:outlineLvl w:val="1"/>
              <w:rPr>
                <w:rFonts w:ascii="Times New Roman" w:eastAsia="Times New Roman" w:hAnsi="Times New Roman" w:cs="Times New Roman"/>
                <w:bCs/>
                <w:iCs/>
                <w:sz w:val="24"/>
                <w:szCs w:val="24"/>
                <w:lang w:eastAsia="ru-RU"/>
              </w:rPr>
            </w:pPr>
            <w:bookmarkStart w:id="33" w:name="_Toc106812386"/>
            <w:r w:rsidRPr="00AA28B9">
              <w:rPr>
                <w:rFonts w:ascii="Times New Roman" w:eastAsia="Times New Roman" w:hAnsi="Times New Roman" w:cs="Times New Roman"/>
                <w:bCs/>
                <w:iCs/>
                <w:sz w:val="24"/>
                <w:szCs w:val="24"/>
                <w:lang w:eastAsia="ru-RU"/>
              </w:rPr>
              <w:t>Разрабатывать планировки участков механосборочных цехов машиностроительного производства в соответствии с производственными задачами</w:t>
            </w:r>
            <w:bookmarkEnd w:id="33"/>
          </w:p>
        </w:tc>
      </w:tr>
    </w:tbl>
    <w:p w14:paraId="2D8ABFEA" w14:textId="77777777" w:rsidR="00AA28B9" w:rsidRPr="00AA28B9" w:rsidRDefault="00AA28B9" w:rsidP="00AA28B9">
      <w:pPr>
        <w:spacing w:after="200" w:line="276" w:lineRule="auto"/>
        <w:rPr>
          <w:rFonts w:ascii="Times New Roman" w:eastAsia="Times New Roman" w:hAnsi="Times New Roman" w:cs="Times New Roman"/>
          <w:lang w:eastAsia="ru-RU"/>
        </w:rPr>
      </w:pPr>
    </w:p>
    <w:p w14:paraId="3EF14B01" w14:textId="77777777" w:rsidR="00AA28B9" w:rsidRPr="00AA28B9" w:rsidRDefault="00AA28B9" w:rsidP="00AA28B9">
      <w:pP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br w:type="page"/>
      </w:r>
    </w:p>
    <w:p w14:paraId="49D72B6C" w14:textId="77777777" w:rsidR="00AA28B9" w:rsidRPr="00AA28B9" w:rsidRDefault="00AA28B9" w:rsidP="00AA28B9">
      <w:pPr>
        <w:spacing w:after="0" w:line="240" w:lineRule="auto"/>
        <w:rPr>
          <w:rFonts w:ascii="Times New Roman" w:eastAsia="Times New Roman" w:hAnsi="Times New Roman" w:cs="Times New Roman"/>
          <w:bCs/>
          <w:sz w:val="24"/>
          <w:szCs w:val="24"/>
          <w:lang w:eastAsia="ru-RU"/>
        </w:rPr>
        <w:sectPr w:rsidR="00AA28B9" w:rsidRPr="00AA28B9">
          <w:pgSz w:w="11906" w:h="16838"/>
          <w:pgMar w:top="1134" w:right="850" w:bottom="1134" w:left="1701" w:header="708" w:footer="708" w:gutter="0"/>
          <w:cols w:space="708"/>
          <w:docGrid w:linePitch="360"/>
        </w:sectPr>
      </w:pPr>
    </w:p>
    <w:p w14:paraId="5EA9A1B4" w14:textId="77777777" w:rsidR="00AA28B9" w:rsidRPr="00AA28B9" w:rsidRDefault="00AA28B9" w:rsidP="00AA28B9">
      <w:pPr>
        <w:spacing w:after="0" w:line="240" w:lineRule="auto"/>
        <w:ind w:firstLine="709"/>
        <w:rPr>
          <w:rFonts w:ascii="Times New Roman" w:eastAsia="Times New Roman" w:hAnsi="Times New Roman" w:cs="Times New Roman"/>
          <w:bCs/>
          <w:sz w:val="24"/>
          <w:szCs w:val="24"/>
          <w:lang w:eastAsia="ru-RU"/>
        </w:rPr>
      </w:pPr>
      <w:r w:rsidRPr="00AA28B9">
        <w:rPr>
          <w:rFonts w:ascii="Times New Roman" w:eastAsia="Times New Roman" w:hAnsi="Times New Roman" w:cs="Times New Roman"/>
          <w:bCs/>
          <w:sz w:val="24"/>
          <w:szCs w:val="24"/>
          <w:lang w:eastAsia="ru-RU"/>
        </w:rPr>
        <w:lastRenderedPageBreak/>
        <w:t>1.1.3 В результате освоения профессионального модуля обучающийся должен:</w:t>
      </w:r>
    </w:p>
    <w:tbl>
      <w:tblPr>
        <w:tblStyle w:val="5"/>
        <w:tblW w:w="5000" w:type="pct"/>
        <w:tblInd w:w="0" w:type="dxa"/>
        <w:tblLook w:val="04A0" w:firstRow="1" w:lastRow="0" w:firstColumn="1" w:lastColumn="0" w:noHBand="0" w:noVBand="1"/>
      </w:tblPr>
      <w:tblGrid>
        <w:gridCol w:w="2177"/>
        <w:gridCol w:w="7167"/>
      </w:tblGrid>
      <w:tr w:rsidR="00AA28B9" w:rsidRPr="00AA28B9" w14:paraId="4150338F"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2CAD5D92" w14:textId="77777777" w:rsidR="00AA28B9" w:rsidRPr="00AA28B9" w:rsidRDefault="00AA28B9" w:rsidP="00AA28B9">
            <w:pPr>
              <w:rPr>
                <w:rFonts w:ascii="Times New Roman" w:hAnsi="Times New Roman"/>
                <w:b/>
                <w:bCs/>
                <w:sz w:val="24"/>
                <w:szCs w:val="24"/>
              </w:rPr>
            </w:pPr>
            <w:r w:rsidRPr="00AA28B9">
              <w:rPr>
                <w:rFonts w:ascii="Times New Roman" w:hAnsi="Times New Roman"/>
                <w:b/>
                <w:bCs/>
                <w:sz w:val="24"/>
                <w:szCs w:val="24"/>
              </w:rPr>
              <w:t>иметь практический опыт в</w:t>
            </w:r>
          </w:p>
        </w:tc>
        <w:tc>
          <w:tcPr>
            <w:tcW w:w="3835" w:type="pct"/>
            <w:tcBorders>
              <w:top w:val="single" w:sz="4" w:space="0" w:color="auto"/>
              <w:left w:val="single" w:sz="4" w:space="0" w:color="auto"/>
              <w:bottom w:val="single" w:sz="4" w:space="0" w:color="auto"/>
              <w:right w:val="single" w:sz="4" w:space="0" w:color="auto"/>
            </w:tcBorders>
          </w:tcPr>
          <w:p w14:paraId="11EB6217"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проведении анализа технических условий на изделия и проверки сборочных единиц на технологичность;</w:t>
            </w:r>
          </w:p>
          <w:p w14:paraId="0E1EBABD"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выбор инструментов, оснастки, основного оборудования, в т.ч подъёмно-транспортного для осуществления сборки изделий;</w:t>
            </w:r>
          </w:p>
          <w:p w14:paraId="4BEEA8D8"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разработка технологических процессов и технологической документации сборки изделий в соответствии с требованиями технологической документации, расчет количества оборудования, рабочих мест и численности персонала участков механосборочных цехов;</w:t>
            </w:r>
          </w:p>
          <w:p w14:paraId="1DD04B8D"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техническом нормировании сборочных работ, сборки изделий машиностроительного производства на основе выбранного оборудования, инструментов и оснастки, специальных приспособлений, выполнении сборки и регулировки приспособлений, режущего и измерительного инструмента;</w:t>
            </w:r>
          </w:p>
          <w:p w14:paraId="5AEF14F9"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контроль качества готовой продукции механосборочного производства, проведение испытаний собираемых и собранных узлов и агрегатов на специальных стендах, предупреждение, выявление и устранение дефектов собранных узлов и агрегатов;</w:t>
            </w:r>
          </w:p>
          <w:p w14:paraId="21046981"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разработка планировок цехов;</w:t>
            </w:r>
          </w:p>
        </w:tc>
      </w:tr>
      <w:tr w:rsidR="00AA28B9" w:rsidRPr="00AA28B9" w14:paraId="5A16316F"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3CD6C98B" w14:textId="77777777" w:rsidR="00AA28B9" w:rsidRPr="00AA28B9" w:rsidRDefault="00AA28B9" w:rsidP="00AA28B9">
            <w:pPr>
              <w:rPr>
                <w:rFonts w:ascii="Times New Roman" w:hAnsi="Times New Roman"/>
                <w:b/>
                <w:bCs/>
                <w:sz w:val="24"/>
                <w:szCs w:val="24"/>
              </w:rPr>
            </w:pPr>
            <w:r w:rsidRPr="00AA28B9">
              <w:rPr>
                <w:rFonts w:ascii="Times New Roman" w:hAnsi="Times New Roman"/>
                <w:b/>
                <w:bCs/>
                <w:sz w:val="24"/>
                <w:szCs w:val="24"/>
              </w:rPr>
              <w:t>уметь</w:t>
            </w:r>
          </w:p>
        </w:tc>
        <w:tc>
          <w:tcPr>
            <w:tcW w:w="3835" w:type="pct"/>
            <w:tcBorders>
              <w:top w:val="single" w:sz="4" w:space="0" w:color="auto"/>
              <w:left w:val="single" w:sz="4" w:space="0" w:color="auto"/>
              <w:bottom w:val="single" w:sz="4" w:space="0" w:color="auto"/>
              <w:right w:val="single" w:sz="4" w:space="0" w:color="auto"/>
            </w:tcBorders>
          </w:tcPr>
          <w:p w14:paraId="16FEB61C"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анализировать технические условия на сборочные изделия, проверять сборочные единицы на технологичность при ручной механизированной сборке, поточно-механизированной и автоматизированной сборке, применять конструкторскую и технологическую документацию по сборке изделий при разработке технологических процессов сборки, разрабатывать технологические процессы сборки изделий в соответствии с требованиями технологической документации, рассчитывать показатели эффективности использования основного и вспомогательного оборудования механосборочного производства, учитывать особенности монтажа машин и агрегатов, определять и выбирать виды и формы организации сборочного процесса, организовывать производственные и технологические процессы механосборочного производства;</w:t>
            </w:r>
          </w:p>
          <w:p w14:paraId="449D1721"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выбирать способы восстановления и упрочнения изношенных деталей и нанесения защитного покрытия при разработке технологического процесса, выбирать приемы сборки узлов и механизмов для осуществления сборки, выбирать сборочное оборудование, инструменты и оснастку, специальные приспособления, применяемые в механосборочном производстве, выбирать подъёмно-транспортное оборудование для осуществления сборки изделий;</w:t>
            </w:r>
          </w:p>
          <w:p w14:paraId="598D275A"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 использовать технологическую документацию по сборке изделий машиностроительного производства, соблюдать требования по внесению изменений в технологический процесс по сборке изделий, применять системы автоматизированного проектирования при разработке технологической документации по сборке изделий, проводить расчеты сборочных процессов, в т.ч. с применением систем автоматизированного проектирования, осуществлять техническое нормирование сборочных работ, рассчитывать количество оборудования, рабочих мест, производственных рабочих механосборочных цехов;</w:t>
            </w:r>
          </w:p>
          <w:p w14:paraId="172B83C9"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lastRenderedPageBreak/>
              <w:t>обеспечивать точность сборочных размерных цепей, осуществлять монтаж металлорежущего оборудования, выбирать способы и руководить выполнением такелажных работ, осуществлять установку машин на фундаменты, проверять рабочие места на соответствие требованиям, определяющим эффективное использование оборудования, соблюдать требования техники безопасности на механосборочном производстве;</w:t>
            </w:r>
          </w:p>
          <w:p w14:paraId="7B6B728F"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контролировать качество сборочных изделий в соответствии с требованиями технической документации, предупреждать и устранять несоответствие изделий требованиям нормативных документов, выявлять причины выпуска сборочных единиц низкого качества, обеспечивать требования нормативной документации к качеству сборочных единиц, определять износ сборочных изделий, выявлять скрытые дефекты изделий;</w:t>
            </w:r>
          </w:p>
          <w:p w14:paraId="6416CF29"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выбирать транспортные средства для сборочных участков, размещать оборудование в соответствии с принятой схемой сборки, осуществлять организацию, складирование и хранение комплектующих деталей, вспомогательных материалов, мест отдела технического контроля и собранных изделий, разрабатывать спецификации участков;</w:t>
            </w:r>
          </w:p>
        </w:tc>
      </w:tr>
      <w:tr w:rsidR="00AA28B9" w:rsidRPr="00AA28B9" w14:paraId="716342B7"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20734B7D" w14:textId="77777777" w:rsidR="00AA28B9" w:rsidRPr="00AA28B9" w:rsidRDefault="00AA28B9" w:rsidP="00AA28B9">
            <w:pPr>
              <w:rPr>
                <w:rFonts w:ascii="Times New Roman" w:hAnsi="Times New Roman"/>
                <w:b/>
                <w:bCs/>
                <w:sz w:val="24"/>
                <w:szCs w:val="24"/>
              </w:rPr>
            </w:pPr>
            <w:r w:rsidRPr="00AA28B9">
              <w:rPr>
                <w:rFonts w:ascii="Times New Roman" w:hAnsi="Times New Roman"/>
                <w:b/>
                <w:bCs/>
                <w:sz w:val="24"/>
                <w:szCs w:val="24"/>
              </w:rPr>
              <w:lastRenderedPageBreak/>
              <w:t>знать</w:t>
            </w:r>
          </w:p>
        </w:tc>
        <w:tc>
          <w:tcPr>
            <w:tcW w:w="3835" w:type="pct"/>
            <w:tcBorders>
              <w:top w:val="single" w:sz="4" w:space="0" w:color="auto"/>
              <w:left w:val="single" w:sz="4" w:space="0" w:color="auto"/>
              <w:bottom w:val="single" w:sz="4" w:space="0" w:color="auto"/>
              <w:right w:val="single" w:sz="4" w:space="0" w:color="auto"/>
            </w:tcBorders>
          </w:tcPr>
          <w:p w14:paraId="0223BDED"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служебное назначение сборочных единиц и технические требования к ним, порядок проведения анализа технических условий на изделия, виды и правила применения конструкторской и технологической документации при разработке технологического процесса сборки изделий;</w:t>
            </w:r>
          </w:p>
          <w:p w14:paraId="3039D376"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технологичность сборочных единиц при ручной механизированной сборке, поточно-механизированной и автоматизированной сборке, правила и порядок разработки технологического процесса сборки изделий, алгоритм сборки типовых изделий в цехах механосборочного производства, сборочное оборудование, инструменты и оснастку, специальные приспособления, применяемые в механосборочном производстве, подъёмно-транспортное оборудование и правила работы с ним, разработка технологических процессов и технологической документации сборки изделий в соответствии с требованиями технологической документации, расчет количества оборудования, рабочих мест и численности персонала участков механосборочных цехов;</w:t>
            </w:r>
          </w:p>
          <w:p w14:paraId="35722FB6"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методы слесарной и механической обработки деталей в соответствии с производственным заданием с соблюдением требований охраны труда, виды и правила применения систем автоматизированного проектирования при разработке технологической документации сборки изделий, технологическую документацию по сборке изделий машиностроительного производства, порядок проведения расчетов сборочных процессов, в т.ч. с применением систем автоматизированного проектирования, структуру технически обоснованных норм времени сборочного производства;</w:t>
            </w:r>
          </w:p>
          <w:p w14:paraId="789D1B6D"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правила разработки спецификации участка;</w:t>
            </w:r>
          </w:p>
          <w:p w14:paraId="3E321B49"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 xml:space="preserve">причины и способы предупреждения несоответствия сборочных единиц требованиям нормативной документации, причины выпуска сборочных единиц низкого качества, основы контроля качества сборочных изделий и методы контроля скрытых </w:t>
            </w:r>
            <w:r w:rsidRPr="00AA28B9">
              <w:rPr>
                <w:rFonts w:ascii="Times New Roman" w:hAnsi="Times New Roman"/>
                <w:bCs/>
                <w:sz w:val="24"/>
                <w:szCs w:val="24"/>
              </w:rPr>
              <w:lastRenderedPageBreak/>
              <w:t>дефектов, требования нормативной документации к качеству сборочных единиц и способы проверки качества сборки;</w:t>
            </w:r>
          </w:p>
          <w:p w14:paraId="234D8E92" w14:textId="77777777" w:rsidR="00AA28B9" w:rsidRPr="00AA28B9" w:rsidRDefault="00AA28B9" w:rsidP="00AA28B9">
            <w:pPr>
              <w:rPr>
                <w:rFonts w:ascii="Times New Roman" w:hAnsi="Times New Roman"/>
                <w:bCs/>
                <w:sz w:val="24"/>
                <w:szCs w:val="24"/>
              </w:rPr>
            </w:pPr>
            <w:r w:rsidRPr="00AA28B9">
              <w:rPr>
                <w:rFonts w:ascii="Times New Roman" w:hAnsi="Times New Roman"/>
                <w:bCs/>
                <w:sz w:val="24"/>
                <w:szCs w:val="24"/>
              </w:rPr>
              <w:t>принципы проектирования сборочных участков и цехов, компоновку и состав сборочных участков, размещение оборудования в соответствии с принятой схемой сборки, методы организации, складирования и хранения комплектующих деталей, вспомогательных материалов, места отдела технического контроля и собранных изделий;</w:t>
            </w:r>
          </w:p>
        </w:tc>
      </w:tr>
    </w:tbl>
    <w:p w14:paraId="080351DB" w14:textId="77777777" w:rsidR="00AA28B9" w:rsidRPr="00AA28B9" w:rsidRDefault="00AA28B9" w:rsidP="00AA28B9">
      <w:pPr>
        <w:spacing w:after="200" w:line="276" w:lineRule="auto"/>
        <w:rPr>
          <w:rFonts w:ascii="Times New Roman" w:eastAsia="Times New Roman" w:hAnsi="Times New Roman" w:cs="Times New Roman"/>
          <w:lang w:eastAsia="ru-RU"/>
        </w:rPr>
        <w:sectPr w:rsidR="00AA28B9" w:rsidRPr="00AA28B9" w:rsidSect="006F4312">
          <w:pgSz w:w="11906" w:h="16838"/>
          <w:pgMar w:top="1134" w:right="851" w:bottom="1134" w:left="1701" w:header="709" w:footer="709" w:gutter="0"/>
          <w:cols w:space="708"/>
          <w:docGrid w:linePitch="360"/>
        </w:sectPr>
      </w:pPr>
    </w:p>
    <w:p w14:paraId="0267FD47" w14:textId="77777777" w:rsidR="00AA28B9" w:rsidRPr="00AA28B9" w:rsidRDefault="00AA28B9" w:rsidP="00AA28B9">
      <w:pPr>
        <w:spacing w:after="0" w:line="240" w:lineRule="auto"/>
        <w:ind w:firstLine="709"/>
        <w:outlineLvl w:val="0"/>
        <w:rPr>
          <w:rFonts w:ascii="Times New Roman" w:eastAsia="Times New Roman" w:hAnsi="Times New Roman" w:cs="Times New Roman"/>
          <w:b/>
          <w:sz w:val="24"/>
          <w:szCs w:val="24"/>
          <w:lang w:eastAsia="ru-RU"/>
        </w:rPr>
      </w:pPr>
      <w:bookmarkStart w:id="34" w:name="_Toc106812387"/>
      <w:r w:rsidRPr="00AA28B9">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bookmarkEnd w:id="34"/>
    </w:p>
    <w:p w14:paraId="6A6C418A"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p>
    <w:p w14:paraId="561B468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Всего часов – 216 часа.</w:t>
      </w:r>
    </w:p>
    <w:p w14:paraId="6F6E1331" w14:textId="77777777" w:rsidR="00AA28B9" w:rsidRPr="00AA28B9" w:rsidRDefault="00AA28B9" w:rsidP="00AA28B9">
      <w:pPr>
        <w:spacing w:after="0" w:line="240" w:lineRule="auto"/>
        <w:ind w:firstLine="709"/>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в том числе в форме практической подготовки – 98 часов.</w:t>
      </w:r>
    </w:p>
    <w:p w14:paraId="6CE330B0"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p>
    <w:p w14:paraId="62CFD3BC"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Из них на освоение МДК – 98 часов,</w:t>
      </w:r>
    </w:p>
    <w:p w14:paraId="59FAC09E" w14:textId="77777777" w:rsidR="00AA28B9" w:rsidRPr="00AA28B9" w:rsidRDefault="00AA28B9" w:rsidP="00AA28B9">
      <w:pPr>
        <w:spacing w:after="0" w:line="240" w:lineRule="auto"/>
        <w:ind w:firstLine="709"/>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в том числе самостоятельная работа – _____ часов,</w:t>
      </w:r>
    </w:p>
    <w:p w14:paraId="03BC47C4"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практики, в том числе учебная - 36 часа,</w:t>
      </w:r>
    </w:p>
    <w:p w14:paraId="6919DFED" w14:textId="77777777" w:rsidR="00AA28B9" w:rsidRPr="00AA28B9" w:rsidRDefault="00AA28B9" w:rsidP="00AA28B9">
      <w:pPr>
        <w:spacing w:after="0" w:line="240" w:lineRule="auto"/>
        <w:ind w:firstLine="2268"/>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производственная - 72 часа.</w:t>
      </w:r>
    </w:p>
    <w:p w14:paraId="20B06A01"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p>
    <w:p w14:paraId="2ADF7936"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hAnsi="Times New Roman" w:cs="Times New Roman"/>
          <w:sz w:val="24"/>
          <w:szCs w:val="24"/>
        </w:rPr>
        <w:t xml:space="preserve">экзамены и консультации (в том числе на экзамен по модулю) – </w:t>
      </w:r>
      <w:r w:rsidRPr="00AA28B9">
        <w:rPr>
          <w:rFonts w:ascii="Times New Roman" w:hAnsi="Times New Roman" w:cs="Times New Roman"/>
          <w:sz w:val="24"/>
          <w:szCs w:val="24"/>
          <w:u w:val="single"/>
        </w:rPr>
        <w:t>10 часов</w:t>
      </w:r>
    </w:p>
    <w:p w14:paraId="5A39E615" w14:textId="77777777" w:rsidR="00AA28B9" w:rsidRPr="00AA28B9" w:rsidRDefault="00AA28B9" w:rsidP="00AA28B9">
      <w:pP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br w:type="page"/>
      </w:r>
    </w:p>
    <w:p w14:paraId="7A3C88D2" w14:textId="77777777" w:rsidR="00AA28B9" w:rsidRPr="00AA28B9" w:rsidRDefault="00AA28B9" w:rsidP="00AA28B9">
      <w:pPr>
        <w:spacing w:after="200" w:line="276" w:lineRule="auto"/>
        <w:rPr>
          <w:rFonts w:ascii="Times New Roman" w:eastAsia="Times New Roman" w:hAnsi="Times New Roman" w:cs="Times New Roman"/>
          <w:lang w:eastAsia="ru-RU"/>
        </w:rPr>
        <w:sectPr w:rsidR="00AA28B9" w:rsidRPr="00AA28B9">
          <w:pgSz w:w="11906" w:h="16838"/>
          <w:pgMar w:top="1134" w:right="850" w:bottom="1134" w:left="1701" w:header="708" w:footer="708" w:gutter="0"/>
          <w:cols w:space="708"/>
          <w:docGrid w:linePitch="360"/>
        </w:sectPr>
      </w:pPr>
    </w:p>
    <w:p w14:paraId="7F59CE48" w14:textId="77777777" w:rsidR="00AA28B9" w:rsidRPr="00AA28B9" w:rsidRDefault="00AA28B9" w:rsidP="00AA28B9">
      <w:pPr>
        <w:spacing w:after="0" w:line="276" w:lineRule="auto"/>
        <w:jc w:val="center"/>
        <w:rPr>
          <w:rFonts w:ascii="Times New Roman" w:eastAsia="Times New Roman" w:hAnsi="Times New Roman" w:cs="Times New Roman"/>
          <w:b/>
          <w:caps/>
          <w:sz w:val="24"/>
          <w:szCs w:val="24"/>
          <w:lang w:eastAsia="ru-RU"/>
        </w:rPr>
      </w:pPr>
      <w:r w:rsidRPr="00AA28B9">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14:paraId="334B92DF" w14:textId="77777777" w:rsidR="00AA28B9" w:rsidRPr="00AA28B9" w:rsidRDefault="00AA28B9" w:rsidP="00AA28B9">
      <w:pPr>
        <w:spacing w:after="0" w:line="276" w:lineRule="auto"/>
        <w:ind w:firstLine="851"/>
        <w:rPr>
          <w:rFonts w:ascii="Times New Roman" w:eastAsia="Times New Roman" w:hAnsi="Times New Roman" w:cs="Times New Roman"/>
          <w:lang w:eastAsia="ru-RU"/>
        </w:rPr>
      </w:pPr>
      <w:r w:rsidRPr="00AA28B9">
        <w:rPr>
          <w:rFonts w:ascii="Times New Roman" w:eastAsia="Times New Roman" w:hAnsi="Times New Roman" w:cs="Times New Roman"/>
          <w:b/>
          <w:sz w:val="24"/>
          <w:szCs w:val="24"/>
          <w:lang w:eastAsia="ru-RU"/>
        </w:rPr>
        <w:t>2.1. Структура профессионального модуля</w:t>
      </w:r>
      <w:r w:rsidRPr="00AA28B9">
        <w:rPr>
          <w:rFonts w:ascii="Times New Roman" w:eastAsia="Times New Roman" w:hAnsi="Times New Roman" w:cs="Times New Roman"/>
          <w:lang w:eastAsia="ru-RU"/>
        </w:rPr>
        <w:t xml:space="preserve"> </w:t>
      </w:r>
    </w:p>
    <w:p w14:paraId="754E5272" w14:textId="77777777" w:rsidR="00AA28B9" w:rsidRPr="00AA28B9" w:rsidRDefault="00AA28B9" w:rsidP="00AA28B9">
      <w:pPr>
        <w:spacing w:after="0" w:line="276" w:lineRule="auto"/>
        <w:ind w:firstLine="851"/>
        <w:rPr>
          <w:rFonts w:ascii="Times New Roman" w:eastAsia="Times New Roman" w:hAnsi="Times New Roman" w:cs="Times New Roman"/>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3019"/>
        <w:gridCol w:w="714"/>
        <w:gridCol w:w="830"/>
        <w:gridCol w:w="687"/>
        <w:gridCol w:w="1524"/>
        <w:gridCol w:w="1243"/>
        <w:gridCol w:w="1661"/>
        <w:gridCol w:w="693"/>
        <w:gridCol w:w="825"/>
        <w:gridCol w:w="1661"/>
      </w:tblGrid>
      <w:tr w:rsidR="00AA28B9" w:rsidRPr="00AA28B9" w14:paraId="10F191B1" w14:textId="77777777" w:rsidTr="00395BF4">
        <w:trPr>
          <w:trHeight w:val="356"/>
        </w:trPr>
        <w:tc>
          <w:tcPr>
            <w:tcW w:w="603" w:type="pct"/>
            <w:vMerge w:val="restart"/>
            <w:tcBorders>
              <w:bottom w:val="single" w:sz="4" w:space="0" w:color="auto"/>
            </w:tcBorders>
            <w:vAlign w:val="center"/>
          </w:tcPr>
          <w:p w14:paraId="58BDCCA9"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Коды профессиональных и общих компетенций</w:t>
            </w:r>
          </w:p>
        </w:tc>
        <w:tc>
          <w:tcPr>
            <w:tcW w:w="1032" w:type="pct"/>
            <w:vMerge w:val="restart"/>
            <w:tcBorders>
              <w:bottom w:val="single" w:sz="4" w:space="0" w:color="auto"/>
            </w:tcBorders>
            <w:vAlign w:val="center"/>
          </w:tcPr>
          <w:p w14:paraId="046142F2"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Наименования разделов профессионального модуля</w:t>
            </w:r>
          </w:p>
        </w:tc>
        <w:tc>
          <w:tcPr>
            <w:tcW w:w="244" w:type="pct"/>
            <w:vMerge w:val="restart"/>
            <w:tcBorders>
              <w:bottom w:val="single" w:sz="4" w:space="0" w:color="auto"/>
            </w:tcBorders>
            <w:textDirection w:val="btLr"/>
            <w:vAlign w:val="center"/>
          </w:tcPr>
          <w:p w14:paraId="2251DF56" w14:textId="77777777" w:rsidR="00AA28B9" w:rsidRPr="00AA28B9" w:rsidRDefault="00AA28B9" w:rsidP="00AA28B9">
            <w:pPr>
              <w:spacing w:after="0" w:line="240" w:lineRule="auto"/>
              <w:ind w:left="113" w:right="113"/>
              <w:jc w:val="center"/>
              <w:rPr>
                <w:rFonts w:ascii="Times New Roman" w:eastAsia="Times New Roman" w:hAnsi="Times New Roman" w:cs="Times New Roman"/>
                <w:lang w:eastAsia="ru-RU"/>
              </w:rPr>
            </w:pPr>
            <w:r w:rsidRPr="00AA28B9">
              <w:rPr>
                <w:rFonts w:ascii="Times New Roman" w:eastAsia="Times New Roman" w:hAnsi="Times New Roman" w:cs="Times New Roman"/>
                <w:iCs/>
                <w:lang w:eastAsia="ru-RU"/>
              </w:rPr>
              <w:t>Всего, ч</w:t>
            </w:r>
          </w:p>
        </w:tc>
        <w:tc>
          <w:tcPr>
            <w:tcW w:w="284" w:type="pct"/>
            <w:vMerge w:val="restart"/>
            <w:tcBorders>
              <w:bottom w:val="single" w:sz="4" w:space="0" w:color="auto"/>
            </w:tcBorders>
            <w:textDirection w:val="btLr"/>
            <w:vAlign w:val="center"/>
          </w:tcPr>
          <w:p w14:paraId="39F19A2B" w14:textId="77777777" w:rsidR="00AA28B9" w:rsidRPr="00AA28B9" w:rsidRDefault="00AA28B9" w:rsidP="00AA28B9">
            <w:pPr>
              <w:spacing w:after="0" w:line="240" w:lineRule="auto"/>
              <w:ind w:left="113" w:right="113"/>
              <w:jc w:val="center"/>
              <w:rPr>
                <w:rFonts w:ascii="Times New Roman" w:eastAsia="Times New Roman" w:hAnsi="Times New Roman" w:cs="Times New Roman"/>
                <w:lang w:eastAsia="ru-RU"/>
              </w:rPr>
            </w:pPr>
            <w:r w:rsidRPr="00AA28B9">
              <w:rPr>
                <w:rFonts w:ascii="Times New Roman" w:eastAsia="Times New Roman" w:hAnsi="Times New Roman" w:cs="Times New Roman"/>
                <w:iCs/>
                <w:lang w:eastAsia="ru-RU"/>
              </w:rPr>
              <w:t xml:space="preserve">В т.ч. в форме </w:t>
            </w:r>
            <w:r w:rsidRPr="00AA28B9">
              <w:rPr>
                <w:rFonts w:ascii="Times New Roman" w:eastAsia="Times New Roman" w:hAnsi="Times New Roman" w:cs="Times New Roman"/>
                <w:iCs/>
                <w:lang w:eastAsia="ru-RU"/>
              </w:rPr>
              <w:br/>
              <w:t>практической подготовки</w:t>
            </w:r>
          </w:p>
        </w:tc>
        <w:tc>
          <w:tcPr>
            <w:tcW w:w="2836" w:type="pct"/>
            <w:gridSpan w:val="7"/>
            <w:tcBorders>
              <w:bottom w:val="single" w:sz="4" w:space="0" w:color="auto"/>
            </w:tcBorders>
          </w:tcPr>
          <w:p w14:paraId="04B438BE"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Объем профессионального модуля, ак. ч</w:t>
            </w:r>
          </w:p>
        </w:tc>
      </w:tr>
      <w:tr w:rsidR="00AA28B9" w:rsidRPr="00AA28B9" w14:paraId="206A7CC3" w14:textId="77777777" w:rsidTr="00395BF4">
        <w:trPr>
          <w:trHeight w:val="58"/>
        </w:trPr>
        <w:tc>
          <w:tcPr>
            <w:tcW w:w="603" w:type="pct"/>
            <w:vMerge/>
          </w:tcPr>
          <w:p w14:paraId="1E6EDD6A"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1032" w:type="pct"/>
            <w:vMerge/>
            <w:vAlign w:val="center"/>
          </w:tcPr>
          <w:p w14:paraId="1E30E222"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244" w:type="pct"/>
            <w:vMerge/>
            <w:vAlign w:val="center"/>
          </w:tcPr>
          <w:p w14:paraId="545FF5C9" w14:textId="77777777" w:rsidR="00AA28B9" w:rsidRPr="00AA28B9" w:rsidRDefault="00AA28B9" w:rsidP="00AA28B9">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00650C25"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p>
        </w:tc>
        <w:tc>
          <w:tcPr>
            <w:tcW w:w="1986" w:type="pct"/>
            <w:gridSpan w:val="5"/>
          </w:tcPr>
          <w:p w14:paraId="3F8F9F0A"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Обучение по МДК</w:t>
            </w:r>
          </w:p>
        </w:tc>
        <w:tc>
          <w:tcPr>
            <w:tcW w:w="850" w:type="pct"/>
            <w:gridSpan w:val="2"/>
            <w:vMerge w:val="restart"/>
            <w:vAlign w:val="center"/>
          </w:tcPr>
          <w:p w14:paraId="03D513EF"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Практики</w:t>
            </w:r>
          </w:p>
        </w:tc>
      </w:tr>
      <w:tr w:rsidR="00AA28B9" w:rsidRPr="00AA28B9" w14:paraId="68D35ED1" w14:textId="77777777" w:rsidTr="00395BF4">
        <w:tc>
          <w:tcPr>
            <w:tcW w:w="603" w:type="pct"/>
            <w:vMerge/>
          </w:tcPr>
          <w:p w14:paraId="3040FC83"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1032" w:type="pct"/>
            <w:vMerge/>
            <w:vAlign w:val="center"/>
          </w:tcPr>
          <w:p w14:paraId="482405DB"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244" w:type="pct"/>
            <w:vMerge/>
            <w:vAlign w:val="center"/>
          </w:tcPr>
          <w:p w14:paraId="29017B5A" w14:textId="77777777" w:rsidR="00AA28B9" w:rsidRPr="00AA28B9" w:rsidRDefault="00AA28B9" w:rsidP="00AA28B9">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38E5E88A"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p>
        </w:tc>
        <w:tc>
          <w:tcPr>
            <w:tcW w:w="235" w:type="pct"/>
            <w:vMerge w:val="restart"/>
            <w:textDirection w:val="btLr"/>
          </w:tcPr>
          <w:p w14:paraId="6716BC7D" w14:textId="77777777" w:rsidR="00AA28B9" w:rsidRPr="00AA28B9" w:rsidRDefault="00AA28B9" w:rsidP="00AA28B9">
            <w:pPr>
              <w:suppressAutoHyphens/>
              <w:spacing w:after="0" w:line="240" w:lineRule="auto"/>
              <w:ind w:left="113" w:right="113"/>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Всего</w:t>
            </w:r>
          </w:p>
        </w:tc>
        <w:tc>
          <w:tcPr>
            <w:tcW w:w="1751" w:type="pct"/>
            <w:gridSpan w:val="4"/>
          </w:tcPr>
          <w:p w14:paraId="6E49F6C0"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В том числе</w:t>
            </w:r>
          </w:p>
        </w:tc>
        <w:tc>
          <w:tcPr>
            <w:tcW w:w="850" w:type="pct"/>
            <w:gridSpan w:val="2"/>
            <w:vMerge/>
            <w:vAlign w:val="center"/>
          </w:tcPr>
          <w:p w14:paraId="268C20CF" w14:textId="77777777" w:rsidR="00AA28B9" w:rsidRPr="00AA28B9" w:rsidRDefault="00AA28B9" w:rsidP="00AA28B9">
            <w:pPr>
              <w:suppressAutoHyphens/>
              <w:spacing w:after="0" w:line="240" w:lineRule="auto"/>
              <w:jc w:val="center"/>
              <w:rPr>
                <w:rFonts w:ascii="Times New Roman" w:eastAsia="Times New Roman" w:hAnsi="Times New Roman" w:cs="Times New Roman"/>
                <w:i/>
                <w:lang w:eastAsia="ru-RU"/>
              </w:rPr>
            </w:pPr>
          </w:p>
        </w:tc>
      </w:tr>
      <w:tr w:rsidR="00AA28B9" w:rsidRPr="00AA28B9" w14:paraId="14E02752" w14:textId="77777777" w:rsidTr="00395BF4">
        <w:trPr>
          <w:cantSplit/>
          <w:trHeight w:val="1745"/>
        </w:trPr>
        <w:tc>
          <w:tcPr>
            <w:tcW w:w="603" w:type="pct"/>
            <w:vMerge/>
          </w:tcPr>
          <w:p w14:paraId="0FE96BEB"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1032" w:type="pct"/>
            <w:vMerge/>
            <w:vAlign w:val="center"/>
          </w:tcPr>
          <w:p w14:paraId="08DDD0BE"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244" w:type="pct"/>
            <w:vMerge/>
            <w:vAlign w:val="center"/>
          </w:tcPr>
          <w:p w14:paraId="409DCF9B"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284" w:type="pct"/>
            <w:vMerge/>
            <w:shd w:val="clear" w:color="auto" w:fill="FFFF00"/>
          </w:tcPr>
          <w:p w14:paraId="01324B33" w14:textId="77777777" w:rsidR="00AA28B9" w:rsidRPr="00AA28B9" w:rsidRDefault="00AA28B9" w:rsidP="00AA28B9">
            <w:pPr>
              <w:suppressAutoHyphens/>
              <w:spacing w:after="0" w:line="240" w:lineRule="auto"/>
              <w:jc w:val="center"/>
              <w:rPr>
                <w:rFonts w:ascii="Times New Roman" w:eastAsia="Times New Roman" w:hAnsi="Times New Roman" w:cs="Times New Roman"/>
                <w:i/>
                <w:lang w:eastAsia="ru-RU"/>
              </w:rPr>
            </w:pPr>
          </w:p>
        </w:tc>
        <w:tc>
          <w:tcPr>
            <w:tcW w:w="235" w:type="pct"/>
            <w:vMerge/>
          </w:tcPr>
          <w:p w14:paraId="017B877F" w14:textId="77777777" w:rsidR="00AA28B9" w:rsidRPr="00AA28B9" w:rsidRDefault="00AA28B9" w:rsidP="00AA28B9">
            <w:pPr>
              <w:suppressAutoHyphens/>
              <w:spacing w:after="0" w:line="240" w:lineRule="auto"/>
              <w:jc w:val="center"/>
              <w:rPr>
                <w:rFonts w:ascii="Times New Roman" w:eastAsia="Times New Roman" w:hAnsi="Times New Roman" w:cs="Times New Roman"/>
                <w:i/>
                <w:lang w:eastAsia="ru-RU"/>
              </w:rPr>
            </w:pPr>
          </w:p>
        </w:tc>
        <w:tc>
          <w:tcPr>
            <w:tcW w:w="521" w:type="pct"/>
            <w:vAlign w:val="center"/>
          </w:tcPr>
          <w:p w14:paraId="7B09CDCE"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i/>
                <w:lang w:eastAsia="ru-RU"/>
              </w:rPr>
            </w:pPr>
            <w:r w:rsidRPr="00AA28B9">
              <w:rPr>
                <w:rFonts w:ascii="Times New Roman" w:eastAsia="Times New Roman" w:hAnsi="Times New Roman" w:cs="Times New Roman"/>
                <w:color w:val="000000"/>
                <w:lang w:eastAsia="ru-RU"/>
              </w:rPr>
              <w:t xml:space="preserve">Лабораторных </w:t>
            </w:r>
            <w:r w:rsidRPr="00AA28B9">
              <w:rPr>
                <w:rFonts w:ascii="Times New Roman" w:eastAsia="Times New Roman" w:hAnsi="Times New Roman" w:cs="Times New Roman"/>
                <w:color w:val="000000"/>
                <w:lang w:eastAsia="ru-RU"/>
              </w:rPr>
              <w:br/>
              <w:t>и практических занятий</w:t>
            </w:r>
          </w:p>
        </w:tc>
        <w:tc>
          <w:tcPr>
            <w:tcW w:w="425" w:type="pct"/>
            <w:vAlign w:val="center"/>
          </w:tcPr>
          <w:p w14:paraId="422945CB"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iCs/>
                <w:lang w:eastAsia="ru-RU"/>
              </w:rPr>
            </w:pPr>
            <w:r w:rsidRPr="00AA28B9">
              <w:rPr>
                <w:rFonts w:ascii="Times New Roman" w:eastAsia="Times New Roman" w:hAnsi="Times New Roman" w:cs="Times New Roman"/>
                <w:lang w:eastAsia="ru-RU"/>
              </w:rPr>
              <w:t>Курсовых работ (проектов)</w:t>
            </w:r>
            <w:r w:rsidRPr="00AA28B9">
              <w:rPr>
                <w:rFonts w:ascii="Times New Roman" w:eastAsia="Times New Roman" w:hAnsi="Times New Roman" w:cs="Times New Roman"/>
                <w:vertAlign w:val="superscript"/>
                <w:lang w:eastAsia="ru-RU"/>
              </w:rPr>
              <w:footnoteReference w:id="1"/>
            </w:r>
          </w:p>
        </w:tc>
        <w:tc>
          <w:tcPr>
            <w:tcW w:w="568" w:type="pct"/>
            <w:vAlign w:val="center"/>
          </w:tcPr>
          <w:p w14:paraId="446741E8"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color w:val="000000"/>
                <w:lang w:eastAsia="ru-RU"/>
              </w:rPr>
            </w:pPr>
            <w:r w:rsidRPr="00AA28B9">
              <w:rPr>
                <w:rFonts w:ascii="Times New Roman" w:eastAsia="Times New Roman" w:hAnsi="Times New Roman" w:cs="Times New Roman"/>
                <w:lang w:eastAsia="ru-RU"/>
              </w:rPr>
              <w:t>Самостоятельная работа</w:t>
            </w:r>
            <w:r w:rsidRPr="00AA28B9">
              <w:rPr>
                <w:rFonts w:ascii="Times New Roman" w:eastAsia="Times New Roman" w:hAnsi="Times New Roman" w:cs="Times New Roman"/>
                <w:i/>
                <w:vertAlign w:val="superscript"/>
                <w:lang w:eastAsia="ru-RU"/>
              </w:rPr>
              <w:footnoteReference w:id="2"/>
            </w:r>
          </w:p>
        </w:tc>
        <w:tc>
          <w:tcPr>
            <w:tcW w:w="237" w:type="pct"/>
            <w:textDirection w:val="btLr"/>
            <w:vAlign w:val="center"/>
          </w:tcPr>
          <w:p w14:paraId="48582DDC"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Промежуточная аттестация</w:t>
            </w:r>
          </w:p>
        </w:tc>
        <w:tc>
          <w:tcPr>
            <w:tcW w:w="282" w:type="pct"/>
            <w:vAlign w:val="center"/>
          </w:tcPr>
          <w:p w14:paraId="79E41CD2"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i/>
                <w:lang w:eastAsia="ru-RU"/>
              </w:rPr>
            </w:pPr>
            <w:r w:rsidRPr="00AA28B9">
              <w:rPr>
                <w:rFonts w:ascii="Times New Roman" w:eastAsia="Times New Roman" w:hAnsi="Times New Roman" w:cs="Times New Roman"/>
                <w:lang w:eastAsia="ru-RU"/>
              </w:rPr>
              <w:t>Учебная</w:t>
            </w:r>
          </w:p>
        </w:tc>
        <w:tc>
          <w:tcPr>
            <w:tcW w:w="568" w:type="pct"/>
            <w:vAlign w:val="center"/>
          </w:tcPr>
          <w:p w14:paraId="3F32A491" w14:textId="77777777" w:rsidR="00AA28B9" w:rsidRPr="00AA28B9" w:rsidRDefault="00AA28B9" w:rsidP="00AA28B9">
            <w:pPr>
              <w:suppressAutoHyphens/>
              <w:spacing w:after="0" w:line="240" w:lineRule="auto"/>
              <w:ind w:left="-57" w:right="-57"/>
              <w:jc w:val="center"/>
              <w:rPr>
                <w:rFonts w:ascii="Times New Roman" w:eastAsia="Times New Roman" w:hAnsi="Times New Roman" w:cs="Times New Roman"/>
                <w:i/>
                <w:lang w:eastAsia="ru-RU"/>
              </w:rPr>
            </w:pPr>
            <w:r w:rsidRPr="00AA28B9">
              <w:rPr>
                <w:rFonts w:ascii="Times New Roman" w:eastAsia="Times New Roman" w:hAnsi="Times New Roman" w:cs="Times New Roman"/>
                <w:lang w:eastAsia="ru-RU"/>
              </w:rPr>
              <w:t>Производственная</w:t>
            </w:r>
          </w:p>
        </w:tc>
      </w:tr>
      <w:tr w:rsidR="00AA28B9" w:rsidRPr="00AA28B9" w14:paraId="27069D61" w14:textId="77777777" w:rsidTr="00395BF4">
        <w:trPr>
          <w:trHeight w:val="415"/>
        </w:trPr>
        <w:tc>
          <w:tcPr>
            <w:tcW w:w="603" w:type="pct"/>
            <w:vAlign w:val="center"/>
          </w:tcPr>
          <w:p w14:paraId="765123B1"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1</w:t>
            </w:r>
          </w:p>
        </w:tc>
        <w:tc>
          <w:tcPr>
            <w:tcW w:w="1032" w:type="pct"/>
            <w:vAlign w:val="center"/>
          </w:tcPr>
          <w:p w14:paraId="21D33244"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2</w:t>
            </w:r>
          </w:p>
        </w:tc>
        <w:tc>
          <w:tcPr>
            <w:tcW w:w="244" w:type="pct"/>
            <w:vAlign w:val="center"/>
          </w:tcPr>
          <w:p w14:paraId="3E3C2302"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3</w:t>
            </w:r>
          </w:p>
        </w:tc>
        <w:tc>
          <w:tcPr>
            <w:tcW w:w="284" w:type="pct"/>
            <w:vAlign w:val="center"/>
          </w:tcPr>
          <w:p w14:paraId="2417E86F"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4</w:t>
            </w:r>
          </w:p>
        </w:tc>
        <w:tc>
          <w:tcPr>
            <w:tcW w:w="235" w:type="pct"/>
            <w:vAlign w:val="center"/>
          </w:tcPr>
          <w:p w14:paraId="443CA298"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5</w:t>
            </w:r>
          </w:p>
        </w:tc>
        <w:tc>
          <w:tcPr>
            <w:tcW w:w="521" w:type="pct"/>
            <w:vAlign w:val="center"/>
          </w:tcPr>
          <w:p w14:paraId="65368ADE"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6</w:t>
            </w:r>
          </w:p>
        </w:tc>
        <w:tc>
          <w:tcPr>
            <w:tcW w:w="425" w:type="pct"/>
            <w:vAlign w:val="center"/>
          </w:tcPr>
          <w:p w14:paraId="787A44D5"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7</w:t>
            </w:r>
          </w:p>
        </w:tc>
        <w:tc>
          <w:tcPr>
            <w:tcW w:w="568" w:type="pct"/>
            <w:vAlign w:val="center"/>
          </w:tcPr>
          <w:p w14:paraId="05AF8596"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8</w:t>
            </w:r>
          </w:p>
        </w:tc>
        <w:tc>
          <w:tcPr>
            <w:tcW w:w="237" w:type="pct"/>
            <w:vAlign w:val="center"/>
          </w:tcPr>
          <w:p w14:paraId="39A475AD"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9</w:t>
            </w:r>
          </w:p>
        </w:tc>
        <w:tc>
          <w:tcPr>
            <w:tcW w:w="282" w:type="pct"/>
            <w:vAlign w:val="center"/>
          </w:tcPr>
          <w:p w14:paraId="754351CD"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10</w:t>
            </w:r>
          </w:p>
        </w:tc>
        <w:tc>
          <w:tcPr>
            <w:tcW w:w="568" w:type="pct"/>
            <w:vAlign w:val="center"/>
          </w:tcPr>
          <w:p w14:paraId="32A60B27"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11</w:t>
            </w:r>
          </w:p>
        </w:tc>
      </w:tr>
      <w:tr w:rsidR="00AA28B9" w:rsidRPr="00AA28B9" w14:paraId="666B1E10" w14:textId="77777777" w:rsidTr="00395BF4">
        <w:tc>
          <w:tcPr>
            <w:tcW w:w="603" w:type="pct"/>
            <w:tcBorders>
              <w:top w:val="nil"/>
              <w:left w:val="single" w:sz="4" w:space="0" w:color="auto"/>
              <w:bottom w:val="single" w:sz="4" w:space="0" w:color="auto"/>
              <w:right w:val="single" w:sz="4" w:space="0" w:color="auto"/>
            </w:tcBorders>
            <w:shd w:val="clear" w:color="auto" w:fill="auto"/>
            <w:vAlign w:val="center"/>
          </w:tcPr>
          <w:p w14:paraId="43D04D48"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color w:val="000000"/>
              </w:rPr>
              <w:t>ПК.3.2</w:t>
            </w:r>
          </w:p>
        </w:tc>
        <w:tc>
          <w:tcPr>
            <w:tcW w:w="1032" w:type="pct"/>
            <w:tcBorders>
              <w:top w:val="nil"/>
              <w:left w:val="nil"/>
              <w:bottom w:val="single" w:sz="4" w:space="0" w:color="auto"/>
              <w:right w:val="single" w:sz="4" w:space="0" w:color="auto"/>
            </w:tcBorders>
            <w:shd w:val="clear" w:color="auto" w:fill="auto"/>
            <w:vAlign w:val="center"/>
          </w:tcPr>
          <w:p w14:paraId="2931A218"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b/>
                <w:bCs/>
                <w:color w:val="000000"/>
              </w:rPr>
              <w:t>Раздел 1. Типовые задачи и технологические процессы сборки.</w:t>
            </w:r>
          </w:p>
        </w:tc>
        <w:tc>
          <w:tcPr>
            <w:tcW w:w="244" w:type="pct"/>
            <w:tcBorders>
              <w:top w:val="nil"/>
              <w:left w:val="nil"/>
              <w:bottom w:val="single" w:sz="4" w:space="0" w:color="auto"/>
              <w:right w:val="single" w:sz="4" w:space="0" w:color="auto"/>
            </w:tcBorders>
            <w:shd w:val="clear" w:color="auto" w:fill="auto"/>
            <w:vAlign w:val="center"/>
          </w:tcPr>
          <w:p w14:paraId="70242B83"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22</w:t>
            </w:r>
          </w:p>
        </w:tc>
        <w:tc>
          <w:tcPr>
            <w:tcW w:w="284" w:type="pct"/>
            <w:tcBorders>
              <w:top w:val="nil"/>
              <w:left w:val="nil"/>
              <w:bottom w:val="single" w:sz="4" w:space="0" w:color="auto"/>
              <w:right w:val="single" w:sz="4" w:space="0" w:color="auto"/>
            </w:tcBorders>
            <w:shd w:val="clear" w:color="auto" w:fill="auto"/>
            <w:vAlign w:val="center"/>
          </w:tcPr>
          <w:p w14:paraId="36A634A8"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6</w:t>
            </w:r>
          </w:p>
        </w:tc>
        <w:tc>
          <w:tcPr>
            <w:tcW w:w="235" w:type="pct"/>
            <w:tcBorders>
              <w:top w:val="nil"/>
              <w:left w:val="nil"/>
              <w:bottom w:val="single" w:sz="4" w:space="0" w:color="auto"/>
              <w:right w:val="single" w:sz="4" w:space="0" w:color="auto"/>
            </w:tcBorders>
            <w:shd w:val="clear" w:color="auto" w:fill="auto"/>
            <w:vAlign w:val="center"/>
          </w:tcPr>
          <w:p w14:paraId="213ED272"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22</w:t>
            </w:r>
          </w:p>
        </w:tc>
        <w:tc>
          <w:tcPr>
            <w:tcW w:w="521" w:type="pct"/>
            <w:tcBorders>
              <w:top w:val="nil"/>
              <w:left w:val="nil"/>
              <w:bottom w:val="single" w:sz="4" w:space="0" w:color="auto"/>
              <w:right w:val="single" w:sz="4" w:space="0" w:color="auto"/>
            </w:tcBorders>
            <w:shd w:val="clear" w:color="auto" w:fill="auto"/>
            <w:vAlign w:val="center"/>
          </w:tcPr>
          <w:p w14:paraId="021C28D9"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10</w:t>
            </w:r>
          </w:p>
        </w:tc>
        <w:tc>
          <w:tcPr>
            <w:tcW w:w="425" w:type="pct"/>
            <w:tcBorders>
              <w:top w:val="nil"/>
              <w:left w:val="nil"/>
              <w:bottom w:val="single" w:sz="4" w:space="0" w:color="auto"/>
              <w:right w:val="single" w:sz="4" w:space="0" w:color="auto"/>
            </w:tcBorders>
            <w:shd w:val="clear" w:color="auto" w:fill="auto"/>
            <w:vAlign w:val="center"/>
          </w:tcPr>
          <w:p w14:paraId="0D57C09C"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 </w:t>
            </w:r>
          </w:p>
        </w:tc>
        <w:tc>
          <w:tcPr>
            <w:tcW w:w="568" w:type="pct"/>
          </w:tcPr>
          <w:p w14:paraId="7A84E7DA"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37" w:type="pct"/>
            <w:vMerge w:val="restart"/>
          </w:tcPr>
          <w:p w14:paraId="57BF9C75"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6CE21263"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 </w:t>
            </w:r>
          </w:p>
        </w:tc>
        <w:tc>
          <w:tcPr>
            <w:tcW w:w="568" w:type="pct"/>
          </w:tcPr>
          <w:p w14:paraId="37E850A8"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r>
      <w:tr w:rsidR="00AA28B9" w:rsidRPr="00AA28B9" w14:paraId="4A1F3A28"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366D2E45"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ПК.3.1</w:t>
            </w:r>
          </w:p>
          <w:p w14:paraId="1594DA78"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ПК.3.2</w:t>
            </w:r>
          </w:p>
          <w:p w14:paraId="0A8DF96D"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ПК.3.3</w:t>
            </w:r>
          </w:p>
          <w:p w14:paraId="03A6772F"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color w:val="000000"/>
              </w:rPr>
              <w:t>ПК.3.5</w:t>
            </w:r>
          </w:p>
        </w:tc>
        <w:tc>
          <w:tcPr>
            <w:tcW w:w="1032" w:type="pct"/>
            <w:tcBorders>
              <w:top w:val="nil"/>
              <w:left w:val="nil"/>
              <w:bottom w:val="single" w:sz="4" w:space="0" w:color="auto"/>
              <w:right w:val="single" w:sz="4" w:space="0" w:color="auto"/>
            </w:tcBorders>
            <w:shd w:val="clear" w:color="auto" w:fill="auto"/>
            <w:vAlign w:val="center"/>
          </w:tcPr>
          <w:p w14:paraId="2436FC79"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b/>
                <w:bCs/>
                <w:color w:val="000000"/>
              </w:rPr>
              <w:t>Раздел 2. Разработка технологического процесса и технологической документации по сборке узлов или изделий.</w:t>
            </w:r>
          </w:p>
        </w:tc>
        <w:tc>
          <w:tcPr>
            <w:tcW w:w="244" w:type="pct"/>
            <w:tcBorders>
              <w:top w:val="nil"/>
              <w:left w:val="nil"/>
              <w:bottom w:val="single" w:sz="4" w:space="0" w:color="auto"/>
              <w:right w:val="single" w:sz="4" w:space="0" w:color="auto"/>
            </w:tcBorders>
            <w:shd w:val="clear" w:color="auto" w:fill="auto"/>
            <w:vAlign w:val="center"/>
          </w:tcPr>
          <w:p w14:paraId="6C8082D9"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rPr>
              <w:t>22</w:t>
            </w:r>
          </w:p>
        </w:tc>
        <w:tc>
          <w:tcPr>
            <w:tcW w:w="284" w:type="pct"/>
            <w:tcBorders>
              <w:top w:val="nil"/>
              <w:left w:val="nil"/>
              <w:bottom w:val="single" w:sz="4" w:space="0" w:color="auto"/>
              <w:right w:val="single" w:sz="4" w:space="0" w:color="auto"/>
            </w:tcBorders>
            <w:shd w:val="clear" w:color="auto" w:fill="auto"/>
            <w:vAlign w:val="center"/>
          </w:tcPr>
          <w:p w14:paraId="1928B752"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42</w:t>
            </w:r>
          </w:p>
        </w:tc>
        <w:tc>
          <w:tcPr>
            <w:tcW w:w="235" w:type="pct"/>
            <w:tcBorders>
              <w:top w:val="nil"/>
              <w:left w:val="nil"/>
              <w:bottom w:val="single" w:sz="4" w:space="0" w:color="auto"/>
              <w:right w:val="single" w:sz="4" w:space="0" w:color="auto"/>
            </w:tcBorders>
            <w:shd w:val="clear" w:color="auto" w:fill="auto"/>
            <w:vAlign w:val="center"/>
          </w:tcPr>
          <w:p w14:paraId="4A0D7B43"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32</w:t>
            </w:r>
          </w:p>
        </w:tc>
        <w:tc>
          <w:tcPr>
            <w:tcW w:w="521" w:type="pct"/>
            <w:tcBorders>
              <w:top w:val="nil"/>
              <w:left w:val="nil"/>
              <w:bottom w:val="single" w:sz="4" w:space="0" w:color="auto"/>
              <w:right w:val="single" w:sz="4" w:space="0" w:color="auto"/>
            </w:tcBorders>
            <w:shd w:val="clear" w:color="auto" w:fill="auto"/>
            <w:vAlign w:val="center"/>
          </w:tcPr>
          <w:p w14:paraId="023E9535"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color w:val="000000"/>
                <w:lang w:val="en-US"/>
              </w:rPr>
              <w:t>1</w:t>
            </w:r>
            <w:r w:rsidRPr="00AA28B9">
              <w:rPr>
                <w:rFonts w:ascii="Times New Roman" w:eastAsia="Times New Roman" w:hAnsi="Times New Roman" w:cs="Times New Roman"/>
                <w:color w:val="000000"/>
              </w:rPr>
              <w:t>0</w:t>
            </w:r>
          </w:p>
        </w:tc>
        <w:tc>
          <w:tcPr>
            <w:tcW w:w="425" w:type="pct"/>
            <w:tcBorders>
              <w:top w:val="nil"/>
              <w:left w:val="nil"/>
              <w:bottom w:val="single" w:sz="4" w:space="0" w:color="auto"/>
              <w:right w:val="single" w:sz="4" w:space="0" w:color="auto"/>
            </w:tcBorders>
            <w:shd w:val="clear" w:color="auto" w:fill="auto"/>
            <w:vAlign w:val="center"/>
          </w:tcPr>
          <w:p w14:paraId="35EEB9E4"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568" w:type="pct"/>
          </w:tcPr>
          <w:p w14:paraId="225E3D0B"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37" w:type="pct"/>
            <w:vMerge/>
          </w:tcPr>
          <w:p w14:paraId="145897FB"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25CB2884"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12</w:t>
            </w:r>
          </w:p>
        </w:tc>
        <w:tc>
          <w:tcPr>
            <w:tcW w:w="568" w:type="pct"/>
          </w:tcPr>
          <w:p w14:paraId="7DDE097F"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r>
      <w:tr w:rsidR="00AA28B9" w:rsidRPr="00AA28B9" w14:paraId="7EEE205D"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2B06F576"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ПК.3.1</w:t>
            </w:r>
          </w:p>
          <w:p w14:paraId="45037D0B"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ПК.3.3</w:t>
            </w:r>
          </w:p>
          <w:p w14:paraId="31E0EC48" w14:textId="77777777" w:rsidR="00AA28B9" w:rsidRPr="00AA28B9" w:rsidRDefault="00AA28B9" w:rsidP="00AA28B9">
            <w:pPr>
              <w:spacing w:after="0" w:line="240" w:lineRule="auto"/>
              <w:rPr>
                <w:rFonts w:ascii="Times New Roman" w:eastAsia="Times New Roman" w:hAnsi="Times New Roman" w:cs="Times New Roman"/>
                <w:color w:val="000000"/>
              </w:rPr>
            </w:pPr>
            <w:r w:rsidRPr="00AA28B9">
              <w:rPr>
                <w:rFonts w:ascii="Times New Roman" w:eastAsia="Times New Roman" w:hAnsi="Times New Roman" w:cs="Times New Roman"/>
                <w:color w:val="000000"/>
              </w:rPr>
              <w:t>ПК.3.4</w:t>
            </w:r>
          </w:p>
          <w:p w14:paraId="1CD56578"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color w:val="000000"/>
              </w:rPr>
              <w:t>ПК.3.5</w:t>
            </w:r>
          </w:p>
        </w:tc>
        <w:tc>
          <w:tcPr>
            <w:tcW w:w="1032" w:type="pct"/>
            <w:tcBorders>
              <w:top w:val="nil"/>
              <w:left w:val="nil"/>
              <w:bottom w:val="single" w:sz="4" w:space="0" w:color="auto"/>
              <w:right w:val="single" w:sz="4" w:space="0" w:color="auto"/>
            </w:tcBorders>
            <w:shd w:val="clear" w:color="auto" w:fill="auto"/>
            <w:vAlign w:val="center"/>
          </w:tcPr>
          <w:p w14:paraId="41A261DE"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b/>
                <w:bCs/>
                <w:color w:val="000000"/>
              </w:rPr>
              <w:t>Раздел 3. Автоматизация разработки и реализации управляющих программ для сборки узлов или изделий.</w:t>
            </w:r>
          </w:p>
        </w:tc>
        <w:tc>
          <w:tcPr>
            <w:tcW w:w="244" w:type="pct"/>
            <w:tcBorders>
              <w:top w:val="nil"/>
              <w:left w:val="nil"/>
              <w:bottom w:val="single" w:sz="4" w:space="0" w:color="auto"/>
              <w:right w:val="single" w:sz="4" w:space="0" w:color="auto"/>
            </w:tcBorders>
            <w:shd w:val="clear" w:color="auto" w:fill="auto"/>
            <w:vAlign w:val="center"/>
          </w:tcPr>
          <w:p w14:paraId="0D91611C"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68</w:t>
            </w:r>
          </w:p>
        </w:tc>
        <w:tc>
          <w:tcPr>
            <w:tcW w:w="284" w:type="pct"/>
            <w:tcBorders>
              <w:top w:val="nil"/>
              <w:left w:val="nil"/>
              <w:bottom w:val="single" w:sz="4" w:space="0" w:color="auto"/>
              <w:right w:val="single" w:sz="4" w:space="0" w:color="auto"/>
            </w:tcBorders>
            <w:shd w:val="clear" w:color="auto" w:fill="auto"/>
            <w:vAlign w:val="center"/>
          </w:tcPr>
          <w:p w14:paraId="1D473263"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44</w:t>
            </w:r>
          </w:p>
        </w:tc>
        <w:tc>
          <w:tcPr>
            <w:tcW w:w="235" w:type="pct"/>
            <w:tcBorders>
              <w:top w:val="nil"/>
              <w:left w:val="nil"/>
              <w:bottom w:val="single" w:sz="4" w:space="0" w:color="auto"/>
              <w:right w:val="single" w:sz="4" w:space="0" w:color="auto"/>
            </w:tcBorders>
            <w:shd w:val="clear" w:color="auto" w:fill="auto"/>
            <w:vAlign w:val="center"/>
          </w:tcPr>
          <w:p w14:paraId="4F64B0D1"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36</w:t>
            </w:r>
          </w:p>
        </w:tc>
        <w:tc>
          <w:tcPr>
            <w:tcW w:w="521" w:type="pct"/>
            <w:tcBorders>
              <w:top w:val="nil"/>
              <w:left w:val="nil"/>
              <w:bottom w:val="single" w:sz="4" w:space="0" w:color="auto"/>
              <w:right w:val="single" w:sz="4" w:space="0" w:color="auto"/>
            </w:tcBorders>
            <w:shd w:val="clear" w:color="auto" w:fill="auto"/>
            <w:vAlign w:val="center"/>
          </w:tcPr>
          <w:p w14:paraId="64E02C3F"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10</w:t>
            </w:r>
          </w:p>
        </w:tc>
        <w:tc>
          <w:tcPr>
            <w:tcW w:w="425" w:type="pct"/>
            <w:tcBorders>
              <w:top w:val="nil"/>
              <w:left w:val="nil"/>
              <w:bottom w:val="single" w:sz="4" w:space="0" w:color="auto"/>
              <w:right w:val="single" w:sz="4" w:space="0" w:color="auto"/>
            </w:tcBorders>
            <w:shd w:val="clear" w:color="auto" w:fill="auto"/>
            <w:vAlign w:val="center"/>
          </w:tcPr>
          <w:p w14:paraId="070E636D"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568" w:type="pct"/>
          </w:tcPr>
          <w:p w14:paraId="4E090DB6"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37" w:type="pct"/>
          </w:tcPr>
          <w:p w14:paraId="4C5FD309"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132FEAE5"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12</w:t>
            </w:r>
          </w:p>
        </w:tc>
        <w:tc>
          <w:tcPr>
            <w:tcW w:w="568" w:type="pct"/>
          </w:tcPr>
          <w:p w14:paraId="305318E0"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r>
      <w:tr w:rsidR="00AA28B9" w:rsidRPr="00AA28B9" w14:paraId="3756B34A"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105C8B92"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color w:val="000000"/>
              </w:rPr>
              <w:t>ПК.3.6</w:t>
            </w:r>
          </w:p>
        </w:tc>
        <w:tc>
          <w:tcPr>
            <w:tcW w:w="1032" w:type="pct"/>
            <w:tcBorders>
              <w:top w:val="nil"/>
              <w:left w:val="nil"/>
              <w:bottom w:val="single" w:sz="4" w:space="0" w:color="auto"/>
              <w:right w:val="single" w:sz="4" w:space="0" w:color="auto"/>
            </w:tcBorders>
            <w:shd w:val="clear" w:color="auto" w:fill="auto"/>
            <w:vAlign w:val="center"/>
          </w:tcPr>
          <w:p w14:paraId="49631636" w14:textId="77777777" w:rsidR="00AA28B9" w:rsidRPr="00AA28B9" w:rsidRDefault="00AA28B9" w:rsidP="00AA28B9">
            <w:pPr>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b/>
                <w:bCs/>
                <w:color w:val="000000"/>
              </w:rPr>
              <w:t xml:space="preserve">Раздел 4. Разработка планировок участков сборочных цехов </w:t>
            </w:r>
            <w:r w:rsidRPr="00AA28B9">
              <w:rPr>
                <w:rFonts w:ascii="Times New Roman" w:eastAsia="Times New Roman" w:hAnsi="Times New Roman" w:cs="Times New Roman"/>
                <w:b/>
                <w:bCs/>
                <w:color w:val="000000"/>
              </w:rPr>
              <w:lastRenderedPageBreak/>
              <w:t>машиностроительных производств с применением САПР.</w:t>
            </w:r>
          </w:p>
        </w:tc>
        <w:tc>
          <w:tcPr>
            <w:tcW w:w="244" w:type="pct"/>
            <w:tcBorders>
              <w:top w:val="nil"/>
              <w:left w:val="nil"/>
              <w:bottom w:val="single" w:sz="4" w:space="0" w:color="auto"/>
              <w:right w:val="single" w:sz="4" w:space="0" w:color="auto"/>
            </w:tcBorders>
            <w:shd w:val="clear" w:color="auto" w:fill="auto"/>
            <w:vAlign w:val="center"/>
          </w:tcPr>
          <w:p w14:paraId="7957FBF7"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rPr>
              <w:lastRenderedPageBreak/>
              <w:t>14</w:t>
            </w:r>
          </w:p>
        </w:tc>
        <w:tc>
          <w:tcPr>
            <w:tcW w:w="284" w:type="pct"/>
            <w:tcBorders>
              <w:top w:val="nil"/>
              <w:left w:val="nil"/>
              <w:bottom w:val="single" w:sz="4" w:space="0" w:color="auto"/>
              <w:right w:val="single" w:sz="4" w:space="0" w:color="auto"/>
            </w:tcBorders>
            <w:shd w:val="clear" w:color="auto" w:fill="auto"/>
            <w:vAlign w:val="center"/>
          </w:tcPr>
          <w:p w14:paraId="3F6A3794"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34</w:t>
            </w:r>
          </w:p>
        </w:tc>
        <w:tc>
          <w:tcPr>
            <w:tcW w:w="235" w:type="pct"/>
            <w:tcBorders>
              <w:top w:val="nil"/>
              <w:left w:val="nil"/>
              <w:bottom w:val="single" w:sz="4" w:space="0" w:color="auto"/>
              <w:right w:val="single" w:sz="4" w:space="0" w:color="auto"/>
            </w:tcBorders>
            <w:shd w:val="clear" w:color="auto" w:fill="auto"/>
            <w:vAlign w:val="center"/>
          </w:tcPr>
          <w:p w14:paraId="68E3048D"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lang w:val="en-US"/>
              </w:rPr>
              <w:t>20</w:t>
            </w:r>
          </w:p>
        </w:tc>
        <w:tc>
          <w:tcPr>
            <w:tcW w:w="521" w:type="pct"/>
            <w:tcBorders>
              <w:top w:val="nil"/>
              <w:left w:val="nil"/>
              <w:bottom w:val="single" w:sz="4" w:space="0" w:color="auto"/>
              <w:right w:val="single" w:sz="4" w:space="0" w:color="auto"/>
            </w:tcBorders>
            <w:shd w:val="clear" w:color="auto" w:fill="auto"/>
            <w:vAlign w:val="center"/>
          </w:tcPr>
          <w:p w14:paraId="6832829E"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r w:rsidRPr="00AA28B9">
              <w:rPr>
                <w:rFonts w:ascii="Times New Roman" w:eastAsia="Times New Roman" w:hAnsi="Times New Roman" w:cs="Times New Roman"/>
                <w:color w:val="000000"/>
                <w:lang w:val="en-US"/>
              </w:rPr>
              <w:t>10</w:t>
            </w:r>
          </w:p>
        </w:tc>
        <w:tc>
          <w:tcPr>
            <w:tcW w:w="425" w:type="pct"/>
            <w:tcBorders>
              <w:top w:val="nil"/>
              <w:left w:val="nil"/>
              <w:bottom w:val="single" w:sz="4" w:space="0" w:color="auto"/>
              <w:right w:val="single" w:sz="4" w:space="0" w:color="auto"/>
            </w:tcBorders>
            <w:shd w:val="clear" w:color="auto" w:fill="auto"/>
            <w:vAlign w:val="center"/>
          </w:tcPr>
          <w:p w14:paraId="74C9C8BA"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568" w:type="pct"/>
          </w:tcPr>
          <w:p w14:paraId="7C2685E5"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37" w:type="pct"/>
          </w:tcPr>
          <w:p w14:paraId="6CEBABFB" w14:textId="77777777" w:rsidR="00AA28B9" w:rsidRPr="00AA28B9" w:rsidRDefault="00AA28B9" w:rsidP="00AA28B9">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2831BDE3"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12</w:t>
            </w:r>
          </w:p>
        </w:tc>
        <w:tc>
          <w:tcPr>
            <w:tcW w:w="568" w:type="pct"/>
          </w:tcPr>
          <w:p w14:paraId="174E7121"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r>
      <w:tr w:rsidR="00AA28B9" w:rsidRPr="00AA28B9" w14:paraId="37FA78D6" w14:textId="77777777" w:rsidTr="00395BF4">
        <w:tc>
          <w:tcPr>
            <w:tcW w:w="603" w:type="pct"/>
          </w:tcPr>
          <w:p w14:paraId="1428EF7C"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1032" w:type="pct"/>
          </w:tcPr>
          <w:p w14:paraId="0178141C" w14:textId="77777777" w:rsidR="00AA28B9" w:rsidRPr="00AA28B9" w:rsidRDefault="00AA28B9" w:rsidP="00AA28B9">
            <w:pPr>
              <w:suppressAutoHyphens/>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 xml:space="preserve">Производственная практика, часов </w:t>
            </w:r>
          </w:p>
        </w:tc>
        <w:tc>
          <w:tcPr>
            <w:tcW w:w="244" w:type="pct"/>
          </w:tcPr>
          <w:p w14:paraId="76A82227" w14:textId="77777777" w:rsidR="00AA28B9" w:rsidRPr="00AA28B9" w:rsidRDefault="00AA28B9" w:rsidP="00AA28B9">
            <w:pPr>
              <w:suppressAutoHyphens/>
              <w:spacing w:after="0" w:line="240" w:lineRule="auto"/>
              <w:jc w:val="center"/>
              <w:rPr>
                <w:rFonts w:ascii="Times New Roman" w:eastAsia="Times New Roman" w:hAnsi="Times New Roman" w:cs="Times New Roman"/>
                <w:b/>
                <w:bCs/>
                <w:i/>
                <w:lang w:eastAsia="ru-RU"/>
              </w:rPr>
            </w:pPr>
            <w:r w:rsidRPr="00AA28B9">
              <w:rPr>
                <w:rFonts w:ascii="Times New Roman" w:eastAsia="Times New Roman" w:hAnsi="Times New Roman" w:cs="Times New Roman"/>
                <w:b/>
                <w:bCs/>
                <w:lang w:eastAsia="ru-RU"/>
              </w:rPr>
              <w:t>72</w:t>
            </w:r>
          </w:p>
        </w:tc>
        <w:tc>
          <w:tcPr>
            <w:tcW w:w="284" w:type="pct"/>
            <w:shd w:val="clear" w:color="auto" w:fill="C0C0C0"/>
          </w:tcPr>
          <w:p w14:paraId="2B3323E9"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r w:rsidRPr="00AA28B9">
              <w:rPr>
                <w:rFonts w:ascii="Times New Roman" w:eastAsia="Times New Roman" w:hAnsi="Times New Roman" w:cs="Times New Roman"/>
                <w:i/>
                <w:lang w:eastAsia="ru-RU"/>
              </w:rPr>
              <w:t>72</w:t>
            </w:r>
          </w:p>
        </w:tc>
        <w:tc>
          <w:tcPr>
            <w:tcW w:w="235" w:type="pct"/>
            <w:shd w:val="clear" w:color="auto" w:fill="C0C0C0"/>
          </w:tcPr>
          <w:p w14:paraId="63F57CAE" w14:textId="77777777" w:rsidR="00AA28B9" w:rsidRPr="00AA28B9" w:rsidRDefault="00AA28B9" w:rsidP="00AA28B9">
            <w:pPr>
              <w:spacing w:after="0" w:line="240" w:lineRule="auto"/>
              <w:jc w:val="center"/>
              <w:rPr>
                <w:rFonts w:ascii="Times New Roman" w:eastAsia="Times New Roman" w:hAnsi="Times New Roman" w:cs="Times New Roman"/>
                <w:b/>
                <w:bCs/>
                <w:i/>
                <w:lang w:eastAsia="ru-RU"/>
              </w:rPr>
            </w:pPr>
          </w:p>
        </w:tc>
        <w:tc>
          <w:tcPr>
            <w:tcW w:w="521" w:type="pct"/>
            <w:shd w:val="clear" w:color="auto" w:fill="C0C0C0"/>
          </w:tcPr>
          <w:p w14:paraId="5BBD13A6" w14:textId="77777777" w:rsidR="00AA28B9" w:rsidRPr="00AA28B9" w:rsidRDefault="00AA28B9" w:rsidP="00AA28B9">
            <w:pPr>
              <w:spacing w:after="0" w:line="240" w:lineRule="auto"/>
              <w:jc w:val="center"/>
              <w:rPr>
                <w:rFonts w:ascii="Times New Roman" w:eastAsia="Times New Roman" w:hAnsi="Times New Roman" w:cs="Times New Roman"/>
                <w:b/>
                <w:bCs/>
                <w:i/>
                <w:lang w:eastAsia="ru-RU"/>
              </w:rPr>
            </w:pPr>
          </w:p>
        </w:tc>
        <w:tc>
          <w:tcPr>
            <w:tcW w:w="1512" w:type="pct"/>
            <w:gridSpan w:val="4"/>
            <w:shd w:val="clear" w:color="auto" w:fill="C0C0C0"/>
          </w:tcPr>
          <w:p w14:paraId="7FA7AB7B"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p>
        </w:tc>
        <w:tc>
          <w:tcPr>
            <w:tcW w:w="568" w:type="pct"/>
          </w:tcPr>
          <w:p w14:paraId="5E6A8844" w14:textId="77777777" w:rsidR="00AA28B9" w:rsidRPr="00AA28B9" w:rsidRDefault="00AA28B9" w:rsidP="00AA28B9">
            <w:pPr>
              <w:suppressAutoHyphens/>
              <w:spacing w:after="0" w:line="240" w:lineRule="auto"/>
              <w:jc w:val="center"/>
              <w:rPr>
                <w:rFonts w:ascii="Times New Roman" w:eastAsia="Times New Roman" w:hAnsi="Times New Roman" w:cs="Times New Roman"/>
                <w:i/>
                <w:color w:val="C00000"/>
                <w:lang w:eastAsia="ru-RU"/>
              </w:rPr>
            </w:pPr>
            <w:r w:rsidRPr="00AA28B9">
              <w:rPr>
                <w:rFonts w:ascii="Times New Roman" w:eastAsia="Times New Roman" w:hAnsi="Times New Roman" w:cs="Times New Roman"/>
                <w:b/>
                <w:bCs/>
                <w:lang w:eastAsia="ru-RU"/>
              </w:rPr>
              <w:t>72</w:t>
            </w:r>
          </w:p>
        </w:tc>
      </w:tr>
      <w:tr w:rsidR="00AA28B9" w:rsidRPr="00AA28B9" w14:paraId="42C2E27B" w14:textId="77777777" w:rsidTr="00395BF4">
        <w:tc>
          <w:tcPr>
            <w:tcW w:w="603" w:type="pct"/>
          </w:tcPr>
          <w:p w14:paraId="1EFA854F" w14:textId="77777777" w:rsidR="00AA28B9" w:rsidRPr="00AA28B9" w:rsidRDefault="00AA28B9" w:rsidP="00AA28B9">
            <w:pPr>
              <w:spacing w:after="0" w:line="240" w:lineRule="auto"/>
              <w:rPr>
                <w:rFonts w:ascii="Times New Roman" w:eastAsia="Times New Roman" w:hAnsi="Times New Roman" w:cs="Times New Roman"/>
                <w:i/>
                <w:lang w:eastAsia="ru-RU"/>
              </w:rPr>
            </w:pPr>
          </w:p>
        </w:tc>
        <w:tc>
          <w:tcPr>
            <w:tcW w:w="1032" w:type="pct"/>
          </w:tcPr>
          <w:p w14:paraId="0BD8D9D4" w14:textId="77777777" w:rsidR="00AA28B9" w:rsidRPr="00AA28B9" w:rsidRDefault="00AA28B9" w:rsidP="00AA28B9">
            <w:pPr>
              <w:suppressAutoHyphens/>
              <w:spacing w:after="0" w:line="240" w:lineRule="auto"/>
              <w:rPr>
                <w:rFonts w:ascii="Times New Roman" w:eastAsia="Times New Roman" w:hAnsi="Times New Roman" w:cs="Times New Roman"/>
                <w:lang w:eastAsia="ru-RU"/>
              </w:rPr>
            </w:pPr>
            <w:r w:rsidRPr="00AA28B9">
              <w:rPr>
                <w:rFonts w:ascii="Times New Roman" w:eastAsia="Times New Roman" w:hAnsi="Times New Roman" w:cs="Times New Roman"/>
                <w:lang w:eastAsia="ru-RU"/>
              </w:rPr>
              <w:t>Промежуточная аттестация</w:t>
            </w:r>
          </w:p>
        </w:tc>
        <w:tc>
          <w:tcPr>
            <w:tcW w:w="244" w:type="pct"/>
          </w:tcPr>
          <w:p w14:paraId="1929615A" w14:textId="77777777" w:rsidR="00AA28B9" w:rsidRPr="00AA28B9" w:rsidRDefault="00AA28B9" w:rsidP="00AA28B9">
            <w:pPr>
              <w:suppressAutoHyphens/>
              <w:spacing w:after="0" w:line="240" w:lineRule="auto"/>
              <w:jc w:val="center"/>
              <w:rPr>
                <w:rFonts w:ascii="Times New Roman" w:eastAsia="Times New Roman" w:hAnsi="Times New Roman" w:cs="Times New Roman"/>
                <w:b/>
                <w:bCs/>
                <w:lang w:eastAsia="ru-RU"/>
              </w:rPr>
            </w:pPr>
          </w:p>
        </w:tc>
        <w:tc>
          <w:tcPr>
            <w:tcW w:w="284" w:type="pct"/>
            <w:shd w:val="clear" w:color="auto" w:fill="C0C0C0"/>
          </w:tcPr>
          <w:p w14:paraId="63886A2C"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p>
        </w:tc>
        <w:tc>
          <w:tcPr>
            <w:tcW w:w="235" w:type="pct"/>
            <w:shd w:val="clear" w:color="auto" w:fill="C0C0C0"/>
          </w:tcPr>
          <w:p w14:paraId="035E07D5"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p>
        </w:tc>
        <w:tc>
          <w:tcPr>
            <w:tcW w:w="521" w:type="pct"/>
            <w:shd w:val="clear" w:color="auto" w:fill="C0C0C0"/>
          </w:tcPr>
          <w:p w14:paraId="495F34CB"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p>
        </w:tc>
        <w:tc>
          <w:tcPr>
            <w:tcW w:w="1512" w:type="pct"/>
            <w:gridSpan w:val="4"/>
            <w:shd w:val="clear" w:color="auto" w:fill="C0C0C0"/>
          </w:tcPr>
          <w:p w14:paraId="64793559" w14:textId="77777777" w:rsidR="00AA28B9" w:rsidRPr="00AA28B9" w:rsidRDefault="00AA28B9" w:rsidP="00AA28B9">
            <w:pPr>
              <w:spacing w:after="0" w:line="240" w:lineRule="auto"/>
              <w:jc w:val="center"/>
              <w:rPr>
                <w:rFonts w:ascii="Times New Roman" w:eastAsia="Times New Roman" w:hAnsi="Times New Roman" w:cs="Times New Roman"/>
                <w:i/>
                <w:lang w:eastAsia="ru-RU"/>
              </w:rPr>
            </w:pPr>
          </w:p>
        </w:tc>
        <w:tc>
          <w:tcPr>
            <w:tcW w:w="568" w:type="pct"/>
          </w:tcPr>
          <w:p w14:paraId="19007CDD" w14:textId="77777777" w:rsidR="00AA28B9" w:rsidRPr="00AA28B9" w:rsidRDefault="00AA28B9" w:rsidP="00AA28B9">
            <w:pPr>
              <w:suppressAutoHyphens/>
              <w:spacing w:after="0" w:line="240" w:lineRule="auto"/>
              <w:jc w:val="center"/>
              <w:rPr>
                <w:rFonts w:ascii="Times New Roman" w:eastAsia="Times New Roman" w:hAnsi="Times New Roman" w:cs="Times New Roman"/>
                <w:lang w:eastAsia="ru-RU"/>
              </w:rPr>
            </w:pPr>
          </w:p>
        </w:tc>
      </w:tr>
      <w:tr w:rsidR="00AA28B9" w:rsidRPr="00AA28B9" w14:paraId="37309E3B" w14:textId="77777777" w:rsidTr="00395BF4">
        <w:tc>
          <w:tcPr>
            <w:tcW w:w="603" w:type="pct"/>
          </w:tcPr>
          <w:p w14:paraId="49776B5D" w14:textId="77777777" w:rsidR="00AA28B9" w:rsidRPr="00AA28B9" w:rsidRDefault="00AA28B9" w:rsidP="00AA28B9">
            <w:pPr>
              <w:spacing w:after="200" w:line="240" w:lineRule="auto"/>
              <w:rPr>
                <w:rFonts w:ascii="Times New Roman" w:eastAsia="Times New Roman" w:hAnsi="Times New Roman" w:cs="Times New Roman"/>
                <w:b/>
                <w:i/>
                <w:lang w:eastAsia="ru-RU"/>
              </w:rPr>
            </w:pPr>
          </w:p>
        </w:tc>
        <w:tc>
          <w:tcPr>
            <w:tcW w:w="1032" w:type="pct"/>
          </w:tcPr>
          <w:p w14:paraId="055EB118" w14:textId="77777777" w:rsidR="00AA28B9" w:rsidRPr="00AA28B9" w:rsidRDefault="00AA28B9" w:rsidP="00AA28B9">
            <w:pPr>
              <w:spacing w:after="200" w:line="240" w:lineRule="auto"/>
              <w:rPr>
                <w:rFonts w:ascii="Times New Roman" w:eastAsia="Times New Roman" w:hAnsi="Times New Roman" w:cs="Times New Roman"/>
                <w:b/>
                <w:i/>
                <w:lang w:eastAsia="ru-RU"/>
              </w:rPr>
            </w:pPr>
            <w:r w:rsidRPr="00AA28B9">
              <w:rPr>
                <w:rFonts w:ascii="Times New Roman" w:eastAsia="Times New Roman" w:hAnsi="Times New Roman" w:cs="Times New Roman"/>
                <w:b/>
                <w:i/>
                <w:lang w:eastAsia="ru-RU"/>
              </w:rPr>
              <w:t>Всего:</w:t>
            </w:r>
          </w:p>
        </w:tc>
        <w:tc>
          <w:tcPr>
            <w:tcW w:w="244" w:type="pct"/>
            <w:tcBorders>
              <w:top w:val="nil"/>
              <w:left w:val="nil"/>
              <w:bottom w:val="single" w:sz="4" w:space="0" w:color="auto"/>
              <w:right w:val="single" w:sz="4" w:space="0" w:color="auto"/>
            </w:tcBorders>
            <w:shd w:val="clear" w:color="auto" w:fill="auto"/>
            <w:vAlign w:val="center"/>
          </w:tcPr>
          <w:p w14:paraId="1CBCA52F" w14:textId="77777777" w:rsidR="00AA28B9" w:rsidRPr="00AA28B9" w:rsidRDefault="00AA28B9" w:rsidP="00AA28B9">
            <w:pPr>
              <w:spacing w:after="0" w:line="240" w:lineRule="auto"/>
              <w:jc w:val="center"/>
              <w:rPr>
                <w:rFonts w:ascii="Times New Roman" w:eastAsia="Times New Roman" w:hAnsi="Times New Roman" w:cs="Times New Roman"/>
                <w:b/>
                <w:i/>
                <w:lang w:eastAsia="ru-RU"/>
              </w:rPr>
            </w:pPr>
            <w:r w:rsidRPr="00AA28B9">
              <w:rPr>
                <w:rFonts w:ascii="Times New Roman" w:eastAsia="Times New Roman" w:hAnsi="Times New Roman" w:cs="Times New Roman"/>
                <w:b/>
                <w:bCs/>
                <w:color w:val="000000"/>
              </w:rPr>
              <w:t>98</w:t>
            </w:r>
          </w:p>
        </w:tc>
        <w:tc>
          <w:tcPr>
            <w:tcW w:w="284" w:type="pct"/>
            <w:tcBorders>
              <w:top w:val="nil"/>
              <w:left w:val="nil"/>
              <w:bottom w:val="single" w:sz="4" w:space="0" w:color="auto"/>
              <w:right w:val="single" w:sz="4" w:space="0" w:color="auto"/>
            </w:tcBorders>
            <w:shd w:val="clear" w:color="auto" w:fill="auto"/>
            <w:vAlign w:val="center"/>
          </w:tcPr>
          <w:p w14:paraId="0C19D026"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rPr>
              <w:t>98</w:t>
            </w:r>
          </w:p>
        </w:tc>
        <w:tc>
          <w:tcPr>
            <w:tcW w:w="235" w:type="pct"/>
            <w:tcBorders>
              <w:top w:val="nil"/>
              <w:left w:val="nil"/>
              <w:bottom w:val="single" w:sz="4" w:space="0" w:color="auto"/>
              <w:right w:val="single" w:sz="4" w:space="0" w:color="auto"/>
            </w:tcBorders>
            <w:shd w:val="clear" w:color="auto" w:fill="auto"/>
            <w:vAlign w:val="center"/>
          </w:tcPr>
          <w:p w14:paraId="5552EDA3"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rPr>
              <w:t>98</w:t>
            </w:r>
          </w:p>
        </w:tc>
        <w:tc>
          <w:tcPr>
            <w:tcW w:w="521" w:type="pct"/>
            <w:tcBorders>
              <w:top w:val="nil"/>
              <w:left w:val="nil"/>
              <w:bottom w:val="single" w:sz="4" w:space="0" w:color="auto"/>
              <w:right w:val="single" w:sz="4" w:space="0" w:color="auto"/>
            </w:tcBorders>
            <w:shd w:val="clear" w:color="auto" w:fill="auto"/>
            <w:vAlign w:val="center"/>
          </w:tcPr>
          <w:p w14:paraId="69736A04"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color w:val="000000"/>
              </w:rPr>
              <w:t>40</w:t>
            </w:r>
          </w:p>
        </w:tc>
        <w:tc>
          <w:tcPr>
            <w:tcW w:w="425" w:type="pct"/>
            <w:tcBorders>
              <w:top w:val="nil"/>
              <w:left w:val="nil"/>
              <w:bottom w:val="single" w:sz="4" w:space="0" w:color="auto"/>
              <w:right w:val="single" w:sz="4" w:space="0" w:color="auto"/>
            </w:tcBorders>
            <w:shd w:val="clear" w:color="auto" w:fill="auto"/>
            <w:vAlign w:val="center"/>
          </w:tcPr>
          <w:p w14:paraId="0BB71990"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c>
          <w:tcPr>
            <w:tcW w:w="568" w:type="pct"/>
            <w:vAlign w:val="center"/>
          </w:tcPr>
          <w:p w14:paraId="0A5C5154"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p>
        </w:tc>
        <w:tc>
          <w:tcPr>
            <w:tcW w:w="237" w:type="pct"/>
            <w:vAlign w:val="center"/>
          </w:tcPr>
          <w:p w14:paraId="12A8B6D8" w14:textId="77777777" w:rsidR="00AA28B9" w:rsidRPr="00AA28B9" w:rsidRDefault="00AA28B9" w:rsidP="00AA28B9">
            <w:pPr>
              <w:spacing w:after="0" w:line="240" w:lineRule="auto"/>
              <w:jc w:val="center"/>
              <w:rPr>
                <w:rFonts w:ascii="Times New Roman" w:eastAsia="Times New Roman" w:hAnsi="Times New Roman" w:cs="Times New Roman"/>
                <w:b/>
                <w:bCs/>
                <w:vertAlign w:val="superscript"/>
                <w:lang w:eastAsia="ru-RU"/>
              </w:rPr>
            </w:pPr>
          </w:p>
        </w:tc>
        <w:tc>
          <w:tcPr>
            <w:tcW w:w="282" w:type="pct"/>
            <w:vAlign w:val="center"/>
          </w:tcPr>
          <w:p w14:paraId="6D7B4034"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36</w:t>
            </w:r>
          </w:p>
        </w:tc>
        <w:tc>
          <w:tcPr>
            <w:tcW w:w="568" w:type="pct"/>
            <w:vAlign w:val="center"/>
          </w:tcPr>
          <w:p w14:paraId="2C5AEC86" w14:textId="77777777" w:rsidR="00AA28B9" w:rsidRPr="00AA28B9" w:rsidRDefault="00AA28B9" w:rsidP="00AA28B9">
            <w:pPr>
              <w:spacing w:after="0" w:line="240" w:lineRule="auto"/>
              <w:jc w:val="center"/>
              <w:rPr>
                <w:rFonts w:ascii="Times New Roman" w:eastAsia="Times New Roman" w:hAnsi="Times New Roman" w:cs="Times New Roman"/>
                <w:b/>
                <w:bCs/>
                <w:lang w:eastAsia="ru-RU"/>
              </w:rPr>
            </w:pPr>
            <w:r w:rsidRPr="00AA28B9">
              <w:rPr>
                <w:rFonts w:ascii="Times New Roman" w:eastAsia="Times New Roman" w:hAnsi="Times New Roman" w:cs="Times New Roman"/>
                <w:b/>
                <w:bCs/>
                <w:lang w:eastAsia="ru-RU"/>
              </w:rPr>
              <w:t>72</w:t>
            </w:r>
          </w:p>
        </w:tc>
      </w:tr>
    </w:tbl>
    <w:p w14:paraId="5F331732" w14:textId="77777777" w:rsidR="00AA28B9" w:rsidRPr="00AA28B9" w:rsidRDefault="00AA28B9" w:rsidP="00AA28B9">
      <w:pPr>
        <w:spacing w:after="0" w:line="276" w:lineRule="auto"/>
        <w:ind w:firstLine="851"/>
        <w:rPr>
          <w:rFonts w:ascii="Times New Roman" w:eastAsia="Times New Roman" w:hAnsi="Times New Roman" w:cs="Times New Roman"/>
          <w:sz w:val="24"/>
          <w:szCs w:val="24"/>
          <w:lang w:eastAsia="ru-RU"/>
        </w:rPr>
      </w:pPr>
    </w:p>
    <w:p w14:paraId="460DCA3B" w14:textId="77777777" w:rsidR="00AA28B9" w:rsidRPr="00AA28B9" w:rsidRDefault="00AA28B9" w:rsidP="00AA28B9">
      <w:pPr>
        <w:spacing w:after="0" w:line="276" w:lineRule="auto"/>
        <w:ind w:firstLine="851"/>
        <w:rPr>
          <w:rFonts w:ascii="Times New Roman" w:eastAsia="Times New Roman" w:hAnsi="Times New Roman" w:cs="Times New Roman"/>
          <w:b/>
          <w:sz w:val="24"/>
          <w:szCs w:val="24"/>
          <w:lang w:eastAsia="ru-RU"/>
        </w:rPr>
      </w:pPr>
    </w:p>
    <w:p w14:paraId="1A1416F2" w14:textId="77777777" w:rsidR="00AA28B9" w:rsidRPr="00AA28B9" w:rsidRDefault="00AA28B9" w:rsidP="00AA28B9">
      <w:pPr>
        <w:rPr>
          <w:rFonts w:ascii="Times New Roman" w:eastAsia="Times New Roman" w:hAnsi="Times New Roman" w:cs="Times New Roman"/>
          <w:b/>
          <w:sz w:val="24"/>
          <w:lang w:eastAsia="ru-RU"/>
        </w:rPr>
      </w:pPr>
      <w:r w:rsidRPr="00AA28B9">
        <w:rPr>
          <w:rFonts w:ascii="Times New Roman" w:eastAsia="Times New Roman" w:hAnsi="Times New Roman" w:cs="Times New Roman"/>
          <w:b/>
          <w:sz w:val="24"/>
          <w:lang w:eastAsia="ru-RU"/>
        </w:rPr>
        <w:br w:type="page"/>
      </w:r>
    </w:p>
    <w:p w14:paraId="0FC10FC5" w14:textId="77777777" w:rsidR="00AA28B9" w:rsidRPr="00AA28B9" w:rsidRDefault="00AA28B9" w:rsidP="00AA28B9">
      <w:pPr>
        <w:spacing w:after="200" w:line="276" w:lineRule="auto"/>
        <w:ind w:firstLine="709"/>
        <w:rPr>
          <w:rFonts w:ascii="Times New Roman" w:eastAsia="Times New Roman" w:hAnsi="Times New Roman" w:cs="Times New Roman"/>
          <w:b/>
          <w:sz w:val="24"/>
          <w:lang w:eastAsia="ru-RU"/>
        </w:rPr>
      </w:pPr>
      <w:r w:rsidRPr="00AA28B9">
        <w:rPr>
          <w:rFonts w:ascii="Times New Roman" w:eastAsia="Times New Roman" w:hAnsi="Times New Roman" w:cs="Times New Roman"/>
          <w:b/>
          <w:sz w:val="24"/>
          <w:lang w:eastAsia="ru-RU"/>
        </w:rPr>
        <w:lastRenderedPageBreak/>
        <w:t>2.2. Тематический план и содержание профессионального модуля (ПМ)</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1"/>
        <w:gridCol w:w="10169"/>
        <w:gridCol w:w="1748"/>
      </w:tblGrid>
      <w:tr w:rsidR="00AA28B9" w:rsidRPr="00AA28B9" w14:paraId="7B42E318" w14:textId="77777777" w:rsidTr="00395BF4">
        <w:tc>
          <w:tcPr>
            <w:tcW w:w="1007" w:type="pct"/>
            <w:gridSpan w:val="2"/>
            <w:tcBorders>
              <w:top w:val="single" w:sz="4" w:space="0" w:color="auto"/>
              <w:left w:val="single" w:sz="4" w:space="0" w:color="auto"/>
              <w:bottom w:val="single" w:sz="4" w:space="0" w:color="auto"/>
              <w:right w:val="single" w:sz="4" w:space="0" w:color="auto"/>
            </w:tcBorders>
            <w:shd w:val="clear" w:color="auto" w:fill="auto"/>
          </w:tcPr>
          <w:p w14:paraId="7C86A179" w14:textId="77777777" w:rsidR="00AA28B9" w:rsidRPr="00AA28B9" w:rsidRDefault="00AA28B9" w:rsidP="00AA28B9">
            <w:pPr>
              <w:spacing w:after="0" w:line="240" w:lineRule="auto"/>
              <w:jc w:val="center"/>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Наименование разделов и тем профессионального модуля (ПМ), междисциплинарных курсов (МДК)</w:t>
            </w:r>
          </w:p>
        </w:tc>
        <w:tc>
          <w:tcPr>
            <w:tcW w:w="3624" w:type="pct"/>
            <w:tcBorders>
              <w:top w:val="single" w:sz="4" w:space="0" w:color="auto"/>
              <w:left w:val="single" w:sz="4" w:space="0" w:color="auto"/>
              <w:bottom w:val="single" w:sz="4" w:space="0" w:color="auto"/>
              <w:right w:val="single" w:sz="4" w:space="0" w:color="auto"/>
            </w:tcBorders>
            <w:shd w:val="clear" w:color="auto" w:fill="auto"/>
          </w:tcPr>
          <w:p w14:paraId="53EDA5E7" w14:textId="77777777" w:rsidR="00AA28B9" w:rsidRPr="00AA28B9" w:rsidRDefault="00AA28B9" w:rsidP="00AA28B9">
            <w:pPr>
              <w:spacing w:after="0" w:line="240" w:lineRule="auto"/>
              <w:jc w:val="center"/>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5F026E00" w14:textId="77777777" w:rsidR="00AA28B9" w:rsidRPr="00AA28B9" w:rsidRDefault="00AA28B9" w:rsidP="00AA28B9">
            <w:pPr>
              <w:spacing w:after="0" w:line="240" w:lineRule="auto"/>
              <w:jc w:val="center"/>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Объем, ак. ч / в том числе в форме практической подготовки, ак. ч</w:t>
            </w:r>
          </w:p>
        </w:tc>
      </w:tr>
      <w:tr w:rsidR="00AA28B9" w:rsidRPr="00AA28B9" w14:paraId="479E1DF3" w14:textId="77777777" w:rsidTr="00395BF4">
        <w:tc>
          <w:tcPr>
            <w:tcW w:w="1007" w:type="pct"/>
            <w:gridSpan w:val="2"/>
            <w:tcBorders>
              <w:top w:val="single" w:sz="4" w:space="0" w:color="auto"/>
              <w:left w:val="single" w:sz="4" w:space="0" w:color="auto"/>
              <w:bottom w:val="single" w:sz="4" w:space="0" w:color="auto"/>
              <w:right w:val="single" w:sz="4" w:space="0" w:color="auto"/>
            </w:tcBorders>
            <w:shd w:val="clear" w:color="auto" w:fill="auto"/>
          </w:tcPr>
          <w:p w14:paraId="500EFB8A" w14:textId="77777777" w:rsidR="00AA28B9" w:rsidRPr="00AA28B9" w:rsidRDefault="00AA28B9" w:rsidP="00AA28B9">
            <w:pPr>
              <w:spacing w:after="0" w:line="240" w:lineRule="auto"/>
              <w:jc w:val="center"/>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1</w:t>
            </w:r>
          </w:p>
        </w:tc>
        <w:tc>
          <w:tcPr>
            <w:tcW w:w="3624" w:type="pct"/>
            <w:tcBorders>
              <w:top w:val="single" w:sz="4" w:space="0" w:color="auto"/>
              <w:left w:val="single" w:sz="4" w:space="0" w:color="auto"/>
              <w:bottom w:val="single" w:sz="4" w:space="0" w:color="auto"/>
              <w:right w:val="single" w:sz="4" w:space="0" w:color="auto"/>
            </w:tcBorders>
            <w:shd w:val="clear" w:color="auto" w:fill="auto"/>
          </w:tcPr>
          <w:p w14:paraId="69D4C5A8" w14:textId="77777777" w:rsidR="00AA28B9" w:rsidRPr="00AA28B9" w:rsidRDefault="00AA28B9" w:rsidP="00AA28B9">
            <w:pPr>
              <w:spacing w:after="0" w:line="240" w:lineRule="auto"/>
              <w:jc w:val="center"/>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2</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22AFA6C8" w14:textId="77777777" w:rsidR="00AA28B9" w:rsidRPr="00AA28B9" w:rsidRDefault="00AA28B9" w:rsidP="00AA28B9">
            <w:pPr>
              <w:spacing w:after="0" w:line="240" w:lineRule="auto"/>
              <w:jc w:val="center"/>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3</w:t>
            </w:r>
          </w:p>
        </w:tc>
      </w:tr>
      <w:tr w:rsidR="00AA28B9" w:rsidRPr="00AA28B9" w14:paraId="12316F31"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63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7EFBE35"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Раздел 1. Типовые задачи и технологические процессы сборки</w:t>
            </w:r>
          </w:p>
        </w:tc>
        <w:tc>
          <w:tcPr>
            <w:tcW w:w="369"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6360C34E" w14:textId="77777777" w:rsidR="00AA28B9" w:rsidRPr="00AA28B9" w:rsidRDefault="00AA28B9" w:rsidP="00AA28B9">
            <w:pPr>
              <w:spacing w:after="0" w:line="240" w:lineRule="auto"/>
              <w:jc w:val="center"/>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22/6</w:t>
            </w:r>
          </w:p>
        </w:tc>
      </w:tr>
      <w:tr w:rsidR="00AA28B9" w:rsidRPr="00AA28B9" w14:paraId="245B1171"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08"/>
        </w:trPr>
        <w:tc>
          <w:tcPr>
            <w:tcW w:w="938" w:type="pct"/>
            <w:tcBorders>
              <w:top w:val="nil"/>
              <w:left w:val="single" w:sz="4" w:space="0" w:color="auto"/>
              <w:bottom w:val="single" w:sz="4" w:space="0" w:color="auto"/>
              <w:right w:val="single" w:sz="4" w:space="0" w:color="auto"/>
            </w:tcBorders>
            <w:shd w:val="clear" w:color="auto" w:fill="auto"/>
            <w:hideMark/>
          </w:tcPr>
          <w:p w14:paraId="0D8354D7"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1.1. Основные понятия о сборочном процессе</w:t>
            </w:r>
          </w:p>
        </w:tc>
        <w:tc>
          <w:tcPr>
            <w:tcW w:w="3693" w:type="pct"/>
            <w:gridSpan w:val="2"/>
            <w:tcBorders>
              <w:top w:val="nil"/>
              <w:left w:val="nil"/>
              <w:bottom w:val="single" w:sz="4" w:space="0" w:color="auto"/>
              <w:right w:val="single" w:sz="4" w:space="0" w:color="auto"/>
            </w:tcBorders>
            <w:shd w:val="clear" w:color="auto" w:fill="auto"/>
            <w:hideMark/>
          </w:tcPr>
          <w:p w14:paraId="025A6BC4"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Общие вопросы технологии сборки: основные понятия и определения. Классификация соединений деталей машин при сборке.</w:t>
            </w:r>
            <w:r w:rsidRPr="00AA28B9">
              <w:rPr>
                <w:rFonts w:ascii="Times New Roman" w:eastAsia="Times New Roman" w:hAnsi="Times New Roman" w:cs="Times New Roman"/>
                <w:color w:val="000000"/>
                <w:sz w:val="24"/>
                <w:szCs w:val="24"/>
              </w:rPr>
              <w:br/>
              <w:t>2. Сборка разъёмных соединений: резьбовых, шпоночных, шлицевых, неподвижных конических. Расчёт резьбового соединения.</w:t>
            </w:r>
            <w:r w:rsidRPr="00AA28B9">
              <w:rPr>
                <w:rFonts w:ascii="Times New Roman" w:eastAsia="Times New Roman" w:hAnsi="Times New Roman" w:cs="Times New Roman"/>
                <w:color w:val="000000"/>
                <w:sz w:val="24"/>
                <w:szCs w:val="24"/>
              </w:rPr>
              <w:br/>
              <w:t>3. Сборка неразъёмных соединений: сборка соединений с гарантированным натягом, получаемых развальцовыванием, заклёпочных, сваркой, пайкой, склеиванием. Расчёт сборки неподвижного соединения с натягом.</w:t>
            </w:r>
          </w:p>
        </w:tc>
        <w:tc>
          <w:tcPr>
            <w:tcW w:w="369" w:type="pct"/>
            <w:tcBorders>
              <w:top w:val="nil"/>
              <w:left w:val="nil"/>
              <w:bottom w:val="single" w:sz="4" w:space="0" w:color="auto"/>
              <w:right w:val="single" w:sz="4" w:space="0" w:color="auto"/>
            </w:tcBorders>
            <w:shd w:val="clear" w:color="auto" w:fill="auto"/>
            <w:vAlign w:val="center"/>
            <w:hideMark/>
          </w:tcPr>
          <w:p w14:paraId="61E4DF65"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051BE42C"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938" w:type="pct"/>
            <w:tcBorders>
              <w:top w:val="nil"/>
              <w:left w:val="single" w:sz="4" w:space="0" w:color="auto"/>
              <w:bottom w:val="single" w:sz="4" w:space="0" w:color="auto"/>
              <w:right w:val="single" w:sz="4" w:space="0" w:color="auto"/>
            </w:tcBorders>
            <w:shd w:val="clear" w:color="auto" w:fill="auto"/>
            <w:hideMark/>
          </w:tcPr>
          <w:p w14:paraId="54B8EE2C"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5595EAD2"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Расчёт болтовых соединений (по вариантам).</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2. Расчёт неразъёмных соединений (по вариантам).</w:t>
            </w:r>
          </w:p>
        </w:tc>
        <w:tc>
          <w:tcPr>
            <w:tcW w:w="369" w:type="pct"/>
            <w:tcBorders>
              <w:top w:val="nil"/>
              <w:left w:val="nil"/>
              <w:bottom w:val="single" w:sz="4" w:space="0" w:color="auto"/>
              <w:right w:val="single" w:sz="4" w:space="0" w:color="auto"/>
            </w:tcBorders>
            <w:shd w:val="clear" w:color="auto" w:fill="auto"/>
            <w:vAlign w:val="center"/>
            <w:hideMark/>
          </w:tcPr>
          <w:p w14:paraId="735E5626"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2</w:t>
            </w:r>
          </w:p>
        </w:tc>
      </w:tr>
      <w:tr w:rsidR="00AA28B9" w:rsidRPr="00AA28B9" w14:paraId="26FB723C"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0"/>
        </w:trPr>
        <w:tc>
          <w:tcPr>
            <w:tcW w:w="938" w:type="pct"/>
            <w:tcBorders>
              <w:top w:val="nil"/>
              <w:left w:val="single" w:sz="4" w:space="0" w:color="auto"/>
              <w:bottom w:val="single" w:sz="4" w:space="0" w:color="auto"/>
              <w:right w:val="single" w:sz="4" w:space="0" w:color="auto"/>
            </w:tcBorders>
            <w:shd w:val="clear" w:color="auto" w:fill="auto"/>
            <w:hideMark/>
          </w:tcPr>
          <w:p w14:paraId="1A0D22E9"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Тема 1.2. Обеспечение точности сборки</w:t>
            </w:r>
          </w:p>
        </w:tc>
        <w:tc>
          <w:tcPr>
            <w:tcW w:w="3693" w:type="pct"/>
            <w:gridSpan w:val="2"/>
            <w:tcBorders>
              <w:top w:val="nil"/>
              <w:left w:val="nil"/>
              <w:bottom w:val="single" w:sz="4" w:space="0" w:color="auto"/>
              <w:right w:val="single" w:sz="4" w:space="0" w:color="auto"/>
            </w:tcBorders>
            <w:shd w:val="clear" w:color="auto" w:fill="auto"/>
            <w:hideMark/>
          </w:tcPr>
          <w:p w14:paraId="0500FD98"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Конструкторские и технологические размерные цепи. Реализация размерных связей в процессе сборки. Основы расчёта размерных цепей.</w:t>
            </w:r>
            <w:r w:rsidRPr="00AA28B9">
              <w:rPr>
                <w:rFonts w:ascii="Times New Roman" w:eastAsia="Times New Roman" w:hAnsi="Times New Roman" w:cs="Times New Roman"/>
                <w:color w:val="000000"/>
                <w:sz w:val="24"/>
                <w:szCs w:val="24"/>
              </w:rPr>
              <w:br/>
              <w:t>2. Причины отклонений в размерных связях, возникающих при сборке узлов и изделий. Проявление отклонений формы, относительного поворота поверхностей деталей и расстояния между ними.</w:t>
            </w:r>
            <w:r w:rsidRPr="00AA28B9">
              <w:rPr>
                <w:rFonts w:ascii="Times New Roman" w:eastAsia="Times New Roman" w:hAnsi="Times New Roman" w:cs="Times New Roman"/>
                <w:color w:val="000000"/>
                <w:sz w:val="24"/>
                <w:szCs w:val="24"/>
              </w:rPr>
              <w:br/>
              <w:t>3. Деформирование деталей в процессе сборки.</w:t>
            </w:r>
            <w:r w:rsidRPr="00AA28B9">
              <w:rPr>
                <w:rFonts w:ascii="Times New Roman" w:eastAsia="Times New Roman" w:hAnsi="Times New Roman" w:cs="Times New Roman"/>
                <w:color w:val="000000"/>
                <w:sz w:val="24"/>
                <w:szCs w:val="24"/>
              </w:rPr>
              <w:br/>
              <w:t>4. Качество сборки: подготовка деталей к сборке, точность сборки, методы достижения заданной точности сборки, технический контроль качества сборки, окраска изделий.</w:t>
            </w:r>
            <w:r w:rsidRPr="00AA28B9">
              <w:rPr>
                <w:rFonts w:ascii="Times New Roman" w:eastAsia="Times New Roman" w:hAnsi="Times New Roman" w:cs="Times New Roman"/>
                <w:color w:val="000000"/>
                <w:sz w:val="24"/>
                <w:szCs w:val="24"/>
              </w:rPr>
              <w:br/>
              <w:t>5. Погрешности измерений. Выбор и разработка методов и средств оценки точности геометрических показателей узлов и изделий.</w:t>
            </w:r>
          </w:p>
        </w:tc>
        <w:tc>
          <w:tcPr>
            <w:tcW w:w="369" w:type="pct"/>
            <w:tcBorders>
              <w:top w:val="nil"/>
              <w:left w:val="nil"/>
              <w:bottom w:val="single" w:sz="4" w:space="0" w:color="auto"/>
              <w:right w:val="single" w:sz="4" w:space="0" w:color="auto"/>
            </w:tcBorders>
            <w:shd w:val="clear" w:color="auto" w:fill="auto"/>
            <w:vAlign w:val="center"/>
            <w:hideMark/>
          </w:tcPr>
          <w:p w14:paraId="120D657F"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278A3EA0"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38" w:type="pct"/>
            <w:tcBorders>
              <w:top w:val="nil"/>
              <w:left w:val="single" w:sz="4" w:space="0" w:color="auto"/>
              <w:bottom w:val="single" w:sz="4" w:space="0" w:color="auto"/>
              <w:right w:val="single" w:sz="4" w:space="0" w:color="auto"/>
            </w:tcBorders>
            <w:shd w:val="clear" w:color="auto" w:fill="auto"/>
            <w:hideMark/>
          </w:tcPr>
          <w:p w14:paraId="175A2B03"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lastRenderedPageBreak/>
              <w:t> </w:t>
            </w:r>
          </w:p>
        </w:tc>
        <w:tc>
          <w:tcPr>
            <w:tcW w:w="3693" w:type="pct"/>
            <w:gridSpan w:val="2"/>
            <w:tcBorders>
              <w:top w:val="nil"/>
              <w:left w:val="nil"/>
              <w:bottom w:val="single" w:sz="4" w:space="0" w:color="auto"/>
              <w:right w:val="single" w:sz="4" w:space="0" w:color="auto"/>
            </w:tcBorders>
            <w:shd w:val="clear" w:color="auto" w:fill="auto"/>
            <w:hideMark/>
          </w:tcPr>
          <w:p w14:paraId="7930C2F1"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Расчет размерных цепей.</w:t>
            </w:r>
            <w:r w:rsidRPr="00AA28B9">
              <w:rPr>
                <w:rFonts w:ascii="Times New Roman" w:eastAsia="Times New Roman" w:hAnsi="Times New Roman" w:cs="Times New Roman"/>
                <w:color w:val="000000"/>
                <w:sz w:val="24"/>
                <w:szCs w:val="24"/>
              </w:rPr>
              <w:br/>
              <w:t>2. Расчет деформаций при сборке неразъемных соединений.</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3. Измерение погрешностей, возникающих при сборке узлов.</w:t>
            </w:r>
          </w:p>
        </w:tc>
        <w:tc>
          <w:tcPr>
            <w:tcW w:w="369" w:type="pct"/>
            <w:tcBorders>
              <w:top w:val="nil"/>
              <w:left w:val="nil"/>
              <w:bottom w:val="single" w:sz="4" w:space="0" w:color="auto"/>
              <w:right w:val="single" w:sz="4" w:space="0" w:color="auto"/>
            </w:tcBorders>
            <w:shd w:val="clear" w:color="auto" w:fill="auto"/>
            <w:vAlign w:val="center"/>
            <w:hideMark/>
          </w:tcPr>
          <w:p w14:paraId="5EB381DF"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053E953E"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38" w:type="pct"/>
            <w:tcBorders>
              <w:top w:val="nil"/>
              <w:left w:val="single" w:sz="4" w:space="0" w:color="auto"/>
              <w:bottom w:val="single" w:sz="4" w:space="0" w:color="auto"/>
              <w:right w:val="single" w:sz="4" w:space="0" w:color="auto"/>
            </w:tcBorders>
            <w:shd w:val="clear" w:color="auto" w:fill="auto"/>
            <w:hideMark/>
          </w:tcPr>
          <w:p w14:paraId="7D914834"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1.3. Выбор оборудования и инструмента для сборочного процесса</w:t>
            </w:r>
          </w:p>
        </w:tc>
        <w:tc>
          <w:tcPr>
            <w:tcW w:w="3693" w:type="pct"/>
            <w:gridSpan w:val="2"/>
            <w:tcBorders>
              <w:top w:val="nil"/>
              <w:left w:val="nil"/>
              <w:bottom w:val="single" w:sz="4" w:space="0" w:color="auto"/>
              <w:right w:val="single" w:sz="4" w:space="0" w:color="auto"/>
            </w:tcBorders>
            <w:shd w:val="clear" w:color="auto" w:fill="auto"/>
            <w:hideMark/>
          </w:tcPr>
          <w:p w14:paraId="498BE90D"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Классификация и характеристика сборочного оборудования. Сборочные станки. Сборочные линии.</w:t>
            </w:r>
            <w:r w:rsidRPr="00AA28B9">
              <w:rPr>
                <w:rFonts w:ascii="Times New Roman" w:eastAsia="Times New Roman" w:hAnsi="Times New Roman" w:cs="Times New Roman"/>
                <w:color w:val="000000"/>
                <w:sz w:val="24"/>
                <w:szCs w:val="24"/>
              </w:rPr>
              <w:br/>
              <w:t>2. Инструмент и приспособления, применяемые при сборке: ручной и механизированный сборочный инструмент, универсальные и специальные приспособления, применяемые в сборочном процессе.</w:t>
            </w:r>
          </w:p>
        </w:tc>
        <w:tc>
          <w:tcPr>
            <w:tcW w:w="369" w:type="pct"/>
            <w:tcBorders>
              <w:top w:val="nil"/>
              <w:left w:val="nil"/>
              <w:bottom w:val="single" w:sz="4" w:space="0" w:color="auto"/>
              <w:right w:val="single" w:sz="4" w:space="0" w:color="auto"/>
            </w:tcBorders>
            <w:shd w:val="clear" w:color="auto" w:fill="auto"/>
            <w:vAlign w:val="center"/>
            <w:hideMark/>
          </w:tcPr>
          <w:p w14:paraId="177882CC"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8</w:t>
            </w:r>
          </w:p>
        </w:tc>
      </w:tr>
      <w:tr w:rsidR="00AA28B9" w:rsidRPr="00AA28B9" w14:paraId="2DDB7421"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631"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4CF029CA"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bCs/>
                <w:color w:val="000000"/>
                <w:sz w:val="24"/>
                <w:szCs w:val="24"/>
              </w:rPr>
              <w:t>Раздел 2. Разработка технологического процесса и технологической документации по сборке узлов или изделий</w:t>
            </w:r>
          </w:p>
        </w:tc>
        <w:tc>
          <w:tcPr>
            <w:tcW w:w="369"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3480020D" w14:textId="77777777" w:rsidR="00AA28B9" w:rsidRPr="00AA28B9" w:rsidRDefault="00AA28B9" w:rsidP="00AA28B9">
            <w:pPr>
              <w:spacing w:after="0" w:line="240" w:lineRule="auto"/>
              <w:jc w:val="center"/>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32/18</w:t>
            </w:r>
          </w:p>
        </w:tc>
      </w:tr>
      <w:tr w:rsidR="00AA28B9" w:rsidRPr="00AA28B9" w14:paraId="1F22257D"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88"/>
        </w:trPr>
        <w:tc>
          <w:tcPr>
            <w:tcW w:w="938" w:type="pct"/>
            <w:tcBorders>
              <w:top w:val="nil"/>
              <w:left w:val="single" w:sz="4" w:space="0" w:color="auto"/>
              <w:bottom w:val="single" w:sz="4" w:space="0" w:color="auto"/>
              <w:right w:val="single" w:sz="4" w:space="0" w:color="auto"/>
            </w:tcBorders>
            <w:shd w:val="clear" w:color="auto" w:fill="auto"/>
            <w:hideMark/>
          </w:tcPr>
          <w:p w14:paraId="5702F3CC"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2.1. Порядок разработки технологического процесса сборки</w:t>
            </w:r>
          </w:p>
        </w:tc>
        <w:tc>
          <w:tcPr>
            <w:tcW w:w="3693" w:type="pct"/>
            <w:gridSpan w:val="2"/>
            <w:tcBorders>
              <w:top w:val="nil"/>
              <w:left w:val="nil"/>
              <w:bottom w:val="single" w:sz="4" w:space="0" w:color="auto"/>
              <w:right w:val="single" w:sz="4" w:space="0" w:color="auto"/>
            </w:tcBorders>
            <w:shd w:val="clear" w:color="auto" w:fill="auto"/>
            <w:hideMark/>
          </w:tcPr>
          <w:p w14:paraId="274FC2D6"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Структура процесса сборки. Исходная информация для разработки технологического процесса. Последовательность разработки технологического процесса. Изучение и анализ исходной информации. Определение типа производства и организационной формы сборочного производства.</w:t>
            </w:r>
            <w:r w:rsidRPr="00AA28B9">
              <w:rPr>
                <w:rFonts w:ascii="Times New Roman" w:eastAsia="Times New Roman" w:hAnsi="Times New Roman" w:cs="Times New Roman"/>
                <w:color w:val="000000"/>
                <w:sz w:val="24"/>
                <w:szCs w:val="24"/>
              </w:rPr>
              <w:br/>
              <w:t>2. Анализ технологичности конструкции изделия. Анализ базового (типового) технологического процесса сборки узлов и изделий. Размерный анализ собираемых изделий. Выбор методов обеспечения точности сборки. Разработка и анализ технологической схемы сборки.</w:t>
            </w:r>
            <w:r w:rsidRPr="00AA28B9">
              <w:rPr>
                <w:rFonts w:ascii="Times New Roman" w:eastAsia="Times New Roman" w:hAnsi="Times New Roman" w:cs="Times New Roman"/>
                <w:color w:val="000000"/>
                <w:sz w:val="24"/>
                <w:szCs w:val="24"/>
              </w:rPr>
              <w:br/>
              <w:t>3. Схемы сборки изделия: общая и узловая. Определение целесообразной степени разбиения изделия на сборочные единицы (узлы) и последовательность соединения всех единиц сборки и деталей.</w:t>
            </w:r>
            <w:r w:rsidRPr="00AA28B9">
              <w:rPr>
                <w:rFonts w:ascii="Times New Roman" w:eastAsia="Times New Roman" w:hAnsi="Times New Roman" w:cs="Times New Roman"/>
                <w:color w:val="000000"/>
                <w:sz w:val="24"/>
                <w:szCs w:val="24"/>
              </w:rPr>
              <w:br/>
              <w:t>4. Определение необходимого перечня операций сборки изделий или узлов. Назначение технологических баз.</w:t>
            </w:r>
            <w:r w:rsidRPr="00AA28B9">
              <w:rPr>
                <w:rFonts w:ascii="Times New Roman" w:eastAsia="Times New Roman" w:hAnsi="Times New Roman" w:cs="Times New Roman"/>
                <w:color w:val="000000"/>
                <w:sz w:val="24"/>
                <w:szCs w:val="24"/>
              </w:rPr>
              <w:br/>
              <w:t>5. Выбор сборочного оборудования и средств технологического оснащения для осуществления сборочного процесса.</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6. Проверка качества сборки соединения.</w:t>
            </w:r>
          </w:p>
        </w:tc>
        <w:tc>
          <w:tcPr>
            <w:tcW w:w="369" w:type="pct"/>
            <w:tcBorders>
              <w:top w:val="nil"/>
              <w:left w:val="nil"/>
              <w:bottom w:val="single" w:sz="4" w:space="0" w:color="auto"/>
              <w:right w:val="single" w:sz="4" w:space="0" w:color="auto"/>
            </w:tcBorders>
            <w:shd w:val="clear" w:color="auto" w:fill="auto"/>
            <w:vAlign w:val="center"/>
            <w:hideMark/>
          </w:tcPr>
          <w:p w14:paraId="39F24A88"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4D71F297"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56"/>
        </w:trPr>
        <w:tc>
          <w:tcPr>
            <w:tcW w:w="938" w:type="pct"/>
            <w:tcBorders>
              <w:top w:val="nil"/>
              <w:left w:val="single" w:sz="4" w:space="0" w:color="auto"/>
              <w:bottom w:val="single" w:sz="4" w:space="0" w:color="auto"/>
              <w:right w:val="single" w:sz="4" w:space="0" w:color="auto"/>
            </w:tcBorders>
            <w:shd w:val="clear" w:color="auto" w:fill="auto"/>
            <w:hideMark/>
          </w:tcPr>
          <w:p w14:paraId="7C04FD54"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lastRenderedPageBreak/>
              <w:t> </w:t>
            </w:r>
          </w:p>
        </w:tc>
        <w:tc>
          <w:tcPr>
            <w:tcW w:w="3693" w:type="pct"/>
            <w:gridSpan w:val="2"/>
            <w:tcBorders>
              <w:top w:val="nil"/>
              <w:left w:val="nil"/>
              <w:bottom w:val="single" w:sz="4" w:space="0" w:color="auto"/>
              <w:right w:val="single" w:sz="4" w:space="0" w:color="auto"/>
            </w:tcBorders>
            <w:shd w:val="clear" w:color="auto" w:fill="auto"/>
            <w:hideMark/>
          </w:tcPr>
          <w:p w14:paraId="6677864F"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Проведение анализа сборочной единицы (по вариантам) на технологичность.</w:t>
            </w:r>
            <w:r w:rsidRPr="00AA28B9">
              <w:rPr>
                <w:rFonts w:ascii="Times New Roman" w:eastAsia="Times New Roman" w:hAnsi="Times New Roman" w:cs="Times New Roman"/>
                <w:color w:val="000000"/>
                <w:sz w:val="24"/>
                <w:szCs w:val="24"/>
              </w:rPr>
              <w:br/>
              <w:t>2. Размерный анализ и определение рациональных методов обеспечения точности изделия или узла (по вариантам).</w:t>
            </w:r>
            <w:r w:rsidRPr="00AA28B9">
              <w:rPr>
                <w:rFonts w:ascii="Times New Roman" w:eastAsia="Times New Roman" w:hAnsi="Times New Roman" w:cs="Times New Roman"/>
                <w:color w:val="000000"/>
                <w:sz w:val="24"/>
                <w:szCs w:val="24"/>
              </w:rPr>
              <w:br/>
              <w:t>3. Составление схемы общей и узловой сборки изделия (по вариантам).</w:t>
            </w:r>
            <w:r w:rsidRPr="00AA28B9">
              <w:rPr>
                <w:rFonts w:ascii="Times New Roman" w:eastAsia="Times New Roman" w:hAnsi="Times New Roman" w:cs="Times New Roman"/>
                <w:color w:val="000000"/>
                <w:sz w:val="24"/>
                <w:szCs w:val="24"/>
              </w:rPr>
              <w:br/>
              <w:t>4. Разработка технологического процесса сборки изделия (по вариантам).</w:t>
            </w:r>
          </w:p>
        </w:tc>
        <w:tc>
          <w:tcPr>
            <w:tcW w:w="369" w:type="pct"/>
            <w:tcBorders>
              <w:top w:val="nil"/>
              <w:left w:val="nil"/>
              <w:bottom w:val="single" w:sz="4" w:space="0" w:color="auto"/>
              <w:right w:val="single" w:sz="4" w:space="0" w:color="auto"/>
            </w:tcBorders>
            <w:shd w:val="clear" w:color="auto" w:fill="auto"/>
            <w:vAlign w:val="center"/>
            <w:hideMark/>
          </w:tcPr>
          <w:p w14:paraId="12687C37"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576451B6"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0"/>
        </w:trPr>
        <w:tc>
          <w:tcPr>
            <w:tcW w:w="938" w:type="pct"/>
            <w:tcBorders>
              <w:top w:val="nil"/>
              <w:left w:val="single" w:sz="4" w:space="0" w:color="auto"/>
              <w:bottom w:val="single" w:sz="4" w:space="0" w:color="auto"/>
              <w:right w:val="single" w:sz="4" w:space="0" w:color="auto"/>
            </w:tcBorders>
            <w:shd w:val="clear" w:color="auto" w:fill="auto"/>
            <w:hideMark/>
          </w:tcPr>
          <w:p w14:paraId="277475EE"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2.2. Сборка типовых сборочных единиц</w:t>
            </w:r>
          </w:p>
        </w:tc>
        <w:tc>
          <w:tcPr>
            <w:tcW w:w="3693" w:type="pct"/>
            <w:gridSpan w:val="2"/>
            <w:tcBorders>
              <w:top w:val="nil"/>
              <w:left w:val="nil"/>
              <w:bottom w:val="single" w:sz="4" w:space="0" w:color="auto"/>
              <w:right w:val="single" w:sz="4" w:space="0" w:color="auto"/>
            </w:tcBorders>
            <w:shd w:val="clear" w:color="auto" w:fill="auto"/>
            <w:hideMark/>
          </w:tcPr>
          <w:p w14:paraId="39DCF497"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Сборка изделий с базированием по плоскостям: схемы установки, методы обеспечения точности, примеры.</w:t>
            </w:r>
            <w:r w:rsidRPr="00AA28B9">
              <w:rPr>
                <w:rFonts w:ascii="Times New Roman" w:eastAsia="Times New Roman" w:hAnsi="Times New Roman" w:cs="Times New Roman"/>
                <w:color w:val="000000"/>
                <w:sz w:val="24"/>
                <w:szCs w:val="24"/>
              </w:rPr>
              <w:br/>
              <w:t>2. Сборка изделий с подшипниками: скольжения и качения. Виды, элементы подшипников, классы точности, поля допусков, применение, последовательность технологии сборки.</w:t>
            </w:r>
            <w:r w:rsidRPr="00AA28B9">
              <w:rPr>
                <w:rFonts w:ascii="Times New Roman" w:eastAsia="Times New Roman" w:hAnsi="Times New Roman" w:cs="Times New Roman"/>
                <w:color w:val="000000"/>
                <w:sz w:val="24"/>
                <w:szCs w:val="24"/>
              </w:rPr>
              <w:br/>
              <w:t>3. Сборка составных валов: с муфтами, коленчатые валы. Типизация муфт по принципу действия, по конструкции, последовательность сборки. Виды валов, последовательность сборки в зависимости от вида.</w:t>
            </w:r>
            <w:r w:rsidRPr="00AA28B9">
              <w:rPr>
                <w:rFonts w:ascii="Times New Roman" w:eastAsia="Times New Roman" w:hAnsi="Times New Roman" w:cs="Times New Roman"/>
                <w:color w:val="000000"/>
                <w:sz w:val="24"/>
                <w:szCs w:val="24"/>
              </w:rPr>
              <w:br/>
              <w:t>4. Сборка шатунно-поршневых групп: виды, требования к точности, порядок сборки.</w:t>
            </w:r>
            <w:r w:rsidRPr="00AA28B9">
              <w:rPr>
                <w:rFonts w:ascii="Times New Roman" w:eastAsia="Times New Roman" w:hAnsi="Times New Roman" w:cs="Times New Roman"/>
                <w:color w:val="000000"/>
                <w:sz w:val="24"/>
                <w:szCs w:val="24"/>
              </w:rPr>
              <w:br/>
              <w:t>5. Сборка зубчатых, червячных, цепных и ремённых передач. Виды передач, степени точности, методы обработки и порядок сборки.</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6. Балансировка деталей и узлов.</w:t>
            </w:r>
          </w:p>
        </w:tc>
        <w:tc>
          <w:tcPr>
            <w:tcW w:w="369" w:type="pct"/>
            <w:tcBorders>
              <w:top w:val="nil"/>
              <w:left w:val="nil"/>
              <w:bottom w:val="single" w:sz="4" w:space="0" w:color="auto"/>
              <w:right w:val="single" w:sz="4" w:space="0" w:color="auto"/>
            </w:tcBorders>
            <w:shd w:val="clear" w:color="auto" w:fill="auto"/>
            <w:vAlign w:val="center"/>
            <w:hideMark/>
          </w:tcPr>
          <w:p w14:paraId="6CA0297B"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533D5ABA"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56"/>
        </w:trPr>
        <w:tc>
          <w:tcPr>
            <w:tcW w:w="938" w:type="pct"/>
            <w:tcBorders>
              <w:top w:val="nil"/>
              <w:left w:val="single" w:sz="4" w:space="0" w:color="auto"/>
              <w:bottom w:val="single" w:sz="4" w:space="0" w:color="auto"/>
              <w:right w:val="single" w:sz="4" w:space="0" w:color="auto"/>
            </w:tcBorders>
            <w:shd w:val="clear" w:color="auto" w:fill="auto"/>
            <w:hideMark/>
          </w:tcPr>
          <w:p w14:paraId="3E9FA10A"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0CF1C205"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Определение последовательности сборочного процесса и содержания сборочных операций для изделий с подшипниками (по вариантам).</w:t>
            </w:r>
            <w:r w:rsidRPr="00AA28B9">
              <w:rPr>
                <w:rFonts w:ascii="Times New Roman" w:eastAsia="Times New Roman" w:hAnsi="Times New Roman" w:cs="Times New Roman"/>
                <w:color w:val="000000"/>
                <w:sz w:val="24"/>
                <w:szCs w:val="24"/>
              </w:rPr>
              <w:br/>
              <w:t>2. Определение</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состава и</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последовательности</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выполнения операций сборки составных валов (по вариантам).</w:t>
            </w:r>
            <w:r w:rsidRPr="00AA28B9">
              <w:rPr>
                <w:rFonts w:ascii="Times New Roman" w:eastAsia="Times New Roman" w:hAnsi="Times New Roman" w:cs="Times New Roman"/>
                <w:color w:val="000000"/>
                <w:sz w:val="24"/>
                <w:szCs w:val="24"/>
              </w:rPr>
              <w:br/>
              <w:t>3. Определение</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состава и</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последовательности</w:t>
            </w:r>
            <w:r w:rsidRPr="00AA28B9">
              <w:rPr>
                <w:rFonts w:ascii="Times New Roman" w:eastAsia="Times New Roman" w:hAnsi="Times New Roman" w:cs="Times New Roman"/>
                <w:color w:val="000000"/>
                <w:sz w:val="24"/>
                <w:szCs w:val="24"/>
                <w:lang w:val="en-US"/>
              </w:rPr>
              <w:t> </w:t>
            </w:r>
            <w:r w:rsidRPr="00AA28B9">
              <w:rPr>
                <w:rFonts w:ascii="Times New Roman" w:eastAsia="Times New Roman" w:hAnsi="Times New Roman" w:cs="Times New Roman"/>
                <w:color w:val="000000"/>
                <w:sz w:val="24"/>
                <w:szCs w:val="24"/>
              </w:rPr>
              <w:t>выполнения операций сборки цилиндрической/конической зубчатой передачи (по вариантам).</w:t>
            </w:r>
          </w:p>
        </w:tc>
        <w:tc>
          <w:tcPr>
            <w:tcW w:w="369" w:type="pct"/>
            <w:tcBorders>
              <w:top w:val="nil"/>
              <w:left w:val="nil"/>
              <w:bottom w:val="single" w:sz="4" w:space="0" w:color="auto"/>
              <w:right w:val="single" w:sz="4" w:space="0" w:color="auto"/>
            </w:tcBorders>
            <w:shd w:val="clear" w:color="auto" w:fill="auto"/>
            <w:vAlign w:val="center"/>
            <w:hideMark/>
          </w:tcPr>
          <w:p w14:paraId="31ACF4F0"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05751FA4"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0"/>
        </w:trPr>
        <w:tc>
          <w:tcPr>
            <w:tcW w:w="938" w:type="pct"/>
            <w:tcBorders>
              <w:top w:val="nil"/>
              <w:left w:val="single" w:sz="4" w:space="0" w:color="auto"/>
              <w:bottom w:val="single" w:sz="4" w:space="0" w:color="auto"/>
              <w:right w:val="single" w:sz="4" w:space="0" w:color="auto"/>
            </w:tcBorders>
            <w:shd w:val="clear" w:color="auto" w:fill="auto"/>
            <w:hideMark/>
          </w:tcPr>
          <w:p w14:paraId="73CE6C9B"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lastRenderedPageBreak/>
              <w:t>Тема 2.3. Разработка технологической документации по сборке узлов или изделий</w:t>
            </w:r>
          </w:p>
        </w:tc>
        <w:tc>
          <w:tcPr>
            <w:tcW w:w="3693" w:type="pct"/>
            <w:gridSpan w:val="2"/>
            <w:tcBorders>
              <w:top w:val="nil"/>
              <w:left w:val="nil"/>
              <w:bottom w:val="single" w:sz="4" w:space="0" w:color="auto"/>
              <w:right w:val="single" w:sz="4" w:space="0" w:color="auto"/>
            </w:tcBorders>
            <w:shd w:val="clear" w:color="auto" w:fill="auto"/>
            <w:hideMark/>
          </w:tcPr>
          <w:p w14:paraId="51296ABF"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Стандарты технологических процессов сборки узлов и изделий: ЕСТД (Единая система технологической документации) и ЕСТПП (Единая система технологической подготовки производства). ГОСТ23887-79 ЕСКД. Сборка. Термины и определения. ГОСТ 2.102-2013 ЕСКД. Виды и комплектность конструкторских документов. ГОСТ 3.1407-86 Единая система технологической документации (ЕСТД). Формы и требования к заполнению и оформлению документов на технологические процессы (операции), специализированные по методам сборки.</w:t>
            </w:r>
            <w:r w:rsidRPr="00AA28B9">
              <w:rPr>
                <w:rFonts w:ascii="Times New Roman" w:eastAsia="Times New Roman" w:hAnsi="Times New Roman" w:cs="Times New Roman"/>
                <w:color w:val="000000"/>
                <w:sz w:val="24"/>
                <w:szCs w:val="24"/>
              </w:rPr>
              <w:br/>
              <w:t>2. Технологическая документация общего и специального назначения: карта эскизов, технологическая инструкция, маршрутная карта, карта технологического процесса, операционная карта, комплектовочная карта, ведомость оснастки и оборудования, ведомость сборки изделия, карта типового (группового) технологического процесса, карта типовой (групповой) операции.</w:t>
            </w:r>
            <w:r w:rsidRPr="00AA28B9">
              <w:rPr>
                <w:rFonts w:ascii="Times New Roman" w:eastAsia="Times New Roman" w:hAnsi="Times New Roman" w:cs="Times New Roman"/>
                <w:color w:val="000000"/>
                <w:sz w:val="24"/>
                <w:szCs w:val="24"/>
              </w:rPr>
              <w:br/>
              <w:t>3. Анализ единичного и группового технологического процесса сборки и выбор необходимых операций. Маршрутная и операционная технологии сборочного процесса.</w:t>
            </w:r>
            <w:r w:rsidRPr="00AA28B9">
              <w:rPr>
                <w:rFonts w:ascii="Times New Roman" w:eastAsia="Times New Roman" w:hAnsi="Times New Roman" w:cs="Times New Roman"/>
                <w:color w:val="000000"/>
                <w:sz w:val="24"/>
                <w:szCs w:val="24"/>
              </w:rPr>
              <w:br/>
              <w:t>4. Правила оформления карты маршрутной технологии, операционные карты, комплектовочные карты, карты оснастки сборки и ведомости сборки узлов или изделий.</w:t>
            </w:r>
            <w:r w:rsidRPr="00AA28B9">
              <w:rPr>
                <w:rFonts w:ascii="Times New Roman" w:eastAsia="Times New Roman" w:hAnsi="Times New Roman" w:cs="Times New Roman"/>
                <w:color w:val="000000"/>
                <w:sz w:val="24"/>
                <w:szCs w:val="24"/>
              </w:rPr>
              <w:br/>
              <w:t>5. Технологическая документация в условиях единичного (мелкосерийного) производства: технологические схемы сборки, карты маршрутной технологии и сборочный чертеж.</w:t>
            </w:r>
            <w:r w:rsidRPr="00AA28B9">
              <w:rPr>
                <w:rFonts w:ascii="Times New Roman" w:eastAsia="Times New Roman" w:hAnsi="Times New Roman" w:cs="Times New Roman"/>
                <w:color w:val="000000"/>
                <w:sz w:val="24"/>
                <w:szCs w:val="24"/>
              </w:rPr>
              <w:br/>
              <w:t>6. Технологическая документация в условиях массового (крупносерийного) производства: сборочный чертёж, технологические карты, комплектовочные карты и карты оснастки.</w:t>
            </w:r>
            <w:r w:rsidRPr="00AA28B9">
              <w:rPr>
                <w:rFonts w:ascii="Times New Roman" w:eastAsia="Times New Roman" w:hAnsi="Times New Roman" w:cs="Times New Roman"/>
                <w:color w:val="000000"/>
                <w:sz w:val="24"/>
                <w:szCs w:val="24"/>
              </w:rPr>
              <w:br/>
              <w:t>7. Обзор типовых технологических схем сборки изделий и узлов в машиностроении.</w:t>
            </w:r>
          </w:p>
        </w:tc>
        <w:tc>
          <w:tcPr>
            <w:tcW w:w="369" w:type="pct"/>
            <w:tcBorders>
              <w:top w:val="nil"/>
              <w:left w:val="nil"/>
              <w:bottom w:val="single" w:sz="4" w:space="0" w:color="auto"/>
              <w:right w:val="single" w:sz="4" w:space="0" w:color="auto"/>
            </w:tcBorders>
            <w:shd w:val="clear" w:color="auto" w:fill="auto"/>
            <w:vAlign w:val="center"/>
            <w:hideMark/>
          </w:tcPr>
          <w:p w14:paraId="3CF105B7"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544BB89A"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32"/>
        </w:trPr>
        <w:tc>
          <w:tcPr>
            <w:tcW w:w="938" w:type="pct"/>
            <w:tcBorders>
              <w:top w:val="nil"/>
              <w:left w:val="single" w:sz="4" w:space="0" w:color="auto"/>
              <w:bottom w:val="single" w:sz="4" w:space="0" w:color="auto"/>
              <w:right w:val="single" w:sz="4" w:space="0" w:color="auto"/>
            </w:tcBorders>
            <w:shd w:val="clear" w:color="auto" w:fill="auto"/>
            <w:hideMark/>
          </w:tcPr>
          <w:p w14:paraId="794B881A"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61B1501E"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Составление и оформление маршрутной карты сборки поршня.</w:t>
            </w:r>
            <w:r w:rsidRPr="00AA28B9">
              <w:rPr>
                <w:rFonts w:ascii="Times New Roman" w:eastAsia="Times New Roman" w:hAnsi="Times New Roman" w:cs="Times New Roman"/>
                <w:color w:val="000000"/>
                <w:sz w:val="24"/>
                <w:szCs w:val="24"/>
              </w:rPr>
              <w:br/>
              <w:t>2. Разработка и оформление операционной карты сборки изделия (по вариантам).</w:t>
            </w:r>
            <w:r w:rsidRPr="00AA28B9">
              <w:rPr>
                <w:rFonts w:ascii="Times New Roman" w:eastAsia="Times New Roman" w:hAnsi="Times New Roman" w:cs="Times New Roman"/>
                <w:color w:val="000000"/>
                <w:sz w:val="24"/>
                <w:szCs w:val="24"/>
              </w:rPr>
              <w:br/>
              <w:t>3. Разработка и оформление комплектовочной карты сборки изделия (по вариантам).</w:t>
            </w:r>
            <w:r w:rsidRPr="00AA28B9">
              <w:rPr>
                <w:rFonts w:ascii="Times New Roman" w:eastAsia="Times New Roman" w:hAnsi="Times New Roman" w:cs="Times New Roman"/>
                <w:color w:val="000000"/>
                <w:sz w:val="24"/>
                <w:szCs w:val="24"/>
              </w:rPr>
              <w:br/>
              <w:t>4. Составление ведомости сборки кондуктора.</w:t>
            </w:r>
            <w:r w:rsidRPr="00AA28B9">
              <w:rPr>
                <w:rFonts w:ascii="Times New Roman" w:eastAsia="Times New Roman" w:hAnsi="Times New Roman" w:cs="Times New Roman"/>
                <w:color w:val="000000"/>
                <w:sz w:val="24"/>
                <w:szCs w:val="24"/>
              </w:rPr>
              <w:br/>
              <w:t>5. Составление и оформление технологической схемы сборочного процесса узла (по вариантам).</w:t>
            </w:r>
            <w:r w:rsidRPr="00AA28B9">
              <w:rPr>
                <w:rFonts w:ascii="Times New Roman" w:eastAsia="Times New Roman" w:hAnsi="Times New Roman" w:cs="Times New Roman"/>
                <w:color w:val="000000"/>
                <w:sz w:val="24"/>
                <w:szCs w:val="24"/>
              </w:rPr>
              <w:br/>
              <w:t>6. Составление и оформление технологической карты сборочного процесса изделия (по вариантам).</w:t>
            </w:r>
          </w:p>
        </w:tc>
        <w:tc>
          <w:tcPr>
            <w:tcW w:w="369" w:type="pct"/>
            <w:tcBorders>
              <w:top w:val="nil"/>
              <w:left w:val="nil"/>
              <w:bottom w:val="single" w:sz="4" w:space="0" w:color="auto"/>
              <w:right w:val="single" w:sz="4" w:space="0" w:color="auto"/>
            </w:tcBorders>
            <w:shd w:val="clear" w:color="auto" w:fill="auto"/>
            <w:vAlign w:val="center"/>
            <w:hideMark/>
          </w:tcPr>
          <w:p w14:paraId="6A5B86B5"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45895F99"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631"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77F5C688"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bCs/>
                <w:color w:val="000000"/>
                <w:sz w:val="24"/>
                <w:szCs w:val="24"/>
              </w:rPr>
              <w:t>Раздел 3. Автоматизация разработки и реализации управляющих программ для сборки узлов или изделий</w:t>
            </w:r>
          </w:p>
        </w:tc>
        <w:tc>
          <w:tcPr>
            <w:tcW w:w="369"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ACE4066" w14:textId="77777777" w:rsidR="00AA28B9" w:rsidRPr="00AA28B9" w:rsidRDefault="00AA28B9" w:rsidP="00AA28B9">
            <w:pPr>
              <w:spacing w:after="0" w:line="240" w:lineRule="auto"/>
              <w:jc w:val="center"/>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36/20</w:t>
            </w:r>
          </w:p>
        </w:tc>
      </w:tr>
      <w:tr w:rsidR="00AA28B9" w:rsidRPr="00AA28B9" w14:paraId="4FC32A6B"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2"/>
        </w:trPr>
        <w:tc>
          <w:tcPr>
            <w:tcW w:w="938" w:type="pct"/>
            <w:tcBorders>
              <w:top w:val="nil"/>
              <w:left w:val="single" w:sz="4" w:space="0" w:color="auto"/>
              <w:bottom w:val="single" w:sz="4" w:space="0" w:color="auto"/>
              <w:right w:val="single" w:sz="4" w:space="0" w:color="auto"/>
            </w:tcBorders>
            <w:shd w:val="clear" w:color="auto" w:fill="auto"/>
            <w:hideMark/>
          </w:tcPr>
          <w:p w14:paraId="4225428E"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lastRenderedPageBreak/>
              <w:t>Тема 3.1. Автоматизация разработки документации сборочного процесса</w:t>
            </w:r>
          </w:p>
        </w:tc>
        <w:tc>
          <w:tcPr>
            <w:tcW w:w="3693" w:type="pct"/>
            <w:gridSpan w:val="2"/>
            <w:tcBorders>
              <w:top w:val="nil"/>
              <w:left w:val="nil"/>
              <w:bottom w:val="single" w:sz="4" w:space="0" w:color="auto"/>
              <w:right w:val="single" w:sz="4" w:space="0" w:color="auto"/>
            </w:tcBorders>
            <w:shd w:val="clear" w:color="auto" w:fill="auto"/>
            <w:hideMark/>
          </w:tcPr>
          <w:p w14:paraId="2A77107D"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САПР при выборе сборочного инструмента и технологических приспособлений: виды, назначение, применение, роль.</w:t>
            </w:r>
            <w:r w:rsidRPr="00AA28B9">
              <w:rPr>
                <w:rFonts w:ascii="Times New Roman" w:eastAsia="Times New Roman" w:hAnsi="Times New Roman" w:cs="Times New Roman"/>
                <w:color w:val="000000"/>
                <w:sz w:val="24"/>
                <w:szCs w:val="24"/>
              </w:rPr>
              <w:br/>
              <w:t>2. Подбор конструктивного исполнения сборочного инструмента, приспособлений для сборки.</w:t>
            </w:r>
            <w:r w:rsidRPr="00AA28B9">
              <w:rPr>
                <w:rFonts w:ascii="Times New Roman" w:eastAsia="Times New Roman" w:hAnsi="Times New Roman" w:cs="Times New Roman"/>
                <w:color w:val="000000"/>
                <w:sz w:val="24"/>
                <w:szCs w:val="24"/>
              </w:rPr>
              <w:br/>
              <w:t>3. Подбор оборудования с применением САПР.</w:t>
            </w:r>
            <w:r w:rsidRPr="00AA28B9">
              <w:rPr>
                <w:rFonts w:ascii="Times New Roman" w:eastAsia="Times New Roman" w:hAnsi="Times New Roman" w:cs="Times New Roman"/>
                <w:color w:val="000000"/>
                <w:sz w:val="24"/>
                <w:szCs w:val="24"/>
              </w:rPr>
              <w:br/>
              <w:t>4. Автоматизация сборки. Виды автоматизированного сборочного оборудования, применяемые на сборочных участках машиностроительных производств. Автоматизированные линии сборки.</w:t>
            </w:r>
            <w:r w:rsidRPr="00AA28B9">
              <w:rPr>
                <w:rFonts w:ascii="Times New Roman" w:eastAsia="Times New Roman" w:hAnsi="Times New Roman" w:cs="Times New Roman"/>
                <w:color w:val="000000"/>
                <w:sz w:val="24"/>
                <w:szCs w:val="24"/>
              </w:rPr>
              <w:br/>
              <w:t>5. Особенности устройства и конструкции сборочного оборудования с программным управлением.</w:t>
            </w:r>
            <w:r w:rsidRPr="00AA28B9">
              <w:rPr>
                <w:rFonts w:ascii="Times New Roman" w:eastAsia="Times New Roman" w:hAnsi="Times New Roman" w:cs="Times New Roman"/>
                <w:color w:val="000000"/>
                <w:sz w:val="24"/>
                <w:szCs w:val="24"/>
              </w:rPr>
              <w:br/>
              <w:t>6. Оценка подготовленности конструкции изделия к автоматизированной сборке.</w:t>
            </w:r>
            <w:r w:rsidRPr="00AA28B9">
              <w:rPr>
                <w:rFonts w:ascii="Times New Roman" w:eastAsia="Times New Roman" w:hAnsi="Times New Roman" w:cs="Times New Roman"/>
                <w:color w:val="000000"/>
                <w:sz w:val="24"/>
                <w:szCs w:val="24"/>
              </w:rPr>
              <w:br/>
              <w:t>7. Системы автоматизированного проектирования технологического процесса в сборочном машиностроительном производстве: особенности, место САПР в машиностроительном производстве.</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8. Виды САПР, применяемые в сборочном технологическом процессе. CAD системы.</w:t>
            </w:r>
          </w:p>
        </w:tc>
        <w:tc>
          <w:tcPr>
            <w:tcW w:w="369" w:type="pct"/>
            <w:tcBorders>
              <w:top w:val="nil"/>
              <w:left w:val="nil"/>
              <w:bottom w:val="single" w:sz="4" w:space="0" w:color="auto"/>
              <w:right w:val="single" w:sz="4" w:space="0" w:color="auto"/>
            </w:tcBorders>
            <w:shd w:val="clear" w:color="auto" w:fill="auto"/>
            <w:vAlign w:val="center"/>
            <w:hideMark/>
          </w:tcPr>
          <w:p w14:paraId="34C04927"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0188AF58"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4"/>
        </w:trPr>
        <w:tc>
          <w:tcPr>
            <w:tcW w:w="938" w:type="pct"/>
            <w:tcBorders>
              <w:top w:val="nil"/>
              <w:left w:val="single" w:sz="4" w:space="0" w:color="auto"/>
              <w:bottom w:val="single" w:sz="4" w:space="0" w:color="auto"/>
              <w:right w:val="single" w:sz="4" w:space="0" w:color="auto"/>
            </w:tcBorders>
            <w:shd w:val="clear" w:color="auto" w:fill="auto"/>
            <w:hideMark/>
          </w:tcPr>
          <w:p w14:paraId="0D3F2F21"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4BFFB9D0"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Подбор конструктивного исполнения инструмента для сборки узлов или изделий с применением САПР» (по вариантам).</w:t>
            </w:r>
            <w:r w:rsidRPr="00AA28B9">
              <w:rPr>
                <w:rFonts w:ascii="Times New Roman" w:eastAsia="Times New Roman" w:hAnsi="Times New Roman" w:cs="Times New Roman"/>
                <w:color w:val="000000"/>
                <w:sz w:val="24"/>
                <w:szCs w:val="24"/>
              </w:rPr>
              <w:br/>
              <w:t>2. Описание принципа работы станка с программным управлением при сборке изделия.</w:t>
            </w:r>
          </w:p>
        </w:tc>
        <w:tc>
          <w:tcPr>
            <w:tcW w:w="369" w:type="pct"/>
            <w:tcBorders>
              <w:top w:val="nil"/>
              <w:left w:val="nil"/>
              <w:bottom w:val="single" w:sz="4" w:space="0" w:color="auto"/>
              <w:right w:val="single" w:sz="4" w:space="0" w:color="auto"/>
            </w:tcBorders>
            <w:shd w:val="clear" w:color="auto" w:fill="auto"/>
            <w:vAlign w:val="center"/>
            <w:hideMark/>
          </w:tcPr>
          <w:p w14:paraId="2C883C93"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8</w:t>
            </w:r>
          </w:p>
        </w:tc>
      </w:tr>
      <w:tr w:rsidR="00AA28B9" w:rsidRPr="00AA28B9" w14:paraId="30B2CAAD"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32"/>
        </w:trPr>
        <w:tc>
          <w:tcPr>
            <w:tcW w:w="938" w:type="pct"/>
            <w:tcBorders>
              <w:top w:val="nil"/>
              <w:left w:val="single" w:sz="4" w:space="0" w:color="auto"/>
              <w:bottom w:val="single" w:sz="4" w:space="0" w:color="auto"/>
              <w:right w:val="single" w:sz="4" w:space="0" w:color="auto"/>
            </w:tcBorders>
            <w:shd w:val="clear" w:color="auto" w:fill="auto"/>
            <w:hideMark/>
          </w:tcPr>
          <w:p w14:paraId="73BB7192"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3.2. Основы программирования сборочного оборудования</w:t>
            </w:r>
          </w:p>
        </w:tc>
        <w:tc>
          <w:tcPr>
            <w:tcW w:w="3693" w:type="pct"/>
            <w:gridSpan w:val="2"/>
            <w:tcBorders>
              <w:top w:val="nil"/>
              <w:left w:val="nil"/>
              <w:bottom w:val="single" w:sz="4" w:space="0" w:color="auto"/>
              <w:right w:val="single" w:sz="4" w:space="0" w:color="auto"/>
            </w:tcBorders>
            <w:shd w:val="clear" w:color="auto" w:fill="auto"/>
            <w:hideMark/>
          </w:tcPr>
          <w:p w14:paraId="7900ED7D"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Основы программирования сборочного оборудования. Этапы подготовки управляющей программы: анализ сборочного чертежа детали, выбор станка и инструмента, приспособлений, технологических и размерных баз.</w:t>
            </w:r>
            <w:r w:rsidRPr="00AA28B9">
              <w:rPr>
                <w:rFonts w:ascii="Times New Roman" w:eastAsia="Times New Roman" w:hAnsi="Times New Roman" w:cs="Times New Roman"/>
                <w:color w:val="000000"/>
                <w:sz w:val="24"/>
                <w:szCs w:val="24"/>
              </w:rPr>
              <w:br/>
              <w:t>2. Написание простой управляющей программы для сборки изделия. Создание управляющей программы для сборки изделия на персональном компьютере.</w:t>
            </w:r>
            <w:r w:rsidRPr="00AA28B9">
              <w:rPr>
                <w:rFonts w:ascii="Times New Roman" w:eastAsia="Times New Roman" w:hAnsi="Times New Roman" w:cs="Times New Roman"/>
                <w:color w:val="000000"/>
                <w:sz w:val="24"/>
                <w:szCs w:val="24"/>
              </w:rPr>
              <w:br/>
              <w:t>3. Передача управляющей программы на станок. Проверка управляющей программы на станке. Техника безопасности при эксплуатации станков с ЧПУ.</w:t>
            </w:r>
          </w:p>
        </w:tc>
        <w:tc>
          <w:tcPr>
            <w:tcW w:w="369" w:type="pct"/>
            <w:tcBorders>
              <w:top w:val="nil"/>
              <w:left w:val="nil"/>
              <w:bottom w:val="single" w:sz="4" w:space="0" w:color="auto"/>
              <w:right w:val="single" w:sz="4" w:space="0" w:color="auto"/>
            </w:tcBorders>
            <w:shd w:val="clear" w:color="auto" w:fill="auto"/>
            <w:vAlign w:val="center"/>
            <w:hideMark/>
          </w:tcPr>
          <w:p w14:paraId="33A3DF1A"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7A6E849F"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nil"/>
              <w:left w:val="single" w:sz="4" w:space="0" w:color="auto"/>
              <w:bottom w:val="single" w:sz="4" w:space="0" w:color="auto"/>
              <w:right w:val="single" w:sz="4" w:space="0" w:color="auto"/>
            </w:tcBorders>
            <w:shd w:val="clear" w:color="auto" w:fill="auto"/>
            <w:hideMark/>
          </w:tcPr>
          <w:p w14:paraId="56162DB5"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2BE450F2"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Составление простой управляющей программы для сборки изделия.</w:t>
            </w:r>
          </w:p>
        </w:tc>
        <w:tc>
          <w:tcPr>
            <w:tcW w:w="369" w:type="pct"/>
            <w:tcBorders>
              <w:top w:val="nil"/>
              <w:left w:val="nil"/>
              <w:bottom w:val="single" w:sz="4" w:space="0" w:color="auto"/>
              <w:right w:val="single" w:sz="4" w:space="0" w:color="auto"/>
            </w:tcBorders>
            <w:shd w:val="clear" w:color="auto" w:fill="auto"/>
            <w:vAlign w:val="center"/>
            <w:hideMark/>
          </w:tcPr>
          <w:p w14:paraId="710225BC"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5EFFAFA7"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938" w:type="pct"/>
            <w:tcBorders>
              <w:top w:val="nil"/>
              <w:left w:val="single" w:sz="4" w:space="0" w:color="auto"/>
              <w:bottom w:val="single" w:sz="4" w:space="0" w:color="auto"/>
              <w:right w:val="single" w:sz="4" w:space="0" w:color="auto"/>
            </w:tcBorders>
            <w:shd w:val="clear" w:color="auto" w:fill="auto"/>
            <w:hideMark/>
          </w:tcPr>
          <w:p w14:paraId="7CE2B42E"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 xml:space="preserve">Тема 3.3. </w:t>
            </w:r>
            <w:r w:rsidRPr="00AA28B9">
              <w:rPr>
                <w:rFonts w:ascii="Times New Roman" w:eastAsia="Times New Roman" w:hAnsi="Times New Roman" w:cs="Times New Roman"/>
                <w:b/>
                <w:bCs/>
                <w:color w:val="000000"/>
                <w:sz w:val="24"/>
                <w:szCs w:val="24"/>
                <w:lang w:val="en-US"/>
              </w:rPr>
              <w:t>CAE</w:t>
            </w:r>
            <w:r w:rsidRPr="00AA28B9">
              <w:rPr>
                <w:rFonts w:ascii="Times New Roman" w:eastAsia="Times New Roman" w:hAnsi="Times New Roman" w:cs="Times New Roman"/>
                <w:b/>
                <w:bCs/>
                <w:color w:val="000000"/>
                <w:sz w:val="24"/>
                <w:szCs w:val="24"/>
              </w:rPr>
              <w:t>-системы для выполнения расчётов параметров сборки</w:t>
            </w:r>
          </w:p>
        </w:tc>
        <w:tc>
          <w:tcPr>
            <w:tcW w:w="3693" w:type="pct"/>
            <w:gridSpan w:val="2"/>
            <w:tcBorders>
              <w:top w:val="nil"/>
              <w:left w:val="nil"/>
              <w:bottom w:val="single" w:sz="4" w:space="0" w:color="auto"/>
              <w:right w:val="single" w:sz="4" w:space="0" w:color="auto"/>
            </w:tcBorders>
            <w:shd w:val="clear" w:color="auto" w:fill="auto"/>
            <w:hideMark/>
          </w:tcPr>
          <w:p w14:paraId="2027429F"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 xml:space="preserve">1. Обзор систем САПР для выполнения расчётов параметров сборки: </w:t>
            </w:r>
            <w:r w:rsidRPr="00AA28B9">
              <w:rPr>
                <w:rFonts w:ascii="Times New Roman" w:eastAsia="Times New Roman" w:hAnsi="Times New Roman" w:cs="Times New Roman"/>
                <w:color w:val="000000"/>
                <w:sz w:val="24"/>
                <w:szCs w:val="24"/>
                <w:lang w:val="en-US"/>
              </w:rPr>
              <w:t>CAE</w:t>
            </w:r>
            <w:r w:rsidRPr="00AA28B9">
              <w:rPr>
                <w:rFonts w:ascii="Times New Roman" w:eastAsia="Times New Roman" w:hAnsi="Times New Roman" w:cs="Times New Roman"/>
                <w:color w:val="000000"/>
                <w:sz w:val="24"/>
                <w:szCs w:val="24"/>
              </w:rPr>
              <w:t>-системы.</w:t>
            </w:r>
            <w:r w:rsidRPr="00AA28B9">
              <w:rPr>
                <w:rFonts w:ascii="Times New Roman" w:eastAsia="Times New Roman" w:hAnsi="Times New Roman" w:cs="Times New Roman"/>
                <w:color w:val="000000"/>
                <w:sz w:val="24"/>
                <w:szCs w:val="24"/>
              </w:rPr>
              <w:br/>
              <w:t>2. Этапы выполнения расчёта технологических параметров сборочного процесса.</w:t>
            </w:r>
            <w:r w:rsidRPr="00AA28B9">
              <w:rPr>
                <w:rFonts w:ascii="Times New Roman" w:eastAsia="Times New Roman" w:hAnsi="Times New Roman" w:cs="Times New Roman"/>
                <w:color w:val="000000"/>
                <w:sz w:val="24"/>
                <w:szCs w:val="24"/>
              </w:rPr>
              <w:br/>
              <w:t xml:space="preserve">3. Основы работы в </w:t>
            </w:r>
            <w:r w:rsidRPr="00AA28B9">
              <w:rPr>
                <w:rFonts w:ascii="Times New Roman" w:eastAsia="Times New Roman" w:hAnsi="Times New Roman" w:cs="Times New Roman"/>
                <w:color w:val="000000"/>
                <w:sz w:val="24"/>
                <w:szCs w:val="24"/>
                <w:lang w:val="en-US"/>
              </w:rPr>
              <w:t>CAE</w:t>
            </w:r>
            <w:r w:rsidRPr="00AA28B9">
              <w:rPr>
                <w:rFonts w:ascii="Times New Roman" w:eastAsia="Times New Roman" w:hAnsi="Times New Roman" w:cs="Times New Roman"/>
                <w:color w:val="000000"/>
                <w:sz w:val="24"/>
                <w:szCs w:val="24"/>
              </w:rPr>
              <w:t>-системе: интерфейс, панели инструментов, входной язык системы, типы данных, ввод и редактирование формул, настройка параметров вычислений.</w:t>
            </w:r>
          </w:p>
        </w:tc>
        <w:tc>
          <w:tcPr>
            <w:tcW w:w="369" w:type="pct"/>
            <w:tcBorders>
              <w:top w:val="nil"/>
              <w:left w:val="nil"/>
              <w:bottom w:val="single" w:sz="4" w:space="0" w:color="auto"/>
              <w:right w:val="single" w:sz="4" w:space="0" w:color="auto"/>
            </w:tcBorders>
            <w:shd w:val="clear" w:color="auto" w:fill="auto"/>
            <w:vAlign w:val="center"/>
            <w:hideMark/>
          </w:tcPr>
          <w:p w14:paraId="1D33959F"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7A107D07"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nil"/>
              <w:left w:val="single" w:sz="4" w:space="0" w:color="auto"/>
              <w:bottom w:val="single" w:sz="4" w:space="0" w:color="auto"/>
              <w:right w:val="single" w:sz="4" w:space="0" w:color="auto"/>
            </w:tcBorders>
            <w:shd w:val="clear" w:color="auto" w:fill="auto"/>
            <w:hideMark/>
          </w:tcPr>
          <w:p w14:paraId="12029108"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lastRenderedPageBreak/>
              <w:t> </w:t>
            </w:r>
          </w:p>
        </w:tc>
        <w:tc>
          <w:tcPr>
            <w:tcW w:w="3693" w:type="pct"/>
            <w:gridSpan w:val="2"/>
            <w:tcBorders>
              <w:top w:val="nil"/>
              <w:left w:val="nil"/>
              <w:bottom w:val="single" w:sz="4" w:space="0" w:color="auto"/>
              <w:right w:val="single" w:sz="4" w:space="0" w:color="auto"/>
            </w:tcBorders>
            <w:shd w:val="clear" w:color="auto" w:fill="auto"/>
            <w:hideMark/>
          </w:tcPr>
          <w:p w14:paraId="0782A0F3"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 xml:space="preserve">1. Расчёт параметров сборки изделия (по вариантам) </w:t>
            </w:r>
            <w:r w:rsidRPr="00AA28B9">
              <w:rPr>
                <w:rFonts w:ascii="Times New Roman" w:eastAsia="Times New Roman" w:hAnsi="Times New Roman" w:cs="Times New Roman"/>
                <w:color w:val="000000"/>
                <w:sz w:val="24"/>
                <w:szCs w:val="24"/>
                <w:lang w:val="en-US"/>
              </w:rPr>
              <w:t>CAE</w:t>
            </w:r>
            <w:r w:rsidRPr="00AA28B9">
              <w:rPr>
                <w:rFonts w:ascii="Times New Roman" w:eastAsia="Times New Roman" w:hAnsi="Times New Roman" w:cs="Times New Roman"/>
                <w:color w:val="000000"/>
                <w:sz w:val="24"/>
                <w:szCs w:val="24"/>
              </w:rPr>
              <w:t>-системе.</w:t>
            </w:r>
          </w:p>
        </w:tc>
        <w:tc>
          <w:tcPr>
            <w:tcW w:w="369" w:type="pct"/>
            <w:tcBorders>
              <w:top w:val="nil"/>
              <w:left w:val="nil"/>
              <w:bottom w:val="single" w:sz="4" w:space="0" w:color="auto"/>
              <w:right w:val="single" w:sz="4" w:space="0" w:color="auto"/>
            </w:tcBorders>
            <w:shd w:val="clear" w:color="auto" w:fill="auto"/>
            <w:vAlign w:val="center"/>
            <w:hideMark/>
          </w:tcPr>
          <w:p w14:paraId="396530DE"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74668CAA"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4631" w:type="pct"/>
            <w:gridSpan w:val="3"/>
            <w:tcBorders>
              <w:top w:val="nil"/>
              <w:left w:val="single" w:sz="4" w:space="0" w:color="auto"/>
              <w:bottom w:val="single" w:sz="4" w:space="0" w:color="auto"/>
              <w:right w:val="single" w:sz="4" w:space="0" w:color="auto"/>
            </w:tcBorders>
            <w:shd w:val="clear" w:color="auto" w:fill="D9D9D9" w:themeFill="background1" w:themeFillShade="D9"/>
            <w:hideMark/>
          </w:tcPr>
          <w:p w14:paraId="65996137"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bCs/>
                <w:color w:val="000000"/>
                <w:sz w:val="24"/>
                <w:szCs w:val="24"/>
              </w:rPr>
              <w:t>Раздел 4. Разработка планировок участков сборочных цехов машиностроительных производств с применением систем автоматизированного проектирования</w:t>
            </w:r>
          </w:p>
        </w:tc>
        <w:tc>
          <w:tcPr>
            <w:tcW w:w="369"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48335592" w14:textId="77777777" w:rsidR="00AA28B9" w:rsidRPr="00AA28B9" w:rsidRDefault="00AA28B9" w:rsidP="00AA28B9">
            <w:pPr>
              <w:spacing w:after="0" w:line="240" w:lineRule="auto"/>
              <w:jc w:val="center"/>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20/10</w:t>
            </w:r>
          </w:p>
        </w:tc>
      </w:tr>
      <w:tr w:rsidR="00AA28B9" w:rsidRPr="00AA28B9" w14:paraId="222CBA60"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2"/>
        </w:trPr>
        <w:tc>
          <w:tcPr>
            <w:tcW w:w="938" w:type="pct"/>
            <w:tcBorders>
              <w:top w:val="nil"/>
              <w:left w:val="single" w:sz="4" w:space="0" w:color="auto"/>
              <w:bottom w:val="single" w:sz="4" w:space="0" w:color="auto"/>
              <w:right w:val="single" w:sz="4" w:space="0" w:color="auto"/>
            </w:tcBorders>
            <w:shd w:val="clear" w:color="auto" w:fill="auto"/>
            <w:hideMark/>
          </w:tcPr>
          <w:p w14:paraId="1D2F52AA"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4.1. Разработка планировок участков механосборочных цехов</w:t>
            </w:r>
          </w:p>
        </w:tc>
        <w:tc>
          <w:tcPr>
            <w:tcW w:w="3693" w:type="pct"/>
            <w:gridSpan w:val="2"/>
            <w:tcBorders>
              <w:top w:val="nil"/>
              <w:left w:val="nil"/>
              <w:bottom w:val="single" w:sz="4" w:space="0" w:color="auto"/>
              <w:right w:val="single" w:sz="4" w:space="0" w:color="auto"/>
            </w:tcBorders>
            <w:shd w:val="clear" w:color="auto" w:fill="auto"/>
            <w:hideMark/>
          </w:tcPr>
          <w:p w14:paraId="3B8315CE"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 xml:space="preserve">1. Нормативная документация для разработки планировок сборочных цехов: правила и нормы СНиП СП 18.13330.2011Генеральные планы промышленных предприятий. Актуализированная редакция СНиП </w:t>
            </w:r>
            <w:r w:rsidRPr="00AA28B9">
              <w:rPr>
                <w:rFonts w:ascii="Times New Roman" w:eastAsia="Times New Roman" w:hAnsi="Times New Roman" w:cs="Times New Roman"/>
                <w:color w:val="000000"/>
                <w:sz w:val="24"/>
                <w:szCs w:val="24"/>
                <w:lang w:val="en-US"/>
              </w:rPr>
              <w:t>II</w:t>
            </w:r>
            <w:r w:rsidRPr="00AA28B9">
              <w:rPr>
                <w:rFonts w:ascii="Times New Roman" w:eastAsia="Times New Roman" w:hAnsi="Times New Roman" w:cs="Times New Roman"/>
                <w:color w:val="000000"/>
                <w:sz w:val="24"/>
                <w:szCs w:val="24"/>
              </w:rPr>
              <w:t>-89-80* (с Изменением №1), ОНТП 14-93 Нормы технологического проектирования предприятий машиностроения, приборостроения и металлообработки. Механообрабатывающие и сборочные цехи.</w:t>
            </w:r>
            <w:r w:rsidRPr="00AA28B9">
              <w:rPr>
                <w:rFonts w:ascii="Times New Roman" w:eastAsia="Times New Roman" w:hAnsi="Times New Roman" w:cs="Times New Roman"/>
                <w:color w:val="000000"/>
                <w:sz w:val="24"/>
                <w:szCs w:val="24"/>
              </w:rPr>
              <w:br/>
              <w:t>2. Технологические расчёты сборочных цехов мелкосерийного и крупносерийного сборочного производства. Компоновка и планировка производственной площади. Станкоёмкость и трудоёмкость сборочного процесса. Определение состава и количества сборочного оборудования машиностроительного цеха.</w:t>
            </w:r>
            <w:r w:rsidRPr="00AA28B9">
              <w:rPr>
                <w:rFonts w:ascii="Times New Roman" w:eastAsia="Times New Roman" w:hAnsi="Times New Roman" w:cs="Times New Roman"/>
                <w:color w:val="000000"/>
                <w:sz w:val="24"/>
                <w:szCs w:val="24"/>
              </w:rPr>
              <w:br/>
              <w:t>3. Состав и количество сборочного оборудования. Коэффициент загрузки оборудования.Составление планировки оборудования.</w:t>
            </w:r>
            <w:r w:rsidRPr="00AA28B9">
              <w:rPr>
                <w:rFonts w:ascii="Times New Roman" w:eastAsia="Times New Roman" w:hAnsi="Times New Roman" w:cs="Times New Roman"/>
                <w:color w:val="000000"/>
                <w:sz w:val="24"/>
                <w:szCs w:val="24"/>
              </w:rPr>
              <w:br/>
              <w:t>4. Режим работы и фонды рабочего времени. Состав персонала и расчёт численности персонала сборочного цеха.</w:t>
            </w:r>
          </w:p>
        </w:tc>
        <w:tc>
          <w:tcPr>
            <w:tcW w:w="369" w:type="pct"/>
            <w:tcBorders>
              <w:top w:val="nil"/>
              <w:left w:val="nil"/>
              <w:bottom w:val="single" w:sz="4" w:space="0" w:color="auto"/>
              <w:right w:val="single" w:sz="4" w:space="0" w:color="auto"/>
            </w:tcBorders>
            <w:shd w:val="clear" w:color="auto" w:fill="auto"/>
            <w:vAlign w:val="center"/>
            <w:hideMark/>
          </w:tcPr>
          <w:p w14:paraId="2EE855B5"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4FBC2C1F"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938" w:type="pct"/>
            <w:tcBorders>
              <w:top w:val="nil"/>
              <w:left w:val="single" w:sz="4" w:space="0" w:color="auto"/>
              <w:bottom w:val="single" w:sz="4" w:space="0" w:color="auto"/>
              <w:right w:val="single" w:sz="4" w:space="0" w:color="auto"/>
            </w:tcBorders>
            <w:shd w:val="clear" w:color="auto" w:fill="auto"/>
            <w:hideMark/>
          </w:tcPr>
          <w:p w14:paraId="28F6C281"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1D90893C"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1. Расчеты по планировке цехов и обеспечению оборудованием.</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2. Расчеты численности персонала.</w:t>
            </w:r>
          </w:p>
        </w:tc>
        <w:tc>
          <w:tcPr>
            <w:tcW w:w="369" w:type="pct"/>
            <w:tcBorders>
              <w:top w:val="nil"/>
              <w:left w:val="nil"/>
              <w:bottom w:val="single" w:sz="4" w:space="0" w:color="auto"/>
              <w:right w:val="single" w:sz="4" w:space="0" w:color="auto"/>
            </w:tcBorders>
            <w:shd w:val="clear" w:color="auto" w:fill="auto"/>
            <w:vAlign w:val="center"/>
            <w:hideMark/>
          </w:tcPr>
          <w:p w14:paraId="4CED8961"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3F7E8C6B"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56"/>
        </w:trPr>
        <w:tc>
          <w:tcPr>
            <w:tcW w:w="938" w:type="pct"/>
            <w:tcBorders>
              <w:top w:val="nil"/>
              <w:left w:val="single" w:sz="4" w:space="0" w:color="auto"/>
              <w:bottom w:val="single" w:sz="4" w:space="0" w:color="auto"/>
              <w:right w:val="single" w:sz="4" w:space="0" w:color="auto"/>
            </w:tcBorders>
            <w:shd w:val="clear" w:color="auto" w:fill="auto"/>
            <w:hideMark/>
          </w:tcPr>
          <w:p w14:paraId="00F591F5"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Тема 4.2. Использование системы автоматизированного проектирования для разработки планировок цехов</w:t>
            </w:r>
          </w:p>
        </w:tc>
        <w:tc>
          <w:tcPr>
            <w:tcW w:w="3693" w:type="pct"/>
            <w:gridSpan w:val="2"/>
            <w:tcBorders>
              <w:top w:val="nil"/>
              <w:left w:val="nil"/>
              <w:bottom w:val="single" w:sz="4" w:space="0" w:color="auto"/>
              <w:right w:val="single" w:sz="4" w:space="0" w:color="auto"/>
            </w:tcBorders>
            <w:shd w:val="clear" w:color="auto" w:fill="auto"/>
            <w:hideMark/>
          </w:tcPr>
          <w:p w14:paraId="67ED1EAC" w14:textId="77777777" w:rsidR="00AA28B9" w:rsidRPr="00AA28B9" w:rsidRDefault="00AA28B9" w:rsidP="00AA28B9">
            <w:pPr>
              <w:spacing w:after="0" w:line="240" w:lineRule="auto"/>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b/>
                <w:color w:val="000000"/>
                <w:sz w:val="24"/>
                <w:szCs w:val="24"/>
              </w:rPr>
              <w:t>Содержание занятий:</w:t>
            </w:r>
            <w:r w:rsidRPr="00AA28B9">
              <w:rPr>
                <w:rFonts w:ascii="Times New Roman" w:eastAsia="Times New Roman" w:hAnsi="Times New Roman" w:cs="Times New Roman"/>
                <w:color w:val="000000"/>
                <w:sz w:val="24"/>
                <w:szCs w:val="24"/>
              </w:rPr>
              <w:br/>
              <w:t>1. Обзор систем автоматизированного проектирования для проектирования сборочных цехов.</w:t>
            </w:r>
            <w:r w:rsidRPr="00AA28B9">
              <w:rPr>
                <w:rFonts w:ascii="Times New Roman" w:eastAsia="Times New Roman" w:hAnsi="Times New Roman" w:cs="Times New Roman"/>
                <w:color w:val="000000"/>
                <w:sz w:val="24"/>
                <w:szCs w:val="24"/>
              </w:rPr>
              <w:br/>
              <w:t>2. Основы составления планировок в САПР: приёмы и методы эффективной работы при составлении планировок сборочных цехов.</w:t>
            </w:r>
            <w:r w:rsidRPr="00AA28B9">
              <w:rPr>
                <w:rFonts w:ascii="Times New Roman" w:eastAsia="Times New Roman" w:hAnsi="Times New Roman" w:cs="Times New Roman"/>
                <w:color w:val="000000"/>
                <w:sz w:val="24"/>
                <w:szCs w:val="24"/>
              </w:rPr>
              <w:br/>
            </w:r>
            <w:r w:rsidRPr="00AA28B9">
              <w:rPr>
                <w:rFonts w:ascii="Times New Roman" w:eastAsia="Times New Roman" w:hAnsi="Times New Roman" w:cs="Times New Roman"/>
                <w:color w:val="000000"/>
                <w:sz w:val="24"/>
                <w:szCs w:val="24"/>
                <w:lang w:val="en-US"/>
              </w:rPr>
              <w:t>3. Работа с библиотекой планировочных цехов в CAD-системе.</w:t>
            </w:r>
          </w:p>
        </w:tc>
        <w:tc>
          <w:tcPr>
            <w:tcW w:w="369" w:type="pct"/>
            <w:tcBorders>
              <w:top w:val="nil"/>
              <w:left w:val="nil"/>
              <w:bottom w:val="single" w:sz="4" w:space="0" w:color="auto"/>
              <w:right w:val="single" w:sz="4" w:space="0" w:color="auto"/>
            </w:tcBorders>
            <w:shd w:val="clear" w:color="auto" w:fill="auto"/>
            <w:vAlign w:val="center"/>
            <w:hideMark/>
          </w:tcPr>
          <w:p w14:paraId="0EBE8EF2"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4</w:t>
            </w:r>
          </w:p>
        </w:tc>
      </w:tr>
      <w:tr w:rsidR="00AA28B9" w:rsidRPr="00AA28B9" w14:paraId="49DE099E"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nil"/>
              <w:left w:val="single" w:sz="4" w:space="0" w:color="auto"/>
              <w:bottom w:val="single" w:sz="4" w:space="0" w:color="auto"/>
              <w:right w:val="single" w:sz="4" w:space="0" w:color="auto"/>
            </w:tcBorders>
            <w:shd w:val="clear" w:color="auto" w:fill="auto"/>
            <w:hideMark/>
          </w:tcPr>
          <w:p w14:paraId="74DDA8AE"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color w:val="000000"/>
                <w:sz w:val="24"/>
                <w:szCs w:val="24"/>
                <w:lang w:val="en-US"/>
              </w:rPr>
              <w:t> </w:t>
            </w:r>
          </w:p>
        </w:tc>
        <w:tc>
          <w:tcPr>
            <w:tcW w:w="3693" w:type="pct"/>
            <w:gridSpan w:val="2"/>
            <w:tcBorders>
              <w:top w:val="nil"/>
              <w:left w:val="nil"/>
              <w:bottom w:val="single" w:sz="4" w:space="0" w:color="auto"/>
              <w:right w:val="single" w:sz="4" w:space="0" w:color="auto"/>
            </w:tcBorders>
            <w:shd w:val="clear" w:color="auto" w:fill="auto"/>
            <w:hideMark/>
          </w:tcPr>
          <w:p w14:paraId="769D03CF" w14:textId="77777777" w:rsidR="00AA28B9" w:rsidRPr="00AA28B9" w:rsidRDefault="00AA28B9" w:rsidP="00AA28B9">
            <w:pPr>
              <w:spacing w:after="0" w:line="240" w:lineRule="auto"/>
              <w:rPr>
                <w:rFonts w:ascii="Times New Roman" w:eastAsia="Times New Roman" w:hAnsi="Times New Roman" w:cs="Times New Roman"/>
                <w:color w:val="000000"/>
                <w:sz w:val="24"/>
                <w:szCs w:val="24"/>
              </w:rPr>
            </w:pPr>
            <w:r w:rsidRPr="00AA28B9">
              <w:rPr>
                <w:rFonts w:ascii="Times New Roman" w:eastAsia="Times New Roman" w:hAnsi="Times New Roman" w:cs="Times New Roman"/>
                <w:b/>
                <w:color w:val="000000"/>
                <w:sz w:val="24"/>
                <w:szCs w:val="24"/>
              </w:rPr>
              <w:t>Практические занятия:</w:t>
            </w:r>
            <w:r w:rsidRPr="00AA28B9">
              <w:rPr>
                <w:rFonts w:ascii="Times New Roman" w:eastAsia="Times New Roman" w:hAnsi="Times New Roman" w:cs="Times New Roman"/>
                <w:color w:val="000000"/>
                <w:sz w:val="24"/>
                <w:szCs w:val="24"/>
              </w:rPr>
              <w:br/>
              <w:t xml:space="preserve">1. Составление планировки сборочного цеха в </w:t>
            </w:r>
            <w:r w:rsidRPr="00AA28B9">
              <w:rPr>
                <w:rFonts w:ascii="Times New Roman" w:eastAsia="Times New Roman" w:hAnsi="Times New Roman" w:cs="Times New Roman"/>
                <w:color w:val="000000"/>
                <w:sz w:val="24"/>
                <w:szCs w:val="24"/>
                <w:lang w:val="en-US"/>
              </w:rPr>
              <w:t>CAD</w:t>
            </w:r>
            <w:r w:rsidRPr="00AA28B9">
              <w:rPr>
                <w:rFonts w:ascii="Times New Roman" w:eastAsia="Times New Roman" w:hAnsi="Times New Roman" w:cs="Times New Roman"/>
                <w:color w:val="000000"/>
                <w:sz w:val="24"/>
                <w:szCs w:val="24"/>
              </w:rPr>
              <w:t>-системе.</w:t>
            </w:r>
          </w:p>
        </w:tc>
        <w:tc>
          <w:tcPr>
            <w:tcW w:w="369" w:type="pct"/>
            <w:tcBorders>
              <w:top w:val="nil"/>
              <w:left w:val="nil"/>
              <w:bottom w:val="single" w:sz="4" w:space="0" w:color="auto"/>
              <w:right w:val="single" w:sz="4" w:space="0" w:color="auto"/>
            </w:tcBorders>
            <w:shd w:val="clear" w:color="auto" w:fill="auto"/>
            <w:vAlign w:val="center"/>
            <w:hideMark/>
          </w:tcPr>
          <w:p w14:paraId="00A80BEC"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lang w:val="en-US"/>
              </w:rPr>
            </w:pPr>
            <w:r w:rsidRPr="00AA28B9">
              <w:rPr>
                <w:rFonts w:ascii="Times New Roman" w:eastAsia="Times New Roman" w:hAnsi="Times New Roman" w:cs="Times New Roman"/>
                <w:color w:val="000000"/>
                <w:sz w:val="24"/>
                <w:szCs w:val="24"/>
                <w:lang w:val="en-US"/>
              </w:rPr>
              <w:t>6</w:t>
            </w:r>
          </w:p>
        </w:tc>
      </w:tr>
      <w:tr w:rsidR="00AA28B9" w:rsidRPr="00AA28B9" w14:paraId="6FCE7572"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single" w:sz="4" w:space="0" w:color="auto"/>
              <w:left w:val="single" w:sz="4" w:space="0" w:color="auto"/>
              <w:bottom w:val="single" w:sz="4" w:space="0" w:color="auto"/>
              <w:right w:val="single" w:sz="4" w:space="0" w:color="auto"/>
            </w:tcBorders>
            <w:shd w:val="clear" w:color="auto" w:fill="auto"/>
          </w:tcPr>
          <w:p w14:paraId="6623C4AB"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sz w:val="24"/>
                <w:szCs w:val="24"/>
                <w:lang w:eastAsia="ru-RU"/>
              </w:rPr>
              <w:t>Учебная практика</w:t>
            </w:r>
          </w:p>
        </w:tc>
        <w:tc>
          <w:tcPr>
            <w:tcW w:w="3693" w:type="pct"/>
            <w:gridSpan w:val="2"/>
            <w:tcBorders>
              <w:top w:val="single" w:sz="4" w:space="0" w:color="auto"/>
              <w:left w:val="nil"/>
              <w:bottom w:val="single" w:sz="4" w:space="0" w:color="auto"/>
              <w:right w:val="single" w:sz="4" w:space="0" w:color="auto"/>
            </w:tcBorders>
            <w:shd w:val="clear" w:color="auto" w:fill="auto"/>
          </w:tcPr>
          <w:p w14:paraId="053CCA5D" w14:textId="77777777" w:rsidR="00AA28B9" w:rsidRPr="00AA28B9" w:rsidRDefault="00AA28B9" w:rsidP="00AA28B9">
            <w:pPr>
              <w:spacing w:after="0" w:line="240" w:lineRule="auto"/>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Содержание:</w:t>
            </w:r>
          </w:p>
          <w:p w14:paraId="082BF707"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 Изучение документации, чертежей и требований к качеству сборочных единиц различного типа</w:t>
            </w:r>
          </w:p>
          <w:p w14:paraId="19B08596"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lastRenderedPageBreak/>
              <w:t>2. Изучение методов контроля точности сборки</w:t>
            </w:r>
          </w:p>
          <w:p w14:paraId="24018E41"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3. Изучение ручного инструмента и организации рабочего места слесаря-сборщика</w:t>
            </w:r>
          </w:p>
          <w:p w14:paraId="6ABB2761"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4. Изучение средств механизации и оборудования автоматизированной сборки</w:t>
            </w:r>
          </w:p>
          <w:p w14:paraId="28E2B74A"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5. Изучение технологической документации по сборке узлов или изделий</w:t>
            </w:r>
          </w:p>
          <w:p w14:paraId="1C9E5FD0"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6. Изучение процедур испытаний различных изделий</w:t>
            </w:r>
          </w:p>
          <w:p w14:paraId="02CE5E72"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7. Изучение интерфейса и алгоритмов работы со сборочной документацией в автомизированных системах</w:t>
            </w:r>
          </w:p>
          <w:p w14:paraId="4209F183"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8. Изучение порядка расчетов механических напряжений при сборке и влияния перепадов температуры на характер соединений</w:t>
            </w:r>
          </w:p>
          <w:p w14:paraId="12830DFB" w14:textId="77777777" w:rsidR="00AA28B9" w:rsidRPr="00AA28B9" w:rsidRDefault="00AA28B9" w:rsidP="00AA28B9">
            <w:pPr>
              <w:spacing w:after="0" w:line="240" w:lineRule="auto"/>
              <w:rPr>
                <w:rFonts w:ascii="Times New Roman" w:eastAsia="Times New Roman" w:hAnsi="Times New Roman" w:cs="Times New Roman"/>
                <w:b/>
                <w:color w:val="000000"/>
                <w:sz w:val="24"/>
                <w:szCs w:val="24"/>
              </w:rPr>
            </w:pPr>
            <w:r w:rsidRPr="00AA28B9">
              <w:rPr>
                <w:rFonts w:ascii="Times New Roman" w:eastAsia="Times New Roman" w:hAnsi="Times New Roman" w:cs="Times New Roman"/>
                <w:sz w:val="24"/>
                <w:szCs w:val="24"/>
                <w:lang w:eastAsia="ru-RU"/>
              </w:rPr>
              <w:t>9. Изучение планировок механосборочных цехов</w:t>
            </w:r>
          </w:p>
        </w:tc>
        <w:tc>
          <w:tcPr>
            <w:tcW w:w="369" w:type="pct"/>
            <w:tcBorders>
              <w:top w:val="single" w:sz="4" w:space="0" w:color="auto"/>
              <w:left w:val="nil"/>
              <w:bottom w:val="single" w:sz="4" w:space="0" w:color="auto"/>
              <w:right w:val="single" w:sz="4" w:space="0" w:color="auto"/>
            </w:tcBorders>
            <w:shd w:val="clear" w:color="auto" w:fill="auto"/>
            <w:vAlign w:val="center"/>
          </w:tcPr>
          <w:p w14:paraId="48BC0311"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rPr>
            </w:pPr>
            <w:r w:rsidRPr="00AA28B9">
              <w:rPr>
                <w:rFonts w:ascii="Times New Roman" w:eastAsia="Times New Roman" w:hAnsi="Times New Roman" w:cs="Times New Roman"/>
                <w:color w:val="000000"/>
                <w:sz w:val="24"/>
                <w:szCs w:val="24"/>
              </w:rPr>
              <w:lastRenderedPageBreak/>
              <w:t>72</w:t>
            </w:r>
          </w:p>
        </w:tc>
      </w:tr>
      <w:tr w:rsidR="00AA28B9" w:rsidRPr="00AA28B9" w14:paraId="278D064D"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single" w:sz="4" w:space="0" w:color="auto"/>
              <w:left w:val="single" w:sz="4" w:space="0" w:color="auto"/>
              <w:bottom w:val="single" w:sz="4" w:space="0" w:color="auto"/>
              <w:right w:val="single" w:sz="4" w:space="0" w:color="auto"/>
            </w:tcBorders>
            <w:shd w:val="clear" w:color="auto" w:fill="auto"/>
          </w:tcPr>
          <w:p w14:paraId="5E7C812F"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bCs/>
                <w:sz w:val="24"/>
                <w:szCs w:val="24"/>
                <w:lang w:eastAsia="ru-RU"/>
              </w:rPr>
              <w:t>Производственная практика</w:t>
            </w:r>
          </w:p>
        </w:tc>
        <w:tc>
          <w:tcPr>
            <w:tcW w:w="3693" w:type="pct"/>
            <w:gridSpan w:val="2"/>
            <w:tcBorders>
              <w:top w:val="single" w:sz="4" w:space="0" w:color="auto"/>
              <w:left w:val="nil"/>
              <w:bottom w:val="single" w:sz="4" w:space="0" w:color="auto"/>
              <w:right w:val="single" w:sz="4" w:space="0" w:color="auto"/>
            </w:tcBorders>
            <w:shd w:val="clear" w:color="auto" w:fill="auto"/>
          </w:tcPr>
          <w:p w14:paraId="6974E221" w14:textId="77777777" w:rsidR="00AA28B9" w:rsidRPr="00AA28B9" w:rsidRDefault="00AA28B9" w:rsidP="00AA28B9">
            <w:pPr>
              <w:spacing w:after="0" w:line="240" w:lineRule="auto"/>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Содержание:</w:t>
            </w:r>
          </w:p>
          <w:p w14:paraId="44140812"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 Анализ технических условий на изделия предприятия</w:t>
            </w:r>
          </w:p>
          <w:p w14:paraId="4F866C96"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2. Проверка сборочных единиц на технологичность</w:t>
            </w:r>
          </w:p>
          <w:p w14:paraId="73008C5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3. Ознакомление инструментов, оснастки, основного оборудования для осуществления сборки изделий</w:t>
            </w:r>
          </w:p>
          <w:p w14:paraId="77158567"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4. Ознакомление с подъёмно-транспортным оборудованием</w:t>
            </w:r>
          </w:p>
          <w:p w14:paraId="0FABB47C"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 xml:space="preserve">5. Участие в разработке технологических процессов сборки изделий и технологической документации </w:t>
            </w:r>
          </w:p>
          <w:p w14:paraId="4937BA76"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6. Расчет количества оборудования, рабочих мест и численности персонала участков механосборочных цехов</w:t>
            </w:r>
          </w:p>
          <w:p w14:paraId="79F90A4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7. Ознакомление с особенностями технического нормирования сборочных работ</w:t>
            </w:r>
          </w:p>
          <w:p w14:paraId="620CDFBF"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8. Выполнение сборки и регулировки приспособлений, режущего и измерительного инструмента</w:t>
            </w:r>
          </w:p>
          <w:p w14:paraId="22F09002"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9. Контроль качества готовой продукции механосборочного производства</w:t>
            </w:r>
          </w:p>
          <w:p w14:paraId="01D16C9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10. Проведение испытаний собираемых и собранных узлов и агрегатов на специальных стендах</w:t>
            </w:r>
          </w:p>
          <w:p w14:paraId="5A401B8C"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11. Порядок предупреждения, выявления и устранения дефектов собранных узлов и агрегатов</w:t>
            </w:r>
          </w:p>
          <w:p w14:paraId="686DAE43" w14:textId="77777777" w:rsidR="00AA28B9" w:rsidRPr="00AA28B9" w:rsidRDefault="00AA28B9" w:rsidP="00AA28B9">
            <w:pPr>
              <w:spacing w:after="0" w:line="240" w:lineRule="auto"/>
              <w:rPr>
                <w:rFonts w:ascii="Times New Roman" w:eastAsia="Times New Roman" w:hAnsi="Times New Roman" w:cs="Times New Roman"/>
                <w:b/>
                <w:color w:val="000000"/>
                <w:sz w:val="24"/>
                <w:szCs w:val="24"/>
              </w:rPr>
            </w:pPr>
            <w:r w:rsidRPr="00AA28B9">
              <w:rPr>
                <w:rFonts w:ascii="Times New Roman" w:eastAsia="Times New Roman" w:hAnsi="Times New Roman" w:cs="Times New Roman"/>
                <w:sz w:val="24"/>
                <w:szCs w:val="24"/>
                <w:lang w:eastAsia="ru-RU"/>
              </w:rPr>
              <w:t>12. Оценка эффективности сборочных процессов предприятия с точки зрения концепции бережливого производства</w:t>
            </w:r>
          </w:p>
        </w:tc>
        <w:tc>
          <w:tcPr>
            <w:tcW w:w="369" w:type="pct"/>
            <w:tcBorders>
              <w:top w:val="single" w:sz="4" w:space="0" w:color="auto"/>
              <w:left w:val="nil"/>
              <w:bottom w:val="single" w:sz="4" w:space="0" w:color="auto"/>
              <w:right w:val="single" w:sz="4" w:space="0" w:color="auto"/>
            </w:tcBorders>
            <w:shd w:val="clear" w:color="auto" w:fill="auto"/>
            <w:vAlign w:val="center"/>
          </w:tcPr>
          <w:p w14:paraId="52C34077"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rPr>
            </w:pPr>
            <w:r w:rsidRPr="00AA28B9">
              <w:rPr>
                <w:rFonts w:ascii="Times New Roman" w:eastAsia="Times New Roman" w:hAnsi="Times New Roman" w:cs="Times New Roman"/>
                <w:color w:val="000000"/>
                <w:sz w:val="24"/>
                <w:szCs w:val="24"/>
              </w:rPr>
              <w:t>72</w:t>
            </w:r>
          </w:p>
        </w:tc>
      </w:tr>
      <w:tr w:rsidR="00AA28B9" w:rsidRPr="00AA28B9" w14:paraId="3AC0CFA2"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single" w:sz="4" w:space="0" w:color="auto"/>
              <w:left w:val="single" w:sz="4" w:space="0" w:color="auto"/>
              <w:bottom w:val="single" w:sz="4" w:space="0" w:color="auto"/>
              <w:right w:val="single" w:sz="4" w:space="0" w:color="auto"/>
            </w:tcBorders>
            <w:shd w:val="clear" w:color="auto" w:fill="auto"/>
          </w:tcPr>
          <w:p w14:paraId="68376F1E" w14:textId="77777777" w:rsidR="00AA28B9" w:rsidRPr="00AA28B9" w:rsidRDefault="00AA28B9" w:rsidP="00AA28B9">
            <w:pPr>
              <w:spacing w:after="0" w:line="240" w:lineRule="auto"/>
              <w:rPr>
                <w:rFonts w:ascii="Times New Roman" w:eastAsia="Times New Roman" w:hAnsi="Times New Roman" w:cs="Times New Roman"/>
                <w:b/>
                <w:bCs/>
                <w:color w:val="000000"/>
                <w:sz w:val="24"/>
                <w:szCs w:val="24"/>
                <w:lang w:val="en-US"/>
              </w:rPr>
            </w:pPr>
            <w:r w:rsidRPr="00AA28B9">
              <w:rPr>
                <w:rFonts w:ascii="Times New Roman" w:eastAsia="Times New Roman" w:hAnsi="Times New Roman" w:cs="Times New Roman"/>
                <w:b/>
                <w:sz w:val="24"/>
                <w:szCs w:val="24"/>
                <w:lang w:eastAsia="ru-RU"/>
              </w:rPr>
              <w:t>Курсовой проект (работа)</w:t>
            </w:r>
          </w:p>
        </w:tc>
        <w:tc>
          <w:tcPr>
            <w:tcW w:w="3693" w:type="pct"/>
            <w:gridSpan w:val="2"/>
            <w:tcBorders>
              <w:top w:val="single" w:sz="4" w:space="0" w:color="auto"/>
              <w:left w:val="nil"/>
              <w:bottom w:val="single" w:sz="4" w:space="0" w:color="auto"/>
              <w:right w:val="single" w:sz="4" w:space="0" w:color="auto"/>
            </w:tcBorders>
            <w:shd w:val="clear" w:color="auto" w:fill="auto"/>
          </w:tcPr>
          <w:p w14:paraId="31AEC61D" w14:textId="77777777" w:rsidR="00AA28B9" w:rsidRPr="00AA28B9" w:rsidRDefault="00AA28B9" w:rsidP="00AA28B9">
            <w:pPr>
              <w:spacing w:after="0" w:line="240" w:lineRule="auto"/>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Тематика курсовых проектов (работ):</w:t>
            </w:r>
          </w:p>
          <w:p w14:paraId="18F315D0"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 Разработка технологического процесса сборки узла, изделия, агрегата(по вариантам) и оформление технологической документации</w:t>
            </w:r>
          </w:p>
          <w:p w14:paraId="409886C8"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2. Разработка последовательности и регламентов испытаний оборудования после сборки</w:t>
            </w:r>
          </w:p>
          <w:p w14:paraId="367785A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3. Статистические показатели качества сборки в зависимости от различных производственных факторов</w:t>
            </w:r>
          </w:p>
          <w:p w14:paraId="224FB0E3"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lastRenderedPageBreak/>
              <w:t>4. Особенности сборки узлов перед выполнением сварочных операций</w:t>
            </w:r>
          </w:p>
          <w:p w14:paraId="6641BE0B"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5. Запрессовывание при сборке соединений с натягом</w:t>
            </w:r>
          </w:p>
          <w:p w14:paraId="03249413"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6. Выполнение сборочных операций соединений с натягом с использованием нагрева деталей</w:t>
            </w:r>
          </w:p>
          <w:p w14:paraId="2D515BD8"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7. Контроль качества сборки</w:t>
            </w:r>
          </w:p>
          <w:p w14:paraId="253D3721"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8. Отладка и регулировка изготовляемых машин, приборов и механизмов</w:t>
            </w:r>
          </w:p>
          <w:p w14:paraId="3878A64F"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9. Сборка узлов с зубчатыми передачами различных типов(по вариантам)</w:t>
            </w:r>
          </w:p>
          <w:p w14:paraId="0790FCD2" w14:textId="77777777" w:rsidR="00AA28B9" w:rsidRPr="00AA28B9" w:rsidRDefault="00AA28B9" w:rsidP="00AA28B9">
            <w:pPr>
              <w:spacing w:after="0" w:line="240" w:lineRule="auto"/>
              <w:rPr>
                <w:rFonts w:ascii="Times New Roman" w:eastAsia="Times New Roman" w:hAnsi="Times New Roman" w:cs="Times New Roman"/>
                <w:sz w:val="24"/>
                <w:szCs w:val="24"/>
                <w:lang w:eastAsia="ru-RU"/>
              </w:rPr>
            </w:pPr>
            <w:r w:rsidRPr="00AA28B9">
              <w:rPr>
                <w:rFonts w:ascii="Times New Roman" w:eastAsia="Times New Roman" w:hAnsi="Times New Roman" w:cs="Times New Roman"/>
                <w:sz w:val="24"/>
                <w:szCs w:val="24"/>
                <w:lang w:eastAsia="ru-RU"/>
              </w:rPr>
              <w:t>10. Использование смазывающих жидкостей для обеспечения подвижности в собираемых узлах</w:t>
            </w:r>
          </w:p>
          <w:p w14:paraId="603FA8C7" w14:textId="77777777" w:rsidR="00AA28B9" w:rsidRPr="00AA28B9" w:rsidRDefault="00AA28B9" w:rsidP="00AA28B9">
            <w:pPr>
              <w:spacing w:after="0" w:line="240" w:lineRule="auto"/>
              <w:rPr>
                <w:rFonts w:ascii="Times New Roman" w:eastAsia="Times New Roman" w:hAnsi="Times New Roman" w:cs="Times New Roman"/>
                <w:b/>
                <w:color w:val="000000"/>
                <w:sz w:val="24"/>
                <w:szCs w:val="24"/>
              </w:rPr>
            </w:pPr>
            <w:r w:rsidRPr="00AA28B9">
              <w:rPr>
                <w:rFonts w:ascii="Times New Roman" w:eastAsia="Times New Roman" w:hAnsi="Times New Roman" w:cs="Times New Roman"/>
                <w:sz w:val="24"/>
                <w:szCs w:val="24"/>
                <w:lang w:eastAsia="ru-RU"/>
              </w:rPr>
              <w:t>11. Учет требований эргономичности и охраны труда при разработке и выполнении сборочных операций</w:t>
            </w:r>
          </w:p>
        </w:tc>
        <w:tc>
          <w:tcPr>
            <w:tcW w:w="369" w:type="pct"/>
            <w:tcBorders>
              <w:top w:val="single" w:sz="4" w:space="0" w:color="auto"/>
              <w:left w:val="nil"/>
              <w:bottom w:val="single" w:sz="4" w:space="0" w:color="auto"/>
              <w:right w:val="single" w:sz="4" w:space="0" w:color="auto"/>
            </w:tcBorders>
            <w:shd w:val="clear" w:color="auto" w:fill="auto"/>
            <w:vAlign w:val="center"/>
          </w:tcPr>
          <w:p w14:paraId="053AC5BE" w14:textId="77777777" w:rsidR="00AA28B9" w:rsidRPr="00AA28B9" w:rsidRDefault="00AA28B9" w:rsidP="00AA28B9">
            <w:pPr>
              <w:spacing w:after="0" w:line="240" w:lineRule="auto"/>
              <w:jc w:val="center"/>
              <w:rPr>
                <w:rFonts w:ascii="Times New Roman" w:eastAsia="Times New Roman" w:hAnsi="Times New Roman" w:cs="Times New Roman"/>
                <w:color w:val="000000"/>
                <w:sz w:val="24"/>
                <w:szCs w:val="24"/>
              </w:rPr>
            </w:pPr>
            <w:r w:rsidRPr="00AA28B9">
              <w:rPr>
                <w:rFonts w:ascii="Times New Roman" w:eastAsia="Times New Roman" w:hAnsi="Times New Roman" w:cs="Times New Roman"/>
                <w:color w:val="000000"/>
                <w:sz w:val="24"/>
                <w:szCs w:val="24"/>
              </w:rPr>
              <w:lastRenderedPageBreak/>
              <w:t>30</w:t>
            </w:r>
          </w:p>
        </w:tc>
      </w:tr>
      <w:tr w:rsidR="00AA28B9" w:rsidRPr="00AA28B9" w14:paraId="57F91B7E" w14:textId="77777777" w:rsidTr="00395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938" w:type="pct"/>
            <w:tcBorders>
              <w:top w:val="single" w:sz="4" w:space="0" w:color="auto"/>
              <w:left w:val="single" w:sz="4" w:space="0" w:color="auto"/>
              <w:bottom w:val="single" w:sz="4" w:space="0" w:color="auto"/>
              <w:right w:val="single" w:sz="4" w:space="0" w:color="auto"/>
            </w:tcBorders>
            <w:shd w:val="clear" w:color="auto" w:fill="auto"/>
          </w:tcPr>
          <w:p w14:paraId="11EA49E1" w14:textId="77777777" w:rsidR="00AA28B9" w:rsidRPr="00AA28B9" w:rsidRDefault="00AA28B9" w:rsidP="00AA28B9">
            <w:pPr>
              <w:spacing w:after="0" w:line="240" w:lineRule="auto"/>
              <w:rPr>
                <w:rFonts w:ascii="Times New Roman" w:eastAsia="Times New Roman" w:hAnsi="Times New Roman" w:cs="Times New Roman"/>
                <w:b/>
                <w:sz w:val="24"/>
                <w:szCs w:val="24"/>
                <w:lang w:eastAsia="ru-RU"/>
              </w:rPr>
            </w:pPr>
            <w:r w:rsidRPr="00AA28B9">
              <w:rPr>
                <w:rFonts w:ascii="Times New Roman" w:eastAsia="Times New Roman" w:hAnsi="Times New Roman" w:cs="Times New Roman"/>
                <w:b/>
                <w:sz w:val="24"/>
                <w:szCs w:val="24"/>
                <w:lang w:eastAsia="ru-RU"/>
              </w:rPr>
              <w:t>Всего</w:t>
            </w:r>
          </w:p>
        </w:tc>
        <w:tc>
          <w:tcPr>
            <w:tcW w:w="3693" w:type="pct"/>
            <w:gridSpan w:val="2"/>
            <w:tcBorders>
              <w:top w:val="single" w:sz="4" w:space="0" w:color="auto"/>
              <w:left w:val="nil"/>
              <w:bottom w:val="single" w:sz="4" w:space="0" w:color="auto"/>
              <w:right w:val="single" w:sz="4" w:space="0" w:color="auto"/>
            </w:tcBorders>
            <w:shd w:val="clear" w:color="auto" w:fill="auto"/>
          </w:tcPr>
          <w:p w14:paraId="6420EFEA" w14:textId="77777777" w:rsidR="00AA28B9" w:rsidRPr="00AA28B9" w:rsidRDefault="00AA28B9" w:rsidP="00AA28B9">
            <w:pPr>
              <w:spacing w:after="0" w:line="240" w:lineRule="auto"/>
              <w:rPr>
                <w:rFonts w:ascii="Times New Roman" w:eastAsia="Times New Roman" w:hAnsi="Times New Roman" w:cs="Times New Roman"/>
                <w:b/>
                <w:bCs/>
                <w:sz w:val="24"/>
                <w:szCs w:val="24"/>
                <w:lang w:eastAsia="ru-RU"/>
              </w:rPr>
            </w:pPr>
          </w:p>
        </w:tc>
        <w:tc>
          <w:tcPr>
            <w:tcW w:w="369" w:type="pct"/>
            <w:tcBorders>
              <w:top w:val="single" w:sz="4" w:space="0" w:color="auto"/>
              <w:left w:val="nil"/>
              <w:bottom w:val="single" w:sz="4" w:space="0" w:color="auto"/>
              <w:right w:val="single" w:sz="4" w:space="0" w:color="auto"/>
            </w:tcBorders>
            <w:shd w:val="clear" w:color="auto" w:fill="auto"/>
            <w:vAlign w:val="center"/>
          </w:tcPr>
          <w:p w14:paraId="5EA0C02B" w14:textId="77777777" w:rsidR="00AA28B9" w:rsidRPr="00AA28B9" w:rsidRDefault="00AA28B9" w:rsidP="00AA28B9">
            <w:pPr>
              <w:spacing w:after="0" w:line="240" w:lineRule="auto"/>
              <w:jc w:val="center"/>
              <w:rPr>
                <w:rFonts w:ascii="Times New Roman" w:eastAsia="Times New Roman" w:hAnsi="Times New Roman" w:cs="Times New Roman"/>
                <w:b/>
                <w:bCs/>
                <w:color w:val="000000"/>
                <w:sz w:val="24"/>
                <w:szCs w:val="24"/>
              </w:rPr>
            </w:pPr>
            <w:r w:rsidRPr="00AA28B9">
              <w:rPr>
                <w:rFonts w:ascii="Times New Roman" w:eastAsia="Times New Roman" w:hAnsi="Times New Roman" w:cs="Times New Roman"/>
                <w:b/>
                <w:bCs/>
                <w:color w:val="000000"/>
                <w:sz w:val="24"/>
                <w:szCs w:val="24"/>
              </w:rPr>
              <w:t>284</w:t>
            </w:r>
          </w:p>
        </w:tc>
      </w:tr>
    </w:tbl>
    <w:p w14:paraId="0AA0A3DE" w14:textId="77777777" w:rsidR="00AA28B9" w:rsidRPr="00AA28B9" w:rsidRDefault="00AA28B9" w:rsidP="00AA28B9">
      <w:pPr>
        <w:rPr>
          <w:rFonts w:ascii="Times New Roman" w:eastAsia="Times New Roman" w:hAnsi="Times New Roman" w:cs="Times New Roman"/>
          <w:lang w:eastAsia="ru-RU"/>
        </w:rPr>
        <w:sectPr w:rsidR="00AA28B9" w:rsidRPr="00AA28B9" w:rsidSect="003D6D49">
          <w:pgSz w:w="16838" w:h="11906" w:orient="landscape"/>
          <w:pgMar w:top="1701" w:right="1134" w:bottom="851" w:left="1134" w:header="709" w:footer="709" w:gutter="0"/>
          <w:cols w:space="708"/>
          <w:docGrid w:linePitch="360"/>
        </w:sectPr>
      </w:pPr>
    </w:p>
    <w:p w14:paraId="4FBB2F20" w14:textId="77777777" w:rsidR="00AA28B9" w:rsidRPr="00AA28B9" w:rsidRDefault="00AA28B9" w:rsidP="00AA28B9">
      <w:pPr>
        <w:spacing w:after="200" w:line="276" w:lineRule="auto"/>
        <w:jc w:val="center"/>
        <w:outlineLvl w:val="0"/>
        <w:rPr>
          <w:rFonts w:ascii="Times New Roman" w:eastAsia="Times New Roman" w:hAnsi="Times New Roman" w:cs="Times New Roman"/>
          <w:b/>
          <w:bCs/>
          <w:sz w:val="24"/>
          <w:szCs w:val="24"/>
          <w:lang w:eastAsia="ru-RU"/>
        </w:rPr>
      </w:pPr>
      <w:bookmarkStart w:id="35" w:name="_Toc106812389"/>
      <w:r w:rsidRPr="00AA28B9">
        <w:rPr>
          <w:rFonts w:ascii="Times New Roman" w:eastAsia="Times New Roman" w:hAnsi="Times New Roman" w:cs="Times New Roman"/>
          <w:b/>
          <w:bCs/>
          <w:sz w:val="24"/>
          <w:szCs w:val="24"/>
          <w:lang w:eastAsia="ru-RU"/>
        </w:rPr>
        <w:lastRenderedPageBreak/>
        <w:t>3. УСЛОВИЯ РЕАЛИЗАЦИИ ПРОФЕССИОНАЛЬНОГО МОДУЛЯ</w:t>
      </w:r>
      <w:bookmarkEnd w:id="35"/>
    </w:p>
    <w:p w14:paraId="5B0BB04C" w14:textId="77777777" w:rsidR="00AA28B9" w:rsidRPr="00AA28B9" w:rsidRDefault="00AA28B9" w:rsidP="00AA28B9">
      <w:pPr>
        <w:spacing w:after="0" w:line="240" w:lineRule="auto"/>
        <w:ind w:firstLine="709"/>
        <w:jc w:val="both"/>
        <w:outlineLvl w:val="0"/>
        <w:rPr>
          <w:rFonts w:ascii="Times New Roman" w:eastAsia="Times New Roman" w:hAnsi="Times New Roman" w:cs="Times New Roman"/>
          <w:b/>
          <w:bCs/>
          <w:sz w:val="24"/>
          <w:szCs w:val="24"/>
          <w:lang w:eastAsia="ru-RU"/>
        </w:rPr>
      </w:pPr>
      <w:bookmarkStart w:id="36" w:name="_Toc106812390"/>
      <w:r w:rsidRPr="00AA28B9">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bookmarkEnd w:id="36"/>
      <w:r w:rsidRPr="00AA28B9">
        <w:rPr>
          <w:rFonts w:ascii="Times New Roman" w:eastAsia="Times New Roman" w:hAnsi="Times New Roman" w:cs="Times New Roman"/>
          <w:b/>
          <w:bCs/>
          <w:sz w:val="24"/>
          <w:szCs w:val="24"/>
          <w:lang w:eastAsia="ru-RU"/>
        </w:rPr>
        <w:t xml:space="preserve"> </w:t>
      </w:r>
    </w:p>
    <w:p w14:paraId="6A772CFF" w14:textId="77777777" w:rsidR="00AA28B9" w:rsidRPr="00AA28B9" w:rsidRDefault="00AA28B9" w:rsidP="00AA28B9">
      <w:pPr>
        <w:spacing w:after="0" w:line="240" w:lineRule="auto"/>
        <w:jc w:val="both"/>
        <w:outlineLvl w:val="0"/>
        <w:rPr>
          <w:rFonts w:ascii="Times New Roman" w:eastAsia="Times New Roman" w:hAnsi="Times New Roman" w:cs="Times New Roman"/>
          <w:sz w:val="24"/>
          <w:szCs w:val="24"/>
          <w:lang w:eastAsia="ru-RU"/>
        </w:rPr>
      </w:pPr>
      <w:r w:rsidRPr="00AA28B9">
        <w:rPr>
          <w:rFonts w:ascii="Times New Roman" w:eastAsia="Times New Roman" w:hAnsi="Times New Roman" w:cs="Times New Roman"/>
          <w:b/>
          <w:bCs/>
          <w:sz w:val="24"/>
          <w:szCs w:val="24"/>
          <w:lang w:eastAsia="ru-RU"/>
        </w:rPr>
        <w:tab/>
      </w:r>
      <w:r w:rsidRPr="00AA28B9">
        <w:rPr>
          <w:rFonts w:ascii="Times New Roman" w:eastAsia="Times New Roman" w:hAnsi="Times New Roman" w:cs="Times New Roman"/>
          <w:bCs/>
          <w:sz w:val="24"/>
          <w:szCs w:val="24"/>
          <w:lang w:eastAsia="ru-RU"/>
        </w:rPr>
        <w:t xml:space="preserve">Кабинет «Технология машиностроения», </w:t>
      </w:r>
      <w:r w:rsidRPr="00AA28B9">
        <w:rPr>
          <w:rFonts w:ascii="Times New Roman" w:eastAsia="Times New Roman" w:hAnsi="Times New Roman" w:cs="Times New Roman"/>
          <w:sz w:val="24"/>
          <w:szCs w:val="24"/>
        </w:rPr>
        <w:t>оснащенный о</w:t>
      </w:r>
      <w:r w:rsidRPr="00AA28B9">
        <w:rPr>
          <w:rFonts w:ascii="Times New Roman" w:eastAsia="Times New Roman" w:hAnsi="Times New Roman" w:cs="Times New Roman"/>
          <w:bCs/>
          <w:sz w:val="24"/>
          <w:szCs w:val="24"/>
        </w:rPr>
        <w:t xml:space="preserve">борудованием: </w:t>
      </w:r>
      <w:r w:rsidRPr="00AA28B9">
        <w:rPr>
          <w:rFonts w:ascii="Times New Roman" w:eastAsia="Times New Roman" w:hAnsi="Times New Roman" w:cs="Times New Roman"/>
          <w:bCs/>
          <w:sz w:val="24"/>
          <w:szCs w:val="24"/>
          <w:lang w:eastAsia="ru-RU"/>
        </w:rPr>
        <w:t>комплект методических разработок для выполнения практических занятий; письменные столы, стулья, классная доска, стол преподавателя; проектор; наглядные пособия</w:t>
      </w:r>
      <w:r w:rsidRPr="00AA28B9">
        <w:rPr>
          <w:rFonts w:ascii="Times New Roman" w:eastAsia="Times New Roman" w:hAnsi="Times New Roman" w:cs="Times New Roman"/>
          <w:sz w:val="24"/>
          <w:szCs w:val="24"/>
          <w:lang w:eastAsia="ru-RU"/>
        </w:rPr>
        <w:t>; учебно-методический комплекс дисциплины.</w:t>
      </w:r>
    </w:p>
    <w:p w14:paraId="79062739" w14:textId="77777777" w:rsidR="00AA28B9" w:rsidRPr="00AA28B9" w:rsidRDefault="00AA28B9" w:rsidP="00AA28B9">
      <w:pPr>
        <w:spacing w:after="0" w:line="240" w:lineRule="auto"/>
        <w:ind w:firstLine="709"/>
        <w:jc w:val="both"/>
        <w:rPr>
          <w:rFonts w:ascii="Times New Roman" w:eastAsia="Times New Roman" w:hAnsi="Times New Roman" w:cs="Times New Roman"/>
          <w:bCs/>
          <w:i/>
          <w:sz w:val="24"/>
          <w:szCs w:val="24"/>
          <w:lang w:eastAsia="ru-RU"/>
        </w:rPr>
      </w:pPr>
      <w:r w:rsidRPr="00AA28B9">
        <w:rPr>
          <w:rFonts w:ascii="Times New Roman" w:eastAsia="Times New Roman" w:hAnsi="Times New Roman" w:cs="Times New Roman"/>
          <w:bCs/>
          <w:sz w:val="24"/>
          <w:szCs w:val="24"/>
          <w:lang w:eastAsia="ru-RU"/>
        </w:rPr>
        <w:t xml:space="preserve">Мастерская «Слесарная» оснащенная в соответствии с п. 6.1.2.4 </w:t>
      </w:r>
      <w:r w:rsidRPr="00AA28B9">
        <w:rPr>
          <w:rFonts w:ascii="Times New Roman" w:hAnsi="Times New Roman"/>
          <w:bCs/>
          <w:sz w:val="24"/>
          <w:szCs w:val="24"/>
        </w:rPr>
        <w:t xml:space="preserve">римерной основной образовательной программы по данной </w:t>
      </w:r>
      <w:r w:rsidRPr="00AA28B9">
        <w:rPr>
          <w:rFonts w:ascii="Times New Roman" w:eastAsia="Times New Roman" w:hAnsi="Times New Roman" w:cs="Times New Roman"/>
          <w:bCs/>
          <w:sz w:val="24"/>
          <w:szCs w:val="24"/>
          <w:lang w:eastAsia="ru-RU"/>
        </w:rPr>
        <w:t>специальности.</w:t>
      </w:r>
    </w:p>
    <w:p w14:paraId="7C1BA7D2" w14:textId="77777777" w:rsidR="00AA28B9" w:rsidRPr="00AA28B9" w:rsidRDefault="00AA28B9" w:rsidP="00AA28B9">
      <w:pPr>
        <w:spacing w:after="0" w:line="240" w:lineRule="auto"/>
        <w:ind w:firstLine="709"/>
        <w:jc w:val="both"/>
        <w:rPr>
          <w:rFonts w:ascii="Times New Roman" w:eastAsia="Times New Roman" w:hAnsi="Times New Roman" w:cs="Times New Roman"/>
          <w:bCs/>
          <w:sz w:val="24"/>
          <w:szCs w:val="24"/>
          <w:lang w:eastAsia="ru-RU"/>
        </w:rPr>
      </w:pPr>
      <w:r w:rsidRPr="00AA28B9">
        <w:rPr>
          <w:rFonts w:ascii="Times New Roman" w:eastAsia="Times New Roman" w:hAnsi="Times New Roman" w:cs="Times New Roman"/>
          <w:bCs/>
          <w:sz w:val="24"/>
          <w:szCs w:val="24"/>
          <w:lang w:eastAsia="ru-RU"/>
        </w:rPr>
        <w:t>Оснащенные базы практики в соответствии с п. 6.1.2.5 примерной основной образовательной программы по специальности.</w:t>
      </w:r>
    </w:p>
    <w:p w14:paraId="4C0215B4" w14:textId="77777777" w:rsidR="00AA28B9" w:rsidRPr="00AA28B9" w:rsidRDefault="00AA28B9" w:rsidP="00AA28B9">
      <w:pPr>
        <w:spacing w:after="0" w:line="240" w:lineRule="auto"/>
        <w:jc w:val="both"/>
        <w:rPr>
          <w:rFonts w:ascii="Times New Roman" w:eastAsia="Times New Roman" w:hAnsi="Times New Roman" w:cs="Times New Roman"/>
          <w:bCs/>
          <w:sz w:val="24"/>
          <w:szCs w:val="24"/>
          <w:lang w:eastAsia="ru-RU"/>
        </w:rPr>
      </w:pPr>
      <w:r w:rsidRPr="00AA28B9">
        <w:rPr>
          <w:rFonts w:ascii="Times New Roman" w:eastAsia="Times New Roman" w:hAnsi="Times New Roman" w:cs="Times New Roman"/>
          <w:bCs/>
          <w:sz w:val="24"/>
          <w:szCs w:val="24"/>
          <w:lang w:eastAsia="ru-RU"/>
        </w:rPr>
        <w:tab/>
      </w:r>
    </w:p>
    <w:p w14:paraId="07078252" w14:textId="77777777" w:rsidR="00AA28B9" w:rsidRPr="00AA28B9" w:rsidRDefault="00AA28B9" w:rsidP="00AA28B9">
      <w:pPr>
        <w:spacing w:after="0" w:line="240" w:lineRule="auto"/>
        <w:ind w:firstLine="708"/>
        <w:jc w:val="both"/>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3.2. Информационное обеспечение реализации программы</w:t>
      </w:r>
    </w:p>
    <w:p w14:paraId="461F34CB" w14:textId="77777777" w:rsidR="00AA28B9" w:rsidRPr="00AA28B9" w:rsidRDefault="00AA28B9" w:rsidP="00AA28B9">
      <w:pPr>
        <w:suppressAutoHyphens/>
        <w:spacing w:after="0" w:line="276" w:lineRule="auto"/>
        <w:ind w:firstLine="709"/>
        <w:jc w:val="both"/>
        <w:rPr>
          <w:rFonts w:ascii="Times New Roman" w:eastAsia="Times New Roman" w:hAnsi="Times New Roman" w:cs="Times New Roman"/>
          <w:bCs/>
          <w:sz w:val="24"/>
          <w:szCs w:val="24"/>
          <w:lang w:eastAsia="ru-RU"/>
        </w:rPr>
      </w:pPr>
      <w:r w:rsidRPr="00AA28B9">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AA28B9">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28B9">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63921A5" w14:textId="77777777" w:rsidR="00AA28B9" w:rsidRPr="00AA28B9" w:rsidRDefault="00AA28B9" w:rsidP="00AA28B9">
      <w:pPr>
        <w:rPr>
          <w:rFonts w:ascii="Times New Roman" w:eastAsia="Times New Roman" w:hAnsi="Times New Roman" w:cs="Times New Roman"/>
          <w:lang w:eastAsia="ru-RU"/>
        </w:rPr>
      </w:pPr>
    </w:p>
    <w:p w14:paraId="48CC7EDF" w14:textId="77777777" w:rsidR="00AA28B9" w:rsidRPr="00AA28B9" w:rsidRDefault="00AA28B9" w:rsidP="00AA28B9">
      <w:pPr>
        <w:spacing w:after="0" w:line="240" w:lineRule="auto"/>
        <w:ind w:firstLine="709"/>
        <w:jc w:val="both"/>
        <w:rPr>
          <w:rFonts w:ascii="Times New Roman" w:hAnsi="Times New Roman"/>
          <w:b/>
          <w:bCs/>
          <w:sz w:val="24"/>
          <w:szCs w:val="24"/>
        </w:rPr>
      </w:pPr>
      <w:r w:rsidRPr="00AA28B9">
        <w:rPr>
          <w:rFonts w:ascii="Times New Roman" w:hAnsi="Times New Roman"/>
          <w:b/>
          <w:bCs/>
          <w:sz w:val="24"/>
          <w:szCs w:val="24"/>
        </w:rPr>
        <w:t>3.2.1. Основные печатные издания</w:t>
      </w:r>
    </w:p>
    <w:p w14:paraId="682C193C"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1. Балла О. М. Обработка деталей на станках с ЧПУ. Учебное пособие для среднего профессионального образования / О. М. Балла. — Санкт-Петербург: Лань, 2021. — 368 с. — ISBN 978-5-8114-6754-9</w:t>
      </w:r>
    </w:p>
    <w:p w14:paraId="7ED10608"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2. Безъязычный В. Ф., Крылов В. Н. и др. Процессы формообразования деталей машин. Учебное пособие для</w:t>
      </w:r>
      <w:r w:rsidRPr="00AA28B9">
        <w:t xml:space="preserve"> </w:t>
      </w:r>
      <w:r w:rsidRPr="00AA28B9">
        <w:rPr>
          <w:rFonts w:ascii="Times New Roman" w:hAnsi="Times New Roman"/>
          <w:sz w:val="24"/>
          <w:szCs w:val="24"/>
        </w:rPr>
        <w:t>среднего профессионального образования / В.Ф. Безъязычный. — Санкт-Петербург Лань, 2021. — 416 с. — ISBN</w:t>
      </w:r>
    </w:p>
    <w:p w14:paraId="33E16F0C"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 xml:space="preserve">3. Гибсон Я., Розен БД., Стакер Б. «Технологии аддитивного производства». М.: Техносфера, 2021. </w:t>
      </w:r>
    </w:p>
    <w:p w14:paraId="6A6DE8DD"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4. Гулиа Н. В., Клоков В. Г., Юрков С. А. Детали машин. Учебник для</w:t>
      </w:r>
      <w:r w:rsidRPr="00AA28B9">
        <w:t xml:space="preserve"> </w:t>
      </w:r>
      <w:r w:rsidRPr="00AA28B9">
        <w:rPr>
          <w:rFonts w:ascii="Times New Roman" w:hAnsi="Times New Roman"/>
          <w:sz w:val="24"/>
          <w:szCs w:val="24"/>
        </w:rPr>
        <w:t>среднего профессионального образования / Н.В. Гулиа. — Санкт-Петербург: Лань, 2021. — 416 с. — ISBN 978-5-8114-7882-8</w:t>
      </w:r>
    </w:p>
    <w:p w14:paraId="158B4765"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5. Самойлова Л. Н., Юрьева Г. Ю., Гирн А. В. Технологические процессы в машиностроении. Лабораторный практикум. Учебное пособие для</w:t>
      </w:r>
      <w:r w:rsidRPr="00AA28B9">
        <w:t xml:space="preserve"> </w:t>
      </w:r>
      <w:r w:rsidRPr="00AA28B9">
        <w:rPr>
          <w:rFonts w:ascii="Times New Roman" w:hAnsi="Times New Roman"/>
          <w:sz w:val="24"/>
          <w:szCs w:val="24"/>
        </w:rPr>
        <w:t>среднего профессионального образования / Л.Н.Самойлова. — Санкт-Петербург Лань, 2020. — 156 с. — ISBN 978-5-8114-6610-8</w:t>
      </w:r>
    </w:p>
    <w:p w14:paraId="1B3EB0C1"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6. Самойлова Л. Н., Юрьева Г. Ю., Гирн А. В. Технологические процессы в машиностроении. Лабораторный практикум. Учебное пособие для</w:t>
      </w:r>
      <w:r w:rsidRPr="00AA28B9">
        <w:t xml:space="preserve"> </w:t>
      </w:r>
      <w:r w:rsidRPr="00AA28B9">
        <w:rPr>
          <w:rFonts w:ascii="Times New Roman" w:hAnsi="Times New Roman"/>
          <w:sz w:val="24"/>
          <w:szCs w:val="24"/>
        </w:rPr>
        <w:t>среднего профессионального образования / Н.В. Гулиа. — Санкт-Петербург: Лань, 2020. — 156 с. — ISBN 978-5-8114-6610-8</w:t>
      </w:r>
    </w:p>
    <w:p w14:paraId="4F0FA564"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7. Сурина Е. С. Разработка управляющих программ для системы ЧПУ. Учебное пособие для</w:t>
      </w:r>
      <w:r w:rsidRPr="00AA28B9">
        <w:t xml:space="preserve"> </w:t>
      </w:r>
      <w:r w:rsidRPr="00AA28B9">
        <w:rPr>
          <w:rFonts w:ascii="Times New Roman" w:hAnsi="Times New Roman"/>
          <w:sz w:val="24"/>
          <w:szCs w:val="24"/>
        </w:rPr>
        <w:t>среднего профессионального образования / Е.С.Сурина. — Санкт-Петербург: Лань, 2020. — 268 с. — ISBN 978-5-8114-6673-3.</w:t>
      </w:r>
    </w:p>
    <w:p w14:paraId="2648DFE5"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8. Сысоев С. К., Сысоев А. С., Левко В. А. Технология машиностроения. Проектирование технологических процессов. Учебное пособие для</w:t>
      </w:r>
      <w:r w:rsidRPr="00AA28B9">
        <w:t xml:space="preserve"> </w:t>
      </w:r>
      <w:r w:rsidRPr="00AA28B9">
        <w:rPr>
          <w:rFonts w:ascii="Times New Roman" w:hAnsi="Times New Roman"/>
          <w:sz w:val="24"/>
          <w:szCs w:val="24"/>
        </w:rPr>
        <w:t>среднего профессионального образования / С.К.Сысоев — Санкт-Петербург: Лань, 2021. — 352 с. — ISBN 978-5-8114-7017-4</w:t>
      </w:r>
    </w:p>
    <w:p w14:paraId="54C2239D"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9. Черепахин А.А., Кузнецов В.А. Технологические процессы в машиностроении. Уч. пособие, 3-е изд., стер. / А.А.Черепахин. — Санкт-Петербург: Лань, 2019. — 156 с. — ISBN 978-5-8114-4303-1</w:t>
      </w:r>
    </w:p>
    <w:p w14:paraId="36DD2C8E" w14:textId="77777777" w:rsidR="00AA28B9" w:rsidRPr="00AA28B9" w:rsidRDefault="00AA28B9" w:rsidP="00AA28B9">
      <w:pPr>
        <w:spacing w:after="0" w:line="240" w:lineRule="auto"/>
        <w:ind w:firstLine="709"/>
        <w:jc w:val="both"/>
        <w:rPr>
          <w:rFonts w:ascii="Times New Roman" w:hAnsi="Times New Roman"/>
          <w:b/>
          <w:bCs/>
          <w:sz w:val="24"/>
          <w:szCs w:val="24"/>
        </w:rPr>
      </w:pPr>
    </w:p>
    <w:p w14:paraId="5E031A5A" w14:textId="77777777" w:rsidR="00AA28B9" w:rsidRPr="00AA28B9" w:rsidRDefault="00AA28B9" w:rsidP="00AA28B9">
      <w:pPr>
        <w:spacing w:after="0" w:line="240" w:lineRule="auto"/>
        <w:ind w:firstLine="709"/>
        <w:jc w:val="both"/>
        <w:rPr>
          <w:rFonts w:ascii="Times New Roman" w:hAnsi="Times New Roman"/>
          <w:b/>
          <w:bCs/>
          <w:sz w:val="24"/>
          <w:szCs w:val="24"/>
        </w:rPr>
      </w:pPr>
      <w:r w:rsidRPr="00AA28B9">
        <w:rPr>
          <w:rFonts w:ascii="Times New Roman" w:hAnsi="Times New Roman"/>
          <w:b/>
          <w:bCs/>
          <w:sz w:val="24"/>
          <w:szCs w:val="24"/>
        </w:rPr>
        <w:t>3.2.2. Основные электронные издания</w:t>
      </w:r>
    </w:p>
    <w:p w14:paraId="3816D593"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 xml:space="preserve">1. Основы программирования токарной обработки деталей на станках с ЧПУ в системе «Sinumerik»: учебное пособие для СПО / А. А. Терентьев, А. И. Сердюк, А. Н. Поляков, С. Ю. Шамаев. — Саратов: Профобразование, 2020. — 107 c. — ISBN 978-5-4488-0639-1. — Текст электронный // Электронный ресурс цифровой образовательной среды СПО PROFобразование: [сайт]. — URL: </w:t>
      </w:r>
      <w:hyperlink r:id="rId7" w:history="1">
        <w:r w:rsidRPr="00AA28B9">
          <w:rPr>
            <w:rFonts w:ascii="Times New Roman" w:hAnsi="Times New Roman"/>
            <w:color w:val="0000FF"/>
            <w:sz w:val="24"/>
            <w:szCs w:val="24"/>
            <w:u w:val="single"/>
          </w:rPr>
          <w:t>https://profspo.ru/books/92137</w:t>
        </w:r>
      </w:hyperlink>
      <w:r w:rsidRPr="00AA28B9">
        <w:rPr>
          <w:rFonts w:ascii="Times New Roman" w:hAnsi="Times New Roman"/>
          <w:sz w:val="24"/>
          <w:szCs w:val="24"/>
        </w:rPr>
        <w:t>"</w:t>
      </w:r>
    </w:p>
    <w:p w14:paraId="5F0C2AF0"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 xml:space="preserve">2. Сергеев, А. И. Программирование ЧПУ для автоматизированного оборудования: учебное пособие для СПО / А. И. Сергеев, А. С. Русяев, А. А. Корнипаева. — Саратов: Профобразование, 2020. — 117 c. — ISBN 978-5-4488-0579-0. — Текст: электронный // Электронный ресурс цифровой образовательной среды СПО PROFобразование  [сайт]. — URL: </w:t>
      </w:r>
      <w:hyperlink r:id="rId8" w:history="1">
        <w:r w:rsidRPr="00AA28B9">
          <w:rPr>
            <w:rFonts w:ascii="Times New Roman" w:hAnsi="Times New Roman" w:cs="Times New Roman"/>
            <w:color w:val="0000FF"/>
            <w:sz w:val="24"/>
            <w:szCs w:val="24"/>
            <w:u w:val="single"/>
          </w:rPr>
          <w:t>https://profspo.ru/books/92146</w:t>
        </w:r>
      </w:hyperlink>
    </w:p>
    <w:p w14:paraId="70D81E6A" w14:textId="77777777" w:rsidR="00AA28B9" w:rsidRPr="00AA28B9" w:rsidRDefault="00AA28B9" w:rsidP="00AA28B9">
      <w:pPr>
        <w:rPr>
          <w:rFonts w:ascii="Times New Roman" w:eastAsia="Times New Roman" w:hAnsi="Times New Roman" w:cs="Times New Roman"/>
          <w:lang w:eastAsia="ru-RU"/>
        </w:rPr>
      </w:pPr>
    </w:p>
    <w:p w14:paraId="2E13B18F" w14:textId="77777777" w:rsidR="00AA28B9" w:rsidRPr="00AA28B9" w:rsidRDefault="00AA28B9" w:rsidP="00AA28B9">
      <w:pPr>
        <w:ind w:firstLine="709"/>
        <w:rPr>
          <w:rFonts w:ascii="Times New Roman" w:eastAsia="Times New Roman" w:hAnsi="Times New Roman" w:cs="Times New Roman"/>
          <w:b/>
          <w:bCs/>
          <w:sz w:val="24"/>
          <w:szCs w:val="24"/>
          <w:lang w:eastAsia="ru-RU"/>
        </w:rPr>
      </w:pPr>
      <w:r w:rsidRPr="00AA28B9">
        <w:rPr>
          <w:rFonts w:ascii="Times New Roman" w:eastAsia="Times New Roman" w:hAnsi="Times New Roman" w:cs="Times New Roman"/>
          <w:b/>
          <w:bCs/>
          <w:sz w:val="24"/>
          <w:szCs w:val="24"/>
          <w:lang w:eastAsia="ru-RU"/>
        </w:rPr>
        <w:t>3.2.2. Дополнительные источники</w:t>
      </w:r>
    </w:p>
    <w:p w14:paraId="448F87E7"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 xml:space="preserve">1. Международный технический информационный журнал «Оборудование и инструмент для профессионалов». Режим доступа: </w:t>
      </w:r>
      <w:hyperlink r:id="rId9" w:history="1">
        <w:r w:rsidRPr="00AA28B9">
          <w:rPr>
            <w:rFonts w:ascii="Times New Roman" w:hAnsi="Times New Roman"/>
            <w:color w:val="0000FF"/>
            <w:sz w:val="24"/>
            <w:szCs w:val="24"/>
            <w:u w:val="single"/>
          </w:rPr>
          <w:t>http://www.informdom.com/</w:t>
        </w:r>
      </w:hyperlink>
    </w:p>
    <w:p w14:paraId="515D714C" w14:textId="77777777" w:rsidR="00AA28B9" w:rsidRPr="00AA28B9" w:rsidRDefault="00AA28B9" w:rsidP="00AA28B9">
      <w:pPr>
        <w:spacing w:after="0" w:line="240" w:lineRule="auto"/>
        <w:ind w:firstLine="709"/>
        <w:jc w:val="both"/>
        <w:rPr>
          <w:rFonts w:ascii="Times New Roman" w:hAnsi="Times New Roman"/>
          <w:sz w:val="24"/>
          <w:szCs w:val="24"/>
        </w:rPr>
      </w:pPr>
      <w:r w:rsidRPr="00AA28B9">
        <w:rPr>
          <w:rFonts w:ascii="Times New Roman" w:hAnsi="Times New Roman"/>
          <w:sz w:val="24"/>
          <w:szCs w:val="24"/>
        </w:rPr>
        <w:t xml:space="preserve">2. Портал «Всё о металлообработке». Режим доступа: </w:t>
      </w:r>
      <w:hyperlink r:id="rId10" w:history="1">
        <w:r w:rsidRPr="00AA28B9">
          <w:rPr>
            <w:rFonts w:ascii="Times New Roman" w:hAnsi="Times New Roman"/>
            <w:color w:val="0000FF"/>
            <w:sz w:val="24"/>
            <w:szCs w:val="24"/>
            <w:u w:val="single"/>
          </w:rPr>
          <w:t>http://met-all.org/</w:t>
        </w:r>
      </w:hyperlink>
    </w:p>
    <w:p w14:paraId="08D05C49" w14:textId="77777777" w:rsidR="00AA28B9" w:rsidRPr="00AA28B9" w:rsidRDefault="00AA28B9" w:rsidP="00AA28B9">
      <w:pPr>
        <w:rPr>
          <w:rFonts w:ascii="Times New Roman" w:eastAsia="Times New Roman" w:hAnsi="Times New Roman" w:cs="Times New Roman"/>
          <w:lang w:eastAsia="ru-RU"/>
        </w:rPr>
        <w:sectPr w:rsidR="00AA28B9" w:rsidRPr="00AA28B9" w:rsidSect="0061498A">
          <w:pgSz w:w="11906" w:h="16838"/>
          <w:pgMar w:top="1134" w:right="851" w:bottom="1134" w:left="1701" w:header="709" w:footer="709" w:gutter="0"/>
          <w:cols w:space="708"/>
          <w:docGrid w:linePitch="360"/>
        </w:sectPr>
      </w:pPr>
    </w:p>
    <w:p w14:paraId="3C7110AC" w14:textId="77777777" w:rsidR="00AA28B9" w:rsidRPr="00AA28B9" w:rsidRDefault="00AA28B9" w:rsidP="00AA28B9">
      <w:pPr>
        <w:kinsoku w:val="0"/>
        <w:overflowPunct w:val="0"/>
        <w:spacing w:after="240" w:line="249" w:lineRule="auto"/>
        <w:ind w:left="108" w:right="108" w:firstLine="340"/>
        <w:jc w:val="center"/>
        <w:rPr>
          <w:rFonts w:ascii="Times New Roman" w:eastAsia="Times New Roman" w:hAnsi="Times New Roman" w:cs="Times New Roman"/>
          <w:b/>
          <w:bCs/>
          <w:color w:val="231F20"/>
          <w:w w:val="105"/>
          <w:sz w:val="24"/>
          <w:szCs w:val="24"/>
          <w:lang w:eastAsia="ru-RU"/>
        </w:rPr>
      </w:pPr>
      <w:r w:rsidRPr="00AA28B9">
        <w:rPr>
          <w:rFonts w:ascii="Times New Roman" w:eastAsia="Times New Roman" w:hAnsi="Times New Roman" w:cs="Times New Roman"/>
          <w:b/>
          <w:bCs/>
          <w:sz w:val="24"/>
          <w:szCs w:val="24"/>
          <w:lang w:eastAsia="ru-RU"/>
        </w:rPr>
        <w:lastRenderedPageBreak/>
        <w:t>4. КОНТРОЛЬ И ОЦЕНКА РЕЗУЛЬТАТОВ ОСВОЕНИЯ ПРОФЕССИОНАЛЬНОГО МОДУЛЯ</w:t>
      </w:r>
    </w:p>
    <w:p w14:paraId="58995A25" w14:textId="77777777" w:rsidR="00AA28B9" w:rsidRPr="00AA28B9" w:rsidRDefault="00AA28B9" w:rsidP="00AA28B9">
      <w:pPr>
        <w:spacing w:after="200" w:line="276" w:lineRule="auto"/>
        <w:rPr>
          <w:rFonts w:ascii="Times New Roman" w:eastAsia="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394"/>
        <w:gridCol w:w="3017"/>
      </w:tblGrid>
      <w:tr w:rsidR="00AA28B9" w:rsidRPr="00AA28B9" w14:paraId="03B1623E" w14:textId="77777777" w:rsidTr="00395BF4">
        <w:trPr>
          <w:trHeight w:val="1098"/>
        </w:trPr>
        <w:tc>
          <w:tcPr>
            <w:tcW w:w="2105" w:type="pct"/>
            <w:vAlign w:val="center"/>
          </w:tcPr>
          <w:p w14:paraId="0E24181C" w14:textId="77777777" w:rsidR="00AA28B9" w:rsidRPr="00AA28B9" w:rsidRDefault="00AA28B9" w:rsidP="00AA28B9">
            <w:pPr>
              <w:suppressAutoHyphens/>
              <w:rPr>
                <w:rFonts w:ascii="Times New Roman" w:hAnsi="Times New Roman"/>
                <w:b/>
                <w:bCs/>
              </w:rPr>
            </w:pPr>
            <w:r w:rsidRPr="00AA28B9">
              <w:rPr>
                <w:rFonts w:ascii="Times New Roman" w:hAnsi="Times New Roman"/>
                <w:b/>
                <w:bCs/>
              </w:rPr>
              <w:t>Код и наименование профессиональных и общих компетенций, формируемых в рамках модуля</w:t>
            </w:r>
          </w:p>
        </w:tc>
        <w:tc>
          <w:tcPr>
            <w:tcW w:w="1281" w:type="pct"/>
            <w:vAlign w:val="center"/>
          </w:tcPr>
          <w:p w14:paraId="19BD9568" w14:textId="77777777" w:rsidR="00AA28B9" w:rsidRPr="00AA28B9" w:rsidRDefault="00AA28B9" w:rsidP="00AA28B9">
            <w:pPr>
              <w:suppressAutoHyphens/>
              <w:jc w:val="center"/>
              <w:rPr>
                <w:rFonts w:ascii="Times New Roman" w:hAnsi="Times New Roman"/>
                <w:b/>
                <w:bCs/>
              </w:rPr>
            </w:pPr>
            <w:r w:rsidRPr="00AA28B9">
              <w:rPr>
                <w:rFonts w:ascii="Times New Roman" w:hAnsi="Times New Roman"/>
                <w:b/>
                <w:bCs/>
              </w:rPr>
              <w:t>Критерии оценки</w:t>
            </w:r>
          </w:p>
        </w:tc>
        <w:tc>
          <w:tcPr>
            <w:tcW w:w="1614" w:type="pct"/>
            <w:vAlign w:val="center"/>
          </w:tcPr>
          <w:p w14:paraId="19198934" w14:textId="77777777" w:rsidR="00AA28B9" w:rsidRPr="00AA28B9" w:rsidRDefault="00AA28B9" w:rsidP="00AA28B9">
            <w:pPr>
              <w:suppressAutoHyphens/>
              <w:jc w:val="center"/>
              <w:rPr>
                <w:rFonts w:ascii="Times New Roman" w:hAnsi="Times New Roman"/>
                <w:b/>
                <w:bCs/>
              </w:rPr>
            </w:pPr>
            <w:r w:rsidRPr="00AA28B9">
              <w:rPr>
                <w:rFonts w:ascii="Times New Roman" w:hAnsi="Times New Roman"/>
                <w:b/>
                <w:bCs/>
              </w:rPr>
              <w:t>Методы оценки</w:t>
            </w:r>
          </w:p>
        </w:tc>
      </w:tr>
      <w:tr w:rsidR="00AA28B9" w:rsidRPr="00AA28B9" w14:paraId="7F95E500" w14:textId="77777777" w:rsidTr="00395BF4">
        <w:trPr>
          <w:trHeight w:val="698"/>
        </w:trPr>
        <w:tc>
          <w:tcPr>
            <w:tcW w:w="2105" w:type="pct"/>
          </w:tcPr>
          <w:p w14:paraId="4712898A" w14:textId="77777777" w:rsidR="00AA28B9" w:rsidRPr="00AA28B9" w:rsidRDefault="00AA28B9" w:rsidP="00AA28B9">
            <w:pPr>
              <w:suppressAutoHyphens/>
              <w:rPr>
                <w:rFonts w:ascii="Times New Roman" w:hAnsi="Times New Roman"/>
              </w:rPr>
            </w:pPr>
            <w:r w:rsidRPr="00AA28B9">
              <w:rPr>
                <w:rFonts w:ascii="Times New Roman" w:hAnsi="Times New Roman"/>
              </w:rPr>
              <w:t>ОК 01. Выбирать способы решения задач профессиональной деятельности применительно к различным контекстам.</w:t>
            </w:r>
          </w:p>
          <w:p w14:paraId="2D3342A2" w14:textId="77777777" w:rsidR="00AA28B9" w:rsidRPr="00AA28B9" w:rsidRDefault="00AA28B9" w:rsidP="00AA28B9">
            <w:pPr>
              <w:suppressAutoHyphens/>
              <w:rPr>
                <w:rFonts w:ascii="Times New Roman" w:hAnsi="Times New Roman"/>
              </w:rPr>
            </w:pPr>
            <w:r w:rsidRPr="00AA28B9">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2900FFA" w14:textId="77777777" w:rsidR="00AA28B9" w:rsidRPr="00AA28B9" w:rsidRDefault="00AA28B9" w:rsidP="00AA28B9">
            <w:pPr>
              <w:suppressAutoHyphens/>
              <w:rPr>
                <w:rFonts w:ascii="Times New Roman" w:hAnsi="Times New Roman"/>
              </w:rPr>
            </w:pPr>
            <w:r w:rsidRPr="00AA28B9">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BC1BC78" w14:textId="77777777" w:rsidR="00AA28B9" w:rsidRPr="00AA28B9" w:rsidRDefault="00AA28B9" w:rsidP="00AA28B9">
            <w:pPr>
              <w:suppressAutoHyphens/>
              <w:rPr>
                <w:rFonts w:ascii="Times New Roman" w:hAnsi="Times New Roman"/>
              </w:rPr>
            </w:pPr>
            <w:r w:rsidRPr="00AA28B9">
              <w:rPr>
                <w:rFonts w:ascii="Times New Roman" w:hAnsi="Times New Roman"/>
              </w:rPr>
              <w:t>ОК 04. Эффективно взаимодействовать и работать в коллективе и команде.</w:t>
            </w:r>
          </w:p>
          <w:p w14:paraId="2268087C" w14:textId="77777777" w:rsidR="00AA28B9" w:rsidRPr="00AA28B9" w:rsidRDefault="00AA28B9" w:rsidP="00AA28B9">
            <w:pPr>
              <w:suppressAutoHyphens/>
              <w:rPr>
                <w:rFonts w:ascii="Times New Roman" w:hAnsi="Times New Roman"/>
              </w:rPr>
            </w:pPr>
            <w:r w:rsidRPr="00AA28B9">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C1A3C11" w14:textId="77777777" w:rsidR="00AA28B9" w:rsidRPr="00AA28B9" w:rsidRDefault="00AA28B9" w:rsidP="00AA28B9">
            <w:pPr>
              <w:suppressAutoHyphens/>
              <w:rPr>
                <w:rFonts w:ascii="Times New Roman" w:hAnsi="Times New Roman"/>
              </w:rPr>
            </w:pPr>
            <w:r w:rsidRPr="00AA28B9">
              <w:rPr>
                <w:rFonts w:ascii="Times New Roman" w:hAnsi="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57F026F" w14:textId="77777777" w:rsidR="00AA28B9" w:rsidRPr="00AA28B9" w:rsidRDefault="00AA28B9" w:rsidP="00AA28B9">
            <w:pPr>
              <w:suppressAutoHyphens/>
              <w:rPr>
                <w:rFonts w:ascii="Times New Roman" w:hAnsi="Times New Roman"/>
              </w:rPr>
            </w:pPr>
            <w:r w:rsidRPr="00AA28B9">
              <w:rPr>
                <w:rFonts w:ascii="Times New Roman" w:hAnsi="Times New Roman"/>
              </w:rPr>
              <w:t>ОК 09. Пользоваться профессиональной документацией на русском и иностранном языках.</w:t>
            </w:r>
          </w:p>
          <w:p w14:paraId="548D473F" w14:textId="77777777" w:rsidR="00AA28B9" w:rsidRPr="00AA28B9" w:rsidRDefault="00AA28B9" w:rsidP="00AA28B9">
            <w:pPr>
              <w:suppressAutoHyphens/>
              <w:rPr>
                <w:rFonts w:ascii="Times New Roman" w:hAnsi="Times New Roman"/>
              </w:rPr>
            </w:pPr>
            <w:r w:rsidRPr="00AA28B9">
              <w:rPr>
                <w:rFonts w:ascii="Times New Roman" w:hAnsi="Times New Roman"/>
              </w:rPr>
              <w:t xml:space="preserve">ПК 3.1. Разрабатывать технологический процесс сборки изделий с применением </w:t>
            </w:r>
            <w:r w:rsidRPr="00AA28B9">
              <w:rPr>
                <w:rFonts w:ascii="Times New Roman" w:hAnsi="Times New Roman"/>
              </w:rPr>
              <w:lastRenderedPageBreak/>
              <w:t>конструкторской и технологической документации</w:t>
            </w:r>
          </w:p>
          <w:p w14:paraId="4AF31D71" w14:textId="77777777" w:rsidR="00AA28B9" w:rsidRPr="00AA28B9" w:rsidRDefault="00AA28B9" w:rsidP="00AA28B9">
            <w:pPr>
              <w:suppressAutoHyphens/>
              <w:rPr>
                <w:rFonts w:ascii="Times New Roman" w:hAnsi="Times New Roman"/>
              </w:rPr>
            </w:pPr>
            <w:r w:rsidRPr="00AA28B9">
              <w:rPr>
                <w:rFonts w:ascii="Times New Roman" w:hAnsi="Times New Roman"/>
              </w:rPr>
              <w:t>ПК 3.2. Выбирать оборудование, инструмент и оснастку для осуществления сборки изделий</w:t>
            </w:r>
          </w:p>
          <w:p w14:paraId="6BBD64EB" w14:textId="77777777" w:rsidR="00AA28B9" w:rsidRPr="00AA28B9" w:rsidRDefault="00AA28B9" w:rsidP="00AA28B9">
            <w:pPr>
              <w:suppressAutoHyphens/>
              <w:rPr>
                <w:rFonts w:ascii="Times New Roman" w:hAnsi="Times New Roman"/>
              </w:rPr>
            </w:pPr>
            <w:r w:rsidRPr="00AA28B9">
              <w:rPr>
                <w:rFonts w:ascii="Times New Roman" w:hAnsi="Times New Roman"/>
              </w:rPr>
              <w:t>ПК 3.3. Разрабатывать технологическую документацию по сборке изделий, в т.ч. с применением систем автоматизированного проектирования</w:t>
            </w:r>
          </w:p>
          <w:p w14:paraId="5BD588A6" w14:textId="77777777" w:rsidR="00AA28B9" w:rsidRPr="00AA28B9" w:rsidRDefault="00AA28B9" w:rsidP="00AA28B9">
            <w:pPr>
              <w:suppressAutoHyphens/>
              <w:rPr>
                <w:rFonts w:ascii="Times New Roman" w:hAnsi="Times New Roman"/>
              </w:rPr>
            </w:pPr>
            <w:r w:rsidRPr="00AA28B9">
              <w:rPr>
                <w:rFonts w:ascii="Times New Roman" w:hAnsi="Times New Roman"/>
              </w:rPr>
              <w:t>ПК 3.4. Реализовывать технологический процесс сборки изделий машиностроительного производства</w:t>
            </w:r>
          </w:p>
          <w:p w14:paraId="29E83D1F" w14:textId="77777777" w:rsidR="00AA28B9" w:rsidRPr="00AA28B9" w:rsidRDefault="00AA28B9" w:rsidP="00AA28B9">
            <w:pPr>
              <w:suppressAutoHyphens/>
              <w:rPr>
                <w:rFonts w:ascii="Times New Roman" w:hAnsi="Times New Roman"/>
              </w:rPr>
            </w:pPr>
            <w:r w:rsidRPr="00AA28B9">
              <w:rPr>
                <w:rFonts w:ascii="Times New Roman" w:hAnsi="Times New Roman"/>
              </w:rPr>
              <w:t>ПК 3.5. 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p>
          <w:p w14:paraId="4D7D888E" w14:textId="77777777" w:rsidR="00AA28B9" w:rsidRPr="00AA28B9" w:rsidRDefault="00AA28B9" w:rsidP="00AA28B9">
            <w:pPr>
              <w:suppressAutoHyphens/>
              <w:rPr>
                <w:rFonts w:ascii="Times New Roman" w:hAnsi="Times New Roman"/>
              </w:rPr>
            </w:pPr>
            <w:r w:rsidRPr="00AA28B9">
              <w:rPr>
                <w:rFonts w:ascii="Times New Roman" w:hAnsi="Times New Roman"/>
              </w:rPr>
              <w:t>ПК 3.6. Разрабатывать планировки участков механосборочных цехов машиностроительного производства в соответствии с производственными задачами</w:t>
            </w:r>
          </w:p>
        </w:tc>
        <w:tc>
          <w:tcPr>
            <w:tcW w:w="1281" w:type="pct"/>
          </w:tcPr>
          <w:p w14:paraId="63EC9590" w14:textId="77777777" w:rsidR="00AA28B9" w:rsidRPr="00AA28B9" w:rsidRDefault="00AA28B9" w:rsidP="00AA28B9">
            <w:pPr>
              <w:suppressAutoHyphens/>
              <w:rPr>
                <w:rFonts w:ascii="Times New Roman" w:hAnsi="Times New Roman"/>
              </w:rPr>
            </w:pPr>
            <w:r w:rsidRPr="00AA28B9">
              <w:rPr>
                <w:rFonts w:ascii="Times New Roman" w:hAnsi="Times New Roman"/>
              </w:rPr>
              <w:lastRenderedPageBreak/>
              <w:t>Владение профессиональной терминологией</w:t>
            </w:r>
          </w:p>
          <w:p w14:paraId="06329753" w14:textId="77777777" w:rsidR="00AA28B9" w:rsidRPr="00AA28B9" w:rsidRDefault="00AA28B9" w:rsidP="00AA28B9">
            <w:pPr>
              <w:suppressAutoHyphens/>
              <w:rPr>
                <w:rFonts w:ascii="Times New Roman" w:hAnsi="Times New Roman"/>
              </w:rPr>
            </w:pPr>
            <w:r w:rsidRPr="00AA28B9">
              <w:rPr>
                <w:rFonts w:ascii="Times New Roman" w:hAnsi="Times New Roman"/>
              </w:rPr>
              <w:t>Умение использовать справочники, учебники, компьютерные приложения и сайты для поиска и проверки требуемой информации</w:t>
            </w:r>
          </w:p>
          <w:p w14:paraId="5DE3EEBE" w14:textId="77777777" w:rsidR="00AA28B9" w:rsidRPr="00AA28B9" w:rsidRDefault="00AA28B9" w:rsidP="00AA28B9">
            <w:pPr>
              <w:suppressAutoHyphens/>
              <w:rPr>
                <w:rFonts w:ascii="Times New Roman" w:hAnsi="Times New Roman"/>
              </w:rPr>
            </w:pPr>
            <w:r w:rsidRPr="00AA28B9">
              <w:rPr>
                <w:rFonts w:ascii="Times New Roman" w:hAnsi="Times New Roman"/>
              </w:rPr>
              <w:t>Описание характеристик изучаемых объектов и их взаимосвязей</w:t>
            </w:r>
          </w:p>
          <w:p w14:paraId="0C4AD395" w14:textId="77777777" w:rsidR="00AA28B9" w:rsidRPr="00AA28B9" w:rsidRDefault="00AA28B9" w:rsidP="00AA28B9">
            <w:pPr>
              <w:suppressAutoHyphens/>
              <w:rPr>
                <w:rFonts w:ascii="Times New Roman" w:hAnsi="Times New Roman"/>
              </w:rPr>
            </w:pPr>
            <w:r w:rsidRPr="00AA28B9">
              <w:rPr>
                <w:rFonts w:ascii="Times New Roman" w:hAnsi="Times New Roman"/>
              </w:rPr>
              <w:t>Описание параметров изучаемых объектов</w:t>
            </w:r>
          </w:p>
          <w:p w14:paraId="2DA3A577" w14:textId="77777777" w:rsidR="00AA28B9" w:rsidRPr="00AA28B9" w:rsidRDefault="00AA28B9" w:rsidP="00AA28B9">
            <w:pPr>
              <w:suppressAutoHyphens/>
              <w:rPr>
                <w:rFonts w:ascii="Times New Roman" w:hAnsi="Times New Roman"/>
              </w:rPr>
            </w:pPr>
            <w:r w:rsidRPr="00AA28B9">
              <w:rPr>
                <w:rFonts w:ascii="Times New Roman" w:hAnsi="Times New Roman"/>
              </w:rPr>
              <w:t>Описание алгоритмов выполнения трудовых действий</w:t>
            </w:r>
          </w:p>
          <w:p w14:paraId="7A0F91C1" w14:textId="77777777" w:rsidR="00AA28B9" w:rsidRPr="00AA28B9" w:rsidRDefault="00AA28B9" w:rsidP="00AA28B9">
            <w:pPr>
              <w:suppressAutoHyphens/>
              <w:rPr>
                <w:rFonts w:ascii="Times New Roman" w:hAnsi="Times New Roman"/>
              </w:rPr>
            </w:pPr>
            <w:r w:rsidRPr="00AA28B9">
              <w:rPr>
                <w:rFonts w:ascii="Times New Roman" w:hAnsi="Times New Roman"/>
              </w:rPr>
              <w:t>Нахождение ошибок в документации</w:t>
            </w:r>
          </w:p>
          <w:p w14:paraId="42579CEA" w14:textId="77777777" w:rsidR="00AA28B9" w:rsidRPr="00AA28B9" w:rsidRDefault="00AA28B9" w:rsidP="00AA28B9">
            <w:pPr>
              <w:suppressAutoHyphens/>
              <w:rPr>
                <w:rFonts w:ascii="Times New Roman" w:hAnsi="Times New Roman"/>
              </w:rPr>
            </w:pPr>
            <w:r w:rsidRPr="00AA28B9">
              <w:rPr>
                <w:rFonts w:ascii="Times New Roman" w:hAnsi="Times New Roman"/>
              </w:rPr>
              <w:t>Оптимизация выбора структуры и содержания рассматриваемых технологических процессов</w:t>
            </w:r>
          </w:p>
          <w:p w14:paraId="362B83F7" w14:textId="77777777" w:rsidR="00AA28B9" w:rsidRPr="00AA28B9" w:rsidRDefault="00AA28B9" w:rsidP="00AA28B9">
            <w:pPr>
              <w:suppressAutoHyphens/>
              <w:rPr>
                <w:rFonts w:ascii="Times New Roman" w:hAnsi="Times New Roman"/>
              </w:rPr>
            </w:pPr>
            <w:r w:rsidRPr="00AA28B9">
              <w:rPr>
                <w:rFonts w:ascii="Times New Roman" w:hAnsi="Times New Roman"/>
              </w:rPr>
              <w:t>Подбор оптимальных объектов труда для выполнения производственной задачи</w:t>
            </w:r>
          </w:p>
          <w:p w14:paraId="3E727518" w14:textId="77777777" w:rsidR="00AA28B9" w:rsidRPr="00AA28B9" w:rsidRDefault="00AA28B9" w:rsidP="00AA28B9">
            <w:pPr>
              <w:suppressAutoHyphens/>
              <w:rPr>
                <w:rFonts w:ascii="Times New Roman" w:hAnsi="Times New Roman"/>
              </w:rPr>
            </w:pPr>
            <w:r w:rsidRPr="00AA28B9">
              <w:rPr>
                <w:rFonts w:ascii="Times New Roman" w:hAnsi="Times New Roman"/>
              </w:rPr>
              <w:t xml:space="preserve">Разработка технологического процесса сборки изделий </w:t>
            </w:r>
          </w:p>
          <w:p w14:paraId="4802F5CE" w14:textId="77777777" w:rsidR="00AA28B9" w:rsidRPr="00AA28B9" w:rsidRDefault="00AA28B9" w:rsidP="00AA28B9">
            <w:pPr>
              <w:suppressAutoHyphens/>
              <w:rPr>
                <w:rFonts w:ascii="Times New Roman" w:hAnsi="Times New Roman"/>
              </w:rPr>
            </w:pPr>
            <w:r w:rsidRPr="00AA28B9">
              <w:rPr>
                <w:rFonts w:ascii="Times New Roman" w:hAnsi="Times New Roman"/>
              </w:rPr>
              <w:lastRenderedPageBreak/>
              <w:t>Разработка и оформление технологической документации</w:t>
            </w:r>
          </w:p>
          <w:p w14:paraId="349CC2BE" w14:textId="77777777" w:rsidR="00AA28B9" w:rsidRPr="00AA28B9" w:rsidRDefault="00AA28B9" w:rsidP="00AA28B9">
            <w:pPr>
              <w:suppressAutoHyphens/>
              <w:rPr>
                <w:rFonts w:ascii="Times New Roman" w:hAnsi="Times New Roman"/>
              </w:rPr>
            </w:pPr>
            <w:r w:rsidRPr="00AA28B9">
              <w:rPr>
                <w:rFonts w:ascii="Times New Roman" w:hAnsi="Times New Roman"/>
              </w:rPr>
              <w:t>Реализация технологического процесса сборки</w:t>
            </w:r>
          </w:p>
          <w:p w14:paraId="7CE7C3DE" w14:textId="77777777" w:rsidR="00AA28B9" w:rsidRPr="00AA28B9" w:rsidRDefault="00AA28B9" w:rsidP="00AA28B9">
            <w:pPr>
              <w:suppressAutoHyphens/>
              <w:rPr>
                <w:rFonts w:ascii="Times New Roman" w:hAnsi="Times New Roman"/>
              </w:rPr>
            </w:pPr>
            <w:r w:rsidRPr="00AA28B9">
              <w:rPr>
                <w:rFonts w:ascii="Times New Roman" w:hAnsi="Times New Roman"/>
              </w:rPr>
              <w:t>Контроль качества сборки</w:t>
            </w:r>
          </w:p>
          <w:p w14:paraId="62521B79" w14:textId="77777777" w:rsidR="00AA28B9" w:rsidRPr="00AA28B9" w:rsidRDefault="00AA28B9" w:rsidP="00AA28B9">
            <w:pPr>
              <w:suppressAutoHyphens/>
              <w:rPr>
                <w:rFonts w:ascii="Times New Roman" w:hAnsi="Times New Roman"/>
              </w:rPr>
            </w:pPr>
            <w:r w:rsidRPr="00AA28B9">
              <w:rPr>
                <w:rFonts w:ascii="Times New Roman" w:hAnsi="Times New Roman"/>
              </w:rPr>
              <w:t>Разработка планировок участков</w:t>
            </w:r>
          </w:p>
          <w:p w14:paraId="02F4ECAB" w14:textId="77777777" w:rsidR="00AA28B9" w:rsidRPr="00AA28B9" w:rsidRDefault="00AA28B9" w:rsidP="00AA28B9">
            <w:pPr>
              <w:suppressAutoHyphens/>
              <w:rPr>
                <w:rFonts w:ascii="Times New Roman" w:hAnsi="Times New Roman"/>
              </w:rPr>
            </w:pPr>
          </w:p>
        </w:tc>
        <w:tc>
          <w:tcPr>
            <w:tcW w:w="1614" w:type="pct"/>
          </w:tcPr>
          <w:p w14:paraId="09280B54" w14:textId="77777777" w:rsidR="00AA28B9" w:rsidRPr="00AA28B9" w:rsidRDefault="00AA28B9" w:rsidP="00AA28B9">
            <w:pPr>
              <w:suppressAutoHyphens/>
              <w:rPr>
                <w:rFonts w:ascii="Times New Roman" w:hAnsi="Times New Roman"/>
              </w:rPr>
            </w:pPr>
            <w:r w:rsidRPr="00AA28B9">
              <w:rPr>
                <w:rFonts w:ascii="Times New Roman" w:hAnsi="Times New Roman"/>
              </w:rPr>
              <w:lastRenderedPageBreak/>
              <w:t>Экспертное наблюдение</w:t>
            </w:r>
          </w:p>
          <w:p w14:paraId="604759A0" w14:textId="77777777" w:rsidR="00AA28B9" w:rsidRPr="00AA28B9" w:rsidRDefault="00AA28B9" w:rsidP="00AA28B9">
            <w:pPr>
              <w:suppressAutoHyphens/>
              <w:rPr>
                <w:rFonts w:ascii="Times New Roman" w:hAnsi="Times New Roman"/>
              </w:rPr>
            </w:pPr>
            <w:r w:rsidRPr="00AA28B9">
              <w:rPr>
                <w:rFonts w:ascii="Times New Roman" w:hAnsi="Times New Roman"/>
              </w:rPr>
              <w:t>Тестирование</w:t>
            </w:r>
          </w:p>
          <w:p w14:paraId="2C46443B" w14:textId="77777777" w:rsidR="00AA28B9" w:rsidRPr="00AA28B9" w:rsidRDefault="00AA28B9" w:rsidP="00AA28B9">
            <w:pPr>
              <w:suppressAutoHyphens/>
              <w:rPr>
                <w:rFonts w:ascii="Times New Roman" w:hAnsi="Times New Roman"/>
              </w:rPr>
            </w:pPr>
            <w:r w:rsidRPr="00AA28B9">
              <w:rPr>
                <w:rFonts w:ascii="Times New Roman" w:hAnsi="Times New Roman"/>
              </w:rPr>
              <w:t>Практическая работа</w:t>
            </w:r>
          </w:p>
          <w:p w14:paraId="1EB45251" w14:textId="77777777" w:rsidR="00AA28B9" w:rsidRPr="00AA28B9" w:rsidRDefault="00AA28B9" w:rsidP="00AA28B9">
            <w:pPr>
              <w:suppressAutoHyphens/>
              <w:rPr>
                <w:rFonts w:ascii="Times New Roman" w:hAnsi="Times New Roman"/>
              </w:rPr>
            </w:pPr>
            <w:r w:rsidRPr="00AA28B9">
              <w:rPr>
                <w:rFonts w:ascii="Times New Roman" w:hAnsi="Times New Roman"/>
              </w:rPr>
              <w:t>Контрольная работа</w:t>
            </w:r>
          </w:p>
          <w:p w14:paraId="06C6C0D3" w14:textId="77777777" w:rsidR="00AA28B9" w:rsidRPr="00AA28B9" w:rsidRDefault="00AA28B9" w:rsidP="00AA28B9">
            <w:pPr>
              <w:suppressAutoHyphens/>
              <w:rPr>
                <w:rFonts w:ascii="Times New Roman" w:hAnsi="Times New Roman"/>
              </w:rPr>
            </w:pPr>
            <w:r w:rsidRPr="00AA28B9">
              <w:rPr>
                <w:rFonts w:ascii="Times New Roman" w:hAnsi="Times New Roman"/>
              </w:rPr>
              <w:t>Экзамен</w:t>
            </w:r>
          </w:p>
          <w:p w14:paraId="11E01880" w14:textId="77777777" w:rsidR="00AA28B9" w:rsidRPr="00AA28B9" w:rsidRDefault="00AA28B9" w:rsidP="00AA28B9">
            <w:pPr>
              <w:suppressAutoHyphens/>
              <w:rPr>
                <w:rFonts w:ascii="Times New Roman" w:hAnsi="Times New Roman"/>
              </w:rPr>
            </w:pPr>
            <w:r w:rsidRPr="00AA28B9">
              <w:rPr>
                <w:rFonts w:ascii="Times New Roman" w:hAnsi="Times New Roman"/>
              </w:rPr>
              <w:t>Устный опрос</w:t>
            </w:r>
          </w:p>
          <w:p w14:paraId="5D18A2AA" w14:textId="77777777" w:rsidR="00AA28B9" w:rsidRPr="00AA28B9" w:rsidRDefault="00AA28B9" w:rsidP="00AA28B9">
            <w:pPr>
              <w:suppressAutoHyphens/>
              <w:rPr>
                <w:rFonts w:ascii="Times New Roman" w:hAnsi="Times New Roman"/>
              </w:rPr>
            </w:pPr>
            <w:r w:rsidRPr="00AA28B9">
              <w:rPr>
                <w:rFonts w:ascii="Times New Roman" w:hAnsi="Times New Roman"/>
              </w:rPr>
              <w:t>Презентация</w:t>
            </w:r>
          </w:p>
          <w:p w14:paraId="15254E7E" w14:textId="77777777" w:rsidR="00AA28B9" w:rsidRPr="00AA28B9" w:rsidRDefault="00AA28B9" w:rsidP="00AA28B9">
            <w:pPr>
              <w:suppressAutoHyphens/>
              <w:rPr>
                <w:rFonts w:ascii="Times New Roman" w:hAnsi="Times New Roman"/>
              </w:rPr>
            </w:pPr>
            <w:r w:rsidRPr="00AA28B9">
              <w:rPr>
                <w:rFonts w:ascii="Times New Roman" w:hAnsi="Times New Roman"/>
              </w:rPr>
              <w:t>Деловая игра</w:t>
            </w:r>
          </w:p>
          <w:p w14:paraId="5340FF7B" w14:textId="77777777" w:rsidR="00AA28B9" w:rsidRPr="00AA28B9" w:rsidRDefault="00AA28B9" w:rsidP="00AA28B9">
            <w:pPr>
              <w:suppressAutoHyphens/>
              <w:rPr>
                <w:rFonts w:ascii="Times New Roman" w:hAnsi="Times New Roman"/>
              </w:rPr>
            </w:pPr>
          </w:p>
        </w:tc>
      </w:tr>
    </w:tbl>
    <w:p w14:paraId="37626A6E"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C483B" w14:textId="77777777" w:rsidR="007116ED" w:rsidRDefault="007116ED" w:rsidP="00AA28B9">
      <w:pPr>
        <w:spacing w:after="0" w:line="240" w:lineRule="auto"/>
      </w:pPr>
      <w:r>
        <w:separator/>
      </w:r>
    </w:p>
  </w:endnote>
  <w:endnote w:type="continuationSeparator" w:id="0">
    <w:p w14:paraId="1DD8D12A" w14:textId="77777777" w:rsidR="007116ED" w:rsidRDefault="007116ED" w:rsidP="00AA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D565A" w14:textId="77777777" w:rsidR="007116ED" w:rsidRDefault="007116ED" w:rsidP="00AA28B9">
      <w:pPr>
        <w:spacing w:after="0" w:line="240" w:lineRule="auto"/>
      </w:pPr>
      <w:r>
        <w:separator/>
      </w:r>
    </w:p>
  </w:footnote>
  <w:footnote w:type="continuationSeparator" w:id="0">
    <w:p w14:paraId="2D3D48F4" w14:textId="77777777" w:rsidR="007116ED" w:rsidRDefault="007116ED" w:rsidP="00AA28B9">
      <w:pPr>
        <w:spacing w:after="0" w:line="240" w:lineRule="auto"/>
      </w:pPr>
      <w:r>
        <w:continuationSeparator/>
      </w:r>
    </w:p>
  </w:footnote>
  <w:footnote w:id="1">
    <w:p w14:paraId="347F309B" w14:textId="77777777" w:rsidR="00AA28B9" w:rsidRPr="00645845" w:rsidRDefault="00AA28B9" w:rsidP="00AA28B9">
      <w:pPr>
        <w:pStyle w:val="a3"/>
        <w:jc w:val="both"/>
        <w:rPr>
          <w:i/>
          <w:lang w:val="ru-RU"/>
        </w:rPr>
      </w:pPr>
      <w:r w:rsidRPr="00645845">
        <w:rPr>
          <w:rStyle w:val="a5"/>
          <w:i/>
        </w:rPr>
        <w:footnoteRef/>
      </w:r>
      <w:r w:rsidRPr="00645845">
        <w:rPr>
          <w:i/>
          <w:lang w:val="ru-RU"/>
        </w:rPr>
        <w:t xml:space="preserve"> Данная колонка указывается только для специальностей СПО.</w:t>
      </w:r>
    </w:p>
  </w:footnote>
  <w:footnote w:id="2">
    <w:p w14:paraId="0E786AAD" w14:textId="77777777" w:rsidR="00AA28B9" w:rsidRPr="00F17472" w:rsidRDefault="00AA28B9" w:rsidP="00AA28B9">
      <w:pPr>
        <w:pStyle w:val="a3"/>
        <w:jc w:val="both"/>
        <w:rPr>
          <w:lang w:val="ru-RU"/>
        </w:rPr>
      </w:pPr>
      <w:r>
        <w:rPr>
          <w:rStyle w:val="a5"/>
        </w:rPr>
        <w:footnoteRef/>
      </w:r>
      <w:r w:rsidRPr="007459D5">
        <w:rPr>
          <w:lang w:val="ru-RU"/>
        </w:rPr>
        <w:t xml:space="preserve"> </w:t>
      </w:r>
      <w:r w:rsidRPr="009A3645">
        <w:rPr>
          <w:rStyle w:val="a6"/>
          <w:lang w:val="ru-RU"/>
        </w:rPr>
        <w:t xml:space="preserve">Самостоятельная работа в рамках образовательной программы планируется образовательной организацией </w:t>
      </w:r>
      <w:r>
        <w:rPr>
          <w:rStyle w:val="a6"/>
          <w:lang w:val="ru-RU"/>
        </w:rPr>
        <w:t>в</w:t>
      </w:r>
      <w:r w:rsidRPr="009A3645">
        <w:rPr>
          <w:rStyle w:val="a6"/>
          <w:lang w:val="ru-RU"/>
        </w:rPr>
        <w:t xml:space="preserve"> соответствии с требованиями </w:t>
      </w:r>
      <w:r>
        <w:rPr>
          <w:rStyle w:val="a6"/>
          <w:lang w:val="ru-RU"/>
        </w:rPr>
        <w:t xml:space="preserve">ФГОС СПО </w:t>
      </w:r>
      <w:r w:rsidRPr="009A3645">
        <w:rPr>
          <w:rStyle w:val="a6"/>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905C94"/>
    <w:multiLevelType w:val="multilevel"/>
    <w:tmpl w:val="550067D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55C223B"/>
    <w:multiLevelType w:val="multilevel"/>
    <w:tmpl w:val="C67AC91C"/>
    <w:lvl w:ilvl="0">
      <w:start w:val="1"/>
      <w:numFmt w:val="decimal"/>
      <w:lvlText w:val="%1"/>
      <w:lvlJc w:val="left"/>
      <w:pPr>
        <w:ind w:left="480" w:hanging="480"/>
      </w:pPr>
      <w:rPr>
        <w:rFonts w:ascii="Times New Roman" w:hAnsi="Times New Roman" w:hint="default"/>
      </w:rPr>
    </w:lvl>
    <w:lvl w:ilvl="1">
      <w:start w:val="1"/>
      <w:numFmt w:val="decimal"/>
      <w:lvlText w:val="%1.%2"/>
      <w:lvlJc w:val="left"/>
      <w:pPr>
        <w:ind w:left="982" w:hanging="480"/>
      </w:pPr>
      <w:rPr>
        <w:rFonts w:ascii="Times New Roman" w:hAnsi="Times New Roman" w:hint="default"/>
      </w:rPr>
    </w:lvl>
    <w:lvl w:ilvl="2">
      <w:start w:val="2"/>
      <w:numFmt w:val="decimal"/>
      <w:lvlText w:val="%1.%2.%3"/>
      <w:lvlJc w:val="left"/>
      <w:pPr>
        <w:ind w:left="1724" w:hanging="720"/>
      </w:pPr>
      <w:rPr>
        <w:rFonts w:ascii="Times New Roman" w:hAnsi="Times New Roman" w:hint="default"/>
      </w:rPr>
    </w:lvl>
    <w:lvl w:ilvl="3">
      <w:start w:val="1"/>
      <w:numFmt w:val="decimal"/>
      <w:lvlText w:val="%1.%2.%3.%4"/>
      <w:lvlJc w:val="left"/>
      <w:pPr>
        <w:ind w:left="2586" w:hanging="1080"/>
      </w:pPr>
      <w:rPr>
        <w:rFonts w:ascii="Times New Roman" w:hAnsi="Times New Roman" w:hint="default"/>
      </w:rPr>
    </w:lvl>
    <w:lvl w:ilvl="4">
      <w:start w:val="1"/>
      <w:numFmt w:val="decimal"/>
      <w:lvlText w:val="%1.%2.%3.%4.%5"/>
      <w:lvlJc w:val="left"/>
      <w:pPr>
        <w:ind w:left="3088" w:hanging="1080"/>
      </w:pPr>
      <w:rPr>
        <w:rFonts w:ascii="Times New Roman" w:hAnsi="Times New Roman" w:hint="default"/>
      </w:rPr>
    </w:lvl>
    <w:lvl w:ilvl="5">
      <w:start w:val="1"/>
      <w:numFmt w:val="decimal"/>
      <w:lvlText w:val="%1.%2.%3.%4.%5.%6"/>
      <w:lvlJc w:val="left"/>
      <w:pPr>
        <w:ind w:left="3950" w:hanging="1440"/>
      </w:pPr>
      <w:rPr>
        <w:rFonts w:ascii="Times New Roman" w:hAnsi="Times New Roman" w:hint="default"/>
      </w:rPr>
    </w:lvl>
    <w:lvl w:ilvl="6">
      <w:start w:val="1"/>
      <w:numFmt w:val="decimal"/>
      <w:lvlText w:val="%1.%2.%3.%4.%5.%6.%7"/>
      <w:lvlJc w:val="left"/>
      <w:pPr>
        <w:ind w:left="4452" w:hanging="1440"/>
      </w:pPr>
      <w:rPr>
        <w:rFonts w:ascii="Times New Roman" w:hAnsi="Times New Roman" w:hint="default"/>
      </w:rPr>
    </w:lvl>
    <w:lvl w:ilvl="7">
      <w:start w:val="1"/>
      <w:numFmt w:val="decimal"/>
      <w:lvlText w:val="%1.%2.%3.%4.%5.%6.%7.%8"/>
      <w:lvlJc w:val="left"/>
      <w:pPr>
        <w:ind w:left="5314" w:hanging="1800"/>
      </w:pPr>
      <w:rPr>
        <w:rFonts w:ascii="Times New Roman" w:hAnsi="Times New Roman" w:hint="default"/>
      </w:rPr>
    </w:lvl>
    <w:lvl w:ilvl="8">
      <w:start w:val="1"/>
      <w:numFmt w:val="decimal"/>
      <w:lvlText w:val="%1.%2.%3.%4.%5.%6.%7.%8.%9"/>
      <w:lvlJc w:val="left"/>
      <w:pPr>
        <w:ind w:left="5816" w:hanging="1800"/>
      </w:pPr>
      <w:rPr>
        <w:rFonts w:ascii="Times New Roman" w:hAnsi="Times New Roman" w:hint="default"/>
      </w:rPr>
    </w:lvl>
  </w:abstractNum>
  <w:num w:numId="1" w16cid:durableId="1017122009">
    <w:abstractNumId w:val="1"/>
  </w:num>
  <w:num w:numId="2" w16cid:durableId="398215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B9"/>
    <w:rsid w:val="00671DAE"/>
    <w:rsid w:val="007116ED"/>
    <w:rsid w:val="00AA28B9"/>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B29BF"/>
  <w15:chartTrackingRefBased/>
  <w15:docId w15:val="{E6476EB8-5592-4AA6-9678-5B1F58112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A28B9"/>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A28B9"/>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basedOn w:val="a0"/>
    <w:uiPriority w:val="99"/>
    <w:rsid w:val="00AA28B9"/>
    <w:rPr>
      <w:rFonts w:cs="Times New Roman"/>
      <w:vertAlign w:val="superscript"/>
    </w:rPr>
  </w:style>
  <w:style w:type="character" w:styleId="a6">
    <w:name w:val="Emphasis"/>
    <w:basedOn w:val="a0"/>
    <w:qFormat/>
    <w:rsid w:val="00AA28B9"/>
    <w:rPr>
      <w:rFonts w:cs="Times New Roman"/>
      <w:i/>
    </w:rPr>
  </w:style>
  <w:style w:type="table" w:customStyle="1" w:styleId="5">
    <w:name w:val="Сетка таблицы5"/>
    <w:basedOn w:val="a1"/>
    <w:next w:val="a7"/>
    <w:uiPriority w:val="39"/>
    <w:rsid w:val="00AA28B9"/>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AA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2146" TargetMode="External"/><Relationship Id="rId3" Type="http://schemas.openxmlformats.org/officeDocument/2006/relationships/settings" Target="settings.xml"/><Relationship Id="rId7" Type="http://schemas.openxmlformats.org/officeDocument/2006/relationships/hyperlink" Target="https://profspo.ru/books/9213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et-all.org/" TargetMode="External"/><Relationship Id="rId4" Type="http://schemas.openxmlformats.org/officeDocument/2006/relationships/webSettings" Target="webSettings.xml"/><Relationship Id="rId9" Type="http://schemas.openxmlformats.org/officeDocument/2006/relationships/hyperlink" Target="http://www.informdo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4745</Words>
  <Characters>27049</Characters>
  <Application>Microsoft Office Word</Application>
  <DocSecurity>0</DocSecurity>
  <Lines>225</Lines>
  <Paragraphs>63</Paragraphs>
  <ScaleCrop>false</ScaleCrop>
  <Company/>
  <LinksUpToDate>false</LinksUpToDate>
  <CharactersWithSpaces>31731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2</cp:revision>
  <dcterms:created xsi:type="dcterms:W3CDTF">2022-08-28T14:16:00Z</dcterms:created>
  <dcterms:modified xsi:type="dcterms:W3CDTF">2022-08-28T14:21:00Z</dcterms:modified>
</cp:coreProperties>
</file>