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74" w:rsidRPr="003540F8" w:rsidRDefault="00423274" w:rsidP="00423274">
      <w:pPr>
        <w:jc w:val="center"/>
        <w:rPr>
          <w:sz w:val="28"/>
          <w:szCs w:val="28"/>
        </w:rPr>
      </w:pPr>
      <w:r w:rsidRPr="003540F8">
        <w:rPr>
          <w:sz w:val="28"/>
          <w:szCs w:val="28"/>
        </w:rPr>
        <w:t>Министерство образования и науки Челябинской области</w:t>
      </w:r>
    </w:p>
    <w:p w:rsidR="00423274" w:rsidRPr="003540F8" w:rsidRDefault="00423274" w:rsidP="00423274">
      <w:pPr>
        <w:jc w:val="center"/>
        <w:rPr>
          <w:sz w:val="28"/>
          <w:szCs w:val="28"/>
        </w:rPr>
      </w:pPr>
      <w:r w:rsidRPr="003540F8">
        <w:rPr>
          <w:sz w:val="28"/>
          <w:szCs w:val="28"/>
        </w:rPr>
        <w:t xml:space="preserve">Государственное бюджетное профессиональное образовательное учреждение </w:t>
      </w:r>
    </w:p>
    <w:p w:rsidR="00423274" w:rsidRPr="003540F8" w:rsidRDefault="00423274" w:rsidP="00423274">
      <w:pPr>
        <w:jc w:val="center"/>
        <w:rPr>
          <w:b/>
          <w:sz w:val="28"/>
          <w:szCs w:val="28"/>
        </w:rPr>
      </w:pPr>
      <w:r w:rsidRPr="003540F8">
        <w:rPr>
          <w:b/>
          <w:sz w:val="28"/>
          <w:szCs w:val="28"/>
        </w:rPr>
        <w:t>«Южно-Уральский государственный технический колледж»</w:t>
      </w: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0174C5" w:rsidP="000174C5">
      <w:pPr>
        <w:rPr>
          <w:sz w:val="28"/>
          <w:szCs w:val="28"/>
        </w:rPr>
      </w:pPr>
    </w:p>
    <w:p w:rsidR="000174C5" w:rsidRPr="003540F8" w:rsidRDefault="003540F8" w:rsidP="003540F8">
      <w:pPr>
        <w:jc w:val="center"/>
        <w:rPr>
          <w:sz w:val="28"/>
          <w:szCs w:val="28"/>
        </w:rPr>
      </w:pPr>
      <w:r>
        <w:rPr>
          <w:b/>
        </w:rPr>
        <w:t>РАБОЧАЯ ПРОГРАММА УЧЕБНОЙ ДИСЦИПЛИНЫ</w:t>
      </w:r>
    </w:p>
    <w:p w:rsidR="003540F8" w:rsidRDefault="003540F8" w:rsidP="000174C5">
      <w:pPr>
        <w:pStyle w:val="3"/>
        <w:spacing w:before="0" w:after="0"/>
        <w:jc w:val="center"/>
        <w:rPr>
          <w:rFonts w:ascii="Times New Roman" w:hAnsi="Times New Roman"/>
          <w:sz w:val="28"/>
          <w:szCs w:val="28"/>
        </w:rPr>
      </w:pPr>
    </w:p>
    <w:p w:rsidR="000174C5" w:rsidRPr="003540F8" w:rsidRDefault="003540F8" w:rsidP="000174C5">
      <w:pPr>
        <w:pStyle w:val="3"/>
        <w:spacing w:before="0" w:after="0"/>
        <w:jc w:val="center"/>
        <w:rPr>
          <w:rFonts w:ascii="Times New Roman" w:hAnsi="Times New Roman"/>
          <w:sz w:val="28"/>
          <w:szCs w:val="28"/>
        </w:rPr>
      </w:pPr>
      <w:r w:rsidRPr="003540F8">
        <w:rPr>
          <w:rFonts w:ascii="Times New Roman" w:hAnsi="Times New Roman"/>
          <w:sz w:val="28"/>
          <w:szCs w:val="28"/>
        </w:rPr>
        <w:t>ОП.06</w:t>
      </w:r>
      <w:r w:rsidR="000174C5" w:rsidRPr="003540F8">
        <w:rPr>
          <w:rFonts w:ascii="Times New Roman" w:hAnsi="Times New Roman"/>
          <w:sz w:val="28"/>
          <w:szCs w:val="28"/>
        </w:rPr>
        <w:t xml:space="preserve"> «ОСНОВЫ ЭЛЕКТРОНИКИ»</w:t>
      </w:r>
    </w:p>
    <w:p w:rsidR="003540F8" w:rsidRDefault="003540F8" w:rsidP="003540F8">
      <w:pPr>
        <w:jc w:val="center"/>
        <w:rPr>
          <w:b/>
          <w:iCs/>
        </w:rPr>
      </w:pPr>
      <w:r>
        <w:rPr>
          <w:b/>
          <w:iCs/>
        </w:rPr>
        <w:t>МЕЖДИСЦИПЛИНАРНЫЙ МОДУЛЬ</w:t>
      </w:r>
    </w:p>
    <w:p w:rsidR="003540F8" w:rsidRDefault="003540F8" w:rsidP="003540F8">
      <w:pPr>
        <w:jc w:val="center"/>
        <w:rPr>
          <w:b/>
        </w:rPr>
      </w:pPr>
      <w:r>
        <w:rPr>
          <w:b/>
          <w:iCs/>
        </w:rPr>
        <w:t xml:space="preserve">МДМ.01 </w:t>
      </w:r>
      <w:r>
        <w:rPr>
          <w:b/>
        </w:rPr>
        <w:t>ЭЛЕКТРОТЕХНИКА С ОСНОВАМИ ЭЛЕКТРОНИКИ</w:t>
      </w:r>
    </w:p>
    <w:p w:rsidR="003540F8" w:rsidRDefault="003540F8" w:rsidP="003540F8">
      <w:pPr>
        <w:jc w:val="center"/>
        <w:rPr>
          <w:sz w:val="28"/>
          <w:szCs w:val="28"/>
        </w:rPr>
      </w:pPr>
    </w:p>
    <w:p w:rsidR="003540F8" w:rsidRDefault="00F07948" w:rsidP="00F07948">
      <w:pPr>
        <w:jc w:val="center"/>
        <w:rPr>
          <w:sz w:val="28"/>
          <w:szCs w:val="28"/>
        </w:rPr>
      </w:pPr>
      <w:r w:rsidRPr="003540F8">
        <w:rPr>
          <w:sz w:val="28"/>
          <w:szCs w:val="28"/>
        </w:rPr>
        <w:t xml:space="preserve">для специальности </w:t>
      </w:r>
    </w:p>
    <w:p w:rsidR="00F07948" w:rsidRPr="003540F8" w:rsidRDefault="00423274" w:rsidP="00F07948">
      <w:pPr>
        <w:jc w:val="center"/>
        <w:rPr>
          <w:sz w:val="28"/>
          <w:szCs w:val="28"/>
        </w:rPr>
      </w:pPr>
      <w:r w:rsidRPr="003540F8">
        <w:rPr>
          <w:sz w:val="28"/>
          <w:szCs w:val="28"/>
        </w:rPr>
        <w:t>08.02.09</w:t>
      </w:r>
      <w:r w:rsidR="003540F8">
        <w:rPr>
          <w:sz w:val="28"/>
          <w:szCs w:val="28"/>
        </w:rPr>
        <w:t xml:space="preserve"> </w:t>
      </w:r>
      <w:r w:rsidR="00F07948" w:rsidRPr="003540F8">
        <w:rPr>
          <w:sz w:val="28"/>
          <w:szCs w:val="28"/>
        </w:rPr>
        <w:t>Монтаж, наладка и эксплуатация электрооборудования промышленных и гражданских зданий</w:t>
      </w:r>
    </w:p>
    <w:p w:rsidR="00423274" w:rsidRPr="003540F8" w:rsidRDefault="00423274" w:rsidP="00F07948">
      <w:pPr>
        <w:jc w:val="center"/>
        <w:rPr>
          <w:sz w:val="28"/>
          <w:szCs w:val="28"/>
        </w:rPr>
      </w:pPr>
    </w:p>
    <w:p w:rsidR="00527D1A" w:rsidRPr="003540F8" w:rsidRDefault="00527D1A" w:rsidP="00527D1A">
      <w:pPr>
        <w:jc w:val="center"/>
        <w:rPr>
          <w:b/>
          <w:i/>
          <w:sz w:val="28"/>
          <w:szCs w:val="28"/>
        </w:rPr>
      </w:pPr>
      <w:r w:rsidRPr="003540F8">
        <w:rPr>
          <w:b/>
          <w:i/>
          <w:sz w:val="28"/>
          <w:szCs w:val="28"/>
        </w:rPr>
        <w:t>ФП «</w:t>
      </w:r>
      <w:r w:rsidRPr="003540F8">
        <w:rPr>
          <w:b/>
          <w:i/>
          <w:caps/>
          <w:sz w:val="28"/>
          <w:szCs w:val="28"/>
        </w:rPr>
        <w:t>Профессионалитет</w:t>
      </w:r>
      <w:r w:rsidRPr="003540F8">
        <w:rPr>
          <w:b/>
          <w:i/>
          <w:sz w:val="28"/>
          <w:szCs w:val="28"/>
        </w:rPr>
        <w:t>»</w:t>
      </w:r>
    </w:p>
    <w:p w:rsidR="000174C5" w:rsidRPr="003540F8" w:rsidRDefault="000174C5" w:rsidP="000174C5">
      <w:pPr>
        <w:pStyle w:val="3"/>
        <w:spacing w:before="0" w:after="0"/>
        <w:jc w:val="center"/>
        <w:rPr>
          <w:rFonts w:ascii="Times New Roman" w:hAnsi="Times New Roman"/>
          <w:b w:val="0"/>
          <w:sz w:val="28"/>
          <w:szCs w:val="28"/>
        </w:rPr>
      </w:pPr>
    </w:p>
    <w:p w:rsidR="000174C5" w:rsidRPr="003540F8" w:rsidRDefault="000174C5" w:rsidP="000174C5">
      <w:pPr>
        <w:jc w:val="center"/>
        <w:rPr>
          <w:sz w:val="28"/>
          <w:szCs w:val="28"/>
        </w:rPr>
      </w:pPr>
    </w:p>
    <w:p w:rsidR="000174C5" w:rsidRPr="003540F8" w:rsidRDefault="000174C5" w:rsidP="000174C5">
      <w:pPr>
        <w:jc w:val="center"/>
        <w:rPr>
          <w:sz w:val="28"/>
          <w:szCs w:val="28"/>
        </w:rPr>
      </w:pPr>
      <w:r w:rsidRPr="003540F8">
        <w:rPr>
          <w:sz w:val="28"/>
          <w:szCs w:val="28"/>
        </w:rPr>
        <w:t xml:space="preserve"> </w:t>
      </w:r>
    </w:p>
    <w:p w:rsidR="000174C5" w:rsidRPr="00A50CAE" w:rsidRDefault="000174C5" w:rsidP="000174C5">
      <w:pPr>
        <w:jc w:val="center"/>
        <w:rPr>
          <w:sz w:val="28"/>
          <w:szCs w:val="28"/>
        </w:rPr>
      </w:pPr>
    </w:p>
    <w:p w:rsidR="000174C5" w:rsidRPr="00A50CAE"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0174C5" w:rsidRDefault="000174C5" w:rsidP="000174C5">
      <w:pPr>
        <w:jc w:val="center"/>
        <w:rPr>
          <w:sz w:val="28"/>
          <w:szCs w:val="28"/>
        </w:rPr>
      </w:pPr>
    </w:p>
    <w:p w:rsidR="003540F8" w:rsidRDefault="003540F8" w:rsidP="000174C5">
      <w:pPr>
        <w:jc w:val="center"/>
        <w:rPr>
          <w:sz w:val="28"/>
          <w:szCs w:val="28"/>
        </w:rPr>
      </w:pPr>
    </w:p>
    <w:p w:rsidR="000174C5" w:rsidRDefault="000174C5" w:rsidP="000174C5">
      <w:pPr>
        <w:jc w:val="center"/>
        <w:rPr>
          <w:sz w:val="28"/>
          <w:szCs w:val="28"/>
        </w:rPr>
      </w:pPr>
      <w:r>
        <w:rPr>
          <w:sz w:val="28"/>
          <w:szCs w:val="28"/>
        </w:rPr>
        <w:t>Челябинск, 20</w:t>
      </w:r>
      <w:r w:rsidR="0020665E">
        <w:rPr>
          <w:sz w:val="28"/>
          <w:szCs w:val="28"/>
        </w:rPr>
        <w:t>2</w:t>
      </w:r>
      <w:r w:rsidR="00527D1A">
        <w:rPr>
          <w:sz w:val="28"/>
          <w:szCs w:val="28"/>
        </w:rPr>
        <w:t>2</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bl>
      <w:tblPr>
        <w:tblW w:w="10207" w:type="dxa"/>
        <w:tblInd w:w="-743" w:type="dxa"/>
        <w:tblLayout w:type="fixed"/>
        <w:tblLook w:val="0000"/>
      </w:tblPr>
      <w:tblGrid>
        <w:gridCol w:w="3403"/>
        <w:gridCol w:w="3402"/>
        <w:gridCol w:w="3402"/>
      </w:tblGrid>
      <w:tr w:rsidR="000174C5" w:rsidRPr="00CE708F" w:rsidTr="003540F8">
        <w:trPr>
          <w:trHeight w:val="3405"/>
        </w:trPr>
        <w:tc>
          <w:tcPr>
            <w:tcW w:w="3403" w:type="dxa"/>
          </w:tcPr>
          <w:p w:rsidR="000174C5" w:rsidRPr="002B512C" w:rsidRDefault="000174C5" w:rsidP="003540F8">
            <w:pPr>
              <w:pStyle w:val="9"/>
              <w:spacing w:before="0" w:after="0"/>
              <w:jc w:val="both"/>
            </w:pPr>
            <w:r w:rsidRPr="002B512C">
              <w:rPr>
                <w:b/>
                <w:i/>
              </w:rPr>
              <w:br w:type="page"/>
            </w:r>
            <w:r w:rsidRPr="002B512C">
              <w:rPr>
                <w:bCs/>
                <w:i/>
              </w:rPr>
              <w:br w:type="page"/>
            </w:r>
            <w:r w:rsidRPr="002B512C">
              <w:br w:type="page"/>
            </w:r>
            <w:r w:rsidRPr="002B512C">
              <w:rPr>
                <w:rFonts w:ascii="Times New Roman" w:hAnsi="Times New Roman"/>
                <w:sz w:val="24"/>
                <w:szCs w:val="24"/>
              </w:rPr>
              <w:t xml:space="preserve">Программа составлена в соответствии с </w:t>
            </w:r>
            <w:r w:rsidR="00F07948" w:rsidRPr="002B512C">
              <w:rPr>
                <w:rFonts w:ascii="Times New Roman" w:hAnsi="Times New Roman"/>
                <w:sz w:val="24"/>
                <w:szCs w:val="24"/>
              </w:rPr>
              <w:t>Федеральным государственным</w:t>
            </w:r>
            <w:r w:rsidR="001A6F15" w:rsidRPr="002B512C">
              <w:rPr>
                <w:rFonts w:ascii="Times New Roman" w:hAnsi="Times New Roman"/>
                <w:sz w:val="24"/>
                <w:szCs w:val="24"/>
              </w:rPr>
              <w:t xml:space="preserve"> образовательным</w:t>
            </w:r>
            <w:r w:rsidR="0020665E">
              <w:rPr>
                <w:rFonts w:ascii="Times New Roman" w:hAnsi="Times New Roman"/>
                <w:sz w:val="24"/>
                <w:szCs w:val="24"/>
              </w:rPr>
              <w:t xml:space="preserve"> </w:t>
            </w:r>
            <w:r w:rsidR="00F07948" w:rsidRPr="002B512C">
              <w:rPr>
                <w:rFonts w:ascii="Times New Roman" w:hAnsi="Times New Roman"/>
                <w:sz w:val="24"/>
                <w:szCs w:val="24"/>
              </w:rPr>
              <w:t xml:space="preserve">стандартом </w:t>
            </w:r>
            <w:r w:rsidR="003540F8">
              <w:rPr>
                <w:rFonts w:ascii="Times New Roman" w:hAnsi="Times New Roman"/>
                <w:sz w:val="24"/>
                <w:szCs w:val="24"/>
              </w:rPr>
              <w:t xml:space="preserve">среднего профессионального образования по </w:t>
            </w:r>
            <w:r w:rsidR="00F07948" w:rsidRPr="002B512C">
              <w:rPr>
                <w:rFonts w:ascii="Times New Roman" w:hAnsi="Times New Roman"/>
                <w:sz w:val="24"/>
                <w:szCs w:val="24"/>
              </w:rPr>
              <w:t xml:space="preserve">специальности </w:t>
            </w:r>
            <w:r w:rsidR="00423274" w:rsidRPr="002B512C">
              <w:rPr>
                <w:rFonts w:ascii="Times New Roman" w:hAnsi="Times New Roman"/>
                <w:sz w:val="24"/>
                <w:szCs w:val="24"/>
              </w:rPr>
              <w:t>08.02.09</w:t>
            </w:r>
            <w:r w:rsidR="003540F8">
              <w:rPr>
                <w:rFonts w:ascii="Times New Roman" w:hAnsi="Times New Roman"/>
                <w:sz w:val="24"/>
                <w:szCs w:val="24"/>
              </w:rPr>
              <w:t xml:space="preserve"> </w:t>
            </w:r>
            <w:r w:rsidR="00F07948" w:rsidRPr="002B512C">
              <w:rPr>
                <w:rFonts w:ascii="Times New Roman" w:hAnsi="Times New Roman"/>
                <w:sz w:val="24"/>
                <w:szCs w:val="24"/>
              </w:rPr>
              <w:t xml:space="preserve">Монтаж, наладка и эксплуатация электрооборудования </w:t>
            </w:r>
            <w:r w:rsidR="001A6F15" w:rsidRPr="002B512C">
              <w:rPr>
                <w:rFonts w:ascii="Times New Roman" w:hAnsi="Times New Roman"/>
                <w:sz w:val="24"/>
                <w:szCs w:val="24"/>
              </w:rPr>
              <w:t>п</w:t>
            </w:r>
            <w:r w:rsidR="00F07948" w:rsidRPr="002B512C">
              <w:rPr>
                <w:rFonts w:ascii="Times New Roman" w:hAnsi="Times New Roman"/>
                <w:sz w:val="24"/>
                <w:szCs w:val="24"/>
              </w:rPr>
              <w:t xml:space="preserve">ромышленных и гражданских зданий </w:t>
            </w:r>
          </w:p>
        </w:tc>
        <w:tc>
          <w:tcPr>
            <w:tcW w:w="3402" w:type="dxa"/>
          </w:tcPr>
          <w:p w:rsidR="000174C5" w:rsidRDefault="000174C5" w:rsidP="003540F8">
            <w:pPr>
              <w:jc w:val="both"/>
            </w:pPr>
            <w:r>
              <w:t>ОДОБРЕНО</w:t>
            </w:r>
          </w:p>
          <w:p w:rsidR="000174C5" w:rsidRPr="00CE708F" w:rsidRDefault="000174C5" w:rsidP="003540F8">
            <w:pPr>
              <w:jc w:val="both"/>
            </w:pPr>
            <w:r w:rsidRPr="00CE708F">
              <w:t xml:space="preserve">Предметной (цикловой) </w:t>
            </w:r>
          </w:p>
          <w:p w:rsidR="000174C5" w:rsidRPr="00CE708F" w:rsidRDefault="000174C5" w:rsidP="003540F8">
            <w:pPr>
              <w:jc w:val="both"/>
            </w:pPr>
            <w:r w:rsidRPr="00CE708F">
              <w:t>комиссией</w:t>
            </w:r>
          </w:p>
          <w:p w:rsidR="003540F8" w:rsidRDefault="003540F8" w:rsidP="003540F8">
            <w:pPr>
              <w:pStyle w:val="af4"/>
              <w:jc w:val="both"/>
            </w:pPr>
          </w:p>
          <w:p w:rsidR="000174C5" w:rsidRPr="002B512C" w:rsidRDefault="000174C5" w:rsidP="003540F8">
            <w:pPr>
              <w:pStyle w:val="af4"/>
              <w:jc w:val="both"/>
            </w:pPr>
            <w:r w:rsidRPr="002B512C">
              <w:t>протокол № ______</w:t>
            </w:r>
          </w:p>
          <w:p w:rsidR="000174C5" w:rsidRPr="002B512C" w:rsidRDefault="000174C5" w:rsidP="003540F8">
            <w:pPr>
              <w:pStyle w:val="af4"/>
              <w:jc w:val="both"/>
            </w:pPr>
            <w:r w:rsidRPr="002B512C">
              <w:t>от «__»____________20</w:t>
            </w:r>
            <w:r w:rsidR="003540F8">
              <w:t>22</w:t>
            </w:r>
            <w:r w:rsidRPr="002B512C">
              <w:t xml:space="preserve"> г.</w:t>
            </w:r>
          </w:p>
          <w:p w:rsidR="000174C5" w:rsidRPr="002B512C" w:rsidRDefault="000174C5" w:rsidP="003540F8">
            <w:pPr>
              <w:pStyle w:val="af4"/>
              <w:jc w:val="both"/>
            </w:pPr>
          </w:p>
          <w:p w:rsidR="000174C5" w:rsidRPr="002B512C" w:rsidRDefault="000174C5" w:rsidP="003540F8">
            <w:pPr>
              <w:pStyle w:val="af4"/>
              <w:jc w:val="both"/>
            </w:pPr>
            <w:r w:rsidRPr="002B512C">
              <w:t>Председатель ПЦК</w:t>
            </w:r>
          </w:p>
          <w:p w:rsidR="000174C5" w:rsidRPr="00CE708F" w:rsidRDefault="00BF5DD7" w:rsidP="003540F8">
            <w:pPr>
              <w:jc w:val="both"/>
            </w:pPr>
            <w:r>
              <w:t>_____________</w:t>
            </w:r>
            <w:r w:rsidR="003540F8">
              <w:t xml:space="preserve"> / С.А. Чиняева</w:t>
            </w:r>
          </w:p>
        </w:tc>
        <w:tc>
          <w:tcPr>
            <w:tcW w:w="3402" w:type="dxa"/>
          </w:tcPr>
          <w:p w:rsidR="000174C5" w:rsidRPr="002B512C" w:rsidRDefault="000174C5" w:rsidP="003540F8">
            <w:pPr>
              <w:pStyle w:val="9"/>
              <w:spacing w:before="0" w:after="0"/>
              <w:jc w:val="both"/>
              <w:rPr>
                <w:rFonts w:ascii="Times New Roman" w:hAnsi="Times New Roman"/>
                <w:sz w:val="24"/>
                <w:szCs w:val="24"/>
              </w:rPr>
            </w:pPr>
            <w:r w:rsidRPr="002B512C">
              <w:rPr>
                <w:rFonts w:ascii="Times New Roman" w:hAnsi="Times New Roman"/>
                <w:sz w:val="24"/>
                <w:szCs w:val="24"/>
              </w:rPr>
              <w:t>УТВЕРЖДАЮ</w:t>
            </w:r>
          </w:p>
          <w:p w:rsidR="000174C5" w:rsidRPr="00CE708F" w:rsidRDefault="000174C5" w:rsidP="003540F8">
            <w:pPr>
              <w:jc w:val="both"/>
            </w:pPr>
            <w:r w:rsidRPr="00CE708F">
              <w:t xml:space="preserve">Заместитель директора </w:t>
            </w:r>
          </w:p>
          <w:p w:rsidR="000174C5" w:rsidRPr="00CE708F" w:rsidRDefault="000174C5" w:rsidP="003540F8">
            <w:pPr>
              <w:jc w:val="both"/>
            </w:pPr>
            <w:r w:rsidRPr="00CE708F">
              <w:t xml:space="preserve">по </w:t>
            </w:r>
            <w:r w:rsidR="003540F8">
              <w:t>У</w:t>
            </w:r>
            <w:r w:rsidRPr="00CE708F">
              <w:t xml:space="preserve">МР </w:t>
            </w:r>
          </w:p>
          <w:p w:rsidR="000174C5" w:rsidRPr="00CE708F" w:rsidRDefault="000174C5" w:rsidP="003540F8">
            <w:pPr>
              <w:jc w:val="both"/>
            </w:pPr>
          </w:p>
          <w:p w:rsidR="000174C5" w:rsidRDefault="000174C5" w:rsidP="003540F8">
            <w:pPr>
              <w:jc w:val="both"/>
            </w:pPr>
            <w:r w:rsidRPr="00CE708F">
              <w:t>____________</w:t>
            </w:r>
            <w:r w:rsidR="00423274">
              <w:t>Т.Ю.Крашакова</w:t>
            </w:r>
          </w:p>
          <w:p w:rsidR="000174C5" w:rsidRPr="00CE708F" w:rsidRDefault="000174C5" w:rsidP="003540F8">
            <w:pPr>
              <w:jc w:val="both"/>
            </w:pPr>
          </w:p>
          <w:p w:rsidR="000174C5" w:rsidRPr="00CE708F" w:rsidRDefault="000174C5" w:rsidP="003540F8">
            <w:pPr>
              <w:jc w:val="both"/>
            </w:pPr>
            <w:r>
              <w:t>«___»__________20</w:t>
            </w:r>
            <w:r w:rsidR="003540F8">
              <w:t>22</w:t>
            </w:r>
            <w:r w:rsidRPr="00CE708F">
              <w:t xml:space="preserve"> г.</w:t>
            </w:r>
          </w:p>
        </w:tc>
      </w:tr>
    </w:tbl>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Pr>
        <w:pStyle w:val="a9"/>
        <w:ind w:right="-426"/>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 w:rsidR="000174C5" w:rsidRPr="00CE708F" w:rsidRDefault="000174C5" w:rsidP="000174C5">
      <w:pPr>
        <w:pStyle w:val="2"/>
      </w:pPr>
    </w:p>
    <w:p w:rsidR="000174C5" w:rsidRPr="00CE708F" w:rsidRDefault="000174C5" w:rsidP="000174C5">
      <w:pPr>
        <w:pStyle w:val="2"/>
      </w:pPr>
    </w:p>
    <w:p w:rsidR="000174C5" w:rsidRPr="00C41DED" w:rsidRDefault="000174C5" w:rsidP="000174C5">
      <w:pPr>
        <w:pStyle w:val="2"/>
        <w:ind w:left="1701" w:hanging="1701"/>
        <w:jc w:val="both"/>
        <w:rPr>
          <w:b w:val="0"/>
          <w:i/>
        </w:rPr>
      </w:pPr>
      <w:r>
        <w:rPr>
          <w:i/>
        </w:rPr>
        <w:t>Составитель: Чиняева С.А.</w:t>
      </w:r>
      <w:r w:rsidR="003540F8">
        <w:rPr>
          <w:i/>
        </w:rPr>
        <w:t>,</w:t>
      </w:r>
      <w:r>
        <w:rPr>
          <w:i/>
        </w:rPr>
        <w:t xml:space="preserve"> </w:t>
      </w:r>
      <w:r w:rsidRPr="00C41DED">
        <w:rPr>
          <w:b w:val="0"/>
          <w:i/>
        </w:rPr>
        <w:t>препо</w:t>
      </w:r>
      <w:r>
        <w:rPr>
          <w:b w:val="0"/>
          <w:i/>
        </w:rPr>
        <w:t>даватель Южно-Уральского го</w:t>
      </w:r>
      <w:r w:rsidR="003540F8">
        <w:rPr>
          <w:b w:val="0"/>
          <w:i/>
        </w:rPr>
        <w:t xml:space="preserve">сударственного технического </w:t>
      </w:r>
      <w:r>
        <w:rPr>
          <w:b w:val="0"/>
          <w:i/>
        </w:rPr>
        <w:t>колледжа</w:t>
      </w:r>
      <w:r w:rsidRPr="00C41DED">
        <w:rPr>
          <w:b w:val="0"/>
          <w:i/>
        </w:rPr>
        <w:t>.</w:t>
      </w: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sz w:val="20"/>
          <w:szCs w:val="20"/>
        </w:r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7668"/>
        <w:gridCol w:w="1371"/>
      </w:tblGrid>
      <w:tr w:rsidR="00B80B59" w:rsidTr="003540F8">
        <w:trPr>
          <w:trHeight w:val="417"/>
        </w:trPr>
        <w:tc>
          <w:tcPr>
            <w:tcW w:w="7668" w:type="dxa"/>
          </w:tcPr>
          <w:p w:rsidR="00B80B59" w:rsidRPr="002B512C" w:rsidRDefault="00B80B59">
            <w:pPr>
              <w:pStyle w:val="1"/>
              <w:ind w:left="284" w:firstLine="0"/>
              <w:jc w:val="both"/>
              <w:rPr>
                <w:b/>
                <w:caps/>
              </w:rPr>
            </w:pPr>
          </w:p>
        </w:tc>
        <w:tc>
          <w:tcPr>
            <w:tcW w:w="1371" w:type="dxa"/>
          </w:tcPr>
          <w:p w:rsidR="00B80B59" w:rsidRDefault="00B80B59">
            <w:pPr>
              <w:jc w:val="center"/>
              <w:rPr>
                <w:sz w:val="28"/>
                <w:szCs w:val="28"/>
              </w:rPr>
            </w:pPr>
            <w:r>
              <w:rPr>
                <w:sz w:val="28"/>
                <w:szCs w:val="28"/>
              </w:rPr>
              <w:t>стр.</w:t>
            </w:r>
          </w:p>
        </w:tc>
      </w:tr>
      <w:tr w:rsidR="00B80B59" w:rsidTr="003540F8">
        <w:tc>
          <w:tcPr>
            <w:tcW w:w="7668" w:type="dxa"/>
          </w:tcPr>
          <w:p w:rsidR="00B80B59" w:rsidRPr="002B512C" w:rsidRDefault="00EC3D90">
            <w:pPr>
              <w:pStyle w:val="1"/>
              <w:numPr>
                <w:ilvl w:val="0"/>
                <w:numId w:val="2"/>
              </w:numPr>
              <w:jc w:val="both"/>
              <w:rPr>
                <w:b/>
                <w:caps/>
              </w:rPr>
            </w:pPr>
            <w:r>
              <w:rPr>
                <w:b/>
              </w:rPr>
              <w:t xml:space="preserve">ОБЩАЯ ХАРАКТЕРИСТИКА </w:t>
            </w:r>
            <w:r>
              <w:rPr>
                <w:b/>
                <w:color w:val="000000"/>
              </w:rPr>
              <w:t>РАБОЧЕЙ ПРОГРАММЫ</w:t>
            </w:r>
            <w:r>
              <w:rPr>
                <w:b/>
              </w:rPr>
              <w:t xml:space="preserve"> УЧЕБНОЙ ДИСЦИПЛИНЫ</w:t>
            </w:r>
          </w:p>
          <w:p w:rsidR="00B80B59" w:rsidRDefault="00B80B59"/>
        </w:tc>
        <w:tc>
          <w:tcPr>
            <w:tcW w:w="1371" w:type="dxa"/>
          </w:tcPr>
          <w:p w:rsidR="00B80B59" w:rsidRDefault="006F7706">
            <w:pPr>
              <w:jc w:val="center"/>
              <w:rPr>
                <w:sz w:val="28"/>
                <w:szCs w:val="28"/>
              </w:rPr>
            </w:pPr>
            <w:r>
              <w:rPr>
                <w:sz w:val="28"/>
                <w:szCs w:val="28"/>
              </w:rPr>
              <w:t>4</w:t>
            </w:r>
          </w:p>
        </w:tc>
      </w:tr>
      <w:tr w:rsidR="00B80B59" w:rsidTr="003540F8">
        <w:tc>
          <w:tcPr>
            <w:tcW w:w="7668" w:type="dxa"/>
          </w:tcPr>
          <w:p w:rsidR="00B80B59" w:rsidRPr="002B512C" w:rsidRDefault="00B80B59">
            <w:pPr>
              <w:pStyle w:val="1"/>
              <w:numPr>
                <w:ilvl w:val="0"/>
                <w:numId w:val="2"/>
              </w:numPr>
              <w:jc w:val="both"/>
              <w:rPr>
                <w:b/>
                <w:caps/>
              </w:rPr>
            </w:pPr>
            <w:r w:rsidRPr="002B512C">
              <w:rPr>
                <w:b/>
                <w:caps/>
              </w:rPr>
              <w:t>СТРУКТУРА и содержание УЧЕБНОЙ ДИСЦИПЛИНЫ</w:t>
            </w:r>
          </w:p>
          <w:p w:rsidR="00B80B59" w:rsidRPr="002B512C" w:rsidRDefault="00B80B59">
            <w:pPr>
              <w:pStyle w:val="1"/>
              <w:ind w:left="284" w:firstLine="0"/>
              <w:jc w:val="both"/>
              <w:rPr>
                <w:b/>
                <w:caps/>
              </w:rPr>
            </w:pPr>
          </w:p>
        </w:tc>
        <w:tc>
          <w:tcPr>
            <w:tcW w:w="1371" w:type="dxa"/>
          </w:tcPr>
          <w:p w:rsidR="00B80B59" w:rsidRDefault="00074D99">
            <w:pPr>
              <w:jc w:val="center"/>
              <w:rPr>
                <w:sz w:val="28"/>
                <w:szCs w:val="28"/>
              </w:rPr>
            </w:pPr>
            <w:r>
              <w:rPr>
                <w:sz w:val="28"/>
                <w:szCs w:val="28"/>
              </w:rPr>
              <w:t>5</w:t>
            </w:r>
          </w:p>
        </w:tc>
      </w:tr>
      <w:tr w:rsidR="00B80B59" w:rsidTr="003540F8">
        <w:trPr>
          <w:trHeight w:val="670"/>
        </w:trPr>
        <w:tc>
          <w:tcPr>
            <w:tcW w:w="7668" w:type="dxa"/>
          </w:tcPr>
          <w:p w:rsidR="00B80B59" w:rsidRPr="002B512C" w:rsidRDefault="00B80B59">
            <w:pPr>
              <w:pStyle w:val="1"/>
              <w:numPr>
                <w:ilvl w:val="0"/>
                <w:numId w:val="2"/>
              </w:numPr>
              <w:jc w:val="both"/>
              <w:rPr>
                <w:b/>
                <w:caps/>
              </w:rPr>
            </w:pPr>
            <w:r w:rsidRPr="002B512C">
              <w:rPr>
                <w:b/>
                <w:caps/>
              </w:rPr>
              <w:t>условия реализации программы учебной дисциплины</w:t>
            </w:r>
          </w:p>
          <w:p w:rsidR="00B80B59" w:rsidRPr="002B512C" w:rsidRDefault="00B80B59">
            <w:pPr>
              <w:pStyle w:val="1"/>
              <w:tabs>
                <w:tab w:val="num" w:pos="0"/>
              </w:tabs>
              <w:ind w:left="284"/>
              <w:jc w:val="both"/>
              <w:rPr>
                <w:b/>
                <w:caps/>
              </w:rPr>
            </w:pPr>
          </w:p>
        </w:tc>
        <w:tc>
          <w:tcPr>
            <w:tcW w:w="1371" w:type="dxa"/>
          </w:tcPr>
          <w:p w:rsidR="00B80B59" w:rsidRDefault="00074D99">
            <w:pPr>
              <w:jc w:val="center"/>
              <w:rPr>
                <w:sz w:val="28"/>
                <w:szCs w:val="28"/>
              </w:rPr>
            </w:pPr>
            <w:r>
              <w:rPr>
                <w:sz w:val="28"/>
                <w:szCs w:val="28"/>
              </w:rPr>
              <w:t>9</w:t>
            </w:r>
          </w:p>
        </w:tc>
      </w:tr>
      <w:tr w:rsidR="00B80B59" w:rsidTr="003540F8">
        <w:tc>
          <w:tcPr>
            <w:tcW w:w="7668" w:type="dxa"/>
          </w:tcPr>
          <w:p w:rsidR="00B80B59" w:rsidRPr="002B512C" w:rsidRDefault="00B80B59">
            <w:pPr>
              <w:pStyle w:val="1"/>
              <w:numPr>
                <w:ilvl w:val="0"/>
                <w:numId w:val="2"/>
              </w:numPr>
              <w:jc w:val="both"/>
              <w:rPr>
                <w:b/>
                <w:caps/>
              </w:rPr>
            </w:pPr>
            <w:r w:rsidRPr="002B512C">
              <w:rPr>
                <w:b/>
                <w:caps/>
              </w:rPr>
              <w:t>Контроль и оценка результатов Освоения учебной дисциплины</w:t>
            </w:r>
          </w:p>
          <w:p w:rsidR="00B80B59" w:rsidRPr="002B512C" w:rsidRDefault="00B80B59" w:rsidP="003540F8">
            <w:pPr>
              <w:pStyle w:val="1"/>
              <w:jc w:val="both"/>
              <w:rPr>
                <w:b/>
                <w:caps/>
              </w:rPr>
            </w:pPr>
          </w:p>
        </w:tc>
        <w:tc>
          <w:tcPr>
            <w:tcW w:w="1371" w:type="dxa"/>
          </w:tcPr>
          <w:p w:rsidR="00B80B59" w:rsidRDefault="009E21B5" w:rsidP="006F7706">
            <w:pPr>
              <w:jc w:val="center"/>
              <w:rPr>
                <w:sz w:val="28"/>
                <w:szCs w:val="28"/>
              </w:rPr>
            </w:pPr>
            <w:r>
              <w:rPr>
                <w:sz w:val="28"/>
                <w:szCs w:val="28"/>
              </w:rPr>
              <w:t>1</w:t>
            </w:r>
            <w:r w:rsidR="00074D99">
              <w:rPr>
                <w:sz w:val="28"/>
                <w:szCs w:val="28"/>
              </w:rPr>
              <w:t>0</w:t>
            </w:r>
          </w:p>
        </w:tc>
      </w:tr>
    </w:tbl>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Pr="00E1283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Pr>
          <w:b/>
          <w:caps/>
          <w:sz w:val="28"/>
          <w:szCs w:val="28"/>
          <w:u w:val="single"/>
        </w:rPr>
        <w:br w:type="page"/>
      </w:r>
      <w:r w:rsidRPr="00E1283E">
        <w:rPr>
          <w:b/>
          <w:caps/>
        </w:rPr>
        <w:lastRenderedPageBreak/>
        <w:t xml:space="preserve">1. </w:t>
      </w:r>
      <w:r w:rsidR="00757944">
        <w:rPr>
          <w:b/>
        </w:rPr>
        <w:t>ОБЩАЯ ХАРАКТЕРИСТИКА РАБОЧЕЙ ПРОГРАММЫ УЧЕБНОЙ ДИСЦИПЛИНЫ</w:t>
      </w:r>
    </w:p>
    <w:p w:rsidR="00B80B59" w:rsidRPr="00E1283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p>
    <w:p w:rsidR="00B80B59" w:rsidRPr="00E1283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E1283E">
        <w:rPr>
          <w:b/>
        </w:rPr>
        <w:t>1.1. </w:t>
      </w:r>
      <w:r w:rsidR="00E1283E">
        <w:rPr>
          <w:b/>
        </w:rPr>
        <w:t>Место дисциплины в структуре основной образовательной программы</w:t>
      </w:r>
    </w:p>
    <w:p w:rsidR="00B80B59" w:rsidRPr="00E1283E" w:rsidRDefault="00527D1A"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pPr>
      <w:r w:rsidRPr="00E1283E">
        <w:t>У</w:t>
      </w:r>
      <w:r w:rsidR="00B80B59" w:rsidRPr="00E1283E">
        <w:t>чебн</w:t>
      </w:r>
      <w:r w:rsidRPr="00E1283E">
        <w:t>ая</w:t>
      </w:r>
      <w:r w:rsidR="00B80B59" w:rsidRPr="00E1283E">
        <w:t xml:space="preserve"> дисциплин</w:t>
      </w:r>
      <w:r w:rsidRPr="00E1283E">
        <w:t xml:space="preserve">а «Основы электроники» </w:t>
      </w:r>
      <w:r w:rsidR="00B80B59" w:rsidRPr="00E1283E">
        <w:t xml:space="preserve">является частью </w:t>
      </w:r>
      <w:r w:rsidR="003540F8" w:rsidRPr="00E1283E">
        <w:t>общепрофессионального цикла (</w:t>
      </w:r>
      <w:r w:rsidRPr="00E1283E">
        <w:t>междисциплинарн</w:t>
      </w:r>
      <w:r w:rsidR="00E1283E">
        <w:t>ый</w:t>
      </w:r>
      <w:r w:rsidRPr="00E1283E">
        <w:t xml:space="preserve"> модул</w:t>
      </w:r>
      <w:r w:rsidR="00E1283E">
        <w:t>ь</w:t>
      </w:r>
      <w:r w:rsidRPr="00E1283E">
        <w:t xml:space="preserve"> МДМ.01 Электротехника с основами электроники</w:t>
      </w:r>
      <w:r w:rsidR="003540F8" w:rsidRPr="00E1283E">
        <w:t>)</w:t>
      </w:r>
      <w:r w:rsidR="00B80B59" w:rsidRPr="00E1283E">
        <w:t xml:space="preserve"> </w:t>
      </w:r>
      <w:r w:rsidR="00E1283E" w:rsidRPr="00E1283E">
        <w:t xml:space="preserve">ОПОП в соответствии с ФГОС СПО по </w:t>
      </w:r>
      <w:r w:rsidR="00E1283E" w:rsidRPr="00E1283E">
        <w:rPr>
          <w:color w:val="000000"/>
        </w:rPr>
        <w:t>специальности</w:t>
      </w:r>
      <w:r w:rsidR="00E1283E" w:rsidRPr="00E1283E">
        <w:t xml:space="preserve"> 08.02.09 Монтаж, наладка и эксплуатация электрооборудования промышленных и гражданских зданий</w:t>
      </w:r>
      <w:r w:rsidR="00E1283E">
        <w:t>,</w:t>
      </w:r>
      <w:r w:rsidR="00E1283E" w:rsidRPr="00E1283E">
        <w:rPr>
          <w:b/>
        </w:rPr>
        <w:t xml:space="preserve"> </w:t>
      </w:r>
      <w:r w:rsidRPr="00E1283E">
        <w:t>ФП «Профессионалитет»</w:t>
      </w:r>
      <w:r w:rsidR="00674192" w:rsidRPr="00E1283E">
        <w:rPr>
          <w:i/>
        </w:rPr>
        <w:t>.</w:t>
      </w:r>
    </w:p>
    <w:p w:rsidR="00B80B59" w:rsidRPr="00E1283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p>
    <w:p w:rsidR="00E1283E" w:rsidRDefault="00E1283E" w:rsidP="00E128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pPr>
      <w:r>
        <w:t>Особое значение дисциплина имеет при формировании и развитии следующих общих и профессиональных компетенций:</w:t>
      </w:r>
    </w:p>
    <w:p w:rsidR="00527D1A" w:rsidRPr="00E1283E" w:rsidRDefault="00527D1A" w:rsidP="00527D1A">
      <w:pPr>
        <w:numPr>
          <w:ilvl w:val="0"/>
          <w:numId w:val="20"/>
        </w:numPr>
        <w:tabs>
          <w:tab w:val="left" w:pos="709"/>
        </w:tabs>
        <w:suppressAutoHyphens/>
        <w:jc w:val="both"/>
        <w:rPr>
          <w:iCs/>
        </w:rPr>
      </w:pPr>
      <w:r w:rsidRPr="00E1283E">
        <w:rPr>
          <w:iCs/>
        </w:rPr>
        <w:t>ОК 01 Выбирать способы решения задач профессиональной деятельности применительно к различным контекстам</w:t>
      </w:r>
    </w:p>
    <w:p w:rsidR="00527D1A" w:rsidRPr="00E1283E" w:rsidRDefault="00527D1A" w:rsidP="00527D1A">
      <w:pPr>
        <w:numPr>
          <w:ilvl w:val="0"/>
          <w:numId w:val="20"/>
        </w:numPr>
        <w:tabs>
          <w:tab w:val="left" w:pos="709"/>
        </w:tabs>
        <w:suppressAutoHyphens/>
        <w:jc w:val="both"/>
      </w:pPr>
      <w:r w:rsidRPr="00E1283E">
        <w:rPr>
          <w:iCs/>
        </w:rPr>
        <w:t xml:space="preserve">ОК 02 </w:t>
      </w:r>
      <w:r w:rsidRPr="00E1283E">
        <w:t>Осуществлять поиск, анализ и интерпретации информации, необходимой для выполнения задач профессиональной деятельности</w:t>
      </w:r>
    </w:p>
    <w:p w:rsidR="008179DB" w:rsidRPr="00E1283E" w:rsidRDefault="00527D1A" w:rsidP="00590A70">
      <w:pPr>
        <w:numPr>
          <w:ilvl w:val="0"/>
          <w:numId w:val="20"/>
        </w:numPr>
        <w:tabs>
          <w:tab w:val="left" w:pos="709"/>
        </w:tabs>
        <w:suppressAutoHyphens/>
        <w:ind w:right="-1"/>
        <w:jc w:val="both"/>
        <w:rPr>
          <w:b/>
          <w:i/>
        </w:rPr>
      </w:pPr>
      <w:r w:rsidRPr="00E1283E">
        <w:t>ОК 07 Содействовать сохранению окружающей среды, ресурсосбережению, эффективно действовать в чрезвычайных ситуациях</w:t>
      </w:r>
    </w:p>
    <w:p w:rsidR="00B80B59" w:rsidRPr="00E1283E" w:rsidRDefault="008179DB" w:rsidP="00590A70">
      <w:pPr>
        <w:numPr>
          <w:ilvl w:val="0"/>
          <w:numId w:val="20"/>
        </w:numPr>
        <w:tabs>
          <w:tab w:val="left" w:pos="709"/>
        </w:tabs>
        <w:suppressAutoHyphens/>
        <w:ind w:right="-1"/>
        <w:jc w:val="both"/>
        <w:rPr>
          <w:b/>
          <w:i/>
        </w:rPr>
      </w:pPr>
      <w:r w:rsidRPr="00E1283E">
        <w:t>ПК 1.1 Организовывать и осуществлять эксплуатацию электроустановок промышленных и гражданских зданий</w:t>
      </w:r>
    </w:p>
    <w:p w:rsidR="008179DB" w:rsidRPr="00E1283E" w:rsidRDefault="008179DB" w:rsidP="00590A70">
      <w:pPr>
        <w:numPr>
          <w:ilvl w:val="0"/>
          <w:numId w:val="20"/>
        </w:numPr>
        <w:tabs>
          <w:tab w:val="left" w:pos="709"/>
        </w:tabs>
        <w:suppressAutoHyphens/>
        <w:ind w:right="-1"/>
        <w:jc w:val="both"/>
        <w:rPr>
          <w:b/>
          <w:i/>
        </w:rPr>
      </w:pPr>
      <w:r w:rsidRPr="00E1283E">
        <w:t>ПК 1.2 Организовывать и производить работы по выявлению неисправностей электроустановок промышленных и гражданских зданий</w:t>
      </w:r>
    </w:p>
    <w:p w:rsidR="008179DB" w:rsidRPr="00E1283E" w:rsidRDefault="008179DB" w:rsidP="00590A70">
      <w:pPr>
        <w:numPr>
          <w:ilvl w:val="0"/>
          <w:numId w:val="20"/>
        </w:numPr>
        <w:tabs>
          <w:tab w:val="left" w:pos="709"/>
        </w:tabs>
        <w:suppressAutoHyphens/>
        <w:ind w:right="-1"/>
        <w:jc w:val="both"/>
        <w:rPr>
          <w:b/>
          <w:i/>
        </w:rPr>
      </w:pPr>
      <w:r w:rsidRPr="00E1283E">
        <w:t>ПК 1.3 Организовывать и производить ремонт электроустановок промышленных и гражданских зданий</w:t>
      </w:r>
    </w:p>
    <w:p w:rsidR="008179DB" w:rsidRPr="00E1283E" w:rsidRDefault="008179DB" w:rsidP="00590A70">
      <w:pPr>
        <w:numPr>
          <w:ilvl w:val="0"/>
          <w:numId w:val="20"/>
        </w:numPr>
        <w:tabs>
          <w:tab w:val="left" w:pos="709"/>
        </w:tabs>
        <w:suppressAutoHyphens/>
        <w:ind w:right="-1"/>
        <w:jc w:val="both"/>
        <w:rPr>
          <w:b/>
          <w:i/>
        </w:rPr>
      </w:pPr>
      <w:r w:rsidRPr="00E1283E">
        <w:t>ПК 2.1</w:t>
      </w:r>
      <w:r w:rsidRPr="00E1283E">
        <w:rPr>
          <w:b/>
          <w:i/>
        </w:rPr>
        <w:t xml:space="preserve"> </w:t>
      </w:r>
      <w:r w:rsidRPr="00E1283E">
        <w:t>Организовывать и производить монтаж силового электрооборудования промышленных и гражданских зданий с соблюдением технологической последовательности</w:t>
      </w:r>
    </w:p>
    <w:p w:rsidR="00E1283E" w:rsidRDefault="00E1283E"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E1283E" w:rsidRDefault="00E1283E"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r>
        <w:rPr>
          <w:b/>
        </w:rPr>
        <w:t>1.2</w:t>
      </w:r>
      <w:r w:rsidR="00B80B59" w:rsidRPr="00E1283E">
        <w:rPr>
          <w:b/>
        </w:rPr>
        <w:t xml:space="preserve">. </w:t>
      </w:r>
      <w:r w:rsidR="004A14B3" w:rsidRPr="00E1283E">
        <w:rPr>
          <w:b/>
        </w:rPr>
        <w:t>Цель и планируемые результаты освоения дисциплины:</w:t>
      </w:r>
    </w:p>
    <w:p w:rsidR="00B80B59" w:rsidRPr="00E1283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p>
    <w:p w:rsidR="0020665E" w:rsidRPr="00B37CA6" w:rsidRDefault="0020665E" w:rsidP="0020665E">
      <w:pPr>
        <w:shd w:val="clear" w:color="auto" w:fill="FFFFFF" w:themeFill="background1"/>
        <w:suppressAutoHyphens/>
        <w:ind w:firstLine="709"/>
        <w:jc w:val="both"/>
        <w:rPr>
          <w:sz w:val="28"/>
          <w:szCs w:val="28"/>
          <w:lang w:eastAsia="en-US"/>
        </w:rPr>
      </w:pPr>
      <w:r w:rsidRPr="00B37CA6">
        <w:rPr>
          <w:sz w:val="28"/>
          <w:szCs w:val="28"/>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20665E" w:rsidRPr="00B37CA6" w:rsidTr="0020665E">
        <w:trPr>
          <w:trHeight w:val="649"/>
        </w:trPr>
        <w:tc>
          <w:tcPr>
            <w:tcW w:w="1589" w:type="dxa"/>
            <w:hideMark/>
          </w:tcPr>
          <w:p w:rsidR="0020665E" w:rsidRPr="006B18CB" w:rsidRDefault="0020665E" w:rsidP="0020665E">
            <w:pPr>
              <w:suppressAutoHyphens/>
              <w:jc w:val="center"/>
              <w:rPr>
                <w:szCs w:val="28"/>
              </w:rPr>
            </w:pPr>
            <w:r w:rsidRPr="006B18CB">
              <w:rPr>
                <w:szCs w:val="28"/>
              </w:rPr>
              <w:t xml:space="preserve">Код </w:t>
            </w:r>
          </w:p>
          <w:p w:rsidR="0020665E" w:rsidRPr="006B18CB" w:rsidRDefault="0020665E" w:rsidP="0020665E">
            <w:pPr>
              <w:suppressAutoHyphens/>
              <w:jc w:val="center"/>
              <w:rPr>
                <w:szCs w:val="28"/>
              </w:rPr>
            </w:pPr>
            <w:r w:rsidRPr="006B18CB">
              <w:rPr>
                <w:szCs w:val="28"/>
              </w:rPr>
              <w:t xml:space="preserve">ПК, ОК </w:t>
            </w:r>
          </w:p>
        </w:tc>
        <w:tc>
          <w:tcPr>
            <w:tcW w:w="3764" w:type="dxa"/>
            <w:hideMark/>
          </w:tcPr>
          <w:p w:rsidR="0020665E" w:rsidRPr="00B37CA6" w:rsidRDefault="0020665E" w:rsidP="0020665E">
            <w:pPr>
              <w:suppressAutoHyphens/>
              <w:jc w:val="center"/>
              <w:rPr>
                <w:sz w:val="28"/>
                <w:szCs w:val="28"/>
              </w:rPr>
            </w:pPr>
            <w:r w:rsidRPr="00B37CA6">
              <w:rPr>
                <w:sz w:val="28"/>
                <w:szCs w:val="28"/>
              </w:rPr>
              <w:t>Умения</w:t>
            </w:r>
          </w:p>
        </w:tc>
        <w:tc>
          <w:tcPr>
            <w:tcW w:w="3895" w:type="dxa"/>
            <w:hideMark/>
          </w:tcPr>
          <w:p w:rsidR="0020665E" w:rsidRPr="00B37CA6" w:rsidRDefault="0020665E" w:rsidP="0020665E">
            <w:pPr>
              <w:suppressAutoHyphens/>
              <w:jc w:val="center"/>
              <w:rPr>
                <w:sz w:val="28"/>
                <w:szCs w:val="28"/>
              </w:rPr>
            </w:pPr>
            <w:r w:rsidRPr="00B37CA6">
              <w:rPr>
                <w:sz w:val="28"/>
                <w:szCs w:val="28"/>
              </w:rPr>
              <w:t>Знания</w:t>
            </w:r>
          </w:p>
        </w:tc>
      </w:tr>
      <w:tr w:rsidR="0020665E" w:rsidRPr="000B138C" w:rsidTr="0020665E">
        <w:trPr>
          <w:trHeight w:val="212"/>
        </w:trPr>
        <w:tc>
          <w:tcPr>
            <w:tcW w:w="1589" w:type="dxa"/>
          </w:tcPr>
          <w:p w:rsidR="0020665E" w:rsidRPr="006B18CB" w:rsidRDefault="0020665E" w:rsidP="0020665E">
            <w:pPr>
              <w:suppressAutoHyphens/>
              <w:jc w:val="center"/>
              <w:rPr>
                <w:bCs/>
              </w:rPr>
            </w:pPr>
            <w:r w:rsidRPr="006B18CB">
              <w:rPr>
                <w:bCs/>
              </w:rPr>
              <w:t>ОК 1,</w:t>
            </w:r>
          </w:p>
          <w:p w:rsidR="0020665E" w:rsidRPr="006B18CB" w:rsidRDefault="0020665E" w:rsidP="0020665E">
            <w:pPr>
              <w:suppressAutoHyphens/>
              <w:jc w:val="center"/>
              <w:rPr>
                <w:bCs/>
              </w:rPr>
            </w:pPr>
            <w:r w:rsidRPr="006B18CB">
              <w:rPr>
                <w:bCs/>
              </w:rPr>
              <w:t>ОК 2,</w:t>
            </w:r>
          </w:p>
          <w:p w:rsidR="0020665E" w:rsidRPr="006B18CB" w:rsidRDefault="0020665E" w:rsidP="0020665E">
            <w:pPr>
              <w:suppressAutoHyphens/>
              <w:jc w:val="center"/>
              <w:rPr>
                <w:bCs/>
              </w:rPr>
            </w:pPr>
            <w:r w:rsidRPr="006B18CB">
              <w:rPr>
                <w:bCs/>
              </w:rPr>
              <w:t>ОК 7,</w:t>
            </w:r>
          </w:p>
          <w:p w:rsidR="0020665E" w:rsidRPr="006B18CB" w:rsidRDefault="0020665E" w:rsidP="0020665E">
            <w:pPr>
              <w:suppressAutoHyphens/>
              <w:jc w:val="center"/>
              <w:rPr>
                <w:bCs/>
              </w:rPr>
            </w:pPr>
            <w:r w:rsidRPr="006B18CB">
              <w:rPr>
                <w:bCs/>
              </w:rPr>
              <w:t>ПК 1.1</w:t>
            </w:r>
          </w:p>
          <w:p w:rsidR="0020665E" w:rsidRPr="006B18CB" w:rsidRDefault="0020665E" w:rsidP="0020665E">
            <w:pPr>
              <w:suppressAutoHyphens/>
              <w:jc w:val="center"/>
              <w:rPr>
                <w:bCs/>
              </w:rPr>
            </w:pPr>
            <w:r w:rsidRPr="006B18CB">
              <w:rPr>
                <w:bCs/>
              </w:rPr>
              <w:t>ПК 1.2</w:t>
            </w:r>
          </w:p>
          <w:p w:rsidR="0020665E" w:rsidRPr="006B18CB" w:rsidRDefault="0020665E" w:rsidP="0020665E">
            <w:pPr>
              <w:suppressAutoHyphens/>
              <w:jc w:val="center"/>
              <w:rPr>
                <w:bCs/>
              </w:rPr>
            </w:pPr>
            <w:r w:rsidRPr="006B18CB">
              <w:rPr>
                <w:bCs/>
              </w:rPr>
              <w:t>ПК 1.3</w:t>
            </w:r>
          </w:p>
          <w:p w:rsidR="0020665E" w:rsidRPr="006B18CB" w:rsidRDefault="0020665E" w:rsidP="0020665E">
            <w:pPr>
              <w:suppressAutoHyphens/>
              <w:jc w:val="center"/>
              <w:rPr>
                <w:bCs/>
              </w:rPr>
            </w:pPr>
            <w:r w:rsidRPr="006B18CB">
              <w:rPr>
                <w:bCs/>
              </w:rPr>
              <w:t xml:space="preserve">ПК </w:t>
            </w:r>
            <w:r w:rsidR="008179DB" w:rsidRPr="006B18CB">
              <w:rPr>
                <w:bCs/>
              </w:rPr>
              <w:t>2</w:t>
            </w:r>
            <w:r w:rsidRPr="006B18CB">
              <w:rPr>
                <w:bCs/>
              </w:rPr>
              <w:t>.</w:t>
            </w:r>
            <w:r w:rsidR="008179DB" w:rsidRPr="006B18CB">
              <w:rPr>
                <w:bCs/>
              </w:rPr>
              <w:t>1</w:t>
            </w:r>
          </w:p>
          <w:p w:rsidR="0020665E" w:rsidRPr="006B18CB" w:rsidRDefault="0020665E" w:rsidP="008179DB">
            <w:pPr>
              <w:suppressAutoHyphens/>
              <w:jc w:val="center"/>
              <w:rPr>
                <w:bCs/>
              </w:rPr>
            </w:pPr>
          </w:p>
        </w:tc>
        <w:tc>
          <w:tcPr>
            <w:tcW w:w="3764" w:type="dxa"/>
          </w:tcPr>
          <w:p w:rsidR="008179DB" w:rsidRPr="006B18CB" w:rsidRDefault="008179DB" w:rsidP="008179DB">
            <w:pPr>
              <w:pStyle w:val="ConsPlusNormal"/>
              <w:jc w:val="both"/>
              <w:rPr>
                <w:rFonts w:ascii="Times New Roman" w:hAnsi="Times New Roman" w:cs="Times New Roman"/>
                <w:sz w:val="22"/>
                <w:szCs w:val="22"/>
              </w:rPr>
            </w:pPr>
            <w:r w:rsidRPr="006B18CB">
              <w:rPr>
                <w:rFonts w:ascii="Times New Roman" w:hAnsi="Times New Roman" w:cs="Times New Roman"/>
                <w:sz w:val="22"/>
                <w:szCs w:val="22"/>
              </w:rPr>
              <w:t>Уо 01.01</w:t>
            </w:r>
            <w:r w:rsidRPr="006B18CB">
              <w:rPr>
                <w:rFonts w:ascii="Times New Roman" w:hAnsi="Times New Roman"/>
                <w:iCs/>
                <w:sz w:val="22"/>
                <w:szCs w:val="22"/>
              </w:rPr>
              <w:t xml:space="preserve"> распознавать задачу и/или проблему в профессиональном и/или социальном контексте;</w:t>
            </w:r>
          </w:p>
          <w:p w:rsidR="008179DB" w:rsidRPr="006B18CB" w:rsidRDefault="008179DB" w:rsidP="008179DB">
            <w:pPr>
              <w:pStyle w:val="ConsPlusNormal"/>
              <w:jc w:val="both"/>
              <w:rPr>
                <w:rFonts w:ascii="Times New Roman" w:hAnsi="Times New Roman" w:cs="Times New Roman"/>
                <w:sz w:val="22"/>
                <w:szCs w:val="22"/>
              </w:rPr>
            </w:pPr>
            <w:r w:rsidRPr="006B18CB">
              <w:rPr>
                <w:rFonts w:ascii="Times New Roman" w:hAnsi="Times New Roman" w:cs="Times New Roman"/>
                <w:sz w:val="22"/>
                <w:szCs w:val="22"/>
              </w:rPr>
              <w:t>Уо 01.02</w:t>
            </w:r>
            <w:r w:rsidRPr="006B18CB">
              <w:rPr>
                <w:rFonts w:ascii="Times New Roman" w:hAnsi="Times New Roman"/>
                <w:iCs/>
                <w:sz w:val="22"/>
                <w:szCs w:val="22"/>
              </w:rPr>
              <w:t xml:space="preserve"> анализировать задачу и/или проблему и выделять её составные части;</w:t>
            </w:r>
          </w:p>
          <w:p w:rsidR="008179DB" w:rsidRPr="006B18CB" w:rsidRDefault="008179DB" w:rsidP="008179DB">
            <w:pPr>
              <w:pStyle w:val="ConsPlusNormal"/>
              <w:jc w:val="both"/>
              <w:rPr>
                <w:rFonts w:ascii="Times New Roman" w:hAnsi="Times New Roman"/>
                <w:bCs/>
                <w:iCs/>
                <w:sz w:val="22"/>
                <w:szCs w:val="22"/>
              </w:rPr>
            </w:pPr>
            <w:r w:rsidRPr="006B18CB">
              <w:rPr>
                <w:rFonts w:ascii="Times New Roman" w:hAnsi="Times New Roman"/>
                <w:bCs/>
                <w:iCs/>
                <w:sz w:val="22"/>
                <w:szCs w:val="22"/>
              </w:rPr>
              <w:t>Уо 02.01</w:t>
            </w:r>
            <w:r w:rsidRPr="006B18CB">
              <w:rPr>
                <w:rFonts w:ascii="Times New Roman" w:hAnsi="Times New Roman"/>
                <w:iCs/>
                <w:sz w:val="22"/>
                <w:szCs w:val="22"/>
              </w:rPr>
              <w:t xml:space="preserve"> определять задачи для поиска информации;</w:t>
            </w:r>
          </w:p>
          <w:p w:rsidR="008179DB" w:rsidRPr="006B18CB" w:rsidRDefault="008179DB" w:rsidP="008179DB">
            <w:pPr>
              <w:pStyle w:val="ConsPlusNormal"/>
              <w:jc w:val="both"/>
              <w:rPr>
                <w:rFonts w:ascii="Times New Roman" w:hAnsi="Times New Roman"/>
                <w:iCs/>
                <w:sz w:val="22"/>
                <w:szCs w:val="22"/>
              </w:rPr>
            </w:pPr>
            <w:r w:rsidRPr="006B18CB">
              <w:rPr>
                <w:rFonts w:ascii="Times New Roman" w:hAnsi="Times New Roman"/>
                <w:bCs/>
                <w:iCs/>
                <w:sz w:val="22"/>
                <w:szCs w:val="22"/>
              </w:rPr>
              <w:t>Уо 02.05</w:t>
            </w:r>
            <w:r w:rsidRPr="006B18CB">
              <w:rPr>
                <w:rFonts w:ascii="Times New Roman" w:hAnsi="Times New Roman"/>
                <w:iCs/>
                <w:sz w:val="22"/>
                <w:szCs w:val="22"/>
              </w:rPr>
              <w:t xml:space="preserve"> оценивать практическую значимость результатов поиска;</w:t>
            </w:r>
          </w:p>
          <w:p w:rsidR="00497B3F" w:rsidRPr="006B18CB" w:rsidRDefault="00497B3F" w:rsidP="00497B3F">
            <w:pPr>
              <w:pStyle w:val="ConsPlusNormal"/>
              <w:jc w:val="both"/>
              <w:rPr>
                <w:rFonts w:ascii="Times New Roman" w:hAnsi="Times New Roman"/>
                <w:bCs/>
                <w:iCs/>
                <w:sz w:val="22"/>
                <w:szCs w:val="22"/>
              </w:rPr>
            </w:pPr>
            <w:r w:rsidRPr="006B18CB">
              <w:rPr>
                <w:rFonts w:ascii="Times New Roman" w:hAnsi="Times New Roman"/>
                <w:bCs/>
                <w:iCs/>
                <w:sz w:val="22"/>
                <w:szCs w:val="22"/>
              </w:rPr>
              <w:t>Уо 07.02 определять направления ресурсосбережения в рамках профессиональной деятельности</w:t>
            </w:r>
            <w:r w:rsidRPr="006B18CB">
              <w:rPr>
                <w:rFonts w:ascii="Times New Roman" w:hAnsi="Times New Roman"/>
                <w:bCs/>
                <w:i/>
                <w:iCs/>
                <w:sz w:val="22"/>
                <w:szCs w:val="22"/>
              </w:rPr>
              <w:t xml:space="preserve">, </w:t>
            </w:r>
            <w:r w:rsidRPr="006B18CB">
              <w:rPr>
                <w:rFonts w:ascii="Times New Roman" w:hAnsi="Times New Roman"/>
                <w:bCs/>
                <w:sz w:val="22"/>
                <w:szCs w:val="22"/>
              </w:rPr>
              <w:t>осуществлять работу с соблюдением принципов бережливого производства;</w:t>
            </w:r>
          </w:p>
          <w:p w:rsidR="00497B3F" w:rsidRPr="006B18CB" w:rsidRDefault="00497B3F" w:rsidP="00497B3F">
            <w:pPr>
              <w:jc w:val="both"/>
              <w:rPr>
                <w:sz w:val="22"/>
                <w:szCs w:val="22"/>
              </w:rPr>
            </w:pPr>
            <w:r w:rsidRPr="006B18CB">
              <w:rPr>
                <w:bCs/>
                <w:sz w:val="22"/>
                <w:szCs w:val="22"/>
              </w:rPr>
              <w:t>У 1.1.0</w:t>
            </w:r>
            <w:r w:rsidRPr="006B18CB">
              <w:rPr>
                <w:sz w:val="22"/>
                <w:szCs w:val="22"/>
              </w:rPr>
              <w:t>2 осуществлять коммутацию в электроустановках по принципиальным схемам;</w:t>
            </w:r>
          </w:p>
          <w:p w:rsidR="00497B3F" w:rsidRPr="006B18CB" w:rsidRDefault="00497B3F" w:rsidP="00497B3F">
            <w:pPr>
              <w:jc w:val="both"/>
              <w:rPr>
                <w:sz w:val="22"/>
                <w:szCs w:val="22"/>
              </w:rPr>
            </w:pPr>
            <w:r w:rsidRPr="006B18CB">
              <w:rPr>
                <w:bCs/>
                <w:sz w:val="22"/>
                <w:szCs w:val="22"/>
              </w:rPr>
              <w:lastRenderedPageBreak/>
              <w:t>У 1.1.03</w:t>
            </w:r>
            <w:r w:rsidRPr="006B18CB">
              <w:rPr>
                <w:sz w:val="22"/>
                <w:szCs w:val="22"/>
              </w:rPr>
              <w:t xml:space="preserve"> читать и выполнять рабочие чертежи;</w:t>
            </w:r>
          </w:p>
          <w:p w:rsidR="0020665E" w:rsidRPr="006B18CB" w:rsidRDefault="00497B3F" w:rsidP="0020665E">
            <w:pPr>
              <w:suppressAutoHyphens/>
              <w:jc w:val="both"/>
              <w:rPr>
                <w:sz w:val="22"/>
                <w:szCs w:val="22"/>
              </w:rPr>
            </w:pPr>
            <w:r w:rsidRPr="006B18CB">
              <w:rPr>
                <w:bCs/>
                <w:sz w:val="22"/>
                <w:szCs w:val="22"/>
              </w:rPr>
              <w:t>У 1.2.01</w:t>
            </w:r>
            <w:r w:rsidRPr="006B18CB">
              <w:rPr>
                <w:sz w:val="22"/>
                <w:szCs w:val="22"/>
              </w:rPr>
              <w:t xml:space="preserve"> выявлять неисправности электроустановок</w:t>
            </w:r>
          </w:p>
          <w:p w:rsidR="00497B3F" w:rsidRPr="006B18CB" w:rsidRDefault="00497B3F" w:rsidP="0020665E">
            <w:pPr>
              <w:suppressAutoHyphens/>
              <w:jc w:val="both"/>
              <w:rPr>
                <w:sz w:val="22"/>
                <w:szCs w:val="22"/>
              </w:rPr>
            </w:pPr>
            <w:r w:rsidRPr="006B18CB">
              <w:rPr>
                <w:bCs/>
                <w:sz w:val="22"/>
                <w:szCs w:val="22"/>
              </w:rPr>
              <w:t xml:space="preserve">У 1.3.01 </w:t>
            </w:r>
            <w:r w:rsidRPr="006B18CB">
              <w:rPr>
                <w:sz w:val="22"/>
                <w:szCs w:val="22"/>
              </w:rPr>
              <w:t>устранять неисправности электроустановок;</w:t>
            </w:r>
          </w:p>
          <w:p w:rsidR="00497B3F" w:rsidRPr="006B18CB" w:rsidRDefault="00497B3F" w:rsidP="0020665E">
            <w:pPr>
              <w:suppressAutoHyphens/>
              <w:jc w:val="both"/>
              <w:rPr>
                <w:i/>
                <w:color w:val="FF0000"/>
                <w:sz w:val="22"/>
                <w:szCs w:val="22"/>
                <w:highlight w:val="yellow"/>
              </w:rPr>
            </w:pPr>
            <w:r w:rsidRPr="006B18CB">
              <w:rPr>
                <w:sz w:val="22"/>
                <w:szCs w:val="22"/>
              </w:rPr>
              <w:t>У 2.1.02 выполнять монтаж силового и осветительного электрооборудования в соответствии с проектом производства работ, рабочими чертежами, требованиями нормативных правовых актов и техники безопасности.</w:t>
            </w:r>
          </w:p>
        </w:tc>
        <w:tc>
          <w:tcPr>
            <w:tcW w:w="3895" w:type="dxa"/>
          </w:tcPr>
          <w:p w:rsidR="0020665E" w:rsidRPr="006B18CB" w:rsidRDefault="008179DB" w:rsidP="0020665E">
            <w:pPr>
              <w:rPr>
                <w:sz w:val="22"/>
                <w:szCs w:val="22"/>
              </w:rPr>
            </w:pPr>
            <w:r w:rsidRPr="006B18CB">
              <w:rPr>
                <w:sz w:val="22"/>
                <w:szCs w:val="22"/>
              </w:rPr>
              <w:lastRenderedPageBreak/>
              <w:t xml:space="preserve">Зо 01.01 </w:t>
            </w:r>
            <w:r w:rsidRPr="006B18CB">
              <w:rPr>
                <w:iCs/>
                <w:sz w:val="22"/>
                <w:szCs w:val="22"/>
              </w:rPr>
              <w:t>а</w:t>
            </w:r>
            <w:r w:rsidRPr="006B18CB">
              <w:rPr>
                <w:bCs/>
                <w:sz w:val="22"/>
                <w:szCs w:val="22"/>
              </w:rPr>
              <w:t>ктуальный профессиональный и социальный контекст, в котором приходится работать и жить</w:t>
            </w:r>
            <w:r w:rsidRPr="006B18CB">
              <w:rPr>
                <w:sz w:val="22"/>
                <w:szCs w:val="22"/>
              </w:rPr>
              <w:t xml:space="preserve"> </w:t>
            </w:r>
          </w:p>
          <w:p w:rsidR="008179DB" w:rsidRPr="006B18CB" w:rsidRDefault="008179DB" w:rsidP="008179DB">
            <w:pPr>
              <w:jc w:val="both"/>
              <w:rPr>
                <w:sz w:val="22"/>
                <w:szCs w:val="22"/>
              </w:rPr>
            </w:pPr>
            <w:r w:rsidRPr="006B18CB">
              <w:rPr>
                <w:sz w:val="22"/>
                <w:szCs w:val="22"/>
              </w:rPr>
              <w:t xml:space="preserve">Зо 02.01 </w:t>
            </w:r>
            <w:r w:rsidRPr="006B18CB">
              <w:rPr>
                <w:iCs/>
                <w:sz w:val="22"/>
                <w:szCs w:val="22"/>
              </w:rPr>
              <w:t>номенклатура информационных источников, применяемых в профессиональной деятельности;</w:t>
            </w:r>
          </w:p>
          <w:p w:rsidR="00497B3F" w:rsidRPr="006B18CB" w:rsidRDefault="00497B3F" w:rsidP="00497B3F">
            <w:pPr>
              <w:jc w:val="both"/>
              <w:rPr>
                <w:bCs/>
                <w:iCs/>
                <w:sz w:val="22"/>
                <w:szCs w:val="22"/>
              </w:rPr>
            </w:pPr>
            <w:r w:rsidRPr="006B18CB">
              <w:rPr>
                <w:color w:val="000000"/>
                <w:sz w:val="22"/>
                <w:szCs w:val="22"/>
              </w:rPr>
              <w:t xml:space="preserve">Зо 07.01 </w:t>
            </w:r>
            <w:r w:rsidRPr="006B18CB">
              <w:rPr>
                <w:bCs/>
                <w:iCs/>
                <w:sz w:val="22"/>
                <w:szCs w:val="22"/>
              </w:rPr>
              <w:t xml:space="preserve">правила экологической безопасности при ведении профессиональной деятельности; </w:t>
            </w:r>
          </w:p>
          <w:p w:rsidR="00497B3F" w:rsidRPr="006B18CB" w:rsidRDefault="00497B3F" w:rsidP="00497B3F">
            <w:pPr>
              <w:jc w:val="both"/>
              <w:rPr>
                <w:bCs/>
                <w:iCs/>
                <w:sz w:val="22"/>
                <w:szCs w:val="22"/>
              </w:rPr>
            </w:pPr>
            <w:r w:rsidRPr="006B18CB">
              <w:rPr>
                <w:bCs/>
                <w:iCs/>
                <w:sz w:val="22"/>
                <w:szCs w:val="22"/>
              </w:rPr>
              <w:t>Зо 07.04 принципы бережливого производства;</w:t>
            </w:r>
          </w:p>
          <w:p w:rsidR="00497B3F" w:rsidRPr="006B18CB" w:rsidRDefault="00497B3F" w:rsidP="00497B3F">
            <w:pPr>
              <w:pStyle w:val="ConsPlusNormal"/>
              <w:jc w:val="both"/>
              <w:rPr>
                <w:rFonts w:ascii="Times New Roman" w:hAnsi="Times New Roman" w:cs="Times New Roman"/>
                <w:sz w:val="22"/>
                <w:szCs w:val="22"/>
              </w:rPr>
            </w:pPr>
            <w:r w:rsidRPr="006B18CB">
              <w:rPr>
                <w:rFonts w:ascii="Times New Roman" w:hAnsi="Times New Roman" w:cs="Times New Roman"/>
                <w:bCs/>
                <w:sz w:val="22"/>
                <w:szCs w:val="22"/>
                <w:lang w:eastAsia="en-US"/>
              </w:rPr>
              <w:t>З 1.1.0</w:t>
            </w:r>
            <w:r w:rsidRPr="006B18CB">
              <w:rPr>
                <w:rFonts w:ascii="Times New Roman" w:hAnsi="Times New Roman" w:cs="Times New Roman"/>
                <w:bCs/>
                <w:sz w:val="22"/>
                <w:szCs w:val="22"/>
              </w:rPr>
              <w:t xml:space="preserve">2 </w:t>
            </w:r>
            <w:r w:rsidRPr="006B18CB">
              <w:rPr>
                <w:rFonts w:ascii="Times New Roman" w:hAnsi="Times New Roman"/>
                <w:sz w:val="22"/>
                <w:szCs w:val="22"/>
              </w:rPr>
              <w:t>устройство, принцип действия и основные технические характеристики электроустановок</w:t>
            </w:r>
            <w:r w:rsidRPr="006B18CB">
              <w:rPr>
                <w:rFonts w:ascii="Times New Roman" w:hAnsi="Times New Roman" w:cs="Times New Roman"/>
                <w:sz w:val="22"/>
                <w:szCs w:val="22"/>
              </w:rPr>
              <w:t>;</w:t>
            </w:r>
          </w:p>
          <w:p w:rsidR="00497B3F" w:rsidRDefault="00497B3F" w:rsidP="00497B3F">
            <w:pPr>
              <w:pStyle w:val="ConsPlusNormal"/>
              <w:jc w:val="both"/>
              <w:rPr>
                <w:rFonts w:ascii="Times New Roman" w:hAnsi="Times New Roman" w:cs="Times New Roman"/>
                <w:sz w:val="22"/>
                <w:szCs w:val="22"/>
              </w:rPr>
            </w:pPr>
            <w:r w:rsidRPr="006B18CB">
              <w:rPr>
                <w:rFonts w:ascii="Times New Roman" w:hAnsi="Times New Roman" w:cs="Times New Roman"/>
                <w:bCs/>
                <w:sz w:val="22"/>
                <w:szCs w:val="22"/>
                <w:lang w:eastAsia="en-US"/>
              </w:rPr>
              <w:t>З 1.2.01</w:t>
            </w:r>
            <w:r w:rsidRPr="006B18CB">
              <w:rPr>
                <w:rFonts w:ascii="Times New Roman" w:hAnsi="Times New Roman" w:cs="Times New Roman"/>
                <w:sz w:val="22"/>
                <w:szCs w:val="22"/>
              </w:rPr>
              <w:t xml:space="preserve"> </w:t>
            </w:r>
            <w:r w:rsidRPr="006B18CB">
              <w:rPr>
                <w:rFonts w:ascii="Times New Roman" w:hAnsi="Times New Roman"/>
                <w:sz w:val="22"/>
                <w:szCs w:val="22"/>
              </w:rPr>
              <w:t>типичные неисправности электроустановок и способы их устранения</w:t>
            </w:r>
            <w:r w:rsidRPr="006B18CB">
              <w:rPr>
                <w:rFonts w:ascii="Times New Roman" w:hAnsi="Times New Roman" w:cs="Times New Roman"/>
                <w:sz w:val="22"/>
                <w:szCs w:val="22"/>
              </w:rPr>
              <w:t>;</w:t>
            </w:r>
          </w:p>
          <w:p w:rsidR="00B80F8D" w:rsidRPr="00B80F8D" w:rsidRDefault="00B80F8D" w:rsidP="00497B3F">
            <w:pPr>
              <w:pStyle w:val="ConsPlusNormal"/>
              <w:jc w:val="both"/>
              <w:rPr>
                <w:rFonts w:ascii="Times New Roman" w:hAnsi="Times New Roman" w:cs="Times New Roman"/>
                <w:sz w:val="24"/>
                <w:szCs w:val="22"/>
              </w:rPr>
            </w:pPr>
            <w:r w:rsidRPr="00B80F8D">
              <w:rPr>
                <w:rFonts w:ascii="Times New Roman" w:hAnsi="Times New Roman"/>
                <w:bCs/>
                <w:sz w:val="22"/>
                <w:lang w:eastAsia="en-US"/>
              </w:rPr>
              <w:lastRenderedPageBreak/>
              <w:t xml:space="preserve">З 1.3.01 </w:t>
            </w:r>
            <w:r w:rsidRPr="00B80F8D">
              <w:rPr>
                <w:rFonts w:ascii="Times New Roman" w:hAnsi="Times New Roman"/>
                <w:sz w:val="22"/>
              </w:rPr>
              <w:t>технологическую последовательность производства ремонтных работ;</w:t>
            </w:r>
          </w:p>
          <w:p w:rsidR="0020665E" w:rsidRPr="006B18CB" w:rsidRDefault="006B18CB" w:rsidP="006B18CB">
            <w:pPr>
              <w:suppressAutoHyphens/>
              <w:ind w:firstLine="70"/>
              <w:jc w:val="both"/>
              <w:rPr>
                <w:i/>
                <w:color w:val="FF0000"/>
                <w:sz w:val="22"/>
                <w:szCs w:val="22"/>
              </w:rPr>
            </w:pPr>
            <w:r w:rsidRPr="006B18CB">
              <w:rPr>
                <w:sz w:val="22"/>
                <w:szCs w:val="22"/>
              </w:rPr>
              <w:t>З 2.1.04 технологию работ по монтажу электрооборудования в соответствии с нормативными документами</w:t>
            </w:r>
          </w:p>
        </w:tc>
      </w:tr>
    </w:tbl>
    <w:p w:rsidR="004A14B3" w:rsidRDefault="004A14B3" w:rsidP="004A14B3">
      <w:pPr>
        <w:rPr>
          <w:b/>
        </w:rPr>
      </w:pPr>
    </w:p>
    <w:p w:rsidR="00E1283E" w:rsidRDefault="00E1283E" w:rsidP="004A14B3">
      <w:pPr>
        <w:rPr>
          <w:b/>
        </w:rPr>
      </w:pPr>
    </w:p>
    <w:p w:rsidR="00E1283E" w:rsidRDefault="00E1283E" w:rsidP="004A14B3">
      <w:pPr>
        <w:rPr>
          <w:b/>
        </w:rPr>
      </w:pPr>
    </w:p>
    <w:p w:rsidR="006B18CB" w:rsidRPr="00315F34" w:rsidRDefault="006B18CB" w:rsidP="006B18CB">
      <w:pPr>
        <w:suppressAutoHyphens/>
        <w:jc w:val="center"/>
        <w:rPr>
          <w:b/>
        </w:rPr>
      </w:pPr>
      <w:r w:rsidRPr="00315F34">
        <w:rPr>
          <w:b/>
        </w:rPr>
        <w:t>2.</w:t>
      </w:r>
      <w:r>
        <w:rPr>
          <w:b/>
        </w:rPr>
        <w:t xml:space="preserve"> </w:t>
      </w:r>
      <w:r w:rsidRPr="00315F34">
        <w:rPr>
          <w:b/>
        </w:rPr>
        <w:t>СТРУКТУРА</w:t>
      </w:r>
      <w:r>
        <w:rPr>
          <w:b/>
        </w:rPr>
        <w:t xml:space="preserve"> </w:t>
      </w:r>
      <w:r w:rsidRPr="00315F34">
        <w:rPr>
          <w:b/>
        </w:rPr>
        <w:t>И</w:t>
      </w:r>
      <w:r>
        <w:rPr>
          <w:b/>
        </w:rPr>
        <w:t xml:space="preserve"> </w:t>
      </w:r>
      <w:r w:rsidRPr="00315F34">
        <w:rPr>
          <w:b/>
        </w:rPr>
        <w:t>СОДЕРЖАНИЕ</w:t>
      </w:r>
      <w:r>
        <w:rPr>
          <w:b/>
        </w:rPr>
        <w:t xml:space="preserve"> </w:t>
      </w:r>
      <w:r w:rsidRPr="00315F34">
        <w:rPr>
          <w:b/>
        </w:rPr>
        <w:t>УЧЕБНОЙ</w:t>
      </w:r>
      <w:r>
        <w:rPr>
          <w:b/>
        </w:rPr>
        <w:t xml:space="preserve"> </w:t>
      </w:r>
      <w:r w:rsidRPr="00315F34">
        <w:rPr>
          <w:b/>
        </w:rPr>
        <w:t>ДИСЦИПЛИНЫ</w:t>
      </w:r>
    </w:p>
    <w:p w:rsidR="006B18CB" w:rsidRDefault="006B18CB" w:rsidP="006B18CB">
      <w:pPr>
        <w:suppressAutoHyphens/>
        <w:ind w:firstLine="709"/>
        <w:rPr>
          <w:b/>
        </w:rPr>
      </w:pPr>
      <w:r w:rsidRPr="00315F34">
        <w:rPr>
          <w:b/>
        </w:rPr>
        <w:t>2.1.</w:t>
      </w:r>
      <w:r>
        <w:rPr>
          <w:b/>
        </w:rPr>
        <w:t xml:space="preserve"> </w:t>
      </w:r>
      <w:r w:rsidRPr="00315F34">
        <w:rPr>
          <w:b/>
        </w:rPr>
        <w:t>Объем</w:t>
      </w:r>
      <w:r>
        <w:rPr>
          <w:b/>
        </w:rPr>
        <w:t xml:space="preserve"> </w:t>
      </w:r>
      <w:r w:rsidRPr="00315F34">
        <w:rPr>
          <w:b/>
        </w:rPr>
        <w:t>учебной</w:t>
      </w:r>
      <w:r>
        <w:rPr>
          <w:b/>
        </w:rPr>
        <w:t xml:space="preserve"> </w:t>
      </w:r>
      <w:r w:rsidRPr="00315F34">
        <w:rPr>
          <w:b/>
        </w:rPr>
        <w:t>дисциплины</w:t>
      </w:r>
      <w:r>
        <w:rPr>
          <w:b/>
        </w:rPr>
        <w:t xml:space="preserve"> </w:t>
      </w:r>
      <w:r w:rsidRPr="00315F34">
        <w:rPr>
          <w:b/>
        </w:rPr>
        <w:t>и</w:t>
      </w:r>
      <w:r>
        <w:rPr>
          <w:b/>
        </w:rPr>
        <w:t xml:space="preserve"> </w:t>
      </w:r>
      <w:r w:rsidRPr="00315F34">
        <w:rPr>
          <w:b/>
        </w:rPr>
        <w:t>виды</w:t>
      </w:r>
      <w:r>
        <w:rPr>
          <w:b/>
        </w:rPr>
        <w:t xml:space="preserve"> </w:t>
      </w:r>
      <w:r w:rsidRPr="00315F34">
        <w:rPr>
          <w:b/>
        </w:rPr>
        <w:t>учебной</w:t>
      </w:r>
      <w:r>
        <w:rPr>
          <w:b/>
        </w:rPr>
        <w:t xml:space="preserve"> </w:t>
      </w:r>
      <w:r w:rsidRPr="00315F34">
        <w:rPr>
          <w:b/>
        </w:rPr>
        <w:t>работы</w:t>
      </w:r>
    </w:p>
    <w:p w:rsidR="006B18CB" w:rsidRPr="00315F34" w:rsidRDefault="006B18CB" w:rsidP="006B18CB">
      <w:pPr>
        <w:suppressAutoHyphens/>
        <w:ind w:firstLine="709"/>
        <w:rPr>
          <w:b/>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6B18CB" w:rsidRPr="0047352F" w:rsidTr="003540F8">
        <w:trPr>
          <w:trHeight w:val="20"/>
        </w:trPr>
        <w:tc>
          <w:tcPr>
            <w:tcW w:w="3685" w:type="pct"/>
            <w:vAlign w:val="center"/>
          </w:tcPr>
          <w:p w:rsidR="006B18CB" w:rsidRPr="0047352F" w:rsidRDefault="006B18CB" w:rsidP="003540F8">
            <w:pPr>
              <w:suppressAutoHyphens/>
              <w:rPr>
                <w:b/>
              </w:rPr>
            </w:pPr>
            <w:r w:rsidRPr="0047352F">
              <w:rPr>
                <w:b/>
              </w:rPr>
              <w:t>Вид учебной работы</w:t>
            </w:r>
          </w:p>
        </w:tc>
        <w:tc>
          <w:tcPr>
            <w:tcW w:w="1315" w:type="pct"/>
            <w:vAlign w:val="center"/>
          </w:tcPr>
          <w:p w:rsidR="006B18CB" w:rsidRPr="0047352F" w:rsidRDefault="006B18CB" w:rsidP="003540F8">
            <w:pPr>
              <w:suppressAutoHyphens/>
              <w:rPr>
                <w:b/>
                <w:iCs/>
              </w:rPr>
            </w:pPr>
            <w:r w:rsidRPr="0047352F">
              <w:rPr>
                <w:b/>
                <w:iCs/>
              </w:rPr>
              <w:t>Объем в часах</w:t>
            </w:r>
          </w:p>
        </w:tc>
      </w:tr>
      <w:tr w:rsidR="006B18CB" w:rsidRPr="0047352F" w:rsidTr="003540F8">
        <w:trPr>
          <w:trHeight w:val="20"/>
        </w:trPr>
        <w:tc>
          <w:tcPr>
            <w:tcW w:w="3685" w:type="pct"/>
            <w:vAlign w:val="center"/>
          </w:tcPr>
          <w:p w:rsidR="006B18CB" w:rsidRPr="0047352F" w:rsidRDefault="006B18CB" w:rsidP="003540F8">
            <w:pPr>
              <w:suppressAutoHyphens/>
              <w:rPr>
                <w:b/>
              </w:rPr>
            </w:pPr>
            <w:r w:rsidRPr="0047352F">
              <w:rPr>
                <w:b/>
              </w:rPr>
              <w:t>Объем образовательной программы учебной дисциплины</w:t>
            </w:r>
          </w:p>
        </w:tc>
        <w:tc>
          <w:tcPr>
            <w:tcW w:w="1315" w:type="pct"/>
            <w:vAlign w:val="center"/>
          </w:tcPr>
          <w:p w:rsidR="006B18CB" w:rsidRPr="0047352F" w:rsidRDefault="006B18CB" w:rsidP="003540F8">
            <w:pPr>
              <w:suppressAutoHyphens/>
              <w:jc w:val="center"/>
              <w:rPr>
                <w:iCs/>
              </w:rPr>
            </w:pPr>
            <w:r>
              <w:rPr>
                <w:iCs/>
              </w:rPr>
              <w:t>32</w:t>
            </w:r>
          </w:p>
        </w:tc>
      </w:tr>
      <w:tr w:rsidR="006B18CB" w:rsidRPr="0047352F" w:rsidTr="003540F8">
        <w:trPr>
          <w:trHeight w:val="20"/>
        </w:trPr>
        <w:tc>
          <w:tcPr>
            <w:tcW w:w="3685" w:type="pct"/>
            <w:shd w:val="clear" w:color="auto" w:fill="auto"/>
            <w:vAlign w:val="center"/>
          </w:tcPr>
          <w:p w:rsidR="006B18CB" w:rsidRPr="0047352F" w:rsidRDefault="006B18CB" w:rsidP="003540F8">
            <w:pPr>
              <w:suppressAutoHyphens/>
              <w:rPr>
                <w:b/>
              </w:rPr>
            </w:pPr>
            <w:r w:rsidRPr="0047352F">
              <w:rPr>
                <w:b/>
              </w:rPr>
              <w:t>в т.ч. в форме практической подготовки</w:t>
            </w:r>
          </w:p>
        </w:tc>
        <w:tc>
          <w:tcPr>
            <w:tcW w:w="1315" w:type="pct"/>
            <w:shd w:val="clear" w:color="auto" w:fill="auto"/>
            <w:vAlign w:val="center"/>
          </w:tcPr>
          <w:p w:rsidR="006B18CB" w:rsidRPr="0047352F" w:rsidRDefault="006B18CB" w:rsidP="003540F8">
            <w:pPr>
              <w:suppressAutoHyphens/>
              <w:jc w:val="center"/>
              <w:rPr>
                <w:iCs/>
              </w:rPr>
            </w:pPr>
            <w:r>
              <w:rPr>
                <w:iCs/>
              </w:rPr>
              <w:t>14</w:t>
            </w:r>
          </w:p>
        </w:tc>
      </w:tr>
      <w:tr w:rsidR="006B18CB" w:rsidRPr="0047352F" w:rsidTr="003540F8">
        <w:trPr>
          <w:trHeight w:val="20"/>
        </w:trPr>
        <w:tc>
          <w:tcPr>
            <w:tcW w:w="5000" w:type="pct"/>
            <w:gridSpan w:val="2"/>
            <w:vAlign w:val="center"/>
          </w:tcPr>
          <w:p w:rsidR="006B18CB" w:rsidRPr="0047352F" w:rsidRDefault="006B18CB" w:rsidP="003540F8">
            <w:pPr>
              <w:suppressAutoHyphens/>
              <w:rPr>
                <w:iCs/>
              </w:rPr>
            </w:pPr>
            <w:r w:rsidRPr="0047352F">
              <w:t>в т. ч.:</w:t>
            </w:r>
          </w:p>
        </w:tc>
      </w:tr>
      <w:tr w:rsidR="006B18CB" w:rsidRPr="0047352F" w:rsidTr="003540F8">
        <w:trPr>
          <w:trHeight w:val="20"/>
        </w:trPr>
        <w:tc>
          <w:tcPr>
            <w:tcW w:w="3685" w:type="pct"/>
            <w:vAlign w:val="center"/>
          </w:tcPr>
          <w:p w:rsidR="006B18CB" w:rsidRPr="0047352F" w:rsidRDefault="006B18CB" w:rsidP="003540F8">
            <w:pPr>
              <w:suppressAutoHyphens/>
            </w:pPr>
            <w:r w:rsidRPr="0047352F">
              <w:t>теоретическое обучение</w:t>
            </w:r>
          </w:p>
        </w:tc>
        <w:tc>
          <w:tcPr>
            <w:tcW w:w="1315" w:type="pct"/>
            <w:vAlign w:val="center"/>
          </w:tcPr>
          <w:p w:rsidR="006B18CB" w:rsidRPr="0047352F" w:rsidRDefault="006B18CB" w:rsidP="003540F8">
            <w:pPr>
              <w:suppressAutoHyphens/>
              <w:jc w:val="center"/>
              <w:rPr>
                <w:iCs/>
              </w:rPr>
            </w:pPr>
            <w:r>
              <w:rPr>
                <w:iCs/>
              </w:rPr>
              <w:t>22</w:t>
            </w:r>
          </w:p>
        </w:tc>
      </w:tr>
      <w:tr w:rsidR="006B18CB" w:rsidRPr="0047352F" w:rsidTr="003540F8">
        <w:trPr>
          <w:trHeight w:val="20"/>
        </w:trPr>
        <w:tc>
          <w:tcPr>
            <w:tcW w:w="3685" w:type="pct"/>
            <w:vAlign w:val="center"/>
          </w:tcPr>
          <w:p w:rsidR="006B18CB" w:rsidRPr="0047352F" w:rsidRDefault="006B18CB" w:rsidP="003540F8">
            <w:pPr>
              <w:suppressAutoHyphens/>
            </w:pPr>
            <w:r w:rsidRPr="0047352F">
              <w:t>практические занятия</w:t>
            </w:r>
            <w:r w:rsidRPr="0047352F">
              <w:rPr>
                <w:i/>
              </w:rPr>
              <w:t xml:space="preserve"> </w:t>
            </w:r>
          </w:p>
        </w:tc>
        <w:tc>
          <w:tcPr>
            <w:tcW w:w="1315" w:type="pct"/>
            <w:vAlign w:val="center"/>
          </w:tcPr>
          <w:p w:rsidR="006B18CB" w:rsidRPr="0047352F" w:rsidRDefault="006B18CB" w:rsidP="003540F8">
            <w:pPr>
              <w:suppressAutoHyphens/>
              <w:jc w:val="center"/>
              <w:rPr>
                <w:iCs/>
              </w:rPr>
            </w:pPr>
            <w:bookmarkStart w:id="0" w:name="_GoBack"/>
            <w:bookmarkEnd w:id="0"/>
            <w:r>
              <w:rPr>
                <w:iCs/>
              </w:rPr>
              <w:t>10</w:t>
            </w:r>
          </w:p>
        </w:tc>
      </w:tr>
      <w:tr w:rsidR="006B18CB" w:rsidRPr="0047352F" w:rsidTr="003540F8">
        <w:trPr>
          <w:trHeight w:val="20"/>
        </w:trPr>
        <w:tc>
          <w:tcPr>
            <w:tcW w:w="3685" w:type="pct"/>
            <w:vAlign w:val="center"/>
          </w:tcPr>
          <w:p w:rsidR="006B18CB" w:rsidRPr="0047352F" w:rsidRDefault="006B18CB" w:rsidP="003540F8">
            <w:pPr>
              <w:suppressAutoHyphens/>
              <w:rPr>
                <w:i/>
              </w:rPr>
            </w:pPr>
            <w:r w:rsidRPr="0047352F">
              <w:rPr>
                <w:i/>
              </w:rPr>
              <w:t xml:space="preserve">Самостоятельная работа </w:t>
            </w:r>
          </w:p>
        </w:tc>
        <w:tc>
          <w:tcPr>
            <w:tcW w:w="1315" w:type="pct"/>
            <w:vAlign w:val="center"/>
          </w:tcPr>
          <w:p w:rsidR="006B18CB" w:rsidRPr="0047352F" w:rsidRDefault="006B18CB" w:rsidP="003540F8">
            <w:pPr>
              <w:suppressAutoHyphens/>
              <w:jc w:val="center"/>
              <w:rPr>
                <w:iCs/>
              </w:rPr>
            </w:pPr>
            <w:r w:rsidRPr="0047352F">
              <w:rPr>
                <w:iCs/>
              </w:rPr>
              <w:t>0</w:t>
            </w:r>
          </w:p>
        </w:tc>
      </w:tr>
      <w:tr w:rsidR="006B18CB" w:rsidRPr="0047352F" w:rsidTr="003540F8">
        <w:trPr>
          <w:trHeight w:val="20"/>
        </w:trPr>
        <w:tc>
          <w:tcPr>
            <w:tcW w:w="3685" w:type="pct"/>
            <w:vAlign w:val="center"/>
          </w:tcPr>
          <w:p w:rsidR="006B18CB" w:rsidRPr="0047352F" w:rsidRDefault="006B18CB" w:rsidP="003540F8">
            <w:pPr>
              <w:suppressAutoHyphens/>
              <w:rPr>
                <w:i/>
              </w:rPr>
            </w:pPr>
            <w:r w:rsidRPr="0047352F">
              <w:rPr>
                <w:b/>
                <w:iCs/>
              </w:rPr>
              <w:t>Промежуточная аттестация</w:t>
            </w:r>
          </w:p>
        </w:tc>
        <w:tc>
          <w:tcPr>
            <w:tcW w:w="1315" w:type="pct"/>
            <w:vAlign w:val="center"/>
          </w:tcPr>
          <w:p w:rsidR="006B18CB" w:rsidRPr="0047352F" w:rsidRDefault="00E1283E" w:rsidP="003540F8">
            <w:pPr>
              <w:suppressAutoHyphens/>
              <w:jc w:val="center"/>
              <w:rPr>
                <w:iCs/>
              </w:rPr>
            </w:pPr>
            <w:r>
              <w:rPr>
                <w:iCs/>
              </w:rPr>
              <w:t>экзамен</w:t>
            </w:r>
          </w:p>
        </w:tc>
      </w:tr>
    </w:tbl>
    <w:p w:rsidR="00B80B59"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i/>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footerReference w:type="even" r:id="rId8"/>
          <w:footerReference w:type="default" r:id="rId9"/>
          <w:pgSz w:w="11906" w:h="16838"/>
          <w:pgMar w:top="1134" w:right="850" w:bottom="1134" w:left="1701" w:header="708" w:footer="708" w:gutter="0"/>
          <w:cols w:space="720"/>
        </w:sectPr>
      </w:pPr>
    </w:p>
    <w:p w:rsidR="00B80B59"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rPr>
          <w:b/>
          <w:sz w:val="28"/>
          <w:szCs w:val="28"/>
          <w:u w:val="single"/>
        </w:rPr>
      </w:pPr>
      <w:r>
        <w:rPr>
          <w:b/>
          <w:sz w:val="28"/>
          <w:szCs w:val="28"/>
        </w:rPr>
        <w:lastRenderedPageBreak/>
        <w:t xml:space="preserve">2.2. </w:t>
      </w:r>
      <w:r w:rsidR="000174C5">
        <w:rPr>
          <w:b/>
          <w:sz w:val="28"/>
          <w:szCs w:val="28"/>
        </w:rPr>
        <w:t>Т</w:t>
      </w:r>
      <w:r>
        <w:rPr>
          <w:b/>
          <w:sz w:val="28"/>
          <w:szCs w:val="28"/>
        </w:rPr>
        <w:t>ематический план и содержание учебной дисциплины</w:t>
      </w:r>
      <w:r>
        <w:rPr>
          <w:b/>
          <w:caps/>
          <w:sz w:val="28"/>
          <w:szCs w:val="28"/>
        </w:rPr>
        <w:t xml:space="preserve"> </w:t>
      </w:r>
      <w:r w:rsidR="00E1283E">
        <w:rPr>
          <w:b/>
          <w:caps/>
          <w:sz w:val="28"/>
          <w:szCs w:val="28"/>
        </w:rPr>
        <w:t>«</w:t>
      </w:r>
      <w:r>
        <w:rPr>
          <w:b/>
          <w:sz w:val="28"/>
          <w:szCs w:val="28"/>
          <w:u w:val="single"/>
        </w:rPr>
        <w:t>Основы электроники</w:t>
      </w:r>
      <w:r w:rsidR="00E1283E">
        <w:rPr>
          <w:b/>
          <w:sz w:val="28"/>
          <w:szCs w:val="28"/>
          <w:u w:val="single"/>
        </w:rPr>
        <w:t>»</w:t>
      </w:r>
    </w:p>
    <w:p w:rsidR="0020665E" w:rsidRDefault="0020665E" w:rsidP="0020665E"/>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0"/>
        <w:gridCol w:w="7645"/>
        <w:gridCol w:w="2450"/>
        <w:gridCol w:w="866"/>
        <w:gridCol w:w="6"/>
        <w:gridCol w:w="1441"/>
      </w:tblGrid>
      <w:tr w:rsidR="00891196" w:rsidRPr="00933B8C" w:rsidTr="00891196">
        <w:trPr>
          <w:trHeight w:val="1077"/>
          <w:tblHeader/>
        </w:trPr>
        <w:tc>
          <w:tcPr>
            <w:tcW w:w="858" w:type="pct"/>
            <w:vAlign w:val="center"/>
          </w:tcPr>
          <w:p w:rsidR="006B18CB" w:rsidRPr="00933B8C" w:rsidRDefault="006B18CB" w:rsidP="003540F8">
            <w:pPr>
              <w:suppressAutoHyphens/>
              <w:jc w:val="center"/>
              <w:rPr>
                <w:b/>
                <w:bCs/>
              </w:rPr>
            </w:pPr>
            <w:r w:rsidRPr="00933B8C">
              <w:rPr>
                <w:b/>
                <w:bCs/>
              </w:rPr>
              <w:t>Наименование разделов и тем</w:t>
            </w:r>
          </w:p>
        </w:tc>
        <w:tc>
          <w:tcPr>
            <w:tcW w:w="2552" w:type="pct"/>
            <w:vAlign w:val="center"/>
          </w:tcPr>
          <w:p w:rsidR="006B18CB" w:rsidRPr="00933B8C" w:rsidRDefault="006B18CB" w:rsidP="003540F8">
            <w:pPr>
              <w:suppressAutoHyphens/>
              <w:jc w:val="center"/>
              <w:rPr>
                <w:b/>
                <w:bCs/>
              </w:rPr>
            </w:pPr>
            <w:r w:rsidRPr="00933B8C">
              <w:rPr>
                <w:b/>
                <w:bCs/>
              </w:rPr>
              <w:t>Содержание учебного материала и формы организации деятельности обучающихся</w:t>
            </w:r>
          </w:p>
        </w:tc>
        <w:tc>
          <w:tcPr>
            <w:tcW w:w="818" w:type="pct"/>
            <w:vAlign w:val="center"/>
          </w:tcPr>
          <w:p w:rsidR="006B18CB" w:rsidRPr="00933B8C" w:rsidRDefault="006B18CB" w:rsidP="003540F8">
            <w:pPr>
              <w:suppressAutoHyphens/>
              <w:jc w:val="center"/>
              <w:rPr>
                <w:b/>
                <w:bCs/>
              </w:rPr>
            </w:pPr>
            <w:r w:rsidRPr="00933B8C">
              <w:rPr>
                <w:b/>
                <w:bCs/>
              </w:rPr>
              <w:t>Объем, акад. ч / в том числе в форме практической подготовки, акад ч</w:t>
            </w:r>
          </w:p>
        </w:tc>
        <w:tc>
          <w:tcPr>
            <w:tcW w:w="291" w:type="pct"/>
            <w:gridSpan w:val="2"/>
            <w:vAlign w:val="center"/>
          </w:tcPr>
          <w:p w:rsidR="006B18CB" w:rsidRPr="00933B8C" w:rsidRDefault="006B18CB" w:rsidP="003540F8">
            <w:pPr>
              <w:suppressAutoHyphens/>
              <w:jc w:val="center"/>
              <w:rPr>
                <w:b/>
                <w:bCs/>
              </w:rPr>
            </w:pPr>
            <w:r w:rsidRPr="00933B8C">
              <w:rPr>
                <w:b/>
                <w:bCs/>
              </w:rPr>
              <w:t>Код ПК, ОК</w:t>
            </w:r>
          </w:p>
        </w:tc>
        <w:tc>
          <w:tcPr>
            <w:tcW w:w="481" w:type="pct"/>
            <w:vAlign w:val="center"/>
          </w:tcPr>
          <w:p w:rsidR="006B18CB" w:rsidRPr="00933B8C" w:rsidRDefault="006B18CB" w:rsidP="003540F8">
            <w:pPr>
              <w:suppressAutoHyphens/>
              <w:jc w:val="center"/>
              <w:rPr>
                <w:b/>
                <w:bCs/>
              </w:rPr>
            </w:pPr>
            <w:r w:rsidRPr="00933B8C">
              <w:rPr>
                <w:b/>
                <w:bCs/>
              </w:rPr>
              <w:t>Код Н/У/З</w:t>
            </w:r>
          </w:p>
        </w:tc>
      </w:tr>
      <w:tr w:rsidR="005147FC" w:rsidTr="00891196">
        <w:trPr>
          <w:trHeight w:val="18"/>
        </w:trPr>
        <w:tc>
          <w:tcPr>
            <w:tcW w:w="858" w:type="pc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w:t>
            </w:r>
          </w:p>
        </w:tc>
        <w:tc>
          <w:tcPr>
            <w:tcW w:w="2552" w:type="pc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w:t>
            </w:r>
          </w:p>
        </w:tc>
        <w:tc>
          <w:tcPr>
            <w:tcW w:w="818" w:type="pc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w:t>
            </w:r>
          </w:p>
        </w:tc>
        <w:tc>
          <w:tcPr>
            <w:tcW w:w="289" w:type="pct"/>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4</w:t>
            </w:r>
          </w:p>
        </w:tc>
        <w:tc>
          <w:tcPr>
            <w:tcW w:w="483" w:type="pct"/>
            <w:gridSpan w:val="2"/>
          </w:tcPr>
          <w:p w:rsidR="0020665E" w:rsidRDefault="0020665E"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r>
      <w:tr w:rsidR="00891196" w:rsidTr="00891196">
        <w:trPr>
          <w:cantSplit/>
          <w:trHeight w:val="239"/>
        </w:trPr>
        <w:tc>
          <w:tcPr>
            <w:tcW w:w="858" w:type="pct"/>
            <w:vMerge w:val="restart"/>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1.1. Физические основы электронных приборов</w:t>
            </w:r>
          </w:p>
        </w:tc>
        <w:tc>
          <w:tcPr>
            <w:tcW w:w="2552" w:type="pct"/>
            <w:vAlign w:val="center"/>
          </w:tcPr>
          <w:p w:rsidR="00891196" w:rsidRDefault="00891196" w:rsidP="0020665E">
            <w:pPr>
              <w:pStyle w:val="2"/>
            </w:pPr>
            <w:r>
              <w:t xml:space="preserve">Дидактические единицы, содержание </w:t>
            </w:r>
          </w:p>
        </w:tc>
        <w:tc>
          <w:tcPr>
            <w:tcW w:w="818" w:type="pct"/>
            <w:vAlign w:val="center"/>
          </w:tcPr>
          <w:p w:rsidR="00891196"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val="restart"/>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891196" w:rsidRDefault="00891196"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 w:val="22"/>
                <w:szCs w:val="22"/>
              </w:rPr>
            </w:pPr>
            <w:r w:rsidRPr="00097715">
              <w:rPr>
                <w:szCs w:val="28"/>
              </w:rPr>
              <w:t>.</w:t>
            </w:r>
            <w:r w:rsidR="009E17FC" w:rsidRPr="006B18CB">
              <w:rPr>
                <w:sz w:val="22"/>
                <w:szCs w:val="22"/>
              </w:rPr>
              <w:t xml:space="preserve"> Уо 01.01</w:t>
            </w:r>
          </w:p>
          <w:p w:rsidR="009E17FC" w:rsidRPr="00097715" w:rsidRDefault="009E17FC" w:rsidP="00E3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08"/>
              <w:jc w:val="both"/>
              <w:rPr>
                <w:szCs w:val="28"/>
              </w:rPr>
            </w:pPr>
            <w:r w:rsidRPr="006B18CB">
              <w:rPr>
                <w:sz w:val="22"/>
                <w:szCs w:val="22"/>
              </w:rPr>
              <w:t>Уо 01.02</w:t>
            </w:r>
          </w:p>
          <w:p w:rsidR="00891196" w:rsidRDefault="009E17FC" w:rsidP="00074D99">
            <w:pPr>
              <w:suppressAutoHyphens/>
              <w:rPr>
                <w:bCs/>
                <w:iCs/>
                <w:sz w:val="22"/>
                <w:szCs w:val="22"/>
              </w:rPr>
            </w:pPr>
            <w:r w:rsidRPr="006B18CB">
              <w:rPr>
                <w:bCs/>
                <w:iCs/>
                <w:sz w:val="22"/>
                <w:szCs w:val="22"/>
              </w:rPr>
              <w:t>Уо 02.01</w:t>
            </w:r>
          </w:p>
          <w:p w:rsidR="009E17FC" w:rsidRDefault="009E17FC" w:rsidP="00074D99">
            <w:pPr>
              <w:suppressAutoHyphens/>
              <w:rPr>
                <w:bCs/>
                <w:iCs/>
                <w:sz w:val="22"/>
                <w:szCs w:val="22"/>
              </w:rPr>
            </w:pPr>
            <w:r w:rsidRPr="006B18CB">
              <w:rPr>
                <w:bCs/>
                <w:iCs/>
                <w:sz w:val="22"/>
                <w:szCs w:val="22"/>
              </w:rPr>
              <w:t>Уо 02.05</w:t>
            </w:r>
          </w:p>
          <w:p w:rsidR="00B80F8D" w:rsidRDefault="00B80F8D" w:rsidP="00074D99">
            <w:pPr>
              <w:suppressAutoHyphens/>
              <w:rPr>
                <w:bCs/>
                <w:iCs/>
                <w:sz w:val="22"/>
                <w:szCs w:val="22"/>
              </w:rPr>
            </w:pPr>
            <w:r w:rsidRPr="006B18CB">
              <w:rPr>
                <w:bCs/>
                <w:iCs/>
                <w:sz w:val="22"/>
                <w:szCs w:val="22"/>
              </w:rPr>
              <w:t>Уо 07.02</w:t>
            </w:r>
          </w:p>
          <w:p w:rsidR="00B80F8D" w:rsidRDefault="00B80F8D" w:rsidP="00074D99">
            <w:pPr>
              <w:suppressAutoHyphens/>
              <w:rPr>
                <w:sz w:val="22"/>
                <w:szCs w:val="22"/>
              </w:rPr>
            </w:pPr>
            <w:r w:rsidRPr="006B18CB">
              <w:rPr>
                <w:bCs/>
                <w:sz w:val="22"/>
                <w:szCs w:val="22"/>
              </w:rPr>
              <w:t>У 1.1.0</w:t>
            </w:r>
            <w:r w:rsidRPr="006B18CB">
              <w:rPr>
                <w:sz w:val="22"/>
                <w:szCs w:val="22"/>
              </w:rPr>
              <w:t>2</w:t>
            </w:r>
          </w:p>
          <w:p w:rsidR="00B80F8D" w:rsidRDefault="00B80F8D" w:rsidP="00074D99">
            <w:pPr>
              <w:suppressAutoHyphens/>
              <w:rPr>
                <w:bCs/>
                <w:sz w:val="22"/>
                <w:szCs w:val="22"/>
              </w:rPr>
            </w:pPr>
            <w:r w:rsidRPr="006B18CB">
              <w:rPr>
                <w:bCs/>
                <w:sz w:val="22"/>
                <w:szCs w:val="22"/>
              </w:rPr>
              <w:t>У 1.1.03</w:t>
            </w:r>
          </w:p>
          <w:p w:rsidR="00B80F8D" w:rsidRDefault="00B80F8D" w:rsidP="00B80F8D">
            <w:pPr>
              <w:jc w:val="center"/>
              <w:rPr>
                <w:bCs/>
                <w:sz w:val="22"/>
                <w:szCs w:val="22"/>
              </w:rPr>
            </w:pPr>
            <w:r w:rsidRPr="006B18CB">
              <w:rPr>
                <w:bCs/>
                <w:sz w:val="22"/>
                <w:szCs w:val="22"/>
              </w:rPr>
              <w:t>У 1.2.01</w:t>
            </w:r>
          </w:p>
          <w:p w:rsidR="00B80F8D" w:rsidRDefault="00B80F8D" w:rsidP="00B80F8D">
            <w:pPr>
              <w:jc w:val="center"/>
              <w:rPr>
                <w:bCs/>
                <w:sz w:val="22"/>
                <w:szCs w:val="22"/>
              </w:rPr>
            </w:pPr>
            <w:r w:rsidRPr="006B18CB">
              <w:rPr>
                <w:bCs/>
                <w:sz w:val="22"/>
                <w:szCs w:val="22"/>
              </w:rPr>
              <w:t>У 1.3.01</w:t>
            </w:r>
          </w:p>
          <w:p w:rsidR="00B80F8D" w:rsidRDefault="00B80F8D" w:rsidP="00B80F8D">
            <w:pPr>
              <w:jc w:val="center"/>
              <w:rPr>
                <w:sz w:val="22"/>
                <w:szCs w:val="22"/>
              </w:rPr>
            </w:pPr>
            <w:r w:rsidRPr="006B18CB">
              <w:rPr>
                <w:sz w:val="22"/>
                <w:szCs w:val="22"/>
              </w:rPr>
              <w:t>У 2.1.02</w:t>
            </w:r>
          </w:p>
          <w:p w:rsidR="00B80F8D" w:rsidRDefault="00B80F8D" w:rsidP="00B80F8D">
            <w:pPr>
              <w:jc w:val="center"/>
              <w:rPr>
                <w:sz w:val="22"/>
                <w:szCs w:val="22"/>
              </w:rPr>
            </w:pPr>
            <w:r w:rsidRPr="006B18CB">
              <w:rPr>
                <w:sz w:val="22"/>
                <w:szCs w:val="22"/>
              </w:rPr>
              <w:t>Зо 01.01</w:t>
            </w:r>
          </w:p>
          <w:p w:rsidR="00B80F8D" w:rsidRDefault="00B80F8D" w:rsidP="00B80F8D">
            <w:pPr>
              <w:jc w:val="center"/>
              <w:rPr>
                <w:sz w:val="22"/>
                <w:szCs w:val="22"/>
              </w:rPr>
            </w:pPr>
            <w:r w:rsidRPr="006B18CB">
              <w:rPr>
                <w:sz w:val="22"/>
                <w:szCs w:val="22"/>
              </w:rPr>
              <w:t>Зо 02.01</w:t>
            </w:r>
          </w:p>
          <w:p w:rsidR="00B80F8D" w:rsidRDefault="00B80F8D" w:rsidP="00B80F8D">
            <w:pPr>
              <w:jc w:val="center"/>
              <w:rPr>
                <w:color w:val="000000"/>
                <w:sz w:val="22"/>
                <w:szCs w:val="22"/>
              </w:rPr>
            </w:pPr>
            <w:r w:rsidRPr="006B18CB">
              <w:rPr>
                <w:color w:val="000000"/>
                <w:sz w:val="22"/>
                <w:szCs w:val="22"/>
              </w:rPr>
              <w:t>Зо 07.01</w:t>
            </w:r>
          </w:p>
          <w:p w:rsidR="00B80F8D" w:rsidRDefault="00B80F8D" w:rsidP="00B80F8D">
            <w:pPr>
              <w:jc w:val="center"/>
              <w:rPr>
                <w:bCs/>
                <w:iCs/>
                <w:sz w:val="22"/>
                <w:szCs w:val="22"/>
              </w:rPr>
            </w:pPr>
            <w:r w:rsidRPr="006B18CB">
              <w:rPr>
                <w:bCs/>
                <w:iCs/>
                <w:sz w:val="22"/>
                <w:szCs w:val="22"/>
              </w:rPr>
              <w:t>Зо 07.04</w:t>
            </w:r>
          </w:p>
          <w:p w:rsidR="00B80F8D" w:rsidRDefault="00B80F8D" w:rsidP="00B80F8D">
            <w:pPr>
              <w:jc w:val="center"/>
              <w:rPr>
                <w:bCs/>
                <w:sz w:val="22"/>
                <w:szCs w:val="22"/>
              </w:rPr>
            </w:pPr>
            <w:r w:rsidRPr="006B18CB">
              <w:rPr>
                <w:bCs/>
                <w:sz w:val="22"/>
                <w:szCs w:val="22"/>
                <w:lang w:eastAsia="en-US"/>
              </w:rPr>
              <w:t>З 1.1.0</w:t>
            </w:r>
            <w:r w:rsidRPr="006B18CB">
              <w:rPr>
                <w:bCs/>
                <w:sz w:val="22"/>
                <w:szCs w:val="22"/>
              </w:rPr>
              <w:t>2</w:t>
            </w:r>
          </w:p>
          <w:p w:rsidR="00B80F8D" w:rsidRDefault="00B80F8D" w:rsidP="00B80F8D">
            <w:pPr>
              <w:jc w:val="center"/>
              <w:rPr>
                <w:bCs/>
                <w:sz w:val="22"/>
                <w:szCs w:val="22"/>
                <w:lang w:eastAsia="en-US"/>
              </w:rPr>
            </w:pPr>
            <w:r w:rsidRPr="006B18CB">
              <w:rPr>
                <w:bCs/>
                <w:sz w:val="22"/>
                <w:szCs w:val="22"/>
                <w:lang w:eastAsia="en-US"/>
              </w:rPr>
              <w:t>З 1.2.01</w:t>
            </w:r>
          </w:p>
          <w:p w:rsidR="00B80F8D" w:rsidRDefault="00B80F8D" w:rsidP="00B80F8D">
            <w:pPr>
              <w:jc w:val="center"/>
              <w:rPr>
                <w:bCs/>
                <w:sz w:val="22"/>
                <w:szCs w:val="22"/>
                <w:lang w:eastAsia="en-US"/>
              </w:rPr>
            </w:pPr>
            <w:r w:rsidRPr="00D83D01">
              <w:rPr>
                <w:bCs/>
                <w:lang w:eastAsia="en-US"/>
              </w:rPr>
              <w:t>З 1.3.01</w:t>
            </w:r>
          </w:p>
          <w:p w:rsidR="00B80F8D" w:rsidRPr="00B80F8D" w:rsidRDefault="00B80F8D" w:rsidP="00B80F8D">
            <w:pPr>
              <w:jc w:val="center"/>
            </w:pPr>
            <w:r w:rsidRPr="006B18CB">
              <w:rPr>
                <w:sz w:val="22"/>
                <w:szCs w:val="22"/>
              </w:rPr>
              <w:t>З 2.1.04</w:t>
            </w:r>
          </w:p>
        </w:tc>
      </w:tr>
      <w:tr w:rsidR="00891196" w:rsidTr="00891196">
        <w:trPr>
          <w:cantSplit/>
          <w:trHeight w:val="647"/>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891196" w:rsidRDefault="00891196" w:rsidP="0020665E">
            <w:pPr>
              <w:pStyle w:val="af"/>
              <w:ind w:left="34"/>
              <w:jc w:val="left"/>
              <w:rPr>
                <w:bCs w:val="0"/>
              </w:rPr>
            </w:pPr>
            <w:r>
              <w:t xml:space="preserve">Основы теории полупроводников: влияние внешних факторов на электропроводность полупроводников, собственная и примесная </w:t>
            </w:r>
            <w:r>
              <w:rPr>
                <w:bCs w:val="0"/>
              </w:rPr>
              <w:t xml:space="preserve">электропроводность, электронно-дырочный переход и его свойства. Виды пробоев, </w:t>
            </w:r>
            <w:r>
              <w:rPr>
                <w:bCs w:val="0"/>
                <w:lang w:val="en-US"/>
              </w:rPr>
              <w:t>p</w:t>
            </w:r>
            <w:r>
              <w:rPr>
                <w:bCs w:val="0"/>
              </w:rPr>
              <w:t>-</w:t>
            </w:r>
            <w:r>
              <w:rPr>
                <w:bCs w:val="0"/>
                <w:lang w:val="en-US"/>
              </w:rPr>
              <w:t>n</w:t>
            </w:r>
            <w:r>
              <w:rPr>
                <w:bCs w:val="0"/>
              </w:rPr>
              <w:t xml:space="preserve"> переходов.</w:t>
            </w:r>
          </w:p>
        </w:tc>
        <w:tc>
          <w:tcPr>
            <w:tcW w:w="818" w:type="pct"/>
            <w:vAlign w:val="center"/>
          </w:tcPr>
          <w:p w:rsidR="00891196"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3540F8">
        <w:trPr>
          <w:cantSplit/>
          <w:trHeight w:val="239"/>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Pr="0089119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E137D6" w:rsidRPr="00714FF0" w:rsidRDefault="00E137D6" w:rsidP="00B80F8D">
            <w:pPr>
              <w:jc w:val="center"/>
              <w:rPr>
                <w:b/>
                <w:i/>
              </w:rPr>
            </w:pPr>
            <w:r>
              <w:rPr>
                <w:b/>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70"/>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891196" w:rsidRPr="00891196" w:rsidRDefault="00891196" w:rsidP="0020665E">
            <w:pPr>
              <w:pStyle w:val="af6"/>
              <w:spacing w:after="0" w:line="240" w:lineRule="auto"/>
              <w:ind w:left="67"/>
              <w:rPr>
                <w:rFonts w:ascii="Times New Roman" w:hAnsi="Times New Roman"/>
                <w:b/>
                <w:bCs/>
                <w:sz w:val="24"/>
                <w:szCs w:val="24"/>
              </w:rPr>
            </w:pPr>
            <w:r w:rsidRPr="00891196">
              <w:rPr>
                <w:rFonts w:ascii="Times New Roman" w:hAnsi="Times New Roman"/>
                <w:b/>
                <w:bCs/>
                <w:sz w:val="24"/>
                <w:szCs w:val="24"/>
              </w:rPr>
              <w:t>Самостоятельная работа обучающихся</w:t>
            </w:r>
          </w:p>
        </w:tc>
        <w:tc>
          <w:tcPr>
            <w:tcW w:w="818" w:type="pct"/>
          </w:tcPr>
          <w:p w:rsidR="00891196" w:rsidRPr="00D32C9E" w:rsidRDefault="00891196" w:rsidP="00B80F8D">
            <w:pPr>
              <w:pStyle w:val="af6"/>
              <w:spacing w:after="0" w:line="240" w:lineRule="auto"/>
              <w:ind w:left="67"/>
              <w:jc w:val="center"/>
              <w:rPr>
                <w:rFonts w:ascii="Times New Roman" w:hAnsi="Times New Roman"/>
                <w:b/>
                <w:bCs/>
                <w:i/>
                <w:sz w:val="24"/>
                <w:szCs w:val="24"/>
              </w:rPr>
            </w:pPr>
            <w:r>
              <w:rPr>
                <w:rFonts w:ascii="Times New Roman" w:hAnsi="Times New Roman"/>
                <w:b/>
                <w:bCs/>
                <w:i/>
                <w:sz w:val="24"/>
                <w:szCs w:val="24"/>
              </w:rPr>
              <w:t>0</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129"/>
        </w:trPr>
        <w:tc>
          <w:tcPr>
            <w:tcW w:w="858" w:type="pct"/>
            <w:vMerge w:val="restart"/>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r>
              <w:rPr>
                <w:b/>
                <w:bCs/>
              </w:rPr>
              <w:t>Тема 1.2. Полупроводниковые диоды</w:t>
            </w:r>
          </w:p>
        </w:tc>
        <w:tc>
          <w:tcPr>
            <w:tcW w:w="2552" w:type="pct"/>
          </w:tcPr>
          <w:p w:rsidR="00891196" w:rsidRDefault="00891196" w:rsidP="0020665E">
            <w:pPr>
              <w:pStyle w:val="2"/>
              <w:rPr>
                <w:bCs/>
              </w:rPr>
            </w:pPr>
            <w:r>
              <w:rPr>
                <w:bCs/>
              </w:rPr>
              <w:t>Содержание учебного материала</w:t>
            </w:r>
          </w:p>
        </w:tc>
        <w:tc>
          <w:tcPr>
            <w:tcW w:w="818" w:type="pct"/>
          </w:tcPr>
          <w:p w:rsidR="00891196" w:rsidRDefault="009E17FC" w:rsidP="00B80F8D">
            <w:pPr>
              <w:tabs>
                <w:tab w:val="left" w:pos="570"/>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r w:rsidR="00891196">
              <w:rPr>
                <w:b/>
                <w:bCs/>
              </w:rPr>
              <w:t>/3</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596"/>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right="-108"/>
              <w:rPr>
                <w:b/>
                <w:bCs/>
              </w:rPr>
            </w:pPr>
          </w:p>
        </w:tc>
        <w:tc>
          <w:tcPr>
            <w:tcW w:w="2552" w:type="pct"/>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 xml:space="preserve">Устройство, принцип действия, вольтамперная характеристика диодов. </w:t>
            </w: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rPr>
            </w:pPr>
            <w:r>
              <w:rPr>
                <w:bCs/>
              </w:rPr>
              <w:t>Классификация, условные обозначения, маркировка. Основные параметры и область применения полупроводниковых диодов.</w:t>
            </w:r>
          </w:p>
        </w:tc>
        <w:tc>
          <w:tcPr>
            <w:tcW w:w="818" w:type="pct"/>
            <w:vAlign w:val="center"/>
          </w:tcPr>
          <w:p w:rsidR="00891196"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376"/>
        </w:trPr>
        <w:tc>
          <w:tcPr>
            <w:tcW w:w="858" w:type="pct"/>
            <w:vMerge/>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P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vAlign w:val="center"/>
          </w:tcPr>
          <w:p w:rsidR="00891196" w:rsidRPr="00024BD1"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Pr>
                <w:b/>
                <w:bCs/>
                <w:i/>
              </w:rPr>
              <w:t>2</w:t>
            </w:r>
          </w:p>
        </w:tc>
        <w:tc>
          <w:tcPr>
            <w:tcW w:w="289" w:type="pct"/>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32"/>
        </w:trPr>
        <w:tc>
          <w:tcPr>
            <w:tcW w:w="858" w:type="pct"/>
            <w:vMerge/>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Pr="00024BD1"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 xml:space="preserve">Изучение работы выпрямительных диодов. Эффект </w:t>
            </w:r>
            <w:r w:rsidRPr="00024BD1">
              <w:rPr>
                <w:bCs/>
                <w:i/>
                <w:lang w:val="en-US"/>
              </w:rPr>
              <w:t>p</w:t>
            </w:r>
            <w:r w:rsidRPr="00024BD1">
              <w:rPr>
                <w:bCs/>
                <w:i/>
              </w:rPr>
              <w:t>-</w:t>
            </w:r>
            <w:r w:rsidRPr="00024BD1">
              <w:rPr>
                <w:bCs/>
                <w:i/>
                <w:lang w:val="en-US"/>
              </w:rPr>
              <w:t>n</w:t>
            </w:r>
            <w:r w:rsidRPr="00024BD1">
              <w:rPr>
                <w:bCs/>
                <w:i/>
              </w:rPr>
              <w:t xml:space="preserve"> перехода в диодах.</w:t>
            </w:r>
          </w:p>
        </w:tc>
        <w:tc>
          <w:tcPr>
            <w:tcW w:w="818" w:type="pct"/>
            <w:vAlign w:val="center"/>
          </w:tcPr>
          <w:p w:rsidR="00891196" w:rsidRPr="00024BD1"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Pr>
                <w:b/>
                <w:bCs/>
                <w:i/>
              </w:rPr>
              <w:t>2</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32"/>
        </w:trPr>
        <w:tc>
          <w:tcPr>
            <w:tcW w:w="858" w:type="pct"/>
            <w:vMerge/>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tcPr>
          <w:p w:rsidR="00891196" w:rsidRPr="00D32C9E" w:rsidRDefault="00891196" w:rsidP="0020665E">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891196" w:rsidRPr="00D32C9E" w:rsidRDefault="00891196" w:rsidP="00B80F8D">
            <w:pPr>
              <w:pStyle w:val="af6"/>
              <w:spacing w:after="0" w:line="240" w:lineRule="auto"/>
              <w:ind w:left="67" w:hanging="30"/>
              <w:jc w:val="center"/>
              <w:rPr>
                <w:rFonts w:ascii="Times New Roman" w:hAnsi="Times New Roman"/>
                <w:b/>
                <w:bCs/>
                <w:i/>
                <w:sz w:val="24"/>
                <w:szCs w:val="24"/>
              </w:rPr>
            </w:pPr>
            <w:r>
              <w:rPr>
                <w:rFonts w:ascii="Times New Roman" w:hAnsi="Times New Roman"/>
                <w:b/>
                <w:bCs/>
                <w:i/>
                <w:sz w:val="24"/>
                <w:szCs w:val="24"/>
              </w:rPr>
              <w:t>0</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78"/>
        </w:trPr>
        <w:tc>
          <w:tcPr>
            <w:tcW w:w="858" w:type="pct"/>
            <w:vMerge w:val="restart"/>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1.3. Транзисторы</w:t>
            </w:r>
          </w:p>
        </w:tc>
        <w:tc>
          <w:tcPr>
            <w:tcW w:w="2552" w:type="pct"/>
            <w:vAlign w:val="center"/>
          </w:tcPr>
          <w:p w:rsidR="00891196" w:rsidRDefault="00891196" w:rsidP="0020665E">
            <w:pPr>
              <w:pStyle w:val="2"/>
              <w:rPr>
                <w:bCs/>
              </w:rPr>
            </w:pPr>
            <w:r>
              <w:rPr>
                <w:bCs/>
              </w:rPr>
              <w:t>Содержание учебного материала</w:t>
            </w:r>
          </w:p>
        </w:tc>
        <w:tc>
          <w:tcPr>
            <w:tcW w:w="818" w:type="pct"/>
            <w:vAlign w:val="center"/>
          </w:tcPr>
          <w:p w:rsidR="00891196"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8</w:t>
            </w:r>
            <w:r w:rsidR="00891196">
              <w:rPr>
                <w:b/>
                <w:bCs/>
              </w:rPr>
              <w:t>/5</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659"/>
        </w:trPr>
        <w:tc>
          <w:tcPr>
            <w:tcW w:w="858" w:type="pct"/>
            <w:vMerge/>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Биполярные транзисторы. Устройство, работа, схемы включения. Характеристики, параметры. Статические и динамический режимы. Рабочая область характеристик </w:t>
            </w:r>
          </w:p>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транзистора.</w:t>
            </w:r>
          </w:p>
        </w:tc>
        <w:tc>
          <w:tcPr>
            <w:tcW w:w="818" w:type="pct"/>
            <w:vMerge w:val="restart"/>
            <w:vAlign w:val="center"/>
          </w:tcPr>
          <w:p w:rsidR="00891196"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495"/>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Полевые транзисторы, классификация. Устройство, работа, схемы включения, характеристики, параметры, маркировки. МДП и МОП транзисторы.</w:t>
            </w:r>
          </w:p>
        </w:tc>
        <w:tc>
          <w:tcPr>
            <w:tcW w:w="818" w:type="pct"/>
            <w:vMerge/>
            <w:vAlign w:val="center"/>
          </w:tcPr>
          <w:p w:rsidR="00891196" w:rsidRDefault="0089119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86"/>
        </w:trPr>
        <w:tc>
          <w:tcPr>
            <w:tcW w:w="858" w:type="pct"/>
            <w:vMerge/>
            <w:vAlign w:val="center"/>
          </w:tcPr>
          <w:p w:rsidR="00891196" w:rsidRDefault="00891196" w:rsidP="00891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Pr="00891196" w:rsidRDefault="00891196" w:rsidP="00891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vAlign w:val="center"/>
          </w:tcPr>
          <w:p w:rsidR="00891196" w:rsidRPr="0089119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4</w:t>
            </w:r>
          </w:p>
        </w:tc>
        <w:tc>
          <w:tcPr>
            <w:tcW w:w="289" w:type="pct"/>
            <w:vMerge/>
            <w:shd w:val="clear" w:color="auto" w:fill="auto"/>
          </w:tcPr>
          <w:p w:rsidR="00891196" w:rsidRDefault="00891196" w:rsidP="00891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891196" w:rsidRDefault="00891196" w:rsidP="008911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48"/>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Pr="00024BD1"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характеристик  биполярного транзистора</w:t>
            </w:r>
          </w:p>
        </w:tc>
        <w:tc>
          <w:tcPr>
            <w:tcW w:w="818" w:type="pct"/>
            <w:vAlign w:val="center"/>
          </w:tcPr>
          <w:p w:rsidR="00891196" w:rsidRPr="00024BD1"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Pr>
                <w:b/>
                <w:bCs/>
                <w:i/>
              </w:rPr>
              <w:t>2</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891196" w:rsidTr="00891196">
        <w:trPr>
          <w:cantSplit/>
          <w:trHeight w:val="252"/>
        </w:trPr>
        <w:tc>
          <w:tcPr>
            <w:tcW w:w="858" w:type="pct"/>
            <w:vMerge/>
            <w:vAlign w:val="center"/>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vAlign w:val="center"/>
          </w:tcPr>
          <w:p w:rsidR="00891196" w:rsidRPr="00024BD1"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Снятие выходных характеристик полевого транзистора</w:t>
            </w:r>
          </w:p>
        </w:tc>
        <w:tc>
          <w:tcPr>
            <w:tcW w:w="818" w:type="pct"/>
            <w:vAlign w:val="center"/>
          </w:tcPr>
          <w:p w:rsidR="00891196" w:rsidRPr="00024BD1"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Pr>
                <w:b/>
                <w:bCs/>
                <w:i/>
              </w:rPr>
              <w:t>2</w:t>
            </w:r>
          </w:p>
        </w:tc>
        <w:tc>
          <w:tcPr>
            <w:tcW w:w="289" w:type="pct"/>
            <w:vMerge/>
            <w:shd w:val="clear" w:color="auto" w:fill="auto"/>
            <w:vAlign w:val="center"/>
          </w:tcPr>
          <w:p w:rsidR="00891196" w:rsidRPr="00097715"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891196" w:rsidRDefault="0089119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252"/>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2552" w:type="pct"/>
          </w:tcPr>
          <w:p w:rsidR="00E137D6" w:rsidRPr="00D32C9E" w:rsidRDefault="00E137D6"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E137D6" w:rsidRPr="00714FF0" w:rsidRDefault="00E137D6" w:rsidP="00B80F8D">
            <w:pPr>
              <w:tabs>
                <w:tab w:val="center" w:pos="4863"/>
              </w:tabs>
              <w:jc w:val="center"/>
              <w:rPr>
                <w:b/>
                <w:i/>
              </w:rPr>
            </w:pPr>
            <w:r>
              <w:rPr>
                <w:b/>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277"/>
        </w:trPr>
        <w:tc>
          <w:tcPr>
            <w:tcW w:w="858" w:type="pct"/>
            <w:vMerge w:val="restart"/>
            <w:vAlign w:val="center"/>
          </w:tcPr>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1.4. Тиристоры</w:t>
            </w:r>
          </w:p>
        </w:tc>
        <w:tc>
          <w:tcPr>
            <w:tcW w:w="2552" w:type="pct"/>
            <w:vAlign w:val="center"/>
          </w:tcPr>
          <w:p w:rsidR="00E137D6" w:rsidRDefault="00E137D6" w:rsidP="0020665E">
            <w:pPr>
              <w:pStyle w:val="2"/>
              <w:rPr>
                <w:bCs/>
              </w:rPr>
            </w:pPr>
            <w:r>
              <w:rPr>
                <w:bCs/>
              </w:rPr>
              <w:t>Содержание учебного материала</w:t>
            </w:r>
          </w:p>
        </w:tc>
        <w:tc>
          <w:tcPr>
            <w:tcW w:w="818" w:type="pct"/>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2/2</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502"/>
        </w:trPr>
        <w:tc>
          <w:tcPr>
            <w:tcW w:w="858" w:type="pct"/>
            <w:vMerge/>
            <w:vAlign w:val="center"/>
          </w:tcPr>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Устройство, работа, условные графические обозначения, маркировка, параметры, разновидности вольт-амперных характеристик тиристоров, способы управления.</w:t>
            </w:r>
          </w:p>
        </w:tc>
        <w:tc>
          <w:tcPr>
            <w:tcW w:w="818" w:type="pct"/>
            <w:vAlign w:val="center"/>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E137D6" w:rsidRPr="00097715"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2066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502"/>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Pr="0089119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vAlign w:val="center"/>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3540F8">
        <w:trPr>
          <w:cantSplit/>
          <w:trHeight w:val="502"/>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E137D6" w:rsidRPr="00D32C9E" w:rsidRDefault="00E137D6"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vAlign w:val="center"/>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253"/>
        </w:trPr>
        <w:tc>
          <w:tcPr>
            <w:tcW w:w="858" w:type="pct"/>
            <w:vMerge w:val="restart"/>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1.5. Интегральные микросхемы</w:t>
            </w:r>
          </w:p>
        </w:tc>
        <w:tc>
          <w:tcPr>
            <w:tcW w:w="2552" w:type="pct"/>
            <w:vAlign w:val="center"/>
          </w:tcPr>
          <w:p w:rsidR="00E137D6" w:rsidRDefault="00E137D6" w:rsidP="00E137D6">
            <w:pPr>
              <w:pStyle w:val="2"/>
              <w:rPr>
                <w:bCs/>
              </w:rPr>
            </w:pPr>
            <w:r>
              <w:rPr>
                <w:bCs/>
              </w:rPr>
              <w:t>Содержание учебного материала</w:t>
            </w:r>
          </w:p>
        </w:tc>
        <w:tc>
          <w:tcPr>
            <w:tcW w:w="818" w:type="pct"/>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860"/>
        </w:trPr>
        <w:tc>
          <w:tcPr>
            <w:tcW w:w="858" w:type="pct"/>
            <w:vMerge/>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Понятия микроэлектроники, элементной интеграции, компонентов и элементов ИМС. Технология изготовления ИМС. Полупроводниковые интегральные микросхемы, конструктивные элементы. Гибридные и совмещенные интегральные микросхемы. </w:t>
            </w:r>
          </w:p>
        </w:tc>
        <w:tc>
          <w:tcPr>
            <w:tcW w:w="818" w:type="pct"/>
            <w:vAlign w:val="center"/>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3540F8">
        <w:trPr>
          <w:cantSplit/>
          <w:trHeight w:val="336"/>
        </w:trPr>
        <w:tc>
          <w:tcPr>
            <w:tcW w:w="858" w:type="pct"/>
            <w:vMerge/>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Pr="0089119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E137D6" w:rsidRPr="00AA0776" w:rsidRDefault="00E137D6" w:rsidP="00B80F8D">
            <w:pPr>
              <w:tabs>
                <w:tab w:val="left" w:pos="4215"/>
              </w:tabs>
              <w:jc w:val="center"/>
              <w:rPr>
                <w:b/>
                <w:bCs/>
                <w:i/>
              </w:rPr>
            </w:pPr>
            <w:r>
              <w:rPr>
                <w:b/>
                <w:bCs/>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E137D6">
        <w:trPr>
          <w:cantSplit/>
          <w:trHeight w:val="247"/>
        </w:trPr>
        <w:tc>
          <w:tcPr>
            <w:tcW w:w="858" w:type="pct"/>
            <w:vMerge/>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E137D6" w:rsidRPr="00D32C9E" w:rsidRDefault="00E137D6"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E137D6" w:rsidRPr="00AA0776" w:rsidRDefault="00E137D6" w:rsidP="00B80F8D">
            <w:pPr>
              <w:tabs>
                <w:tab w:val="left" w:pos="4580"/>
              </w:tabs>
              <w:jc w:val="center"/>
              <w:rPr>
                <w:b/>
                <w:i/>
              </w:rPr>
            </w:pPr>
            <w:r>
              <w:rPr>
                <w:b/>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399"/>
        </w:trPr>
        <w:tc>
          <w:tcPr>
            <w:tcW w:w="858" w:type="pct"/>
            <w:vMerge w:val="restart"/>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1.6. Средства отображения информации</w:t>
            </w:r>
          </w:p>
        </w:tc>
        <w:tc>
          <w:tcPr>
            <w:tcW w:w="2552" w:type="pct"/>
            <w:vAlign w:val="center"/>
          </w:tcPr>
          <w:p w:rsidR="00E137D6" w:rsidRPr="009060AA" w:rsidRDefault="00E137D6" w:rsidP="00E137D6">
            <w:pPr>
              <w:pStyle w:val="2"/>
            </w:pPr>
            <w:r>
              <w:rPr>
                <w:bCs/>
              </w:rPr>
              <w:t>Содержание учебного материала</w:t>
            </w:r>
          </w:p>
        </w:tc>
        <w:tc>
          <w:tcPr>
            <w:tcW w:w="818" w:type="pct"/>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891196">
        <w:trPr>
          <w:cantSplit/>
          <w:trHeight w:val="659"/>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средств отображения информации по элементной базе, по физическим явлениям, по знаковой индикации. Жидкокристаллические индикаторы.</w:t>
            </w:r>
          </w:p>
        </w:tc>
        <w:tc>
          <w:tcPr>
            <w:tcW w:w="818" w:type="pct"/>
          </w:tcPr>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E137D6" w:rsidRDefault="00E137D6"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3540F8">
        <w:trPr>
          <w:cantSplit/>
          <w:trHeight w:val="244"/>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E137D6" w:rsidRPr="0089119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E137D6" w:rsidRPr="00AA0776" w:rsidRDefault="00E137D6" w:rsidP="00B80F8D">
            <w:pPr>
              <w:tabs>
                <w:tab w:val="left" w:pos="7328"/>
              </w:tabs>
              <w:jc w:val="center"/>
              <w:rPr>
                <w:b/>
                <w:bCs/>
                <w:i/>
              </w:rPr>
            </w:pPr>
            <w:r>
              <w:rPr>
                <w:b/>
                <w:bCs/>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E137D6" w:rsidTr="00E137D6">
        <w:trPr>
          <w:cantSplit/>
          <w:trHeight w:val="244"/>
        </w:trPr>
        <w:tc>
          <w:tcPr>
            <w:tcW w:w="858" w:type="pct"/>
            <w:vMerge/>
            <w:vAlign w:val="center"/>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E137D6" w:rsidRPr="00D32C9E" w:rsidRDefault="00E137D6"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E137D6" w:rsidRPr="00AA0776" w:rsidRDefault="00E137D6" w:rsidP="00B80F8D">
            <w:pPr>
              <w:tabs>
                <w:tab w:val="left" w:pos="3664"/>
              </w:tabs>
              <w:jc w:val="center"/>
              <w:rPr>
                <w:b/>
                <w:i/>
              </w:rPr>
            </w:pPr>
            <w:r>
              <w:rPr>
                <w:b/>
                <w:i/>
              </w:rPr>
              <w:t>0</w:t>
            </w:r>
          </w:p>
        </w:tc>
        <w:tc>
          <w:tcPr>
            <w:tcW w:w="289" w:type="pct"/>
            <w:vMerge/>
            <w:shd w:val="clear" w:color="auto" w:fill="auto"/>
            <w:vAlign w:val="center"/>
          </w:tcPr>
          <w:p w:rsidR="00E137D6" w:rsidRPr="00097715"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9E17FC" w:rsidTr="00891196">
        <w:trPr>
          <w:cantSplit/>
          <w:trHeight w:val="318"/>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1.7. Газоразрядные устройства</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61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9E17FC" w:rsidTr="00891196">
        <w:trPr>
          <w:cantSplit/>
          <w:trHeight w:val="602"/>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Виды электрических разрядов, ВАХ тлеющего разряда. Устройство и работа неоновых ламп, линейных газоразрядных индикаторов, панелей постоянного и переменного тока.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3540F8">
        <w:trPr>
          <w:cantSplit/>
          <w:trHeight w:val="323"/>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Pr="00891196"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323"/>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9E17FC" w:rsidRPr="00D32C9E" w:rsidRDefault="009E17FC"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245"/>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1.8. Электронно-лучевые трубки.</w:t>
            </w: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534"/>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Электронно-лучевые трубки: назначение и принцип действия, устройство, схемы включения, маркировка, область применения. Вакуумно-люминесцентные индикаторы.</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75"/>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Pr="00891196"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9E17FC" w:rsidRPr="00AA0776" w:rsidRDefault="009E17FC" w:rsidP="00B80F8D">
            <w:pPr>
              <w:jc w:val="center"/>
              <w:rPr>
                <w:b/>
                <w:bCs/>
                <w:i/>
              </w:rPr>
            </w:pPr>
            <w:r>
              <w:rPr>
                <w:b/>
                <w:bCs/>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40"/>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9E17FC" w:rsidRPr="00D32C9E" w:rsidRDefault="009E17FC"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9E17FC" w:rsidRPr="00AA0776" w:rsidRDefault="009E17FC" w:rsidP="00B80F8D">
            <w:pPr>
              <w:jc w:val="center"/>
              <w:rPr>
                <w:b/>
                <w:i/>
              </w:rPr>
            </w:pPr>
            <w:r>
              <w:rPr>
                <w:b/>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220"/>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1.9. Фотоприемники с внешним и внутренним фотоэффектом</w:t>
            </w: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1/0</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559"/>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Фотоэлементы вакуумные, газонаполненные. Фотодиоды, фоторезисторы, устройство, назначение, характеристики, условные обозначения, применение. </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Оптроны.</w:t>
            </w:r>
          </w:p>
        </w:tc>
        <w:tc>
          <w:tcPr>
            <w:tcW w:w="818" w:type="pct"/>
            <w:vAlign w:val="center"/>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301"/>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552" w:type="pct"/>
            <w:vAlign w:val="center"/>
          </w:tcPr>
          <w:p w:rsidR="009E17FC" w:rsidRPr="00891196"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9E17FC" w:rsidRPr="00AA0776" w:rsidRDefault="009E17FC" w:rsidP="00B80F8D">
            <w:pPr>
              <w:tabs>
                <w:tab w:val="left" w:pos="3664"/>
              </w:tabs>
              <w:jc w:val="center"/>
              <w:rPr>
                <w:b/>
                <w:bCs/>
                <w:i/>
              </w:rPr>
            </w:pPr>
            <w:r>
              <w:rPr>
                <w:b/>
                <w:bCs/>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53"/>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552" w:type="pct"/>
          </w:tcPr>
          <w:p w:rsidR="009E17FC" w:rsidRPr="00D32C9E" w:rsidRDefault="009E17FC"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9E17FC" w:rsidRPr="00AA0776" w:rsidRDefault="009E17FC" w:rsidP="00B80F8D">
            <w:pPr>
              <w:jc w:val="center"/>
              <w:rPr>
                <w:b/>
                <w:i/>
              </w:rPr>
            </w:pPr>
            <w:r>
              <w:rPr>
                <w:b/>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trHeight w:val="18"/>
        </w:trPr>
        <w:tc>
          <w:tcPr>
            <w:tcW w:w="858"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Раздел 2.  </w:t>
            </w:r>
            <w:r>
              <w:rPr>
                <w:b/>
                <w:bCs/>
                <w:i/>
              </w:rPr>
              <w:lastRenderedPageBreak/>
              <w:t>Аппаратные средства информационной электроники</w:t>
            </w: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lastRenderedPageBreak/>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342"/>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lastRenderedPageBreak/>
              <w:t>Тема 2.1. Электронные усилители</w:t>
            </w: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2/0</w:t>
            </w:r>
          </w:p>
        </w:tc>
        <w:tc>
          <w:tcPr>
            <w:tcW w:w="289" w:type="pct"/>
            <w:vMerge/>
            <w:shd w:val="clear" w:color="auto" w:fill="auto"/>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396"/>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Классификация, основные характеристики, элементная база, обратная связь в усилителях.</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379"/>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Pr="00891196"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9E17FC" w:rsidRPr="00AA0776" w:rsidRDefault="009E17FC" w:rsidP="00B80F8D">
            <w:pPr>
              <w:jc w:val="center"/>
              <w:rPr>
                <w:b/>
                <w:bCs/>
                <w:i/>
              </w:rPr>
            </w:pPr>
            <w:r>
              <w:rPr>
                <w:b/>
                <w:bCs/>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40"/>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Pr>
          <w:p w:rsidR="009E17FC" w:rsidRPr="00D32C9E" w:rsidRDefault="009E17FC"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9E17FC" w:rsidRPr="00AA0776" w:rsidRDefault="009E17FC" w:rsidP="00B80F8D">
            <w:pPr>
              <w:jc w:val="center"/>
              <w:rPr>
                <w:b/>
                <w:i/>
              </w:rPr>
            </w:pPr>
            <w:r>
              <w:rPr>
                <w:b/>
                <w:i/>
              </w:rPr>
              <w:t>0</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256"/>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Тема 2.2. Усилительные каскады</w:t>
            </w: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3/2</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393"/>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Режимы работы усилительных каскадов на биполярных и полевых транзисторах, на интегральных микросхемах. Расчет усилительных каскадов.</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27"/>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vAlign w:val="center"/>
          </w:tcPr>
          <w:p w:rsidR="009E17FC" w:rsidRPr="00891196"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vAlign w:val="center"/>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2</w:t>
            </w:r>
          </w:p>
        </w:tc>
        <w:tc>
          <w:tcPr>
            <w:tcW w:w="289" w:type="pct"/>
            <w:vMerge/>
            <w:shd w:val="clear" w:color="auto" w:fill="auto"/>
            <w:vAlign w:val="center"/>
          </w:tcPr>
          <w:p w:rsidR="009E17FC" w:rsidRPr="00024BD1"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3540F8">
        <w:trPr>
          <w:cantSplit/>
          <w:trHeight w:val="234"/>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Borders>
              <w:bottom w:val="single" w:sz="4" w:space="0" w:color="auto"/>
            </w:tcBorders>
            <w:vAlign w:val="center"/>
          </w:tcPr>
          <w:p w:rsidR="009E17FC" w:rsidRPr="00024BD1"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i/>
              </w:rPr>
            </w:pPr>
            <w:r w:rsidRPr="00024BD1">
              <w:rPr>
                <w:bCs/>
                <w:i/>
              </w:rPr>
              <w:t>Изучение работы и выбор параметров усилителей на биполярных транзисторах</w:t>
            </w:r>
          </w:p>
        </w:tc>
        <w:tc>
          <w:tcPr>
            <w:tcW w:w="818" w:type="pct"/>
            <w:tcBorders>
              <w:bottom w:val="single" w:sz="4" w:space="0" w:color="auto"/>
            </w:tcBorders>
            <w:vAlign w:val="center"/>
          </w:tcPr>
          <w:p w:rsidR="009E17FC" w:rsidRPr="00024BD1"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rPr>
            </w:pPr>
            <w:r>
              <w:rPr>
                <w:b/>
                <w:bCs/>
                <w:i/>
              </w:rPr>
              <w:t>2</w:t>
            </w:r>
          </w:p>
        </w:tc>
        <w:tc>
          <w:tcPr>
            <w:tcW w:w="289" w:type="pct"/>
            <w:vMerge/>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E137D6">
        <w:trPr>
          <w:cantSplit/>
          <w:trHeight w:val="264"/>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p>
        </w:tc>
        <w:tc>
          <w:tcPr>
            <w:tcW w:w="2552" w:type="pct"/>
            <w:tcBorders>
              <w:bottom w:val="single" w:sz="4" w:space="0" w:color="auto"/>
            </w:tcBorders>
          </w:tcPr>
          <w:p w:rsidR="009E17FC" w:rsidRPr="00D32C9E" w:rsidRDefault="009E17FC" w:rsidP="00E137D6">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Borders>
              <w:bottom w:val="single" w:sz="4" w:space="0" w:color="auto"/>
            </w:tcBorders>
          </w:tcPr>
          <w:p w:rsidR="009E17FC" w:rsidRPr="00714FF0" w:rsidRDefault="009E17FC" w:rsidP="00B80F8D">
            <w:pPr>
              <w:jc w:val="center"/>
              <w:rPr>
                <w:b/>
                <w:i/>
              </w:rPr>
            </w:pPr>
            <w:r>
              <w:rPr>
                <w:b/>
                <w:i/>
              </w:rPr>
              <w:t>0</w:t>
            </w:r>
          </w:p>
        </w:tc>
        <w:tc>
          <w:tcPr>
            <w:tcW w:w="289" w:type="pct"/>
            <w:vMerge/>
            <w:tcBorders>
              <w:bottom w:val="single" w:sz="4" w:space="0" w:color="auto"/>
            </w:tcBorders>
            <w:shd w:val="clear" w:color="auto" w:fill="auto"/>
            <w:vAlign w:val="center"/>
          </w:tcPr>
          <w:p w:rsidR="009E17FC" w:rsidRPr="00097715"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299"/>
        </w:trPr>
        <w:tc>
          <w:tcPr>
            <w:tcW w:w="858" w:type="pct"/>
            <w:vMerge w:val="restar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 xml:space="preserve">Тема 2.3. </w:t>
            </w:r>
          </w:p>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Pr>
                <w:b/>
                <w:bCs/>
              </w:rPr>
              <w:t>Усилители постоянного тока</w:t>
            </w:r>
          </w:p>
        </w:tc>
        <w:tc>
          <w:tcPr>
            <w:tcW w:w="2552" w:type="pct"/>
            <w:vAlign w:val="center"/>
          </w:tcPr>
          <w:p w:rsidR="009E17FC" w:rsidRDefault="009E17FC" w:rsidP="00E137D6">
            <w:pPr>
              <w:pStyle w:val="2"/>
              <w:rPr>
                <w:bCs/>
              </w:rPr>
            </w:pPr>
            <w:r>
              <w:rPr>
                <w:bCs/>
              </w:rPr>
              <w:t>Содержание учебного материала</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3/2</w:t>
            </w:r>
          </w:p>
        </w:tc>
        <w:tc>
          <w:tcPr>
            <w:tcW w:w="289" w:type="pct"/>
            <w:vMerge w:val="restart"/>
            <w:shd w:val="clear" w:color="auto" w:fill="auto"/>
            <w:vAlign w:val="center"/>
          </w:tcPr>
          <w:p w:rsidR="009E17FC" w:rsidRPr="009E17FC" w:rsidRDefault="009E17FC" w:rsidP="009E17FC">
            <w:pPr>
              <w:suppressAutoHyphens/>
              <w:jc w:val="center"/>
              <w:rPr>
                <w:bCs/>
                <w:sz w:val="20"/>
              </w:rPr>
            </w:pPr>
            <w:r w:rsidRPr="009E17FC">
              <w:rPr>
                <w:bCs/>
                <w:sz w:val="20"/>
              </w:rPr>
              <w:t>ОК 1,</w:t>
            </w:r>
          </w:p>
          <w:p w:rsidR="009E17FC" w:rsidRPr="009E17FC" w:rsidRDefault="009E17FC" w:rsidP="009E17FC">
            <w:pPr>
              <w:suppressAutoHyphens/>
              <w:jc w:val="center"/>
              <w:rPr>
                <w:bCs/>
                <w:sz w:val="20"/>
              </w:rPr>
            </w:pPr>
            <w:r w:rsidRPr="009E17FC">
              <w:rPr>
                <w:bCs/>
                <w:sz w:val="20"/>
              </w:rPr>
              <w:t>ОК 2,</w:t>
            </w:r>
          </w:p>
          <w:p w:rsidR="009E17FC" w:rsidRPr="009E17FC" w:rsidRDefault="009E17FC" w:rsidP="009E17FC">
            <w:pPr>
              <w:suppressAutoHyphens/>
              <w:jc w:val="center"/>
              <w:rPr>
                <w:bCs/>
                <w:sz w:val="20"/>
              </w:rPr>
            </w:pPr>
            <w:r w:rsidRPr="009E17FC">
              <w:rPr>
                <w:bCs/>
                <w:sz w:val="20"/>
              </w:rPr>
              <w:t>ОК 7,</w:t>
            </w:r>
          </w:p>
          <w:p w:rsidR="009E17FC" w:rsidRPr="009E17FC" w:rsidRDefault="009E17FC" w:rsidP="009E17FC">
            <w:pPr>
              <w:suppressAutoHyphens/>
              <w:jc w:val="center"/>
              <w:rPr>
                <w:bCs/>
                <w:sz w:val="20"/>
              </w:rPr>
            </w:pPr>
            <w:r w:rsidRPr="009E17FC">
              <w:rPr>
                <w:bCs/>
                <w:sz w:val="20"/>
              </w:rPr>
              <w:t>ПК 1.1</w:t>
            </w:r>
          </w:p>
          <w:p w:rsidR="009E17FC" w:rsidRPr="009E17FC" w:rsidRDefault="009E17FC" w:rsidP="009E17FC">
            <w:pPr>
              <w:suppressAutoHyphens/>
              <w:jc w:val="center"/>
              <w:rPr>
                <w:bCs/>
                <w:sz w:val="20"/>
              </w:rPr>
            </w:pPr>
            <w:r w:rsidRPr="009E17FC">
              <w:rPr>
                <w:bCs/>
                <w:sz w:val="20"/>
              </w:rPr>
              <w:t>ПК 1.2</w:t>
            </w:r>
          </w:p>
          <w:p w:rsidR="009E17FC" w:rsidRPr="009E17FC" w:rsidRDefault="009E17FC" w:rsidP="009E17FC">
            <w:pPr>
              <w:suppressAutoHyphens/>
              <w:jc w:val="center"/>
              <w:rPr>
                <w:bCs/>
                <w:sz w:val="20"/>
              </w:rPr>
            </w:pPr>
            <w:r w:rsidRPr="009E17FC">
              <w:rPr>
                <w:bCs/>
                <w:sz w:val="20"/>
              </w:rPr>
              <w:t>ПК 1.3</w:t>
            </w:r>
          </w:p>
          <w:p w:rsidR="009E17FC" w:rsidRPr="009E17FC" w:rsidRDefault="009E17FC" w:rsidP="009E17FC">
            <w:pPr>
              <w:suppressAutoHyphens/>
              <w:jc w:val="center"/>
              <w:rPr>
                <w:bCs/>
                <w:sz w:val="20"/>
              </w:rPr>
            </w:pPr>
            <w:r w:rsidRPr="009E17FC">
              <w:rPr>
                <w:bCs/>
                <w:sz w:val="20"/>
              </w:rPr>
              <w:t>ПК 2.1</w:t>
            </w:r>
          </w:p>
          <w:p w:rsidR="009E17FC" w:rsidRPr="00097715"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891196">
        <w:trPr>
          <w:cantSplit/>
          <w:trHeight w:val="504"/>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2552" w:type="pct"/>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Cs/>
              </w:rPr>
            </w:pPr>
            <w:r>
              <w:rPr>
                <w:bCs/>
              </w:rPr>
              <w:t xml:space="preserve">Особенности усилителей постоянного тока. Дрейф нуля. Операционные </w:t>
            </w:r>
          </w:p>
          <w:p w:rsidR="009E17FC" w:rsidRPr="00674192"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rPr>
                <w:b/>
                <w:bCs/>
              </w:rPr>
            </w:pPr>
            <w:r>
              <w:rPr>
                <w:bCs/>
              </w:rPr>
              <w:t>усилители и операционные схемы.</w:t>
            </w:r>
            <w:r>
              <w:rPr>
                <w:b/>
                <w:bCs/>
              </w:rPr>
              <w:t>.</w:t>
            </w:r>
          </w:p>
        </w:tc>
        <w:tc>
          <w:tcPr>
            <w:tcW w:w="818" w:type="pct"/>
          </w:tcPr>
          <w:p w:rsid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1</w:t>
            </w:r>
          </w:p>
        </w:tc>
        <w:tc>
          <w:tcPr>
            <w:tcW w:w="289" w:type="pct"/>
            <w:vMerge/>
            <w:shd w:val="clear" w:color="auto" w:fill="auto"/>
            <w:vAlign w:val="center"/>
          </w:tcPr>
          <w:p w:rsidR="009E17FC" w:rsidRPr="00097715"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3540F8">
        <w:trPr>
          <w:cantSplit/>
          <w:trHeight w:val="261"/>
        </w:trPr>
        <w:tc>
          <w:tcPr>
            <w:tcW w:w="858" w:type="pct"/>
            <w:vMerge/>
            <w:vAlign w:val="center"/>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2552" w:type="pct"/>
            <w:vAlign w:val="center"/>
          </w:tcPr>
          <w:p w:rsidR="009E17FC" w:rsidRPr="00891196"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rPr>
            </w:pPr>
            <w:r w:rsidRPr="00891196">
              <w:rPr>
                <w:b/>
                <w:bCs/>
              </w:rPr>
              <w:t>В том числе практических и лабораторных занятий</w:t>
            </w:r>
          </w:p>
        </w:tc>
        <w:tc>
          <w:tcPr>
            <w:tcW w:w="818" w:type="pct"/>
          </w:tcPr>
          <w:p w:rsidR="009E17FC" w:rsidRPr="00AA0776" w:rsidRDefault="009E17FC" w:rsidP="00B80F8D">
            <w:pPr>
              <w:jc w:val="center"/>
              <w:rPr>
                <w:b/>
                <w:bCs/>
                <w:i/>
              </w:rPr>
            </w:pPr>
            <w:r>
              <w:rPr>
                <w:b/>
                <w:bCs/>
                <w:i/>
              </w:rPr>
              <w:t>2</w:t>
            </w:r>
          </w:p>
        </w:tc>
        <w:tc>
          <w:tcPr>
            <w:tcW w:w="289" w:type="pct"/>
            <w:vMerge/>
            <w:shd w:val="clear" w:color="auto" w:fill="auto"/>
            <w:vAlign w:val="center"/>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c>
          <w:tcPr>
            <w:tcW w:w="483" w:type="pct"/>
            <w:gridSpan w:val="2"/>
            <w:vMerge/>
            <w:shd w:val="clear" w:color="auto" w:fill="auto"/>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p>
        </w:tc>
      </w:tr>
      <w:tr w:rsidR="009E17FC" w:rsidTr="009E17FC">
        <w:trPr>
          <w:cantSplit/>
          <w:trHeight w:val="252"/>
        </w:trPr>
        <w:tc>
          <w:tcPr>
            <w:tcW w:w="858" w:type="pct"/>
            <w:vMerge/>
            <w:vAlign w:val="center"/>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2552" w:type="pct"/>
            <w:vAlign w:val="center"/>
          </w:tcPr>
          <w:p w:rsidR="009E17FC" w:rsidRPr="00024BD1"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sidRPr="00024BD1">
              <w:rPr>
                <w:bCs/>
                <w:i/>
              </w:rPr>
              <w:t>Изучение работы операционных усилителей</w:t>
            </w:r>
          </w:p>
        </w:tc>
        <w:tc>
          <w:tcPr>
            <w:tcW w:w="818" w:type="pct"/>
            <w:vAlign w:val="center"/>
          </w:tcPr>
          <w:p w:rsidR="009E17FC" w:rsidRPr="009E17FC" w:rsidRDefault="009E17FC" w:rsidP="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Cs w:val="20"/>
              </w:rPr>
            </w:pPr>
            <w:r w:rsidRPr="009E17FC">
              <w:rPr>
                <w:bCs/>
                <w:i/>
                <w:szCs w:val="20"/>
              </w:rPr>
              <w:t>2</w:t>
            </w:r>
          </w:p>
        </w:tc>
        <w:tc>
          <w:tcPr>
            <w:tcW w:w="289" w:type="pct"/>
            <w:vMerge/>
            <w:shd w:val="clear" w:color="auto" w:fill="auto"/>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483" w:type="pct"/>
            <w:gridSpan w:val="2"/>
            <w:vMerge/>
            <w:shd w:val="clear" w:color="auto" w:fill="auto"/>
          </w:tcPr>
          <w:p w:rsidR="009E17FC" w:rsidRDefault="009E17FC"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9E17FC" w:rsidTr="009E17FC">
        <w:trPr>
          <w:cantSplit/>
          <w:trHeight w:val="252"/>
        </w:trPr>
        <w:tc>
          <w:tcPr>
            <w:tcW w:w="858" w:type="pct"/>
            <w:vMerge/>
            <w:vAlign w:val="center"/>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2552" w:type="pct"/>
          </w:tcPr>
          <w:p w:rsidR="009E17FC" w:rsidRPr="00D32C9E" w:rsidRDefault="009E17FC" w:rsidP="009E17FC">
            <w:pPr>
              <w:pStyle w:val="af6"/>
              <w:spacing w:after="0" w:line="240" w:lineRule="auto"/>
              <w:ind w:left="67"/>
              <w:rPr>
                <w:rFonts w:ascii="Times New Roman" w:hAnsi="Times New Roman"/>
                <w:b/>
                <w:bCs/>
                <w:i/>
                <w:sz w:val="24"/>
                <w:szCs w:val="24"/>
              </w:rPr>
            </w:pPr>
            <w:r w:rsidRPr="00891196">
              <w:rPr>
                <w:rFonts w:ascii="Times New Roman" w:hAnsi="Times New Roman"/>
                <w:b/>
                <w:bCs/>
                <w:sz w:val="24"/>
                <w:szCs w:val="24"/>
              </w:rPr>
              <w:t>Самостоятельная работа обучающихся</w:t>
            </w:r>
          </w:p>
        </w:tc>
        <w:tc>
          <w:tcPr>
            <w:tcW w:w="818" w:type="pct"/>
          </w:tcPr>
          <w:p w:rsidR="009E17FC" w:rsidRPr="00714FF0" w:rsidRDefault="009E17FC" w:rsidP="00B80F8D">
            <w:pPr>
              <w:jc w:val="center"/>
              <w:rPr>
                <w:b/>
                <w:i/>
              </w:rPr>
            </w:pPr>
            <w:r>
              <w:rPr>
                <w:b/>
                <w:i/>
              </w:rPr>
              <w:t>0</w:t>
            </w:r>
          </w:p>
        </w:tc>
        <w:tc>
          <w:tcPr>
            <w:tcW w:w="289" w:type="pct"/>
            <w:vMerge/>
            <w:shd w:val="clear" w:color="auto" w:fill="auto"/>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483" w:type="pct"/>
            <w:gridSpan w:val="2"/>
            <w:vMerge/>
            <w:shd w:val="clear" w:color="auto" w:fill="auto"/>
          </w:tcPr>
          <w:p w:rsidR="009E17FC" w:rsidRDefault="009E17FC" w:rsidP="009E17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E137D6" w:rsidTr="00891196">
        <w:trPr>
          <w:cantSplit/>
          <w:trHeight w:val="207"/>
        </w:trPr>
        <w:tc>
          <w:tcPr>
            <w:tcW w:w="3410" w:type="pct"/>
            <w:gridSpan w:val="2"/>
          </w:tcPr>
          <w:p w:rsidR="00E137D6" w:rsidRPr="002C4E2E"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szCs w:val="20"/>
              </w:rPr>
            </w:pPr>
            <w:r w:rsidRPr="002C4E2E">
              <w:rPr>
                <w:b/>
                <w:bCs/>
                <w:szCs w:val="20"/>
              </w:rPr>
              <w:t>Итого</w:t>
            </w:r>
          </w:p>
        </w:tc>
        <w:tc>
          <w:tcPr>
            <w:tcW w:w="818" w:type="pct"/>
          </w:tcPr>
          <w:p w:rsidR="00E137D6" w:rsidRPr="002C4E2E"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rPr>
            </w:pPr>
            <w:r>
              <w:rPr>
                <w:b/>
                <w:bCs/>
              </w:rPr>
              <w:t>32</w:t>
            </w:r>
          </w:p>
        </w:tc>
        <w:tc>
          <w:tcPr>
            <w:tcW w:w="289" w:type="pct"/>
            <w:shd w:val="clear" w:color="auto" w:fill="auto"/>
          </w:tcPr>
          <w:p w:rsidR="00E137D6" w:rsidRPr="002C4E2E"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Cs w:val="20"/>
              </w:rPr>
            </w:pPr>
          </w:p>
        </w:tc>
        <w:tc>
          <w:tcPr>
            <w:tcW w:w="483" w:type="pct"/>
            <w:gridSpan w:val="2"/>
            <w:shd w:val="clear" w:color="auto" w:fill="auto"/>
          </w:tcPr>
          <w:p w:rsidR="00E137D6" w:rsidRDefault="00E137D6" w:rsidP="00E137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20665E" w:rsidRDefault="0020665E" w:rsidP="0020665E"/>
    <w:p w:rsidR="00B80B59"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sz w:val="20"/>
          <w:szCs w:val="20"/>
        </w:rPr>
      </w:pPr>
      <w:r>
        <w:rPr>
          <w:bCs/>
          <w:i/>
          <w:sz w:val="20"/>
          <w:szCs w:val="20"/>
        </w:rPr>
        <w:tab/>
      </w:r>
      <w:r>
        <w:rPr>
          <w:bCs/>
          <w:i/>
          <w:sz w:val="20"/>
          <w:szCs w:val="20"/>
        </w:rPr>
        <w:tab/>
      </w:r>
      <w:r>
        <w:rPr>
          <w:bCs/>
          <w:i/>
          <w:sz w:val="20"/>
          <w:szCs w:val="20"/>
        </w:rPr>
        <w:tab/>
      </w:r>
    </w:p>
    <w:p w:rsidR="00A03EFE" w:rsidRDefault="00A03E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sectPr w:rsidR="00A03EFE" w:rsidSect="00B80F8D">
          <w:pgSz w:w="16840" w:h="11907" w:orient="landscape"/>
          <w:pgMar w:top="425" w:right="1134" w:bottom="567" w:left="992" w:header="709" w:footer="709" w:gutter="0"/>
          <w:cols w:space="720"/>
          <w:docGrid w:linePitch="326"/>
        </w:sectPr>
      </w:pPr>
    </w:p>
    <w:p w:rsidR="00B80B59" w:rsidRPr="00757944"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rPr>
      </w:pPr>
      <w:r w:rsidRPr="00757944">
        <w:rPr>
          <w:b/>
          <w:caps/>
        </w:rPr>
        <w:lastRenderedPageBreak/>
        <w:t xml:space="preserve">3. условия реализации программы </w:t>
      </w:r>
    </w:p>
    <w:p w:rsidR="002C4E2E" w:rsidRPr="00757944" w:rsidRDefault="002C4E2E" w:rsidP="002C4E2E">
      <w:pPr>
        <w:rPr>
          <w:b/>
          <w:bCs/>
        </w:rPr>
      </w:pPr>
      <w:r w:rsidRPr="00757944">
        <w:rPr>
          <w:b/>
          <w:bCs/>
        </w:rPr>
        <w:t>3.1. Материально-техническое обеспечение</w:t>
      </w:r>
    </w:p>
    <w:p w:rsidR="00E1283E" w:rsidRPr="00757944" w:rsidRDefault="00E1283E" w:rsidP="00E1283E">
      <w:pPr>
        <w:suppressAutoHyphens/>
        <w:ind w:firstLine="567"/>
        <w:jc w:val="both"/>
        <w:rPr>
          <w:bCs/>
        </w:rPr>
      </w:pPr>
      <w:r w:rsidRPr="00757944">
        <w:rPr>
          <w:bCs/>
        </w:rPr>
        <w:t>Для реализации программы учебной дисциплины предусмотрены следующие специальные помещения:</w:t>
      </w:r>
    </w:p>
    <w:p w:rsidR="00E1283E" w:rsidRPr="00757944" w:rsidRDefault="00E1283E" w:rsidP="00E1283E">
      <w:pPr>
        <w:suppressAutoHyphens/>
        <w:autoSpaceDE w:val="0"/>
        <w:autoSpaceDN w:val="0"/>
        <w:adjustRightInd w:val="0"/>
        <w:ind w:firstLine="567"/>
        <w:jc w:val="both"/>
        <w:rPr>
          <w:bCs/>
          <w:i/>
        </w:rPr>
      </w:pPr>
      <w:r w:rsidRPr="00757944">
        <w:rPr>
          <w:bCs/>
        </w:rPr>
        <w:t xml:space="preserve">Кабинет и лаборатория </w:t>
      </w:r>
      <w:r w:rsidRPr="00757944">
        <w:rPr>
          <w:bCs/>
          <w:i/>
        </w:rPr>
        <w:t xml:space="preserve"> «Основы электротехники и электроники»</w:t>
      </w:r>
      <w:r w:rsidRPr="00757944">
        <w:rPr>
          <w:lang w:eastAsia="en-US"/>
        </w:rPr>
        <w:t xml:space="preserve">, </w:t>
      </w:r>
      <w:r w:rsidRPr="00757944">
        <w:rPr>
          <w:bCs/>
        </w:rPr>
        <w:t xml:space="preserve">оснащенные в соответствии с п. 6.1.2.3 образовательной программы по </w:t>
      </w:r>
      <w:r w:rsidR="006B37DE">
        <w:rPr>
          <w:bCs/>
        </w:rPr>
        <w:t xml:space="preserve">данной </w:t>
      </w:r>
      <w:r w:rsidRPr="00757944">
        <w:rPr>
          <w:bCs/>
        </w:rPr>
        <w:t>специальности</w:t>
      </w:r>
      <w:r w:rsidRPr="00757944">
        <w:rPr>
          <w:bCs/>
          <w:i/>
        </w:rPr>
        <w:t xml:space="preserve"> </w:t>
      </w:r>
    </w:p>
    <w:p w:rsidR="00B80B59" w:rsidRPr="00757944" w:rsidRDefault="00B80B59">
      <w:pPr>
        <w:jc w:val="both"/>
        <w:rPr>
          <w:bCs/>
          <w:i/>
        </w:rPr>
      </w:pPr>
    </w:p>
    <w:p w:rsidR="00B80B59" w:rsidRPr="00757944"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757944">
        <w:rPr>
          <w:b/>
        </w:rPr>
        <w:t>3.2. Информационное обеспечение обучения</w:t>
      </w:r>
    </w:p>
    <w:p w:rsidR="00B80F8D" w:rsidRPr="00757944" w:rsidRDefault="00B80F8D" w:rsidP="00B80F8D">
      <w:pPr>
        <w:ind w:firstLine="567"/>
        <w:jc w:val="both"/>
      </w:pPr>
      <w:r w:rsidRPr="00757944">
        <w:rPr>
          <w:bCs/>
        </w:rPr>
        <w:t>Для реализации программы библиотечный фонд образовательной организации содержит п</w:t>
      </w:r>
      <w:r w:rsidRPr="00757944">
        <w:t>ечатные и/или электронные образовательные и информационные ресурсы, для использования в образовательном процессе.</w:t>
      </w:r>
    </w:p>
    <w:p w:rsidR="00A646D5" w:rsidRPr="00757944" w:rsidRDefault="00B80F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757944">
        <w:rPr>
          <w:b/>
        </w:rPr>
        <w:t>Основные электронные издания</w:t>
      </w:r>
    </w:p>
    <w:p w:rsidR="00A646D5" w:rsidRPr="00757944" w:rsidRDefault="00B80F8D" w:rsidP="009E21B5">
      <w:pPr>
        <w:tabs>
          <w:tab w:val="left" w:pos="916"/>
          <w:tab w:val="left" w:pos="1832"/>
          <w:tab w:val="left" w:pos="2748"/>
          <w:tab w:val="left" w:pos="3664"/>
          <w:tab w:val="left" w:pos="4580"/>
          <w:tab w:val="left" w:pos="5496"/>
          <w:tab w:val="left" w:pos="6412"/>
          <w:tab w:val="left" w:pos="7328"/>
          <w:tab w:val="left" w:pos="8244"/>
          <w:tab w:val="left" w:pos="9356"/>
          <w:tab w:val="left" w:pos="10076"/>
          <w:tab w:val="left" w:pos="10992"/>
          <w:tab w:val="left" w:pos="11908"/>
          <w:tab w:val="left" w:pos="12824"/>
          <w:tab w:val="left" w:pos="13740"/>
          <w:tab w:val="left" w:pos="14656"/>
        </w:tabs>
        <w:jc w:val="both"/>
        <w:rPr>
          <w:bCs/>
        </w:rPr>
      </w:pPr>
      <w:r w:rsidRPr="00757944">
        <w:rPr>
          <w:bCs/>
        </w:rPr>
        <w:t>1</w:t>
      </w:r>
      <w:r w:rsidR="00A646D5" w:rsidRPr="00757944">
        <w:rPr>
          <w:bCs/>
        </w:rPr>
        <w:t xml:space="preserve">. Электротехника и электроника: Учебник/ Гальперин М.В.-М.:Форум, НИЦ ИНФРА-М, 2016-480 с.- (Профессиональное образование)- </w:t>
      </w:r>
      <w:r w:rsidR="00A646D5" w:rsidRPr="00757944">
        <w:rPr>
          <w:bCs/>
          <w:lang w:val="en-US"/>
        </w:rPr>
        <w:t>ISBN</w:t>
      </w:r>
      <w:r w:rsidR="00A646D5" w:rsidRPr="00757944">
        <w:rPr>
          <w:bCs/>
        </w:rPr>
        <w:t xml:space="preserve"> 978-5-91134-783-3 - Текст электронный-</w:t>
      </w:r>
      <w:r w:rsidR="00A646D5" w:rsidRPr="00757944">
        <w:rPr>
          <w:bCs/>
          <w:lang w:val="en-US"/>
        </w:rPr>
        <w:t>URL</w:t>
      </w:r>
      <w:r w:rsidR="00A646D5" w:rsidRPr="00757944">
        <w:rPr>
          <w:bCs/>
        </w:rPr>
        <w:t xml:space="preserve"> </w:t>
      </w:r>
      <w:r w:rsidR="00A646D5" w:rsidRPr="00757944">
        <w:rPr>
          <w:bCs/>
          <w:lang w:val="en-US"/>
        </w:rPr>
        <w:t>http</w:t>
      </w:r>
      <w:r w:rsidR="00A646D5" w:rsidRPr="00757944">
        <w:rPr>
          <w:bCs/>
        </w:rPr>
        <w:t>://</w:t>
      </w:r>
      <w:r w:rsidR="00A646D5" w:rsidRPr="00757944">
        <w:rPr>
          <w:bCs/>
          <w:lang w:val="en-US"/>
        </w:rPr>
        <w:t>znanium</w:t>
      </w:r>
      <w:r w:rsidR="00A646D5" w:rsidRPr="00757944">
        <w:rPr>
          <w:bCs/>
        </w:rPr>
        <w:t>/</w:t>
      </w:r>
      <w:r w:rsidR="00A646D5" w:rsidRPr="00757944">
        <w:rPr>
          <w:bCs/>
          <w:lang w:val="en-US"/>
        </w:rPr>
        <w:t>com</w:t>
      </w:r>
      <w:r w:rsidR="00A646D5" w:rsidRPr="00757944">
        <w:rPr>
          <w:bCs/>
        </w:rPr>
        <w:t>/</w:t>
      </w:r>
      <w:r w:rsidR="00A646D5" w:rsidRPr="00757944">
        <w:rPr>
          <w:bCs/>
          <w:lang w:val="en-US"/>
        </w:rPr>
        <w:t>catalog</w:t>
      </w:r>
      <w:r w:rsidR="00A646D5" w:rsidRPr="00757944">
        <w:rPr>
          <w:bCs/>
        </w:rPr>
        <w:t>/</w:t>
      </w:r>
      <w:r w:rsidR="00A646D5" w:rsidRPr="00757944">
        <w:rPr>
          <w:bCs/>
          <w:lang w:val="en-US"/>
        </w:rPr>
        <w:t>product</w:t>
      </w:r>
      <w:r w:rsidR="00A646D5" w:rsidRPr="00757944">
        <w:rPr>
          <w:bCs/>
        </w:rPr>
        <w:t>/553180/</w:t>
      </w:r>
    </w:p>
    <w:p w:rsidR="00A646D5" w:rsidRPr="00757944" w:rsidRDefault="00A646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p>
    <w:p w:rsidR="00B80F8D" w:rsidRPr="00757944" w:rsidRDefault="00B80F8D"/>
    <w:p w:rsidR="002C4E2E" w:rsidRPr="00757944" w:rsidRDefault="002C4E2E" w:rsidP="002C4E2E">
      <w:pPr>
        <w:spacing w:after="160" w:line="256" w:lineRule="auto"/>
        <w:rPr>
          <w:b/>
        </w:rPr>
      </w:pPr>
      <w:r w:rsidRPr="00757944">
        <w:rPr>
          <w:b/>
        </w:rPr>
        <w:t>4. КОНТРОЛЬ И ОЦЕНКА РЕЗУЛЬТАТОВ ОСВОЕНИЯ УЧЕБНОЙ ДИСЦИПЛИНЫ</w:t>
      </w:r>
    </w:p>
    <w:p w:rsidR="00674192" w:rsidRPr="00674192" w:rsidRDefault="00674192" w:rsidP="0067419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10"/>
        <w:gridCol w:w="3685"/>
        <w:gridCol w:w="2235"/>
      </w:tblGrid>
      <w:tr w:rsidR="002C4E2E" w:rsidRPr="00D0575B" w:rsidTr="00757944">
        <w:tc>
          <w:tcPr>
            <w:tcW w:w="1861" w:type="pct"/>
            <w:shd w:val="clear" w:color="auto" w:fill="auto"/>
          </w:tcPr>
          <w:p w:rsidR="002C4E2E" w:rsidRPr="00D0575B" w:rsidRDefault="002C4E2E" w:rsidP="0020665E">
            <w:pPr>
              <w:jc w:val="center"/>
              <w:rPr>
                <w:b/>
                <w:bCs/>
                <w:i/>
              </w:rPr>
            </w:pPr>
            <w:r w:rsidRPr="00D0575B">
              <w:rPr>
                <w:b/>
                <w:bCs/>
                <w:i/>
              </w:rPr>
              <w:t>Результаты обучения</w:t>
            </w:r>
          </w:p>
        </w:tc>
        <w:tc>
          <w:tcPr>
            <w:tcW w:w="1954" w:type="pct"/>
            <w:shd w:val="clear" w:color="auto" w:fill="auto"/>
          </w:tcPr>
          <w:p w:rsidR="002C4E2E" w:rsidRPr="00D0575B" w:rsidRDefault="002C4E2E" w:rsidP="0020665E">
            <w:pPr>
              <w:jc w:val="center"/>
              <w:rPr>
                <w:b/>
                <w:bCs/>
                <w:i/>
              </w:rPr>
            </w:pPr>
            <w:r w:rsidRPr="00D0575B">
              <w:rPr>
                <w:b/>
                <w:bCs/>
                <w:i/>
              </w:rPr>
              <w:t>Критерии оценки</w:t>
            </w:r>
          </w:p>
        </w:tc>
        <w:tc>
          <w:tcPr>
            <w:tcW w:w="1185" w:type="pct"/>
            <w:tcBorders>
              <w:bottom w:val="single" w:sz="4" w:space="0" w:color="auto"/>
            </w:tcBorders>
            <w:shd w:val="clear" w:color="auto" w:fill="auto"/>
          </w:tcPr>
          <w:p w:rsidR="002C4E2E" w:rsidRPr="00D0575B" w:rsidRDefault="002C4E2E" w:rsidP="0020665E">
            <w:pPr>
              <w:jc w:val="center"/>
              <w:rPr>
                <w:b/>
                <w:bCs/>
                <w:i/>
              </w:rPr>
            </w:pPr>
            <w:r w:rsidRPr="00D0575B">
              <w:rPr>
                <w:b/>
                <w:bCs/>
                <w:i/>
              </w:rPr>
              <w:t>Формы и методы оценки</w:t>
            </w:r>
          </w:p>
        </w:tc>
      </w:tr>
      <w:tr w:rsidR="00B80F8D" w:rsidRPr="00074D99" w:rsidTr="00757944">
        <w:trPr>
          <w:trHeight w:val="1837"/>
        </w:trPr>
        <w:tc>
          <w:tcPr>
            <w:tcW w:w="1861" w:type="pct"/>
            <w:shd w:val="clear" w:color="auto" w:fill="auto"/>
          </w:tcPr>
          <w:p w:rsidR="00B80F8D" w:rsidRPr="00B80F8D" w:rsidRDefault="00B80F8D" w:rsidP="00B80F8D">
            <w:pPr>
              <w:spacing w:line="276" w:lineRule="auto"/>
              <w:ind w:left="284"/>
              <w:contextualSpacing/>
              <w:rPr>
                <w:i/>
              </w:rPr>
            </w:pPr>
            <w:r>
              <w:rPr>
                <w:bCs/>
                <w:i/>
              </w:rPr>
              <w:t>Знания:</w:t>
            </w:r>
          </w:p>
          <w:p w:rsidR="00B80F8D" w:rsidRPr="006B18CB" w:rsidRDefault="00B80F8D" w:rsidP="00B80F8D">
            <w:pPr>
              <w:rPr>
                <w:sz w:val="22"/>
                <w:szCs w:val="22"/>
              </w:rPr>
            </w:pPr>
            <w:r w:rsidRPr="006B18CB">
              <w:rPr>
                <w:sz w:val="22"/>
                <w:szCs w:val="22"/>
              </w:rPr>
              <w:t xml:space="preserve">Зо 01.01 </w:t>
            </w:r>
            <w:r w:rsidRPr="006B18CB">
              <w:rPr>
                <w:iCs/>
                <w:sz w:val="22"/>
                <w:szCs w:val="22"/>
              </w:rPr>
              <w:t>а</w:t>
            </w:r>
            <w:r w:rsidRPr="006B18CB">
              <w:rPr>
                <w:bCs/>
                <w:sz w:val="22"/>
                <w:szCs w:val="22"/>
              </w:rPr>
              <w:t>ктуальный профессиональный и социальный контекст, в котором приходится работать и жить</w:t>
            </w:r>
            <w:r w:rsidRPr="006B18CB">
              <w:rPr>
                <w:sz w:val="22"/>
                <w:szCs w:val="22"/>
              </w:rPr>
              <w:t xml:space="preserve"> </w:t>
            </w:r>
          </w:p>
          <w:p w:rsidR="00B80F8D" w:rsidRPr="006B18CB" w:rsidRDefault="00B80F8D" w:rsidP="00B80F8D">
            <w:pPr>
              <w:jc w:val="both"/>
              <w:rPr>
                <w:sz w:val="22"/>
                <w:szCs w:val="22"/>
              </w:rPr>
            </w:pPr>
            <w:r w:rsidRPr="006B18CB">
              <w:rPr>
                <w:sz w:val="22"/>
                <w:szCs w:val="22"/>
              </w:rPr>
              <w:t xml:space="preserve">Зо 02.01 </w:t>
            </w:r>
            <w:r w:rsidRPr="006B18CB">
              <w:rPr>
                <w:iCs/>
                <w:sz w:val="22"/>
                <w:szCs w:val="22"/>
              </w:rPr>
              <w:t>номенклатура информационных источников, применяемых в профессиональной деятельности;</w:t>
            </w:r>
          </w:p>
          <w:p w:rsidR="00B80F8D" w:rsidRPr="006B18CB" w:rsidRDefault="00B80F8D" w:rsidP="00B80F8D">
            <w:pPr>
              <w:jc w:val="both"/>
              <w:rPr>
                <w:bCs/>
                <w:iCs/>
                <w:sz w:val="22"/>
                <w:szCs w:val="22"/>
              </w:rPr>
            </w:pPr>
            <w:r w:rsidRPr="006B18CB">
              <w:rPr>
                <w:color w:val="000000"/>
                <w:sz w:val="22"/>
                <w:szCs w:val="22"/>
              </w:rPr>
              <w:t xml:space="preserve">Зо 07.01 </w:t>
            </w:r>
            <w:r w:rsidRPr="006B18CB">
              <w:rPr>
                <w:bCs/>
                <w:iCs/>
                <w:sz w:val="22"/>
                <w:szCs w:val="22"/>
              </w:rPr>
              <w:t xml:space="preserve">правила экологической безопасности при ведении профессиональной деятельности; </w:t>
            </w:r>
          </w:p>
          <w:p w:rsidR="00B80F8D" w:rsidRPr="006B18CB" w:rsidRDefault="00B80F8D" w:rsidP="00B80F8D">
            <w:pPr>
              <w:jc w:val="both"/>
              <w:rPr>
                <w:bCs/>
                <w:iCs/>
                <w:sz w:val="22"/>
                <w:szCs w:val="22"/>
              </w:rPr>
            </w:pPr>
            <w:r w:rsidRPr="006B18CB">
              <w:rPr>
                <w:bCs/>
                <w:iCs/>
                <w:sz w:val="22"/>
                <w:szCs w:val="22"/>
              </w:rPr>
              <w:t>Зо 07.04 принципы бережливого производства;</w:t>
            </w:r>
          </w:p>
          <w:p w:rsidR="00B80F8D" w:rsidRPr="006B18CB" w:rsidRDefault="00B80F8D" w:rsidP="00B80F8D">
            <w:pPr>
              <w:pStyle w:val="ConsPlusNormal"/>
              <w:jc w:val="both"/>
              <w:rPr>
                <w:rFonts w:ascii="Times New Roman" w:hAnsi="Times New Roman" w:cs="Times New Roman"/>
                <w:sz w:val="22"/>
                <w:szCs w:val="22"/>
              </w:rPr>
            </w:pPr>
            <w:r w:rsidRPr="006B18CB">
              <w:rPr>
                <w:rFonts w:ascii="Times New Roman" w:hAnsi="Times New Roman" w:cs="Times New Roman"/>
                <w:bCs/>
                <w:sz w:val="22"/>
                <w:szCs w:val="22"/>
                <w:lang w:eastAsia="en-US"/>
              </w:rPr>
              <w:t>З 1.1.0</w:t>
            </w:r>
            <w:r w:rsidRPr="006B18CB">
              <w:rPr>
                <w:rFonts w:ascii="Times New Roman" w:hAnsi="Times New Roman" w:cs="Times New Roman"/>
                <w:bCs/>
                <w:sz w:val="22"/>
                <w:szCs w:val="22"/>
              </w:rPr>
              <w:t xml:space="preserve">2 </w:t>
            </w:r>
            <w:r w:rsidRPr="006B18CB">
              <w:rPr>
                <w:rFonts w:ascii="Times New Roman" w:hAnsi="Times New Roman"/>
                <w:sz w:val="22"/>
                <w:szCs w:val="22"/>
              </w:rPr>
              <w:t>устройство, принцип действия и основные технические характеристики электроустановок</w:t>
            </w:r>
            <w:r w:rsidRPr="006B18CB">
              <w:rPr>
                <w:rFonts w:ascii="Times New Roman" w:hAnsi="Times New Roman" w:cs="Times New Roman"/>
                <w:sz w:val="22"/>
                <w:szCs w:val="22"/>
              </w:rPr>
              <w:t>;</w:t>
            </w:r>
          </w:p>
          <w:p w:rsidR="00B80F8D" w:rsidRDefault="00B80F8D" w:rsidP="00B80F8D">
            <w:pPr>
              <w:pStyle w:val="ConsPlusNormal"/>
              <w:jc w:val="both"/>
              <w:rPr>
                <w:rFonts w:ascii="Times New Roman" w:hAnsi="Times New Roman" w:cs="Times New Roman"/>
                <w:sz w:val="22"/>
                <w:szCs w:val="22"/>
              </w:rPr>
            </w:pPr>
            <w:r w:rsidRPr="006B18CB">
              <w:rPr>
                <w:rFonts w:ascii="Times New Roman" w:hAnsi="Times New Roman" w:cs="Times New Roman"/>
                <w:bCs/>
                <w:sz w:val="22"/>
                <w:szCs w:val="22"/>
                <w:lang w:eastAsia="en-US"/>
              </w:rPr>
              <w:t>З 1.2.01</w:t>
            </w:r>
            <w:r w:rsidRPr="006B18CB">
              <w:rPr>
                <w:rFonts w:ascii="Times New Roman" w:hAnsi="Times New Roman" w:cs="Times New Roman"/>
                <w:sz w:val="22"/>
                <w:szCs w:val="22"/>
              </w:rPr>
              <w:t xml:space="preserve"> </w:t>
            </w:r>
            <w:r w:rsidRPr="006B18CB">
              <w:rPr>
                <w:rFonts w:ascii="Times New Roman" w:hAnsi="Times New Roman"/>
                <w:sz w:val="22"/>
                <w:szCs w:val="22"/>
              </w:rPr>
              <w:t>типичные неисправности электроустановок и способы их устранения</w:t>
            </w:r>
            <w:r w:rsidRPr="006B18CB">
              <w:rPr>
                <w:rFonts w:ascii="Times New Roman" w:hAnsi="Times New Roman" w:cs="Times New Roman"/>
                <w:sz w:val="22"/>
                <w:szCs w:val="22"/>
              </w:rPr>
              <w:t>;</w:t>
            </w:r>
          </w:p>
          <w:p w:rsidR="00B80F8D" w:rsidRPr="00B80F8D" w:rsidRDefault="00B80F8D" w:rsidP="00B80F8D">
            <w:pPr>
              <w:pStyle w:val="ConsPlusNormal"/>
              <w:jc w:val="both"/>
              <w:rPr>
                <w:rFonts w:ascii="Times New Roman" w:hAnsi="Times New Roman" w:cs="Times New Roman"/>
                <w:sz w:val="24"/>
                <w:szCs w:val="22"/>
              </w:rPr>
            </w:pPr>
            <w:r w:rsidRPr="00B80F8D">
              <w:rPr>
                <w:rFonts w:ascii="Times New Roman" w:hAnsi="Times New Roman"/>
                <w:bCs/>
                <w:sz w:val="22"/>
                <w:lang w:eastAsia="en-US"/>
              </w:rPr>
              <w:t xml:space="preserve">З 1.3.01 </w:t>
            </w:r>
            <w:r w:rsidRPr="00B80F8D">
              <w:rPr>
                <w:rFonts w:ascii="Times New Roman" w:hAnsi="Times New Roman"/>
                <w:sz w:val="22"/>
              </w:rPr>
              <w:t>технологическую последовательность производства ремонтных работ;</w:t>
            </w:r>
          </w:p>
          <w:p w:rsidR="00B80F8D" w:rsidRPr="00074D99" w:rsidRDefault="00B80F8D" w:rsidP="00B80F8D">
            <w:pPr>
              <w:spacing w:line="276" w:lineRule="auto"/>
              <w:contextualSpacing/>
              <w:rPr>
                <w:i/>
              </w:rPr>
            </w:pPr>
            <w:r w:rsidRPr="006B18CB">
              <w:rPr>
                <w:sz w:val="22"/>
                <w:szCs w:val="22"/>
              </w:rPr>
              <w:t>З 2.1.04 технологию работ по монтажу электрооборудования в соответствии с нормативными документами</w:t>
            </w:r>
          </w:p>
        </w:tc>
        <w:tc>
          <w:tcPr>
            <w:tcW w:w="1954" w:type="pct"/>
            <w:shd w:val="clear" w:color="auto" w:fill="auto"/>
          </w:tcPr>
          <w:p w:rsidR="00B80F8D" w:rsidRPr="00B80F8D" w:rsidRDefault="00B80F8D" w:rsidP="00B80F8D">
            <w:pPr>
              <w:pStyle w:val="af6"/>
              <w:tabs>
                <w:tab w:val="left" w:pos="709"/>
              </w:tabs>
              <w:spacing w:after="0"/>
              <w:ind w:left="0" w:firstLine="38"/>
              <w:jc w:val="center"/>
              <w:rPr>
                <w:rFonts w:ascii="Times New Roman" w:hAnsi="Times New Roman"/>
                <w:b/>
              </w:rPr>
            </w:pPr>
            <w:r w:rsidRPr="00B80F8D">
              <w:rPr>
                <w:rFonts w:ascii="Times New Roman" w:hAnsi="Times New Roman"/>
                <w:b/>
              </w:rPr>
              <w:t>Критерии оценивания тестовых заданий:</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неудовлетворительно –                    от 0 до 50%;</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удовлетворительно -                       от 51% до 70%;</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хорошо - от 71 до 90%;</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отлично - от 91 до 100%.</w:t>
            </w:r>
          </w:p>
          <w:p w:rsidR="00B80F8D" w:rsidRPr="00B80F8D" w:rsidRDefault="00B80F8D" w:rsidP="00B80F8D">
            <w:pPr>
              <w:jc w:val="center"/>
              <w:rPr>
                <w:bCs/>
                <w:i/>
              </w:rPr>
            </w:pPr>
          </w:p>
          <w:p w:rsidR="00B80F8D" w:rsidRPr="00B80F8D" w:rsidRDefault="00B80F8D" w:rsidP="00B80F8D">
            <w:pPr>
              <w:pStyle w:val="af6"/>
              <w:tabs>
                <w:tab w:val="left" w:pos="709"/>
              </w:tabs>
              <w:spacing w:after="0"/>
              <w:ind w:left="0" w:firstLine="38"/>
              <w:jc w:val="center"/>
              <w:rPr>
                <w:rFonts w:ascii="Times New Roman" w:hAnsi="Times New Roman"/>
                <w:b/>
              </w:rPr>
            </w:pPr>
            <w:r w:rsidRPr="00B80F8D">
              <w:rPr>
                <w:rFonts w:ascii="Times New Roman" w:hAnsi="Times New Roman"/>
                <w:b/>
              </w:rPr>
              <w:t>Критерии оценивания аудиторных самостоятельных работ:</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оценка «отлично» выставляется обучающемуся за работу, выполненную безошибочно, в полном объеме с учетом рациональности выбранных решений;</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оценка «хорошо» выставляется обучающемуся за работу, выполненную в полном объеме с недочетами;</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B80F8D">
              <w:rPr>
                <w:rFonts w:ascii="Times New Roman" w:hAnsi="Times New Roman"/>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B80F8D" w:rsidRPr="00B80F8D" w:rsidRDefault="00B80F8D" w:rsidP="00B80F8D">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bCs/>
                <w:i/>
              </w:rPr>
            </w:pPr>
            <w:r w:rsidRPr="00B80F8D">
              <w:rPr>
                <w:rFonts w:ascii="Times New Roman" w:hAnsi="Times New Roman"/>
              </w:rPr>
              <w:t xml:space="preserve">оценка «неудовлетворительно» выставляется обучающемуся за работу, выполненную в не полном объеме (менее 50% </w:t>
            </w:r>
            <w:r w:rsidRPr="00B80F8D">
              <w:rPr>
                <w:rFonts w:ascii="Times New Roman" w:hAnsi="Times New Roman"/>
              </w:rPr>
              <w:lastRenderedPageBreak/>
              <w:t>правильно выполненных заданий от общего объема работы).</w:t>
            </w:r>
          </w:p>
        </w:tc>
        <w:tc>
          <w:tcPr>
            <w:tcW w:w="1185" w:type="pct"/>
            <w:tcBorders>
              <w:bottom w:val="single" w:sz="4" w:space="0" w:color="auto"/>
            </w:tcBorders>
            <w:shd w:val="clear" w:color="auto" w:fill="auto"/>
          </w:tcPr>
          <w:p w:rsidR="00B80F8D" w:rsidRPr="00B80F8D" w:rsidRDefault="00B80F8D" w:rsidP="00B80F8D">
            <w:pPr>
              <w:jc w:val="center"/>
              <w:rPr>
                <w:bCs/>
                <w:i/>
              </w:rPr>
            </w:pPr>
            <w:r w:rsidRPr="00B80F8D">
              <w:rPr>
                <w:bCs/>
                <w:i/>
              </w:rPr>
              <w:lastRenderedPageBreak/>
              <w:t>Тестирование,</w:t>
            </w:r>
          </w:p>
          <w:p w:rsidR="00B80F8D" w:rsidRPr="00B80F8D" w:rsidRDefault="00B80F8D" w:rsidP="00B80F8D">
            <w:pPr>
              <w:jc w:val="center"/>
              <w:rPr>
                <w:bCs/>
                <w:i/>
              </w:rPr>
            </w:pPr>
            <w:r w:rsidRPr="00B80F8D">
              <w:rPr>
                <w:bCs/>
                <w:i/>
              </w:rPr>
              <w:t>оценка результатов выполнения аудиторных самостоятельных работ</w:t>
            </w:r>
          </w:p>
        </w:tc>
      </w:tr>
      <w:tr w:rsidR="00D0575B" w:rsidRPr="00074D99" w:rsidTr="00757944">
        <w:trPr>
          <w:trHeight w:val="1128"/>
        </w:trPr>
        <w:tc>
          <w:tcPr>
            <w:tcW w:w="1861" w:type="pct"/>
            <w:shd w:val="clear" w:color="auto" w:fill="auto"/>
          </w:tcPr>
          <w:p w:rsidR="00D0575B" w:rsidRDefault="00D0575B" w:rsidP="00D0575B">
            <w:pPr>
              <w:pStyle w:val="210"/>
              <w:suppressAutoHyphens/>
              <w:ind w:left="142" w:firstLine="0"/>
              <w:jc w:val="left"/>
            </w:pPr>
            <w:r>
              <w:lastRenderedPageBreak/>
              <w:t>Умения:</w:t>
            </w:r>
          </w:p>
          <w:p w:rsidR="00D0575B" w:rsidRPr="006B18CB" w:rsidRDefault="00D0575B" w:rsidP="00D0575B">
            <w:pPr>
              <w:pStyle w:val="ConsPlusNormal"/>
              <w:jc w:val="both"/>
              <w:rPr>
                <w:rFonts w:ascii="Times New Roman" w:hAnsi="Times New Roman" w:cs="Times New Roman"/>
                <w:sz w:val="22"/>
                <w:szCs w:val="22"/>
              </w:rPr>
            </w:pPr>
            <w:r w:rsidRPr="006B18CB">
              <w:rPr>
                <w:rFonts w:ascii="Times New Roman" w:hAnsi="Times New Roman" w:cs="Times New Roman"/>
                <w:sz w:val="22"/>
                <w:szCs w:val="22"/>
              </w:rPr>
              <w:t>Уо 01.01</w:t>
            </w:r>
            <w:r w:rsidRPr="006B18CB">
              <w:rPr>
                <w:rFonts w:ascii="Times New Roman" w:hAnsi="Times New Roman"/>
                <w:iCs/>
                <w:sz w:val="22"/>
                <w:szCs w:val="22"/>
              </w:rPr>
              <w:t xml:space="preserve"> распознавать задачу и/или проблему </w:t>
            </w:r>
            <w:r w:rsidRPr="006B18CB">
              <w:rPr>
                <w:rFonts w:ascii="Times New Roman" w:hAnsi="Times New Roman"/>
                <w:iCs/>
                <w:sz w:val="22"/>
                <w:szCs w:val="22"/>
              </w:rPr>
              <w:br/>
              <w:t>в профессиональном и/или социальном контексте;</w:t>
            </w:r>
          </w:p>
          <w:p w:rsidR="00D0575B" w:rsidRPr="006B18CB" w:rsidRDefault="00D0575B" w:rsidP="00D0575B">
            <w:pPr>
              <w:pStyle w:val="ConsPlusNormal"/>
              <w:jc w:val="both"/>
              <w:rPr>
                <w:rFonts w:ascii="Times New Roman" w:hAnsi="Times New Roman" w:cs="Times New Roman"/>
                <w:sz w:val="22"/>
                <w:szCs w:val="22"/>
              </w:rPr>
            </w:pPr>
            <w:r w:rsidRPr="006B18CB">
              <w:rPr>
                <w:rFonts w:ascii="Times New Roman" w:hAnsi="Times New Roman" w:cs="Times New Roman"/>
                <w:sz w:val="22"/>
                <w:szCs w:val="22"/>
              </w:rPr>
              <w:t>Уо 01.02</w:t>
            </w:r>
            <w:r w:rsidRPr="006B18CB">
              <w:rPr>
                <w:rFonts w:ascii="Times New Roman" w:hAnsi="Times New Roman"/>
                <w:iCs/>
                <w:sz w:val="22"/>
                <w:szCs w:val="22"/>
              </w:rPr>
              <w:t xml:space="preserve"> анализировать задачу и/или проблему и выделять её составные части;</w:t>
            </w:r>
          </w:p>
          <w:p w:rsidR="00D0575B" w:rsidRPr="006B18CB" w:rsidRDefault="00D0575B" w:rsidP="00D0575B">
            <w:pPr>
              <w:pStyle w:val="ConsPlusNormal"/>
              <w:jc w:val="both"/>
              <w:rPr>
                <w:rFonts w:ascii="Times New Roman" w:hAnsi="Times New Roman"/>
                <w:bCs/>
                <w:iCs/>
                <w:sz w:val="22"/>
                <w:szCs w:val="22"/>
              </w:rPr>
            </w:pPr>
            <w:r w:rsidRPr="006B18CB">
              <w:rPr>
                <w:rFonts w:ascii="Times New Roman" w:hAnsi="Times New Roman"/>
                <w:bCs/>
                <w:iCs/>
                <w:sz w:val="22"/>
                <w:szCs w:val="22"/>
              </w:rPr>
              <w:t>Уо 02.01</w:t>
            </w:r>
            <w:r w:rsidRPr="006B18CB">
              <w:rPr>
                <w:rFonts w:ascii="Times New Roman" w:hAnsi="Times New Roman"/>
                <w:iCs/>
                <w:sz w:val="22"/>
                <w:szCs w:val="22"/>
              </w:rPr>
              <w:t xml:space="preserve"> определять задачи для поиска информации;</w:t>
            </w:r>
          </w:p>
          <w:p w:rsidR="00D0575B" w:rsidRPr="006B18CB" w:rsidRDefault="00D0575B" w:rsidP="00D0575B">
            <w:pPr>
              <w:pStyle w:val="ConsPlusNormal"/>
              <w:jc w:val="both"/>
              <w:rPr>
                <w:rFonts w:ascii="Times New Roman" w:hAnsi="Times New Roman"/>
                <w:iCs/>
                <w:sz w:val="22"/>
                <w:szCs w:val="22"/>
              </w:rPr>
            </w:pPr>
            <w:r w:rsidRPr="006B18CB">
              <w:rPr>
                <w:rFonts w:ascii="Times New Roman" w:hAnsi="Times New Roman"/>
                <w:bCs/>
                <w:iCs/>
                <w:sz w:val="22"/>
                <w:szCs w:val="22"/>
              </w:rPr>
              <w:t>Уо 02.05</w:t>
            </w:r>
            <w:r w:rsidRPr="006B18CB">
              <w:rPr>
                <w:rFonts w:ascii="Times New Roman" w:hAnsi="Times New Roman"/>
                <w:iCs/>
                <w:sz w:val="22"/>
                <w:szCs w:val="22"/>
              </w:rPr>
              <w:t xml:space="preserve"> оценивать практическую значимость результатов поиска;</w:t>
            </w:r>
          </w:p>
          <w:p w:rsidR="00D0575B" w:rsidRPr="006B18CB" w:rsidRDefault="00D0575B" w:rsidP="00D0575B">
            <w:pPr>
              <w:pStyle w:val="ConsPlusNormal"/>
              <w:jc w:val="both"/>
              <w:rPr>
                <w:rFonts w:ascii="Times New Roman" w:hAnsi="Times New Roman"/>
                <w:bCs/>
                <w:iCs/>
                <w:sz w:val="22"/>
                <w:szCs w:val="22"/>
              </w:rPr>
            </w:pPr>
            <w:r w:rsidRPr="006B18CB">
              <w:rPr>
                <w:rFonts w:ascii="Times New Roman" w:hAnsi="Times New Roman"/>
                <w:bCs/>
                <w:iCs/>
                <w:sz w:val="22"/>
                <w:szCs w:val="22"/>
              </w:rPr>
              <w:t>Уо 07.02 определять направления ресурсосбережения в рамках профессиональной деятельности</w:t>
            </w:r>
            <w:r w:rsidRPr="006B18CB">
              <w:rPr>
                <w:rFonts w:ascii="Times New Roman" w:hAnsi="Times New Roman"/>
                <w:bCs/>
                <w:i/>
                <w:iCs/>
                <w:sz w:val="22"/>
                <w:szCs w:val="22"/>
              </w:rPr>
              <w:t xml:space="preserve">, </w:t>
            </w:r>
            <w:r w:rsidRPr="006B18CB">
              <w:rPr>
                <w:rFonts w:ascii="Times New Roman" w:hAnsi="Times New Roman"/>
                <w:bCs/>
                <w:sz w:val="22"/>
                <w:szCs w:val="22"/>
              </w:rPr>
              <w:t>осуществлять работу с соблюдением принципов бережливого производства;</w:t>
            </w:r>
          </w:p>
          <w:p w:rsidR="00D0575B" w:rsidRPr="006B18CB" w:rsidRDefault="00D0575B" w:rsidP="00D0575B">
            <w:pPr>
              <w:jc w:val="both"/>
              <w:rPr>
                <w:sz w:val="22"/>
                <w:szCs w:val="22"/>
              </w:rPr>
            </w:pPr>
            <w:r w:rsidRPr="006B18CB">
              <w:rPr>
                <w:bCs/>
                <w:sz w:val="22"/>
                <w:szCs w:val="22"/>
              </w:rPr>
              <w:t>У 1.1.0</w:t>
            </w:r>
            <w:r w:rsidRPr="006B18CB">
              <w:rPr>
                <w:sz w:val="22"/>
                <w:szCs w:val="22"/>
              </w:rPr>
              <w:t>2 осуществлять коммутацию в электроустановках по принципиальным схемам;</w:t>
            </w:r>
          </w:p>
          <w:p w:rsidR="00D0575B" w:rsidRPr="006B18CB" w:rsidRDefault="00D0575B" w:rsidP="00D0575B">
            <w:pPr>
              <w:jc w:val="both"/>
              <w:rPr>
                <w:sz w:val="22"/>
                <w:szCs w:val="22"/>
              </w:rPr>
            </w:pPr>
            <w:r w:rsidRPr="006B18CB">
              <w:rPr>
                <w:bCs/>
                <w:sz w:val="22"/>
                <w:szCs w:val="22"/>
              </w:rPr>
              <w:t>У 1.1.03</w:t>
            </w:r>
            <w:r w:rsidRPr="006B18CB">
              <w:rPr>
                <w:sz w:val="22"/>
                <w:szCs w:val="22"/>
              </w:rPr>
              <w:t xml:space="preserve"> читать и выполнять рабочие чертежи;</w:t>
            </w:r>
          </w:p>
          <w:p w:rsidR="00D0575B" w:rsidRPr="006B18CB" w:rsidRDefault="00D0575B" w:rsidP="00D0575B">
            <w:pPr>
              <w:suppressAutoHyphens/>
              <w:jc w:val="both"/>
              <w:rPr>
                <w:sz w:val="22"/>
                <w:szCs w:val="22"/>
              </w:rPr>
            </w:pPr>
            <w:r w:rsidRPr="006B18CB">
              <w:rPr>
                <w:bCs/>
                <w:sz w:val="22"/>
                <w:szCs w:val="22"/>
              </w:rPr>
              <w:t>У 1.2.01</w:t>
            </w:r>
            <w:r w:rsidRPr="006B18CB">
              <w:rPr>
                <w:sz w:val="22"/>
                <w:szCs w:val="22"/>
              </w:rPr>
              <w:t xml:space="preserve"> выявлять неисправности электроустановок</w:t>
            </w:r>
          </w:p>
          <w:p w:rsidR="00D0575B" w:rsidRPr="006B18CB" w:rsidRDefault="00D0575B" w:rsidP="00D0575B">
            <w:pPr>
              <w:suppressAutoHyphens/>
              <w:jc w:val="both"/>
              <w:rPr>
                <w:sz w:val="22"/>
                <w:szCs w:val="22"/>
              </w:rPr>
            </w:pPr>
            <w:r w:rsidRPr="006B18CB">
              <w:rPr>
                <w:bCs/>
                <w:sz w:val="22"/>
                <w:szCs w:val="22"/>
              </w:rPr>
              <w:t xml:space="preserve">У 1.3.01 </w:t>
            </w:r>
            <w:r w:rsidRPr="006B18CB">
              <w:rPr>
                <w:sz w:val="22"/>
                <w:szCs w:val="22"/>
              </w:rPr>
              <w:t>устранять неисправности электроустановок;</w:t>
            </w:r>
          </w:p>
          <w:p w:rsidR="00D0575B" w:rsidRPr="00074D99" w:rsidRDefault="00D0575B" w:rsidP="00D0575B">
            <w:pPr>
              <w:pStyle w:val="210"/>
              <w:suppressAutoHyphens/>
              <w:ind w:left="22" w:firstLine="0"/>
              <w:jc w:val="left"/>
            </w:pPr>
            <w:r w:rsidRPr="006B18CB">
              <w:rPr>
                <w:sz w:val="22"/>
                <w:szCs w:val="22"/>
              </w:rPr>
              <w:t>У 2.1.02 выполнять монтаж силового и осветительного электрооборудования в соответствии с проектом производства работ, рабочими чертежами, требованиями нормативных правовых актов и техники безопасности.</w:t>
            </w:r>
          </w:p>
        </w:tc>
        <w:tc>
          <w:tcPr>
            <w:tcW w:w="1954" w:type="pct"/>
            <w:shd w:val="clear" w:color="auto" w:fill="auto"/>
          </w:tcPr>
          <w:p w:rsidR="00D0575B" w:rsidRPr="00D0575B" w:rsidRDefault="00D0575B" w:rsidP="00D0575B">
            <w:pPr>
              <w:pStyle w:val="af6"/>
              <w:tabs>
                <w:tab w:val="left" w:pos="709"/>
              </w:tabs>
              <w:spacing w:after="0"/>
              <w:ind w:left="0" w:firstLine="38"/>
              <w:jc w:val="center"/>
              <w:rPr>
                <w:rFonts w:ascii="Times New Roman" w:hAnsi="Times New Roman"/>
                <w:b/>
              </w:rPr>
            </w:pPr>
            <w:r w:rsidRPr="00D0575B">
              <w:rPr>
                <w:rFonts w:ascii="Times New Roman" w:hAnsi="Times New Roman"/>
                <w:b/>
              </w:rPr>
              <w:t>Критерии оценивания практических работ:</w:t>
            </w:r>
          </w:p>
          <w:p w:rsidR="00D0575B" w:rsidRPr="00D0575B" w:rsidRDefault="00D0575B" w:rsidP="00D0575B">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D0575B">
              <w:rPr>
                <w:rFonts w:ascii="Times New Roman" w:hAnsi="Times New Roman"/>
              </w:rPr>
              <w:t>оценка «отлично» выставляется обучающемуся за работу, выполненную безошибочно, в полном объеме с учетом рациональности выбранных решений;</w:t>
            </w:r>
          </w:p>
          <w:p w:rsidR="00D0575B" w:rsidRPr="00D0575B" w:rsidRDefault="00D0575B" w:rsidP="00D0575B">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D0575B">
              <w:rPr>
                <w:rFonts w:ascii="Times New Roman" w:hAnsi="Times New Roman"/>
              </w:rPr>
              <w:t>оценка «хорошо» выставляется обучающемуся за работу, выполненную в полном объеме с недочетами;</w:t>
            </w:r>
          </w:p>
          <w:p w:rsidR="00D0575B" w:rsidRPr="00D0575B" w:rsidRDefault="00D0575B" w:rsidP="00D0575B">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D0575B">
              <w:rPr>
                <w:rFonts w:ascii="Times New Roman" w:hAnsi="Times New Roman"/>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D0575B" w:rsidRPr="00D0575B" w:rsidRDefault="00D0575B" w:rsidP="00D0575B">
            <w:pPr>
              <w:pStyle w:val="af6"/>
              <w:widowControl w:val="0"/>
              <w:numPr>
                <w:ilvl w:val="0"/>
                <w:numId w:val="21"/>
              </w:numPr>
              <w:shd w:val="clear" w:color="auto" w:fill="FFFFFF"/>
              <w:autoSpaceDE w:val="0"/>
              <w:autoSpaceDN w:val="0"/>
              <w:adjustRightInd w:val="0"/>
              <w:spacing w:after="0" w:line="240" w:lineRule="auto"/>
              <w:jc w:val="center"/>
              <w:rPr>
                <w:rFonts w:ascii="Times New Roman" w:hAnsi="Times New Roman"/>
              </w:rPr>
            </w:pPr>
            <w:r w:rsidRPr="00D0575B">
              <w:rPr>
                <w:rFonts w:ascii="Times New Roman" w:hAnsi="Times New Roman"/>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tc>
        <w:tc>
          <w:tcPr>
            <w:tcW w:w="1185" w:type="pct"/>
            <w:tcBorders>
              <w:bottom w:val="single" w:sz="4" w:space="0" w:color="auto"/>
            </w:tcBorders>
            <w:shd w:val="clear" w:color="auto" w:fill="auto"/>
          </w:tcPr>
          <w:p w:rsidR="00D0575B" w:rsidRPr="00D0575B" w:rsidRDefault="00D0575B" w:rsidP="00D0575B">
            <w:pPr>
              <w:jc w:val="center"/>
              <w:rPr>
                <w:bCs/>
                <w:i/>
              </w:rPr>
            </w:pPr>
            <w:r w:rsidRPr="00D0575B">
              <w:rPr>
                <w:bCs/>
                <w:i/>
              </w:rPr>
              <w:t>Оценка результатов выполнения практической работы</w:t>
            </w:r>
          </w:p>
          <w:p w:rsidR="00D0575B" w:rsidRPr="00D0575B" w:rsidRDefault="00D0575B" w:rsidP="00D0575B">
            <w:pPr>
              <w:jc w:val="center"/>
              <w:rPr>
                <w:bCs/>
                <w:i/>
              </w:rPr>
            </w:pPr>
            <w:r w:rsidRPr="00D0575B">
              <w:rPr>
                <w:bCs/>
                <w:i/>
              </w:rPr>
              <w:t>Экспертное наблюдение за ходом выполнения практической работы</w:t>
            </w:r>
          </w:p>
        </w:tc>
      </w:tr>
    </w:tbl>
    <w:p w:rsidR="00B80B59" w:rsidRDefault="00B80B59"/>
    <w:p w:rsidR="00B55E0D" w:rsidRDefault="00B55E0D"/>
    <w:p w:rsidR="00B55E0D" w:rsidRDefault="00B55E0D"/>
    <w:p w:rsidR="00B55E0D" w:rsidRDefault="00B55E0D"/>
    <w:sectPr w:rsidR="00B55E0D" w:rsidSect="00D0575B">
      <w:pgSz w:w="11906" w:h="16838"/>
      <w:pgMar w:top="709" w:right="991"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27F9" w:rsidRDefault="00F027F9">
      <w:r>
        <w:separator/>
      </w:r>
    </w:p>
  </w:endnote>
  <w:endnote w:type="continuationSeparator" w:id="0">
    <w:p w:rsidR="00F027F9" w:rsidRDefault="00F027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7DE" w:rsidRDefault="006B37DE">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6B37DE" w:rsidRDefault="006B37DE">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7DE" w:rsidRDefault="006B37DE">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sidR="00E938D2">
      <w:rPr>
        <w:rStyle w:val="af3"/>
        <w:noProof/>
      </w:rPr>
      <w:t>9</w:t>
    </w:r>
    <w:r>
      <w:rPr>
        <w:rStyle w:val="af3"/>
      </w:rPr>
      <w:fldChar w:fldCharType="end"/>
    </w:r>
  </w:p>
  <w:p w:rsidR="006B37DE" w:rsidRDefault="006B37DE">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27F9" w:rsidRDefault="00F027F9">
      <w:r>
        <w:separator/>
      </w:r>
    </w:p>
  </w:footnote>
  <w:footnote w:type="continuationSeparator" w:id="0">
    <w:p w:rsidR="00F027F9" w:rsidRDefault="00F027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1">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7">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0"/>
  </w:num>
  <w:num w:numId="4">
    <w:abstractNumId w:val="4"/>
  </w:num>
  <w:num w:numId="5">
    <w:abstractNumId w:val="12"/>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18"/>
  </w:num>
  <w:num w:numId="9">
    <w:abstractNumId w:val="2"/>
  </w:num>
  <w:num w:numId="10">
    <w:abstractNumId w:val="14"/>
  </w:num>
  <w:num w:numId="11">
    <w:abstractNumId w:val="13"/>
  </w:num>
  <w:num w:numId="12">
    <w:abstractNumId w:val="11"/>
  </w:num>
  <w:num w:numId="13">
    <w:abstractNumId w:val="1"/>
  </w:num>
  <w:num w:numId="14">
    <w:abstractNumId w:val="9"/>
  </w:num>
  <w:num w:numId="15">
    <w:abstractNumId w:val="16"/>
  </w:num>
  <w:num w:numId="16">
    <w:abstractNumId w:val="8"/>
  </w:num>
  <w:num w:numId="17">
    <w:abstractNumId w:val="0"/>
  </w:num>
  <w:num w:numId="18">
    <w:abstractNumId w:val="10"/>
  </w:num>
  <w:num w:numId="19">
    <w:abstractNumId w:val="15"/>
  </w:num>
  <w:num w:numId="20">
    <w:abstractNumId w:val="17"/>
  </w:num>
  <w:num w:numId="21">
    <w:abstractNumId w:val="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F7706"/>
    <w:rsid w:val="000174C5"/>
    <w:rsid w:val="00056FCD"/>
    <w:rsid w:val="00074D99"/>
    <w:rsid w:val="00097715"/>
    <w:rsid w:val="000E63D4"/>
    <w:rsid w:val="000F4F48"/>
    <w:rsid w:val="001A6F15"/>
    <w:rsid w:val="00205F9B"/>
    <w:rsid w:val="0020665E"/>
    <w:rsid w:val="002239A7"/>
    <w:rsid w:val="00292929"/>
    <w:rsid w:val="002A291F"/>
    <w:rsid w:val="002B512C"/>
    <w:rsid w:val="002C4E2E"/>
    <w:rsid w:val="00300270"/>
    <w:rsid w:val="003540F8"/>
    <w:rsid w:val="003C4D1C"/>
    <w:rsid w:val="003C50DE"/>
    <w:rsid w:val="003D2119"/>
    <w:rsid w:val="00423274"/>
    <w:rsid w:val="00426A11"/>
    <w:rsid w:val="004505EB"/>
    <w:rsid w:val="00462406"/>
    <w:rsid w:val="00497B3F"/>
    <w:rsid w:val="004A14B3"/>
    <w:rsid w:val="005147FC"/>
    <w:rsid w:val="00527D1A"/>
    <w:rsid w:val="00590A70"/>
    <w:rsid w:val="005B40F1"/>
    <w:rsid w:val="005C5F30"/>
    <w:rsid w:val="00674192"/>
    <w:rsid w:val="006B18CB"/>
    <w:rsid w:val="006B37DE"/>
    <w:rsid w:val="006D78AE"/>
    <w:rsid w:val="006F4BDA"/>
    <w:rsid w:val="006F7706"/>
    <w:rsid w:val="00714137"/>
    <w:rsid w:val="0073081E"/>
    <w:rsid w:val="00757944"/>
    <w:rsid w:val="008179DB"/>
    <w:rsid w:val="00891196"/>
    <w:rsid w:val="008B35FA"/>
    <w:rsid w:val="008E7BF4"/>
    <w:rsid w:val="009060AA"/>
    <w:rsid w:val="00913EA8"/>
    <w:rsid w:val="00940F08"/>
    <w:rsid w:val="009E17FC"/>
    <w:rsid w:val="009E21B5"/>
    <w:rsid w:val="00A03EFE"/>
    <w:rsid w:val="00A646D5"/>
    <w:rsid w:val="00A766B5"/>
    <w:rsid w:val="00AF3AD3"/>
    <w:rsid w:val="00B55E0D"/>
    <w:rsid w:val="00B61560"/>
    <w:rsid w:val="00B80B59"/>
    <w:rsid w:val="00B80F8D"/>
    <w:rsid w:val="00BA63FE"/>
    <w:rsid w:val="00BF5DD7"/>
    <w:rsid w:val="00C51238"/>
    <w:rsid w:val="00CC0F92"/>
    <w:rsid w:val="00D0575B"/>
    <w:rsid w:val="00D104E4"/>
    <w:rsid w:val="00D1551F"/>
    <w:rsid w:val="00D600F1"/>
    <w:rsid w:val="00D75313"/>
    <w:rsid w:val="00DA3ED2"/>
    <w:rsid w:val="00DE474B"/>
    <w:rsid w:val="00E07B12"/>
    <w:rsid w:val="00E1283E"/>
    <w:rsid w:val="00E137D6"/>
    <w:rsid w:val="00E372F6"/>
    <w:rsid w:val="00E554EA"/>
    <w:rsid w:val="00E77620"/>
    <w:rsid w:val="00E938D2"/>
    <w:rsid w:val="00EC3D90"/>
    <w:rsid w:val="00F027F9"/>
    <w:rsid w:val="00F07948"/>
    <w:rsid w:val="00F227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semiHidden/>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semiHidden/>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semiHidden/>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3">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aliases w:val="Содержание. 2 уровень,List Paragraph"/>
    <w:basedOn w:val="a"/>
    <w:link w:val="af7"/>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8">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0665E"/>
  </w:style>
  <w:style w:type="paragraph" w:customStyle="1" w:styleId="ConsPlusNormal">
    <w:name w:val="ConsPlusNormal"/>
    <w:rsid w:val="008179DB"/>
    <w:pPr>
      <w:widowControl w:val="0"/>
      <w:autoSpaceDE w:val="0"/>
      <w:autoSpaceDN w:val="0"/>
      <w:adjustRightInd w:val="0"/>
    </w:pPr>
    <w:rPr>
      <w:rFonts w:ascii="Arial" w:hAnsi="Arial" w:cs="Arial"/>
    </w:rPr>
  </w:style>
  <w:style w:type="character" w:customStyle="1" w:styleId="af7">
    <w:name w:val="Абзац списка Знак"/>
    <w:aliases w:val="Содержание. 2 уровень Знак,List Paragraph Знак"/>
    <w:link w:val="af6"/>
    <w:uiPriority w:val="34"/>
    <w:qFormat/>
    <w:locked/>
    <w:rsid w:val="00B80F8D"/>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31D66-12A0-4C42-84E0-A859D3DB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2151</Words>
  <Characters>12262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14385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starova</cp:lastModifiedBy>
  <cp:revision>5</cp:revision>
  <cp:lastPrinted>2022-04-05T08:10:00Z</cp:lastPrinted>
  <dcterms:created xsi:type="dcterms:W3CDTF">2022-08-31T05:52:00Z</dcterms:created>
  <dcterms:modified xsi:type="dcterms:W3CDTF">2022-08-31T06:16:00Z</dcterms:modified>
</cp:coreProperties>
</file>