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20" w:rsidRPr="00091FD2" w:rsidRDefault="00F67E20" w:rsidP="00F67E20">
      <w:pPr>
        <w:widowControl w:val="0"/>
        <w:suppressAutoHyphens/>
        <w:autoSpaceDE w:val="0"/>
        <w:autoSpaceDN w:val="0"/>
        <w:adjustRightInd w:val="0"/>
        <w:jc w:val="center"/>
      </w:pPr>
      <w:r w:rsidRPr="00091FD2">
        <w:t>Министерство образования и науки Челябинской области</w:t>
      </w:r>
    </w:p>
    <w:p w:rsidR="00F67E20" w:rsidRPr="00091FD2" w:rsidRDefault="00F67E20" w:rsidP="00F67E20">
      <w:pPr>
        <w:widowControl w:val="0"/>
        <w:suppressAutoHyphens/>
        <w:autoSpaceDE w:val="0"/>
        <w:autoSpaceDN w:val="0"/>
        <w:adjustRightInd w:val="0"/>
        <w:jc w:val="center"/>
      </w:pPr>
      <w:r w:rsidRPr="00091FD2">
        <w:t>Государственное бюджетное   профессиональное образовательное учреждение</w:t>
      </w:r>
    </w:p>
    <w:p w:rsidR="00F67E20" w:rsidRPr="00091FD2" w:rsidRDefault="00F67E20" w:rsidP="00F67E20">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F67E20" w:rsidRPr="00091FD2" w:rsidRDefault="00F67E20" w:rsidP="00F67E20">
      <w:pPr>
        <w:widowControl w:val="0"/>
        <w:suppressAutoHyphens/>
        <w:autoSpaceDE w:val="0"/>
        <w:autoSpaceDN w:val="0"/>
        <w:adjustRightInd w:val="0"/>
        <w:jc w:val="right"/>
        <w:rPr>
          <w:caps/>
        </w:rPr>
      </w:pPr>
    </w:p>
    <w:p w:rsidR="00F67E20" w:rsidRPr="00091FD2" w:rsidRDefault="00F67E20" w:rsidP="00F67E20">
      <w:pPr>
        <w:jc w:val="both"/>
        <w:rPr>
          <w:b/>
          <w:bCs/>
          <w:sz w:val="28"/>
          <w:szCs w:val="28"/>
        </w:rPr>
      </w:pPr>
    </w:p>
    <w:p w:rsidR="00361A11" w:rsidRDefault="00361A11" w:rsidP="003F4F4D">
      <w:pPr>
        <w:jc w:val="center"/>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3F4F4D">
      <w:pPr>
        <w:spacing w:line="360" w:lineRule="auto"/>
        <w:jc w:val="center"/>
        <w:rPr>
          <w:b/>
          <w:sz w:val="28"/>
          <w:szCs w:val="28"/>
        </w:rPr>
      </w:pPr>
      <w:r>
        <w:rPr>
          <w:b/>
          <w:sz w:val="28"/>
          <w:szCs w:val="28"/>
        </w:rPr>
        <w:t>МЕТОДИЧЕСКИЕ РЕКОМЕНДАЦИИ</w:t>
      </w:r>
    </w:p>
    <w:p w:rsidR="00361A11" w:rsidRDefault="00361A11" w:rsidP="003F4F4D">
      <w:pPr>
        <w:spacing w:line="360" w:lineRule="auto"/>
        <w:jc w:val="center"/>
        <w:rPr>
          <w:b/>
          <w:sz w:val="28"/>
          <w:szCs w:val="28"/>
        </w:rPr>
      </w:pPr>
      <w:r>
        <w:rPr>
          <w:b/>
          <w:sz w:val="28"/>
          <w:szCs w:val="28"/>
        </w:rPr>
        <w:t>ПО ОРГАНИЗАЦИИ ВНЕАУДИТОРНОЙ</w:t>
      </w:r>
    </w:p>
    <w:p w:rsidR="00361A11" w:rsidRDefault="00361A11" w:rsidP="003F4F4D">
      <w:pPr>
        <w:spacing w:line="360" w:lineRule="auto"/>
        <w:jc w:val="center"/>
        <w:rPr>
          <w:b/>
          <w:sz w:val="28"/>
          <w:szCs w:val="28"/>
        </w:rPr>
      </w:pPr>
      <w:r>
        <w:rPr>
          <w:b/>
          <w:sz w:val="28"/>
          <w:szCs w:val="28"/>
        </w:rPr>
        <w:t>САМОСТОЯТЕЛЬНОЙ РАБОТЫ</w:t>
      </w:r>
    </w:p>
    <w:p w:rsidR="005D3E0F" w:rsidRDefault="005D3E0F" w:rsidP="003F4F4D">
      <w:pPr>
        <w:spacing w:line="360" w:lineRule="auto"/>
        <w:jc w:val="center"/>
        <w:rPr>
          <w:sz w:val="28"/>
          <w:szCs w:val="28"/>
        </w:rPr>
      </w:pPr>
    </w:p>
    <w:p w:rsidR="003A24A3" w:rsidRDefault="003A24A3" w:rsidP="003A24A3">
      <w:pPr>
        <w:spacing w:line="360" w:lineRule="auto"/>
        <w:jc w:val="center"/>
        <w:rPr>
          <w:sz w:val="28"/>
          <w:szCs w:val="28"/>
        </w:rPr>
      </w:pPr>
      <w:r>
        <w:rPr>
          <w:sz w:val="28"/>
          <w:szCs w:val="28"/>
        </w:rPr>
        <w:t>п</w:t>
      </w:r>
      <w:r w:rsidRPr="00361A11">
        <w:rPr>
          <w:sz w:val="28"/>
          <w:szCs w:val="28"/>
        </w:rPr>
        <w:t>о</w:t>
      </w:r>
      <w:r>
        <w:rPr>
          <w:sz w:val="28"/>
          <w:szCs w:val="28"/>
        </w:rPr>
        <w:t xml:space="preserve"> </w:t>
      </w:r>
      <w:r w:rsidR="002E282F">
        <w:rPr>
          <w:sz w:val="28"/>
          <w:szCs w:val="28"/>
        </w:rPr>
        <w:t xml:space="preserve">учебной </w:t>
      </w:r>
      <w:r>
        <w:rPr>
          <w:sz w:val="28"/>
          <w:szCs w:val="28"/>
        </w:rPr>
        <w:t>дисциплине</w:t>
      </w:r>
    </w:p>
    <w:p w:rsidR="003A24A3" w:rsidRPr="00AC2C7B" w:rsidRDefault="003A24A3" w:rsidP="003A24A3">
      <w:pPr>
        <w:spacing w:line="360" w:lineRule="auto"/>
        <w:jc w:val="center"/>
        <w:rPr>
          <w:b/>
          <w:sz w:val="28"/>
          <w:szCs w:val="28"/>
        </w:rPr>
      </w:pPr>
      <w:r w:rsidRPr="00AC2C7B">
        <w:rPr>
          <w:b/>
          <w:sz w:val="28"/>
          <w:szCs w:val="28"/>
        </w:rPr>
        <w:t>«</w:t>
      </w:r>
      <w:r w:rsidR="00A22ED1">
        <w:rPr>
          <w:b/>
          <w:sz w:val="32"/>
          <w:szCs w:val="32"/>
        </w:rPr>
        <w:t>Материаловедение</w:t>
      </w:r>
      <w:r w:rsidRPr="00AC2C7B">
        <w:rPr>
          <w:b/>
          <w:sz w:val="28"/>
          <w:szCs w:val="28"/>
        </w:rPr>
        <w:t>»</w:t>
      </w:r>
    </w:p>
    <w:p w:rsidR="00AC2C7B" w:rsidRPr="00E71702" w:rsidRDefault="003A24A3" w:rsidP="00E71702">
      <w:pPr>
        <w:spacing w:line="360" w:lineRule="auto"/>
        <w:jc w:val="center"/>
        <w:rPr>
          <w:sz w:val="28"/>
          <w:szCs w:val="28"/>
        </w:rPr>
      </w:pPr>
      <w:r>
        <w:rPr>
          <w:sz w:val="28"/>
          <w:szCs w:val="28"/>
        </w:rPr>
        <w:t xml:space="preserve">для специальности </w:t>
      </w:r>
      <w:r w:rsidR="002E282F">
        <w:rPr>
          <w:sz w:val="28"/>
          <w:szCs w:val="28"/>
        </w:rPr>
        <w:t>22.02.06</w:t>
      </w:r>
      <w:r>
        <w:rPr>
          <w:sz w:val="28"/>
          <w:szCs w:val="28"/>
        </w:rPr>
        <w:t xml:space="preserve"> </w:t>
      </w:r>
      <w:r w:rsidR="002E282F">
        <w:rPr>
          <w:b/>
          <w:sz w:val="28"/>
          <w:szCs w:val="28"/>
        </w:rPr>
        <w:t>Сварочное производство</w:t>
      </w: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Pr="00E65024" w:rsidRDefault="006D0454" w:rsidP="006D0454">
      <w:pPr>
        <w:spacing w:line="360" w:lineRule="auto"/>
        <w:jc w:val="center"/>
      </w:pPr>
      <w:r>
        <w:t>ФП «ПРОФЕССИОНАЛИТЕТ»</w:t>
      </w:r>
    </w:p>
    <w:p w:rsidR="004A1BAB" w:rsidRPr="00E65024" w:rsidRDefault="004A1BAB" w:rsidP="00A13604">
      <w:pPr>
        <w:spacing w:line="360" w:lineRule="auto"/>
        <w:jc w:val="both"/>
      </w:pPr>
    </w:p>
    <w:p w:rsidR="004A1BAB" w:rsidRPr="00E65024" w:rsidRDefault="004A1BAB" w:rsidP="00A13604">
      <w:pPr>
        <w:spacing w:line="360" w:lineRule="auto"/>
        <w:jc w:val="both"/>
      </w:pPr>
    </w:p>
    <w:p w:rsidR="004A1BAB" w:rsidRPr="00E65024" w:rsidRDefault="004A1BAB" w:rsidP="00A13604">
      <w:pPr>
        <w:spacing w:line="360" w:lineRule="auto"/>
        <w:jc w:val="both"/>
      </w:pPr>
    </w:p>
    <w:p w:rsidR="004A1BAB" w:rsidRPr="00E65024" w:rsidRDefault="004A1BAB" w:rsidP="00A13604">
      <w:pPr>
        <w:spacing w:line="360" w:lineRule="auto"/>
        <w:jc w:val="both"/>
      </w:pPr>
    </w:p>
    <w:p w:rsidR="004A1BAB" w:rsidRDefault="004A1BAB" w:rsidP="00A13604">
      <w:pPr>
        <w:spacing w:line="360" w:lineRule="auto"/>
        <w:jc w:val="both"/>
      </w:pPr>
    </w:p>
    <w:p w:rsidR="00E65024" w:rsidRDefault="00E65024" w:rsidP="00A13604">
      <w:pPr>
        <w:spacing w:line="360" w:lineRule="auto"/>
        <w:jc w:val="both"/>
      </w:pPr>
    </w:p>
    <w:p w:rsidR="00E65024" w:rsidRPr="00E65024" w:rsidRDefault="00E65024" w:rsidP="00A13604">
      <w:pPr>
        <w:spacing w:line="360" w:lineRule="auto"/>
        <w:jc w:val="both"/>
      </w:pPr>
    </w:p>
    <w:p w:rsidR="004A1BAB" w:rsidRPr="00E65024" w:rsidRDefault="004A1BAB" w:rsidP="00A13604">
      <w:pPr>
        <w:spacing w:line="360" w:lineRule="auto"/>
        <w:jc w:val="both"/>
      </w:pPr>
    </w:p>
    <w:p w:rsidR="008C2C92" w:rsidRPr="00E65024" w:rsidRDefault="008C2C92" w:rsidP="003F4F4D">
      <w:pPr>
        <w:spacing w:line="360" w:lineRule="auto"/>
        <w:jc w:val="center"/>
      </w:pPr>
    </w:p>
    <w:p w:rsidR="004A1BAB" w:rsidRDefault="004A1BAB" w:rsidP="003F4F4D">
      <w:pPr>
        <w:spacing w:line="360" w:lineRule="auto"/>
        <w:jc w:val="center"/>
      </w:pPr>
      <w:r w:rsidRPr="00E65024">
        <w:t>г.</w:t>
      </w:r>
      <w:r w:rsidR="0049540A" w:rsidRPr="00E65024">
        <w:t xml:space="preserve"> </w:t>
      </w:r>
      <w:r w:rsidRPr="00E65024">
        <w:t>Челябинск, 20</w:t>
      </w:r>
      <w:r w:rsidR="006D0454">
        <w:t>22</w:t>
      </w:r>
      <w:r w:rsidR="00A22ED1" w:rsidRPr="00E65024">
        <w:t xml:space="preserve"> </w:t>
      </w:r>
      <w:r w:rsidRPr="00E65024">
        <w:t>г.</w:t>
      </w:r>
    </w:p>
    <w:p w:rsidR="00E71702" w:rsidRPr="00E65024" w:rsidRDefault="00E71702" w:rsidP="003F4F4D">
      <w:pPr>
        <w:spacing w:line="360" w:lineRule="auto"/>
        <w:jc w:val="center"/>
      </w:pPr>
    </w:p>
    <w:p w:rsidR="00A97301" w:rsidRPr="00E65024" w:rsidRDefault="00A97301" w:rsidP="00A13604">
      <w:pPr>
        <w:spacing w:line="360" w:lineRule="auto"/>
        <w:jc w:val="both"/>
      </w:pPr>
    </w:p>
    <w:p w:rsidR="00A97301" w:rsidRPr="00E65024" w:rsidRDefault="00A97301" w:rsidP="00A13604">
      <w:pPr>
        <w:jc w:val="both"/>
      </w:pPr>
    </w:p>
    <w:p w:rsidR="00CD7B95" w:rsidRPr="00E71702" w:rsidRDefault="00CD7B95" w:rsidP="0086451F">
      <w:pPr>
        <w:ind w:right="1134" w:firstLine="540"/>
        <w:jc w:val="center"/>
        <w:rPr>
          <w:sz w:val="28"/>
          <w:szCs w:val="28"/>
        </w:rPr>
      </w:pPr>
      <w:r w:rsidRPr="00E71702">
        <w:rPr>
          <w:b/>
          <w:sz w:val="28"/>
          <w:szCs w:val="28"/>
        </w:rPr>
        <w:lastRenderedPageBreak/>
        <w:t>ПОЯСНИТЕЛЬНАЯ ЗАПИСКА</w:t>
      </w:r>
    </w:p>
    <w:p w:rsidR="00CD7B95" w:rsidRPr="00E71702" w:rsidRDefault="00CD7B95" w:rsidP="0086451F">
      <w:pPr>
        <w:rPr>
          <w:sz w:val="28"/>
          <w:szCs w:val="28"/>
        </w:rPr>
      </w:pPr>
    </w:p>
    <w:p w:rsidR="00CD7B95" w:rsidRPr="00E71702" w:rsidRDefault="00CD7B95" w:rsidP="0086451F">
      <w:pPr>
        <w:shd w:val="clear" w:color="auto" w:fill="FFFFFF"/>
        <w:tabs>
          <w:tab w:val="left" w:pos="720"/>
          <w:tab w:val="left" w:pos="1191"/>
        </w:tabs>
        <w:ind w:firstLine="720"/>
        <w:jc w:val="both"/>
        <w:rPr>
          <w:color w:val="000000"/>
          <w:spacing w:val="1"/>
          <w:sz w:val="28"/>
          <w:szCs w:val="28"/>
        </w:rPr>
      </w:pPr>
      <w:r w:rsidRPr="00E71702">
        <w:rPr>
          <w:color w:val="000000"/>
          <w:spacing w:val="6"/>
          <w:sz w:val="28"/>
          <w:szCs w:val="28"/>
        </w:rPr>
        <w:t>Внеаудиторная самостоятельная работа студентов</w:t>
      </w:r>
      <w:r w:rsidRPr="00E71702">
        <w:rPr>
          <w:color w:val="000000"/>
          <w:spacing w:val="5"/>
          <w:sz w:val="28"/>
          <w:szCs w:val="28"/>
        </w:rPr>
        <w:t xml:space="preserve"> – это учебная деятельность студента,</w:t>
      </w:r>
      <w:r w:rsidRPr="00E71702">
        <w:rPr>
          <w:color w:val="000000"/>
          <w:spacing w:val="1"/>
          <w:sz w:val="28"/>
          <w:szCs w:val="28"/>
        </w:rPr>
        <w:t xml:space="preserve"> выполняемая во внеаудиторное время без непосредственного участия преподавателя, но по его заданию  и под его руководством, направленная на формирование самостоятельности мышления, способностей к саморазвитию, самосовершенствование и самореализацию. </w:t>
      </w:r>
    </w:p>
    <w:p w:rsidR="00CD7B95" w:rsidRPr="00E71702" w:rsidRDefault="00CD7B95" w:rsidP="002335EC">
      <w:pPr>
        <w:tabs>
          <w:tab w:val="left" w:pos="4157"/>
        </w:tabs>
        <w:ind w:firstLine="709"/>
        <w:jc w:val="both"/>
        <w:rPr>
          <w:color w:val="000000"/>
          <w:sz w:val="28"/>
          <w:szCs w:val="28"/>
        </w:rPr>
      </w:pPr>
      <w:r w:rsidRPr="00E71702">
        <w:rPr>
          <w:color w:val="000000"/>
          <w:sz w:val="28"/>
          <w:szCs w:val="28"/>
        </w:rPr>
        <w:t>Целью самостоятельной работы студентов является:</w:t>
      </w:r>
    </w:p>
    <w:p w:rsidR="00CD7B95" w:rsidRPr="00E71702" w:rsidRDefault="00CD7B95" w:rsidP="004006AA">
      <w:pPr>
        <w:pStyle w:val="a8"/>
        <w:numPr>
          <w:ilvl w:val="0"/>
          <w:numId w:val="5"/>
        </w:numPr>
        <w:tabs>
          <w:tab w:val="left" w:pos="851"/>
        </w:tabs>
        <w:spacing w:line="240" w:lineRule="auto"/>
        <w:ind w:firstLine="709"/>
        <w:jc w:val="both"/>
        <w:rPr>
          <w:rFonts w:ascii="Times New Roman" w:hAnsi="Times New Roman"/>
          <w:color w:val="000000"/>
          <w:sz w:val="28"/>
          <w:szCs w:val="28"/>
        </w:rPr>
      </w:pPr>
      <w:r w:rsidRPr="00E71702">
        <w:rPr>
          <w:rFonts w:ascii="Times New Roman" w:hAnsi="Times New Roman"/>
          <w:color w:val="000000"/>
          <w:sz w:val="28"/>
          <w:szCs w:val="28"/>
        </w:rPr>
        <w:t xml:space="preserve">систематизация, закрепление, углубление и расширение полученных теоретических </w:t>
      </w:r>
      <w:r w:rsidR="002335EC" w:rsidRPr="00E71702">
        <w:rPr>
          <w:rFonts w:ascii="Times New Roman" w:hAnsi="Times New Roman"/>
          <w:color w:val="000000"/>
          <w:sz w:val="28"/>
          <w:szCs w:val="28"/>
        </w:rPr>
        <w:t>знаний,</w:t>
      </w:r>
      <w:r w:rsidRPr="00E71702">
        <w:rPr>
          <w:rFonts w:ascii="Times New Roman" w:hAnsi="Times New Roman"/>
          <w:color w:val="000000"/>
          <w:sz w:val="28"/>
          <w:szCs w:val="28"/>
        </w:rPr>
        <w:t xml:space="preserve"> и практическое их применение;</w:t>
      </w:r>
    </w:p>
    <w:p w:rsidR="00CD7B95" w:rsidRPr="00E71702" w:rsidRDefault="00CD7B95" w:rsidP="004006AA">
      <w:pPr>
        <w:pStyle w:val="a8"/>
        <w:numPr>
          <w:ilvl w:val="0"/>
          <w:numId w:val="5"/>
        </w:numPr>
        <w:tabs>
          <w:tab w:val="left" w:pos="851"/>
        </w:tabs>
        <w:spacing w:line="240" w:lineRule="auto"/>
        <w:ind w:firstLine="709"/>
        <w:jc w:val="both"/>
        <w:rPr>
          <w:rFonts w:ascii="Times New Roman" w:hAnsi="Times New Roman"/>
          <w:color w:val="000000"/>
          <w:sz w:val="28"/>
          <w:szCs w:val="28"/>
        </w:rPr>
      </w:pPr>
      <w:r w:rsidRPr="00E71702">
        <w:rPr>
          <w:rFonts w:ascii="Times New Roman" w:hAnsi="Times New Roman"/>
          <w:color w:val="000000"/>
          <w:sz w:val="28"/>
          <w:szCs w:val="28"/>
        </w:rPr>
        <w:t>развитие аналитических способностей и логического мышления;</w:t>
      </w:r>
    </w:p>
    <w:p w:rsidR="00CD7B95" w:rsidRPr="00E71702" w:rsidRDefault="00CD7B95" w:rsidP="004006AA">
      <w:pPr>
        <w:pStyle w:val="a8"/>
        <w:numPr>
          <w:ilvl w:val="0"/>
          <w:numId w:val="5"/>
        </w:numPr>
        <w:tabs>
          <w:tab w:val="left" w:pos="851"/>
        </w:tabs>
        <w:spacing w:line="240" w:lineRule="auto"/>
        <w:ind w:firstLine="709"/>
        <w:jc w:val="both"/>
        <w:rPr>
          <w:rFonts w:ascii="Times New Roman" w:hAnsi="Times New Roman"/>
          <w:color w:val="000000"/>
          <w:sz w:val="28"/>
          <w:szCs w:val="28"/>
        </w:rPr>
      </w:pPr>
      <w:r w:rsidRPr="00E71702">
        <w:rPr>
          <w:rFonts w:ascii="Times New Roman" w:hAnsi="Times New Roman"/>
          <w:color w:val="000000"/>
          <w:sz w:val="28"/>
          <w:szCs w:val="28"/>
        </w:rPr>
        <w:t>овладение навыками работы с нормативной и справочной литературой;</w:t>
      </w:r>
    </w:p>
    <w:p w:rsidR="00CD7B95" w:rsidRPr="00E71702" w:rsidRDefault="00CD7B95" w:rsidP="004006AA">
      <w:pPr>
        <w:pStyle w:val="a8"/>
        <w:numPr>
          <w:ilvl w:val="0"/>
          <w:numId w:val="5"/>
        </w:numPr>
        <w:tabs>
          <w:tab w:val="left" w:pos="851"/>
        </w:tabs>
        <w:spacing w:line="240" w:lineRule="auto"/>
        <w:ind w:firstLine="709"/>
        <w:jc w:val="both"/>
        <w:rPr>
          <w:rFonts w:ascii="Times New Roman" w:hAnsi="Times New Roman"/>
          <w:color w:val="000000"/>
          <w:sz w:val="28"/>
          <w:szCs w:val="28"/>
        </w:rPr>
      </w:pPr>
      <w:r w:rsidRPr="00E71702">
        <w:rPr>
          <w:rFonts w:ascii="Times New Roman" w:hAnsi="Times New Roman"/>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CD7B95" w:rsidRPr="00E71702" w:rsidRDefault="00CD7B95" w:rsidP="004006AA">
      <w:pPr>
        <w:pStyle w:val="a8"/>
        <w:numPr>
          <w:ilvl w:val="0"/>
          <w:numId w:val="5"/>
        </w:numPr>
        <w:tabs>
          <w:tab w:val="left" w:pos="851"/>
        </w:tabs>
        <w:spacing w:line="240" w:lineRule="auto"/>
        <w:ind w:firstLine="709"/>
        <w:jc w:val="both"/>
        <w:rPr>
          <w:rFonts w:ascii="Times New Roman" w:hAnsi="Times New Roman"/>
          <w:color w:val="000000"/>
          <w:sz w:val="28"/>
          <w:szCs w:val="28"/>
        </w:rPr>
      </w:pPr>
      <w:r w:rsidRPr="00E71702">
        <w:rPr>
          <w:rFonts w:ascii="Times New Roman" w:hAnsi="Times New Roman"/>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CD7B95" w:rsidRPr="00E71702" w:rsidRDefault="00CD7B95" w:rsidP="0086451F">
      <w:pPr>
        <w:shd w:val="clear" w:color="auto" w:fill="FFFFFF"/>
        <w:tabs>
          <w:tab w:val="left" w:pos="720"/>
          <w:tab w:val="left" w:pos="1191"/>
        </w:tabs>
        <w:ind w:firstLine="720"/>
        <w:jc w:val="both"/>
        <w:rPr>
          <w:sz w:val="28"/>
          <w:szCs w:val="28"/>
        </w:rPr>
      </w:pPr>
      <w:r w:rsidRPr="00E71702">
        <w:rPr>
          <w:color w:val="000000"/>
          <w:sz w:val="28"/>
          <w:szCs w:val="28"/>
        </w:rPr>
        <w:t>Для успешности организации самостоятельной работы необходимы следующие условия:</w:t>
      </w:r>
    </w:p>
    <w:p w:rsidR="00CD7B95" w:rsidRPr="00E71702" w:rsidRDefault="00CD7B95" w:rsidP="004006AA">
      <w:pPr>
        <w:numPr>
          <w:ilvl w:val="0"/>
          <w:numId w:val="6"/>
        </w:numPr>
        <w:shd w:val="clear" w:color="auto" w:fill="FFFFFF"/>
        <w:tabs>
          <w:tab w:val="left" w:pos="720"/>
          <w:tab w:val="left" w:pos="1191"/>
        </w:tabs>
        <w:jc w:val="both"/>
        <w:rPr>
          <w:color w:val="000000"/>
          <w:sz w:val="28"/>
          <w:szCs w:val="28"/>
        </w:rPr>
      </w:pPr>
      <w:r w:rsidRPr="00E71702">
        <w:rPr>
          <w:color w:val="000000"/>
          <w:sz w:val="28"/>
          <w:szCs w:val="28"/>
        </w:rPr>
        <w:t>мотивация получения знаний и готовность студентов к самостоятельной деятельности;</w:t>
      </w:r>
    </w:p>
    <w:p w:rsidR="00CD7B95" w:rsidRPr="00E71702" w:rsidRDefault="00CD7B95" w:rsidP="004006AA">
      <w:pPr>
        <w:numPr>
          <w:ilvl w:val="0"/>
          <w:numId w:val="6"/>
        </w:numPr>
        <w:shd w:val="clear" w:color="auto" w:fill="FFFFFF"/>
        <w:tabs>
          <w:tab w:val="left" w:pos="720"/>
          <w:tab w:val="left" w:pos="1191"/>
        </w:tabs>
        <w:jc w:val="both"/>
        <w:rPr>
          <w:color w:val="000000"/>
          <w:spacing w:val="-1"/>
          <w:sz w:val="28"/>
          <w:szCs w:val="28"/>
        </w:rPr>
      </w:pPr>
      <w:r w:rsidRPr="00E71702">
        <w:rPr>
          <w:color w:val="000000"/>
          <w:spacing w:val="6"/>
          <w:sz w:val="28"/>
          <w:szCs w:val="28"/>
        </w:rPr>
        <w:t xml:space="preserve">наличие и доступность всего необходимого учебно-методического и справочного </w:t>
      </w:r>
      <w:r w:rsidRPr="00E71702">
        <w:rPr>
          <w:color w:val="000000"/>
          <w:spacing w:val="-1"/>
          <w:sz w:val="28"/>
          <w:szCs w:val="28"/>
        </w:rPr>
        <w:t>материала;</w:t>
      </w:r>
    </w:p>
    <w:p w:rsidR="00CD7B95" w:rsidRPr="00E71702" w:rsidRDefault="00CD7B95" w:rsidP="004006AA">
      <w:pPr>
        <w:numPr>
          <w:ilvl w:val="0"/>
          <w:numId w:val="6"/>
        </w:numPr>
        <w:shd w:val="clear" w:color="auto" w:fill="FFFFFF"/>
        <w:tabs>
          <w:tab w:val="left" w:pos="720"/>
          <w:tab w:val="left" w:pos="1191"/>
        </w:tabs>
        <w:jc w:val="both"/>
        <w:rPr>
          <w:color w:val="000000"/>
          <w:sz w:val="28"/>
          <w:szCs w:val="28"/>
        </w:rPr>
      </w:pPr>
      <w:r w:rsidRPr="00E71702">
        <w:rPr>
          <w:color w:val="000000"/>
          <w:sz w:val="28"/>
          <w:szCs w:val="28"/>
        </w:rPr>
        <w:t>система регулярного контроля качества выполненной самостоятельной работы;</w:t>
      </w:r>
    </w:p>
    <w:p w:rsidR="00CD7B95" w:rsidRPr="00E71702" w:rsidRDefault="00CD7B95" w:rsidP="004006AA">
      <w:pPr>
        <w:numPr>
          <w:ilvl w:val="0"/>
          <w:numId w:val="6"/>
        </w:numPr>
        <w:shd w:val="clear" w:color="auto" w:fill="FFFFFF"/>
        <w:tabs>
          <w:tab w:val="left" w:pos="720"/>
          <w:tab w:val="left" w:pos="1191"/>
        </w:tabs>
        <w:jc w:val="both"/>
        <w:rPr>
          <w:color w:val="000000"/>
          <w:sz w:val="28"/>
          <w:szCs w:val="28"/>
        </w:rPr>
      </w:pPr>
      <w:r w:rsidRPr="00E71702">
        <w:rPr>
          <w:color w:val="000000"/>
          <w:spacing w:val="-1"/>
          <w:sz w:val="28"/>
          <w:szCs w:val="28"/>
        </w:rPr>
        <w:t>консультационная помощь преподавателя.</w:t>
      </w:r>
    </w:p>
    <w:p w:rsidR="00A97301" w:rsidRPr="00E71702" w:rsidRDefault="00CD7B95" w:rsidP="0086451F">
      <w:pPr>
        <w:jc w:val="both"/>
        <w:rPr>
          <w:color w:val="000000"/>
          <w:spacing w:val="-1"/>
          <w:sz w:val="28"/>
          <w:szCs w:val="28"/>
        </w:rPr>
      </w:pPr>
      <w:r w:rsidRPr="00E71702">
        <w:rPr>
          <w:color w:val="000000"/>
          <w:spacing w:val="-1"/>
          <w:sz w:val="28"/>
          <w:szCs w:val="28"/>
        </w:rPr>
        <w:t>Для внеаудиторной работы  студентов по дисциплине «</w:t>
      </w:r>
      <w:r w:rsidR="00BA1B6C" w:rsidRPr="00E71702">
        <w:rPr>
          <w:color w:val="000000"/>
          <w:spacing w:val="-1"/>
          <w:sz w:val="28"/>
          <w:szCs w:val="28"/>
        </w:rPr>
        <w:t>Материаловедение</w:t>
      </w:r>
      <w:r w:rsidRPr="00E71702">
        <w:rPr>
          <w:color w:val="000000"/>
          <w:spacing w:val="-1"/>
          <w:sz w:val="28"/>
          <w:szCs w:val="28"/>
        </w:rPr>
        <w:t>»  использованы следующие формы самостоятельной работы:</w:t>
      </w:r>
    </w:p>
    <w:p w:rsidR="00CD7B95" w:rsidRPr="00E71702" w:rsidRDefault="00CD7B95" w:rsidP="0047449D">
      <w:pPr>
        <w:ind w:firstLine="709"/>
        <w:jc w:val="both"/>
        <w:rPr>
          <w:color w:val="000000"/>
          <w:spacing w:val="-1"/>
          <w:sz w:val="28"/>
          <w:szCs w:val="28"/>
        </w:rPr>
      </w:pPr>
      <w:r w:rsidRPr="00E71702">
        <w:rPr>
          <w:color w:val="000000"/>
          <w:spacing w:val="-1"/>
          <w:sz w:val="28"/>
          <w:szCs w:val="28"/>
        </w:rPr>
        <w:t xml:space="preserve">     - самостоятельная работа с учебной литературой;</w:t>
      </w:r>
    </w:p>
    <w:p w:rsidR="00CD7B95" w:rsidRPr="00E71702" w:rsidRDefault="00CD7B95" w:rsidP="0047449D">
      <w:pPr>
        <w:ind w:firstLine="709"/>
        <w:jc w:val="both"/>
        <w:rPr>
          <w:color w:val="000000"/>
          <w:spacing w:val="-1"/>
          <w:sz w:val="28"/>
          <w:szCs w:val="28"/>
        </w:rPr>
      </w:pPr>
      <w:r w:rsidRPr="00E71702">
        <w:rPr>
          <w:color w:val="000000"/>
          <w:spacing w:val="-1"/>
          <w:sz w:val="28"/>
          <w:szCs w:val="28"/>
        </w:rPr>
        <w:t xml:space="preserve">     - заполнение таблиц;</w:t>
      </w:r>
    </w:p>
    <w:p w:rsidR="00CD7B95" w:rsidRPr="00E71702" w:rsidRDefault="00395E13" w:rsidP="0047449D">
      <w:pPr>
        <w:ind w:firstLine="709"/>
        <w:jc w:val="both"/>
        <w:rPr>
          <w:color w:val="000000"/>
          <w:spacing w:val="-1"/>
          <w:sz w:val="28"/>
          <w:szCs w:val="28"/>
        </w:rPr>
      </w:pPr>
      <w:r w:rsidRPr="00E71702">
        <w:rPr>
          <w:color w:val="000000"/>
          <w:spacing w:val="-1"/>
          <w:sz w:val="28"/>
          <w:szCs w:val="28"/>
        </w:rPr>
        <w:t xml:space="preserve">     </w:t>
      </w:r>
      <w:r w:rsidR="00CD7B95" w:rsidRPr="00E71702">
        <w:rPr>
          <w:color w:val="000000"/>
          <w:spacing w:val="-1"/>
          <w:sz w:val="28"/>
          <w:szCs w:val="28"/>
        </w:rPr>
        <w:t>- подготовка к различным видам контроля знаний (тестировани</w:t>
      </w:r>
      <w:r w:rsidR="00484E3B" w:rsidRPr="00E71702">
        <w:rPr>
          <w:color w:val="000000"/>
          <w:spacing w:val="-1"/>
          <w:sz w:val="28"/>
          <w:szCs w:val="28"/>
        </w:rPr>
        <w:t>е</w:t>
      </w:r>
      <w:r w:rsidR="00CD7B95" w:rsidRPr="00E71702">
        <w:rPr>
          <w:color w:val="000000"/>
          <w:spacing w:val="-1"/>
          <w:sz w:val="28"/>
          <w:szCs w:val="28"/>
        </w:rPr>
        <w:t xml:space="preserve"> по различным темам, </w:t>
      </w:r>
      <w:r w:rsidR="00484E3B" w:rsidRPr="00E71702">
        <w:rPr>
          <w:color w:val="000000"/>
          <w:spacing w:val="-1"/>
          <w:sz w:val="28"/>
          <w:szCs w:val="28"/>
        </w:rPr>
        <w:t>устные опросы);</w:t>
      </w:r>
    </w:p>
    <w:p w:rsidR="00484E3B" w:rsidRPr="00E71702" w:rsidRDefault="00395E13" w:rsidP="0047449D">
      <w:pPr>
        <w:ind w:firstLine="709"/>
        <w:jc w:val="both"/>
        <w:rPr>
          <w:color w:val="000000"/>
          <w:spacing w:val="-1"/>
          <w:sz w:val="28"/>
          <w:szCs w:val="28"/>
        </w:rPr>
      </w:pPr>
      <w:r w:rsidRPr="00E71702">
        <w:rPr>
          <w:color w:val="000000"/>
          <w:spacing w:val="-1"/>
          <w:sz w:val="28"/>
          <w:szCs w:val="28"/>
        </w:rPr>
        <w:t xml:space="preserve">     </w:t>
      </w:r>
      <w:r w:rsidR="00484E3B" w:rsidRPr="00E71702">
        <w:rPr>
          <w:color w:val="000000"/>
          <w:spacing w:val="-1"/>
          <w:sz w:val="28"/>
          <w:szCs w:val="28"/>
        </w:rPr>
        <w:t>-</w:t>
      </w:r>
      <w:r w:rsidR="002335EC" w:rsidRPr="00E71702">
        <w:rPr>
          <w:color w:val="000000"/>
          <w:spacing w:val="-1"/>
          <w:sz w:val="28"/>
          <w:szCs w:val="28"/>
        </w:rPr>
        <w:t xml:space="preserve"> </w:t>
      </w:r>
      <w:r w:rsidR="00484E3B" w:rsidRPr="00E71702">
        <w:rPr>
          <w:color w:val="000000"/>
          <w:spacing w:val="-1"/>
          <w:sz w:val="28"/>
          <w:szCs w:val="28"/>
        </w:rPr>
        <w:t>выполнение презентаций.</w:t>
      </w:r>
    </w:p>
    <w:p w:rsidR="00A60D2D" w:rsidRPr="00E71702" w:rsidRDefault="00484E3B" w:rsidP="006E72F2">
      <w:pPr>
        <w:pStyle w:val="aa"/>
        <w:widowControl w:val="0"/>
        <w:ind w:left="0" w:firstLine="709"/>
        <w:jc w:val="both"/>
        <w:rPr>
          <w:rFonts w:ascii="Times New Roman" w:hAnsi="Times New Roman" w:cs="Times New Roman"/>
          <w:sz w:val="28"/>
        </w:rPr>
      </w:pPr>
      <w:r w:rsidRPr="00E71702">
        <w:rPr>
          <w:rFonts w:ascii="Times New Roman" w:hAnsi="Times New Roman" w:cs="Times New Roman"/>
          <w:sz w:val="28"/>
        </w:rPr>
        <w:t xml:space="preserve"> В результате выполнения самостоятельной работы студент должен</w:t>
      </w:r>
      <w:r w:rsidR="008C2C92" w:rsidRPr="00E71702">
        <w:rPr>
          <w:rFonts w:ascii="Times New Roman" w:hAnsi="Times New Roman" w:cs="Times New Roman"/>
          <w:sz w:val="28"/>
        </w:rPr>
        <w:t xml:space="preserve"> сформировать: </w:t>
      </w:r>
      <w:r w:rsidR="008C2C92" w:rsidRPr="00E71702">
        <w:rPr>
          <w:rFonts w:ascii="Times New Roman" w:hAnsi="Times New Roman" w:cs="Times New Roman"/>
          <w:b/>
          <w:i/>
          <w:sz w:val="28"/>
        </w:rPr>
        <w:t xml:space="preserve">  </w:t>
      </w:r>
      <w:r w:rsidR="00A60D2D" w:rsidRPr="00E71702">
        <w:rPr>
          <w:rFonts w:ascii="Times New Roman" w:hAnsi="Times New Roman" w:cs="Times New Roman"/>
          <w:b/>
          <w:i/>
          <w:sz w:val="28"/>
        </w:rPr>
        <w:t>элементы следующих компетенций</w:t>
      </w:r>
      <w:r w:rsidR="00A60D2D" w:rsidRPr="00E71702">
        <w:rPr>
          <w:rFonts w:ascii="Times New Roman" w:hAnsi="Times New Roman" w:cs="Times New Roman"/>
          <w:sz w:val="28"/>
        </w:rPr>
        <w:t xml:space="preserve">: </w:t>
      </w:r>
    </w:p>
    <w:p w:rsidR="002D2685" w:rsidRPr="00E71702" w:rsidRDefault="002D2685" w:rsidP="002D2685">
      <w:pPr>
        <w:pStyle w:val="aa"/>
        <w:widowControl w:val="0"/>
        <w:ind w:left="0" w:firstLine="709"/>
        <w:jc w:val="both"/>
        <w:rPr>
          <w:rFonts w:ascii="Times New Roman" w:hAnsi="Times New Roman" w:cs="Times New Roman"/>
          <w:sz w:val="28"/>
        </w:rPr>
      </w:pPr>
      <w:r w:rsidRPr="00E71702">
        <w:rPr>
          <w:rFonts w:ascii="Times New Roman" w:hAnsi="Times New Roman" w:cs="Times New Roman"/>
          <w:sz w:val="28"/>
        </w:rPr>
        <w:t>ОК</w:t>
      </w:r>
      <w:r w:rsidRPr="00E71702">
        <w:rPr>
          <w:rFonts w:ascii="Times New Roman" w:hAnsi="Times New Roman" w:cs="Times New Roman"/>
          <w:sz w:val="28"/>
          <w:lang w:val="en-US"/>
        </w:rPr>
        <w:t> </w:t>
      </w:r>
      <w:r w:rsidRPr="00E71702">
        <w:rPr>
          <w:rFonts w:ascii="Times New Roman" w:hAnsi="Times New Roman" w:cs="Times New Roman"/>
          <w:sz w:val="28"/>
        </w:rPr>
        <w:t>1. Понимать сущность и социальную значимость своей будущей профессии, проявлять к ней устойчивый интерес.</w:t>
      </w:r>
    </w:p>
    <w:p w:rsidR="002D2685" w:rsidRPr="00E71702" w:rsidRDefault="002D2685" w:rsidP="002D2685">
      <w:pPr>
        <w:pStyle w:val="aa"/>
        <w:widowControl w:val="0"/>
        <w:ind w:left="0" w:firstLine="709"/>
        <w:jc w:val="both"/>
        <w:rPr>
          <w:rFonts w:ascii="Times New Roman" w:hAnsi="Times New Roman" w:cs="Times New Roman"/>
          <w:sz w:val="28"/>
        </w:rPr>
      </w:pPr>
      <w:r w:rsidRPr="00E71702">
        <w:rPr>
          <w:rFonts w:ascii="Times New Roman" w:hAnsi="Times New Roman" w:cs="Times New Roman"/>
          <w:sz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2D2685" w:rsidRPr="00E71702" w:rsidRDefault="002D2685" w:rsidP="002D2685">
      <w:pPr>
        <w:pStyle w:val="aa"/>
        <w:widowControl w:val="0"/>
        <w:ind w:left="0" w:firstLine="709"/>
        <w:jc w:val="both"/>
        <w:rPr>
          <w:rFonts w:ascii="Times New Roman" w:hAnsi="Times New Roman" w:cs="Times New Roman"/>
          <w:sz w:val="28"/>
        </w:rPr>
      </w:pPr>
      <w:r w:rsidRPr="00E71702">
        <w:rPr>
          <w:rFonts w:ascii="Times New Roman" w:hAnsi="Times New Roman" w:cs="Times New Roman"/>
          <w:sz w:val="28"/>
        </w:rPr>
        <w:lastRenderedPageBreak/>
        <w:t>ОК 3. Принимать решения в стандартных и нестандартных ситуациях и нести за них ответственность.</w:t>
      </w:r>
    </w:p>
    <w:p w:rsidR="002D2685" w:rsidRPr="00E71702" w:rsidRDefault="002D2685" w:rsidP="002D2685">
      <w:pPr>
        <w:pStyle w:val="aa"/>
        <w:widowControl w:val="0"/>
        <w:ind w:left="0" w:firstLine="709"/>
        <w:jc w:val="both"/>
        <w:rPr>
          <w:rFonts w:ascii="Times New Roman" w:hAnsi="Times New Roman" w:cs="Times New Roman"/>
          <w:sz w:val="28"/>
        </w:rPr>
      </w:pPr>
      <w:r w:rsidRPr="00E71702">
        <w:rPr>
          <w:rFonts w:ascii="Times New Roman" w:hAnsi="Times New Roman" w:cs="Times New Roman"/>
          <w:sz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D2685" w:rsidRPr="00E71702" w:rsidRDefault="002D2685" w:rsidP="002D2685">
      <w:pPr>
        <w:pStyle w:val="aa"/>
        <w:widowControl w:val="0"/>
        <w:ind w:left="0" w:firstLine="709"/>
        <w:jc w:val="both"/>
        <w:rPr>
          <w:rFonts w:ascii="Times New Roman" w:hAnsi="Times New Roman" w:cs="Times New Roman"/>
          <w:sz w:val="28"/>
        </w:rPr>
      </w:pPr>
      <w:r w:rsidRPr="00E71702">
        <w:rPr>
          <w:rFonts w:ascii="Times New Roman" w:hAnsi="Times New Roman" w:cs="Times New Roman"/>
          <w:sz w:val="28"/>
        </w:rPr>
        <w:t>ОК 5. Использовать информационно-коммуникационные технологии в профессиональной деятельности.</w:t>
      </w:r>
    </w:p>
    <w:p w:rsidR="002D2685" w:rsidRPr="00E71702" w:rsidRDefault="002D2685" w:rsidP="002D2685">
      <w:pPr>
        <w:pStyle w:val="aa"/>
        <w:widowControl w:val="0"/>
        <w:ind w:left="0" w:firstLine="709"/>
        <w:rPr>
          <w:rFonts w:ascii="Times New Roman" w:hAnsi="Times New Roman" w:cs="Times New Roman"/>
          <w:sz w:val="28"/>
        </w:rPr>
      </w:pPr>
      <w:r w:rsidRPr="00E71702">
        <w:rPr>
          <w:rFonts w:ascii="Times New Roman" w:hAnsi="Times New Roman" w:cs="Times New Roman"/>
          <w:sz w:val="28"/>
        </w:rPr>
        <w:t>ОК 6. Работать в коллективе и команде, обеспечивать ее сплочение, эффективно общаться с коллегами, руководством, потребителями.</w:t>
      </w:r>
    </w:p>
    <w:p w:rsidR="002D2685" w:rsidRPr="00E71702" w:rsidRDefault="002D2685" w:rsidP="002D2685">
      <w:pPr>
        <w:pStyle w:val="aa"/>
        <w:widowControl w:val="0"/>
        <w:ind w:left="0" w:firstLine="660"/>
        <w:rPr>
          <w:rFonts w:ascii="Times New Roman" w:hAnsi="Times New Roman" w:cs="Times New Roman"/>
          <w:sz w:val="28"/>
        </w:rPr>
      </w:pPr>
      <w:r w:rsidRPr="00E71702">
        <w:rPr>
          <w:rFonts w:ascii="Times New Roman" w:hAnsi="Times New Roman" w:cs="Times New Roman"/>
          <w:sz w:val="28"/>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2D2685" w:rsidRPr="00E71702" w:rsidRDefault="002D2685" w:rsidP="002D2685">
      <w:pPr>
        <w:pStyle w:val="aa"/>
        <w:widowControl w:val="0"/>
        <w:ind w:left="0" w:firstLine="709"/>
        <w:rPr>
          <w:rFonts w:ascii="Times New Roman" w:hAnsi="Times New Roman" w:cs="Times New Roman"/>
          <w:sz w:val="28"/>
        </w:rPr>
      </w:pPr>
      <w:r w:rsidRPr="00E71702">
        <w:rPr>
          <w:rFonts w:ascii="Times New Roman" w:hAnsi="Times New Roman" w:cs="Times New Roman"/>
          <w:sz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2D2685" w:rsidRPr="00E71702" w:rsidRDefault="002D2685" w:rsidP="002D2685">
      <w:pPr>
        <w:pStyle w:val="aa"/>
        <w:widowControl w:val="0"/>
        <w:ind w:left="0" w:firstLine="709"/>
        <w:rPr>
          <w:rFonts w:ascii="Times New Roman" w:hAnsi="Times New Roman" w:cs="Times New Roman"/>
          <w:sz w:val="28"/>
        </w:rPr>
      </w:pPr>
      <w:r w:rsidRPr="00E71702">
        <w:rPr>
          <w:rFonts w:ascii="Times New Roman" w:hAnsi="Times New Roman" w:cs="Times New Roman"/>
          <w:sz w:val="28"/>
        </w:rPr>
        <w:t>ОК 9. Быть готовым к смене технологий в профессиональной деятельности.</w:t>
      </w:r>
    </w:p>
    <w:p w:rsidR="002D2685" w:rsidRPr="00E71702" w:rsidRDefault="002D2685" w:rsidP="002D2685">
      <w:pPr>
        <w:pStyle w:val="20"/>
        <w:widowControl w:val="0"/>
        <w:tabs>
          <w:tab w:val="left" w:pos="1080"/>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 1.1. Применять различные методы, способы и приемы сборки и сварки конструкций с эксплуатационными свойствами.</w:t>
      </w:r>
    </w:p>
    <w:p w:rsidR="002D2685" w:rsidRPr="00E71702" w:rsidRDefault="002D2685" w:rsidP="002D2685">
      <w:pPr>
        <w:pStyle w:val="20"/>
        <w:widowControl w:val="0"/>
        <w:tabs>
          <w:tab w:val="left" w:pos="1080"/>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 1.2. Выполнять техническую подготовку производства сварных конструкций.</w:t>
      </w:r>
    </w:p>
    <w:p w:rsidR="002D2685" w:rsidRPr="00E71702" w:rsidRDefault="002D2685" w:rsidP="002D2685">
      <w:pPr>
        <w:pStyle w:val="20"/>
        <w:widowControl w:val="0"/>
        <w:tabs>
          <w:tab w:val="left" w:pos="1080"/>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ПК1.3 Выбирать оборудование, приспособления и инструменты для обеспечения производства сварных соединений с заданными свойствами.</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 1.4. Хранить и использовать сварочную аппаратуру и инструменты в ходе производственных процессов..</w:t>
      </w:r>
    </w:p>
    <w:p w:rsidR="002D2685" w:rsidRPr="00E71702" w:rsidRDefault="002D2685" w:rsidP="002D2685">
      <w:pPr>
        <w:pStyle w:val="20"/>
        <w:widowControl w:val="0"/>
        <w:tabs>
          <w:tab w:val="left" w:pos="1080"/>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 2.1 Выполнять проектирование технологических процессов производства сварных соединений с заданными свойствами.</w:t>
      </w:r>
    </w:p>
    <w:p w:rsidR="002D2685" w:rsidRPr="00E71702" w:rsidRDefault="002D2685" w:rsidP="002D2685">
      <w:pPr>
        <w:pStyle w:val="20"/>
        <w:widowControl w:val="0"/>
        <w:tabs>
          <w:tab w:val="left" w:pos="990"/>
        </w:tabs>
        <w:spacing w:after="0" w:line="240" w:lineRule="auto"/>
        <w:ind w:left="660" w:firstLine="0"/>
        <w:jc w:val="both"/>
        <w:rPr>
          <w:rFonts w:ascii="Times New Roman" w:hAnsi="Times New Roman"/>
          <w:bCs/>
          <w:sz w:val="28"/>
          <w:szCs w:val="28"/>
        </w:rPr>
      </w:pPr>
      <w:r w:rsidRPr="00E71702">
        <w:rPr>
          <w:rFonts w:ascii="Times New Roman" w:hAnsi="Times New Roman"/>
          <w:bCs/>
          <w:sz w:val="28"/>
          <w:szCs w:val="28"/>
        </w:rPr>
        <w:t xml:space="preserve">ПК 2.2. Выполнять расчеты и конструирование сварных соединений и конструкций. </w:t>
      </w:r>
    </w:p>
    <w:p w:rsidR="002D2685" w:rsidRPr="00E71702" w:rsidRDefault="002D2685" w:rsidP="002D2685">
      <w:pPr>
        <w:ind w:firstLine="709"/>
        <w:jc w:val="both"/>
        <w:rPr>
          <w:bCs/>
          <w:sz w:val="28"/>
          <w:szCs w:val="28"/>
        </w:rPr>
      </w:pPr>
      <w:r w:rsidRPr="00E71702">
        <w:rPr>
          <w:bCs/>
          <w:sz w:val="28"/>
          <w:szCs w:val="28"/>
        </w:rPr>
        <w:t>ПК 2.3. Осуществлять технико-экономическое обоснование выбранного технологического процесса.</w:t>
      </w:r>
    </w:p>
    <w:p w:rsidR="002D2685" w:rsidRPr="00E71702" w:rsidRDefault="002D2685" w:rsidP="002D2685">
      <w:pPr>
        <w:ind w:firstLine="709"/>
        <w:jc w:val="both"/>
        <w:rPr>
          <w:bCs/>
          <w:sz w:val="28"/>
          <w:szCs w:val="28"/>
        </w:rPr>
      </w:pPr>
      <w:r w:rsidRPr="00E71702">
        <w:rPr>
          <w:bCs/>
          <w:sz w:val="28"/>
          <w:szCs w:val="28"/>
        </w:rPr>
        <w:t>ПК2.4 Оформлять конструкторскую, технологическую и техническую документацию.</w:t>
      </w:r>
    </w:p>
    <w:p w:rsidR="002D2685" w:rsidRPr="00E71702" w:rsidRDefault="002D2685" w:rsidP="002D2685">
      <w:pPr>
        <w:ind w:firstLine="709"/>
        <w:jc w:val="both"/>
        <w:rPr>
          <w:bCs/>
          <w:sz w:val="28"/>
          <w:szCs w:val="28"/>
        </w:rPr>
      </w:pPr>
      <w:r w:rsidRPr="00E71702">
        <w:rPr>
          <w:bCs/>
          <w:sz w:val="28"/>
          <w:szCs w:val="28"/>
        </w:rPr>
        <w:t>ПК 2.5 Осуществлять разработку и оформление графических, вычислительных и проектных работ с использованием информационно-компьютерных технологий.</w:t>
      </w:r>
    </w:p>
    <w:p w:rsidR="002D2685" w:rsidRPr="00E71702" w:rsidRDefault="002D2685" w:rsidP="002D2685">
      <w:pPr>
        <w:pStyle w:val="20"/>
        <w:widowControl w:val="0"/>
        <w:tabs>
          <w:tab w:val="left" w:pos="0"/>
          <w:tab w:val="left" w:pos="567"/>
          <w:tab w:val="left" w:pos="709"/>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 3.1. Определять причины, приводящие к образованию дефектов в сварных соединениях.</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 3.2. Обоснованно выбирать и использовать методы, оборудование, аппаратуру и приборы для контроля металла и сварных соединений.</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ПК3.3 Предупреждать, выявлять и устранять дефекты сварных соединений и изделий для получения качественной продукции.</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ПК3.4 Оформлять документацию по контролю качества сварки.</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 xml:space="preserve">ПК4.1 Осуществлять текущее и перспективное планирование </w:t>
      </w:r>
      <w:r w:rsidRPr="00E71702">
        <w:rPr>
          <w:rFonts w:ascii="Times New Roman" w:hAnsi="Times New Roman"/>
          <w:bCs/>
          <w:sz w:val="28"/>
          <w:szCs w:val="28"/>
        </w:rPr>
        <w:lastRenderedPageBreak/>
        <w:t>производственных работ.</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ПК4.2 Производить технологические расчеты на основе нормативов технологических режимов, трудовых и материальных затрат.</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ПК4.3 Применять методы и приемы организации труда, эксплуатации оборудования, оснастки, средств механизации для повышения эффективности производства.</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ПК4.4 Организовывать ремонт и техническое обслуживание сварочного производства по Единой системе планово-предупредительного ремонта.</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 4.5 Обеспечивать профилактику и безопасные условия труда на участке сварочных работ.</w:t>
      </w:r>
    </w:p>
    <w:p w:rsidR="002D2685" w:rsidRPr="00E71702" w:rsidRDefault="002D2685" w:rsidP="006E72F2">
      <w:pPr>
        <w:pStyle w:val="aa"/>
        <w:widowControl w:val="0"/>
        <w:ind w:left="0" w:firstLine="709"/>
        <w:jc w:val="both"/>
        <w:rPr>
          <w:rFonts w:ascii="Times New Roman" w:hAnsi="Times New Roman" w:cs="Times New Roman"/>
          <w:sz w:val="28"/>
        </w:rPr>
      </w:pPr>
    </w:p>
    <w:p w:rsidR="00BA1B6C" w:rsidRPr="00E71702" w:rsidRDefault="00BA1B6C" w:rsidP="00BA1B6C">
      <w:pPr>
        <w:tabs>
          <w:tab w:val="left" w:pos="266"/>
        </w:tabs>
        <w:rPr>
          <w:b/>
          <w:sz w:val="28"/>
          <w:szCs w:val="28"/>
        </w:rPr>
      </w:pPr>
      <w:r w:rsidRPr="00E71702">
        <w:rPr>
          <w:b/>
          <w:sz w:val="28"/>
          <w:szCs w:val="28"/>
        </w:rPr>
        <w:t>умения:</w:t>
      </w:r>
    </w:p>
    <w:p w:rsidR="002E282F" w:rsidRPr="00E71702" w:rsidRDefault="002E282F" w:rsidP="002E282F">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распознавать и классифицировать конструкционные и сырьевые материалы по внешнему виду, происхождению, свойствам;</w:t>
      </w:r>
    </w:p>
    <w:p w:rsidR="002E282F" w:rsidRPr="00E71702" w:rsidRDefault="002E282F" w:rsidP="002E282F">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 xml:space="preserve">определять виды конструкционных  материалов;   </w:t>
      </w:r>
    </w:p>
    <w:p w:rsidR="002E282F" w:rsidRPr="00E71702" w:rsidRDefault="002E282F" w:rsidP="002E282F">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выбирать материалы для конструкций по их назначению и условиям эксплуатации;</w:t>
      </w:r>
    </w:p>
    <w:p w:rsidR="002E282F" w:rsidRPr="00E71702" w:rsidRDefault="002E282F" w:rsidP="002E282F">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
          <w:sz w:val="28"/>
          <w:szCs w:val="28"/>
        </w:rPr>
      </w:pPr>
      <w:r w:rsidRPr="00E71702">
        <w:rPr>
          <w:sz w:val="28"/>
          <w:szCs w:val="28"/>
        </w:rPr>
        <w:t>проводить исследования и испытания материалов;</w:t>
      </w:r>
    </w:p>
    <w:p w:rsidR="002E282F" w:rsidRPr="00E71702" w:rsidRDefault="002E282F" w:rsidP="002E282F">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выбирать термическую и химико-термическую обработку</w:t>
      </w:r>
      <w:r w:rsidRPr="00E71702">
        <w:rPr>
          <w:b/>
          <w:sz w:val="28"/>
          <w:szCs w:val="28"/>
        </w:rPr>
        <w:t xml:space="preserve"> </w:t>
      </w:r>
      <w:r w:rsidRPr="00E71702">
        <w:rPr>
          <w:sz w:val="28"/>
          <w:szCs w:val="28"/>
        </w:rPr>
        <w:t>сплавов</w:t>
      </w:r>
    </w:p>
    <w:p w:rsidR="002E282F" w:rsidRPr="00E71702" w:rsidRDefault="002E282F" w:rsidP="002E282F">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назначать режимы термической и химико-термической обработки сплавов</w:t>
      </w:r>
    </w:p>
    <w:p w:rsidR="002E282F" w:rsidRPr="00E71702" w:rsidRDefault="002E282F" w:rsidP="002E282F">
      <w:pPr>
        <w:spacing w:line="360" w:lineRule="auto"/>
        <w:jc w:val="both"/>
        <w:rPr>
          <w:rFonts w:eastAsia="Calibri"/>
          <w:sz w:val="28"/>
          <w:szCs w:val="28"/>
        </w:rPr>
      </w:pPr>
      <w:r w:rsidRPr="00E71702">
        <w:rPr>
          <w:b/>
          <w:sz w:val="28"/>
          <w:szCs w:val="28"/>
        </w:rPr>
        <w:t>з</w:t>
      </w:r>
      <w:r w:rsidRPr="00E71702">
        <w:rPr>
          <w:rFonts w:eastAsia="Calibri"/>
          <w:b/>
          <w:sz w:val="28"/>
          <w:szCs w:val="28"/>
        </w:rPr>
        <w:t>нания</w:t>
      </w:r>
      <w:r w:rsidRPr="00E71702">
        <w:rPr>
          <w:rFonts w:eastAsia="Calibri"/>
          <w:sz w:val="28"/>
          <w:szCs w:val="28"/>
        </w:rPr>
        <w:t>:</w:t>
      </w:r>
    </w:p>
    <w:p w:rsidR="002E282F" w:rsidRPr="00E71702" w:rsidRDefault="002E282F" w:rsidP="002E282F">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 xml:space="preserve">закономерности процессов кристаллизации и структурообразования металлов и сплавов, основы их термообработки, способы защиты металлов от коррозии;  </w:t>
      </w:r>
    </w:p>
    <w:p w:rsidR="002E282F" w:rsidRPr="00E71702" w:rsidRDefault="002E282F" w:rsidP="002E282F">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классификацию и способы получения композиционных материалов;</w:t>
      </w:r>
    </w:p>
    <w:p w:rsidR="002E282F" w:rsidRPr="00E71702" w:rsidRDefault="002E282F" w:rsidP="002E282F">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принципы выбора конструкционных материалов для их применения в производстве;</w:t>
      </w:r>
    </w:p>
    <w:p w:rsidR="002E282F" w:rsidRPr="00E71702" w:rsidRDefault="002E282F" w:rsidP="002E282F">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 xml:space="preserve">строение и свойства металлов, методы их исследования;   </w:t>
      </w:r>
    </w:p>
    <w:p w:rsidR="002E282F" w:rsidRPr="00E71702" w:rsidRDefault="002E282F" w:rsidP="002E282F">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классификацию материалов, металлов и сплавов, их области применения.</w:t>
      </w:r>
    </w:p>
    <w:p w:rsidR="004D2C23" w:rsidRPr="00E71702" w:rsidRDefault="004D2C23" w:rsidP="0086451F">
      <w:pPr>
        <w:pStyle w:val="aa"/>
        <w:widowControl w:val="0"/>
        <w:ind w:left="0" w:firstLine="709"/>
        <w:jc w:val="both"/>
        <w:rPr>
          <w:rFonts w:ascii="Times New Roman" w:hAnsi="Times New Roman" w:cs="Times New Roman"/>
          <w:sz w:val="28"/>
        </w:rPr>
      </w:pPr>
    </w:p>
    <w:p w:rsidR="00484E3B" w:rsidRPr="00E71702" w:rsidRDefault="002505DF" w:rsidP="0086451F">
      <w:pPr>
        <w:jc w:val="both"/>
        <w:rPr>
          <w:sz w:val="28"/>
          <w:szCs w:val="28"/>
        </w:rPr>
      </w:pPr>
      <w:r w:rsidRPr="00E71702">
        <w:rPr>
          <w:sz w:val="28"/>
          <w:szCs w:val="28"/>
        </w:rPr>
        <w:t xml:space="preserve">         На выполнение внеаудиторной самостоятельной работы студентов учебными планами специальности и программой учебной дисциплины «</w:t>
      </w:r>
      <w:r w:rsidR="00BA1B6C" w:rsidRPr="00E71702">
        <w:rPr>
          <w:sz w:val="28"/>
          <w:szCs w:val="28"/>
        </w:rPr>
        <w:t>Материаловедение</w:t>
      </w:r>
      <w:r w:rsidRPr="00E71702">
        <w:rPr>
          <w:sz w:val="28"/>
          <w:szCs w:val="28"/>
        </w:rPr>
        <w:t xml:space="preserve">» отведено </w:t>
      </w:r>
      <w:r w:rsidR="006D0454">
        <w:rPr>
          <w:sz w:val="28"/>
          <w:szCs w:val="28"/>
        </w:rPr>
        <w:t>68</w:t>
      </w:r>
      <w:r w:rsidR="003D2D3C" w:rsidRPr="00E71702">
        <w:rPr>
          <w:sz w:val="28"/>
          <w:szCs w:val="28"/>
        </w:rPr>
        <w:t xml:space="preserve"> час</w:t>
      </w:r>
      <w:r w:rsidR="00BA1B6C" w:rsidRPr="00E71702">
        <w:rPr>
          <w:sz w:val="28"/>
          <w:szCs w:val="28"/>
        </w:rPr>
        <w:t>ов</w:t>
      </w:r>
      <w:r w:rsidRPr="00E71702">
        <w:rPr>
          <w:sz w:val="28"/>
          <w:szCs w:val="28"/>
        </w:rPr>
        <w:t>.</w:t>
      </w:r>
    </w:p>
    <w:p w:rsidR="0052622A" w:rsidRPr="00E71702" w:rsidRDefault="0052622A" w:rsidP="0086451F">
      <w:pPr>
        <w:jc w:val="both"/>
        <w:rPr>
          <w:sz w:val="28"/>
          <w:szCs w:val="28"/>
        </w:rPr>
      </w:pPr>
    </w:p>
    <w:p w:rsidR="0052622A" w:rsidRPr="00E71702" w:rsidRDefault="00FC4DBC" w:rsidP="0086451F">
      <w:pPr>
        <w:rPr>
          <w:sz w:val="28"/>
          <w:szCs w:val="28"/>
        </w:rPr>
      </w:pPr>
      <w:r w:rsidRPr="00E71702">
        <w:rPr>
          <w:sz w:val="28"/>
          <w:szCs w:val="28"/>
        </w:rPr>
        <w:t>Критерии оценки результатов выполнения самостоятельной работы</w:t>
      </w:r>
      <w:r w:rsidR="00687BE7" w:rsidRPr="00E71702">
        <w:rPr>
          <w:sz w:val="28"/>
          <w:szCs w:val="28"/>
        </w:rPr>
        <w:t xml:space="preserve"> </w:t>
      </w:r>
    </w:p>
    <w:p w:rsidR="005922A4" w:rsidRPr="00E71702" w:rsidRDefault="005922A4" w:rsidP="0086451F">
      <w:pPr>
        <w:rPr>
          <w:sz w:val="28"/>
          <w:szCs w:val="28"/>
        </w:rPr>
      </w:pPr>
    </w:p>
    <w:p w:rsidR="00446BD3" w:rsidRPr="00E71702" w:rsidRDefault="00446BD3" w:rsidP="00446BD3">
      <w:pPr>
        <w:pStyle w:val="af3"/>
        <w:ind w:firstLine="851"/>
        <w:jc w:val="both"/>
        <w:rPr>
          <w:rFonts w:ascii="Times New Roman" w:hAnsi="Times New Roman"/>
          <w:sz w:val="28"/>
          <w:szCs w:val="28"/>
        </w:rPr>
      </w:pPr>
      <w:r w:rsidRPr="00E71702">
        <w:rPr>
          <w:rFonts w:ascii="Times New Roman" w:hAnsi="Times New Roman"/>
          <w:sz w:val="28"/>
          <w:szCs w:val="28"/>
        </w:rPr>
        <w:t xml:space="preserve">Выполненные задания оцениваются по пятибалльной шкале: </w:t>
      </w:r>
    </w:p>
    <w:p w:rsidR="00446BD3" w:rsidRPr="00E71702" w:rsidRDefault="00446BD3" w:rsidP="00446BD3">
      <w:pPr>
        <w:pStyle w:val="a8"/>
        <w:numPr>
          <w:ilvl w:val="0"/>
          <w:numId w:val="25"/>
        </w:numPr>
        <w:tabs>
          <w:tab w:val="left" w:pos="709"/>
        </w:tabs>
        <w:spacing w:after="0" w:line="240" w:lineRule="auto"/>
        <w:ind w:left="0" w:firstLine="567"/>
        <w:contextualSpacing w:val="0"/>
        <w:jc w:val="both"/>
        <w:rPr>
          <w:rFonts w:ascii="Times New Roman" w:hAnsi="Times New Roman"/>
          <w:sz w:val="28"/>
          <w:szCs w:val="28"/>
        </w:rPr>
      </w:pPr>
      <w:r w:rsidRPr="00E71702">
        <w:rPr>
          <w:rFonts w:ascii="Times New Roman" w:hAnsi="Times New Roman"/>
          <w:sz w:val="28"/>
          <w:szCs w:val="28"/>
        </w:rPr>
        <w:t xml:space="preserve">оценка «отлично» выставляется обучающемуся за задание, выполненное безошибочно, в полном объеме с учетом рациональности выбранных решений; </w:t>
      </w:r>
    </w:p>
    <w:p w:rsidR="00446BD3" w:rsidRPr="00E71702" w:rsidRDefault="00446BD3" w:rsidP="00446BD3">
      <w:pPr>
        <w:pStyle w:val="a8"/>
        <w:numPr>
          <w:ilvl w:val="0"/>
          <w:numId w:val="25"/>
        </w:numPr>
        <w:tabs>
          <w:tab w:val="left" w:pos="709"/>
        </w:tabs>
        <w:spacing w:after="0" w:line="240" w:lineRule="auto"/>
        <w:ind w:left="0" w:firstLine="567"/>
        <w:contextualSpacing w:val="0"/>
        <w:jc w:val="both"/>
        <w:rPr>
          <w:rFonts w:ascii="Times New Roman" w:hAnsi="Times New Roman"/>
          <w:sz w:val="28"/>
          <w:szCs w:val="28"/>
        </w:rPr>
      </w:pPr>
      <w:r w:rsidRPr="00E71702">
        <w:rPr>
          <w:rFonts w:ascii="Times New Roman" w:hAnsi="Times New Roman"/>
          <w:sz w:val="28"/>
          <w:szCs w:val="28"/>
        </w:rPr>
        <w:t>оценка «хорошо»  выставляется обучающемуся за задание, выполненное в полном объеме с недочетами;</w:t>
      </w:r>
    </w:p>
    <w:p w:rsidR="00446BD3" w:rsidRPr="00E71702" w:rsidRDefault="003946E8" w:rsidP="00446BD3">
      <w:pPr>
        <w:pStyle w:val="a8"/>
        <w:numPr>
          <w:ilvl w:val="0"/>
          <w:numId w:val="25"/>
        </w:numPr>
        <w:tabs>
          <w:tab w:val="left" w:pos="709"/>
        </w:tabs>
        <w:spacing w:after="0" w:line="240" w:lineRule="auto"/>
        <w:ind w:left="0" w:firstLine="567"/>
        <w:contextualSpacing w:val="0"/>
        <w:jc w:val="both"/>
        <w:rPr>
          <w:rFonts w:ascii="Times New Roman" w:hAnsi="Times New Roman"/>
          <w:sz w:val="28"/>
          <w:szCs w:val="28"/>
        </w:rPr>
      </w:pPr>
      <w:r w:rsidRPr="00E71702">
        <w:rPr>
          <w:rFonts w:ascii="Times New Roman" w:hAnsi="Times New Roman"/>
          <w:sz w:val="28"/>
          <w:szCs w:val="28"/>
        </w:rPr>
        <w:lastRenderedPageBreak/>
        <w:t>о</w:t>
      </w:r>
      <w:r w:rsidR="00446BD3" w:rsidRPr="00E71702">
        <w:rPr>
          <w:rFonts w:ascii="Times New Roman" w:hAnsi="Times New Roman"/>
          <w:sz w:val="28"/>
          <w:szCs w:val="28"/>
        </w:rPr>
        <w:t xml:space="preserve">ценка «удовлетворительно» выставляется обучающемуся за задание, выполненное в не полном объеме (не менее 50% правильно выполненных заданий от общего объема работы); </w:t>
      </w:r>
    </w:p>
    <w:p w:rsidR="00446BD3" w:rsidRPr="00E71702" w:rsidRDefault="003946E8" w:rsidP="00446BD3">
      <w:pPr>
        <w:ind w:firstLine="709"/>
        <w:jc w:val="both"/>
        <w:rPr>
          <w:sz w:val="28"/>
          <w:szCs w:val="28"/>
        </w:rPr>
      </w:pPr>
      <w:r w:rsidRPr="00E71702">
        <w:rPr>
          <w:sz w:val="28"/>
          <w:szCs w:val="28"/>
        </w:rPr>
        <w:t>-</w:t>
      </w:r>
      <w:r w:rsidR="00446BD3" w:rsidRPr="00E71702">
        <w:rPr>
          <w:sz w:val="28"/>
          <w:szCs w:val="28"/>
        </w:rPr>
        <w:t>оценка «неудовлетворительно» выставляется обучающемуся за задание, выполненное в не полном объеме (менее 50% правильно выполненных заданий от общего объема работы).</w:t>
      </w:r>
    </w:p>
    <w:p w:rsidR="00A97301" w:rsidRPr="00E71702" w:rsidRDefault="00A97301" w:rsidP="0086451F">
      <w:pPr>
        <w:rPr>
          <w:sz w:val="28"/>
          <w:szCs w:val="28"/>
        </w:rPr>
      </w:pPr>
    </w:p>
    <w:p w:rsidR="005922A4" w:rsidRPr="00E71702" w:rsidRDefault="005922A4" w:rsidP="00F019CC">
      <w:pPr>
        <w:jc w:val="center"/>
        <w:rPr>
          <w:b/>
          <w:sz w:val="28"/>
          <w:szCs w:val="28"/>
        </w:rPr>
      </w:pPr>
      <w:r w:rsidRPr="00E71702">
        <w:rPr>
          <w:b/>
          <w:sz w:val="28"/>
          <w:szCs w:val="28"/>
        </w:rPr>
        <w:t>Тематический план</w:t>
      </w:r>
    </w:p>
    <w:p w:rsidR="005C51F9" w:rsidRPr="00E71702" w:rsidRDefault="005C51F9" w:rsidP="00F019CC">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0"/>
        <w:gridCol w:w="6957"/>
        <w:gridCol w:w="1417"/>
      </w:tblGrid>
      <w:tr w:rsidR="00522559" w:rsidRPr="00E65024" w:rsidTr="000D1484">
        <w:trPr>
          <w:trHeight w:val="966"/>
        </w:trPr>
        <w:tc>
          <w:tcPr>
            <w:tcW w:w="751" w:type="pct"/>
            <w:vAlign w:val="center"/>
          </w:tcPr>
          <w:p w:rsidR="00522559" w:rsidRPr="00E65024" w:rsidRDefault="00522559" w:rsidP="00876B8B">
            <w:pPr>
              <w:jc w:val="both"/>
            </w:pPr>
            <w:r w:rsidRPr="00E65024">
              <w:t>№ темы</w:t>
            </w:r>
          </w:p>
        </w:tc>
        <w:tc>
          <w:tcPr>
            <w:tcW w:w="3530" w:type="pct"/>
            <w:vAlign w:val="center"/>
          </w:tcPr>
          <w:p w:rsidR="00522559" w:rsidRPr="00E65024" w:rsidRDefault="00522559" w:rsidP="00876B8B">
            <w:pPr>
              <w:jc w:val="center"/>
            </w:pPr>
            <w:r w:rsidRPr="00E65024">
              <w:t>Вид внеаудиторной самостоятельной работы</w:t>
            </w:r>
          </w:p>
        </w:tc>
        <w:tc>
          <w:tcPr>
            <w:tcW w:w="719" w:type="pct"/>
          </w:tcPr>
          <w:p w:rsidR="00522559" w:rsidRPr="00E65024" w:rsidRDefault="00522559" w:rsidP="00876B8B">
            <w:pPr>
              <w:jc w:val="center"/>
            </w:pPr>
          </w:p>
          <w:p w:rsidR="00522559" w:rsidRPr="00E65024" w:rsidRDefault="00522559" w:rsidP="00876B8B">
            <w:pPr>
              <w:jc w:val="center"/>
            </w:pPr>
            <w:r w:rsidRPr="00E65024">
              <w:t>Количество часов</w:t>
            </w:r>
          </w:p>
        </w:tc>
      </w:tr>
      <w:tr w:rsidR="00B12EB0" w:rsidRPr="00E65024" w:rsidTr="006D0454">
        <w:trPr>
          <w:trHeight w:val="72"/>
        </w:trPr>
        <w:tc>
          <w:tcPr>
            <w:tcW w:w="751" w:type="pct"/>
            <w:vMerge w:val="restart"/>
          </w:tcPr>
          <w:p w:rsidR="00B12EB0" w:rsidRPr="00E65024" w:rsidRDefault="00B12EB0" w:rsidP="00876B8B">
            <w:pPr>
              <w:jc w:val="both"/>
            </w:pPr>
            <w:r w:rsidRPr="00E65024">
              <w:t>Раздел 1</w:t>
            </w:r>
            <w:r>
              <w:t>.1</w:t>
            </w:r>
          </w:p>
          <w:p w:rsidR="00B12EB0" w:rsidRPr="00E65024" w:rsidRDefault="00B12EB0" w:rsidP="00876B8B">
            <w:pPr>
              <w:jc w:val="both"/>
            </w:pPr>
          </w:p>
        </w:tc>
        <w:tc>
          <w:tcPr>
            <w:tcW w:w="3530" w:type="pct"/>
          </w:tcPr>
          <w:p w:rsidR="00B12EB0" w:rsidRPr="00E65024" w:rsidRDefault="00B12EB0" w:rsidP="006D0454">
            <w:pPr>
              <w:jc w:val="both"/>
            </w:pPr>
            <w:r>
              <w:rPr>
                <w:bCs/>
              </w:rPr>
              <w:t>Р</w:t>
            </w:r>
            <w:r w:rsidRPr="004914B2">
              <w:rPr>
                <w:bCs/>
              </w:rPr>
              <w:t>ешение расчетных задач по теме «Основные законы химии»</w:t>
            </w:r>
            <w:r>
              <w:rPr>
                <w:bCs/>
              </w:rPr>
              <w:t xml:space="preserve">. </w:t>
            </w:r>
          </w:p>
        </w:tc>
        <w:tc>
          <w:tcPr>
            <w:tcW w:w="719" w:type="pct"/>
            <w:vAlign w:val="center"/>
          </w:tcPr>
          <w:p w:rsidR="00B12EB0" w:rsidRPr="00E65024" w:rsidRDefault="00B12EB0" w:rsidP="00BB33CB">
            <w:pPr>
              <w:jc w:val="center"/>
            </w:pPr>
            <w:r>
              <w:t>1</w:t>
            </w:r>
          </w:p>
        </w:tc>
      </w:tr>
      <w:tr w:rsidR="00B12EB0" w:rsidRPr="00E65024" w:rsidTr="000D1484">
        <w:trPr>
          <w:trHeight w:val="70"/>
        </w:trPr>
        <w:tc>
          <w:tcPr>
            <w:tcW w:w="751" w:type="pct"/>
            <w:vMerge/>
          </w:tcPr>
          <w:p w:rsidR="00B12EB0" w:rsidRPr="00E65024" w:rsidRDefault="00B12EB0" w:rsidP="00876B8B">
            <w:pPr>
              <w:jc w:val="both"/>
            </w:pPr>
          </w:p>
        </w:tc>
        <w:tc>
          <w:tcPr>
            <w:tcW w:w="3530" w:type="pct"/>
          </w:tcPr>
          <w:p w:rsidR="00B12EB0" w:rsidRPr="00E65024" w:rsidRDefault="00B12EB0" w:rsidP="00FF1C46">
            <w:pPr>
              <w:jc w:val="both"/>
            </w:pPr>
            <w:r>
              <w:rPr>
                <w:bCs/>
              </w:rPr>
              <w:t>П</w:t>
            </w:r>
            <w:r w:rsidRPr="004914B2">
              <w:rPr>
                <w:bCs/>
              </w:rPr>
              <w:t>одготовка докладов и сообщений по теме «Периодический закон и периодическая система Д. И. Менделеева»</w:t>
            </w:r>
          </w:p>
        </w:tc>
        <w:tc>
          <w:tcPr>
            <w:tcW w:w="719" w:type="pct"/>
            <w:vAlign w:val="center"/>
          </w:tcPr>
          <w:p w:rsidR="00B12EB0" w:rsidRPr="00E65024" w:rsidRDefault="00B12EB0" w:rsidP="00BB33CB">
            <w:pPr>
              <w:jc w:val="center"/>
            </w:pPr>
            <w:r>
              <w:t>2</w:t>
            </w:r>
          </w:p>
        </w:tc>
      </w:tr>
      <w:tr w:rsidR="00B12EB0" w:rsidRPr="00E65024" w:rsidTr="000D1484">
        <w:trPr>
          <w:trHeight w:val="209"/>
        </w:trPr>
        <w:tc>
          <w:tcPr>
            <w:tcW w:w="751" w:type="pct"/>
            <w:vMerge/>
          </w:tcPr>
          <w:p w:rsidR="00B12EB0" w:rsidRPr="00E65024" w:rsidRDefault="00B12EB0" w:rsidP="00876B8B">
            <w:pPr>
              <w:jc w:val="both"/>
            </w:pPr>
          </w:p>
        </w:tc>
        <w:tc>
          <w:tcPr>
            <w:tcW w:w="3530" w:type="pct"/>
          </w:tcPr>
          <w:p w:rsidR="00B12EB0" w:rsidRPr="00E65024" w:rsidRDefault="00B12EB0" w:rsidP="00FF1C46">
            <w:pPr>
              <w:jc w:val="both"/>
            </w:pPr>
            <w:r>
              <w:rPr>
                <w:bCs/>
              </w:rPr>
              <w:t>Р</w:t>
            </w:r>
            <w:r w:rsidRPr="005615F6">
              <w:rPr>
                <w:bCs/>
              </w:rPr>
              <w:t>ешение расчетн</w:t>
            </w:r>
            <w:r>
              <w:rPr>
                <w:bCs/>
              </w:rPr>
              <w:t>ых задач по теме «Состав смесей»</w:t>
            </w:r>
          </w:p>
        </w:tc>
        <w:tc>
          <w:tcPr>
            <w:tcW w:w="719" w:type="pct"/>
            <w:vAlign w:val="center"/>
          </w:tcPr>
          <w:p w:rsidR="00B12EB0" w:rsidRPr="00E65024" w:rsidRDefault="00B12EB0" w:rsidP="00BB33CB">
            <w:pPr>
              <w:jc w:val="center"/>
            </w:pPr>
            <w:r>
              <w:t>3</w:t>
            </w:r>
          </w:p>
        </w:tc>
      </w:tr>
      <w:tr w:rsidR="00B12EB0" w:rsidRPr="00E65024" w:rsidTr="000D1484">
        <w:trPr>
          <w:trHeight w:val="209"/>
        </w:trPr>
        <w:tc>
          <w:tcPr>
            <w:tcW w:w="751" w:type="pct"/>
            <w:vMerge/>
          </w:tcPr>
          <w:p w:rsidR="00B12EB0" w:rsidRPr="00E65024" w:rsidRDefault="00B12EB0" w:rsidP="00876B8B">
            <w:pPr>
              <w:jc w:val="both"/>
            </w:pPr>
          </w:p>
        </w:tc>
        <w:tc>
          <w:tcPr>
            <w:tcW w:w="3530" w:type="pct"/>
          </w:tcPr>
          <w:p w:rsidR="00B12EB0" w:rsidRPr="00E65024" w:rsidRDefault="00B12EB0" w:rsidP="00FF1C46">
            <w:pPr>
              <w:jc w:val="both"/>
            </w:pPr>
            <w:r>
              <w:rPr>
                <w:bCs/>
              </w:rPr>
              <w:t>Р</w:t>
            </w:r>
            <w:r w:rsidRPr="00582F07">
              <w:rPr>
                <w:bCs/>
              </w:rPr>
              <w:t>ешение расчетных задач по теме «Растворы»</w:t>
            </w:r>
          </w:p>
        </w:tc>
        <w:tc>
          <w:tcPr>
            <w:tcW w:w="719" w:type="pct"/>
            <w:vAlign w:val="center"/>
          </w:tcPr>
          <w:p w:rsidR="00B12EB0" w:rsidRPr="00E65024" w:rsidRDefault="00B12EB0" w:rsidP="00BB33CB">
            <w:pPr>
              <w:jc w:val="center"/>
            </w:pPr>
            <w:r>
              <w:t>4</w:t>
            </w:r>
          </w:p>
        </w:tc>
      </w:tr>
      <w:tr w:rsidR="00B12EB0" w:rsidRPr="00E65024" w:rsidTr="000D1484">
        <w:trPr>
          <w:trHeight w:val="209"/>
        </w:trPr>
        <w:tc>
          <w:tcPr>
            <w:tcW w:w="751" w:type="pct"/>
            <w:vMerge/>
          </w:tcPr>
          <w:p w:rsidR="00B12EB0" w:rsidRPr="00E65024" w:rsidRDefault="00B12EB0" w:rsidP="00876B8B">
            <w:pPr>
              <w:jc w:val="both"/>
            </w:pPr>
          </w:p>
        </w:tc>
        <w:tc>
          <w:tcPr>
            <w:tcW w:w="3530" w:type="pct"/>
          </w:tcPr>
          <w:p w:rsidR="00B12EB0" w:rsidRPr="00E65024" w:rsidRDefault="00B12EB0" w:rsidP="00FF1C46">
            <w:pPr>
              <w:jc w:val="both"/>
            </w:pPr>
            <w:r>
              <w:rPr>
                <w:bCs/>
              </w:rPr>
              <w:t>С</w:t>
            </w:r>
            <w:r w:rsidRPr="00121D6B">
              <w:rPr>
                <w:bCs/>
              </w:rPr>
              <w:t>оставление химических уравнений</w:t>
            </w:r>
            <w:r>
              <w:rPr>
                <w:bCs/>
              </w:rPr>
              <w:t>, характеризующих химические свойства основных классов неорганических соединений.</w:t>
            </w:r>
          </w:p>
        </w:tc>
        <w:tc>
          <w:tcPr>
            <w:tcW w:w="719" w:type="pct"/>
            <w:vAlign w:val="center"/>
          </w:tcPr>
          <w:p w:rsidR="00B12EB0" w:rsidRPr="00E65024" w:rsidRDefault="00B12EB0" w:rsidP="00BB33CB">
            <w:pPr>
              <w:jc w:val="center"/>
            </w:pPr>
            <w:r>
              <w:t>4</w:t>
            </w:r>
          </w:p>
        </w:tc>
      </w:tr>
      <w:tr w:rsidR="00B12EB0" w:rsidRPr="00E65024" w:rsidTr="000D1484">
        <w:trPr>
          <w:trHeight w:val="209"/>
        </w:trPr>
        <w:tc>
          <w:tcPr>
            <w:tcW w:w="751" w:type="pct"/>
            <w:vMerge/>
          </w:tcPr>
          <w:p w:rsidR="00B12EB0" w:rsidRPr="00E65024" w:rsidRDefault="00B12EB0" w:rsidP="00876B8B">
            <w:pPr>
              <w:jc w:val="both"/>
            </w:pPr>
          </w:p>
        </w:tc>
        <w:tc>
          <w:tcPr>
            <w:tcW w:w="3530" w:type="pct"/>
          </w:tcPr>
          <w:p w:rsidR="00B12EB0" w:rsidRPr="00E65024" w:rsidRDefault="00B12EB0" w:rsidP="00FF1C46">
            <w:pPr>
              <w:jc w:val="both"/>
            </w:pPr>
            <w:r>
              <w:rPr>
                <w:bCs/>
              </w:rPr>
              <w:t>С</w:t>
            </w:r>
            <w:r w:rsidRPr="00121D6B">
              <w:rPr>
                <w:bCs/>
              </w:rPr>
              <w:t>оставление химических уравнений</w:t>
            </w:r>
            <w:r>
              <w:rPr>
                <w:bCs/>
              </w:rPr>
              <w:t>, иллюстрирующих различные типы реакций.</w:t>
            </w:r>
          </w:p>
        </w:tc>
        <w:tc>
          <w:tcPr>
            <w:tcW w:w="719" w:type="pct"/>
            <w:vAlign w:val="center"/>
          </w:tcPr>
          <w:p w:rsidR="00B12EB0" w:rsidRPr="00E65024" w:rsidRDefault="00B12EB0" w:rsidP="00BB33CB">
            <w:pPr>
              <w:jc w:val="center"/>
            </w:pPr>
            <w:r>
              <w:t>3</w:t>
            </w:r>
          </w:p>
        </w:tc>
      </w:tr>
      <w:tr w:rsidR="00B12EB0" w:rsidRPr="00E65024" w:rsidTr="000D1484">
        <w:trPr>
          <w:trHeight w:val="209"/>
        </w:trPr>
        <w:tc>
          <w:tcPr>
            <w:tcW w:w="751" w:type="pct"/>
            <w:vMerge/>
          </w:tcPr>
          <w:p w:rsidR="00B12EB0" w:rsidRPr="00E65024" w:rsidRDefault="00B12EB0" w:rsidP="00876B8B">
            <w:pPr>
              <w:jc w:val="both"/>
            </w:pPr>
          </w:p>
        </w:tc>
        <w:tc>
          <w:tcPr>
            <w:tcW w:w="3530" w:type="pct"/>
          </w:tcPr>
          <w:p w:rsidR="00B12EB0" w:rsidRPr="00E65024" w:rsidRDefault="00B12EB0" w:rsidP="00FF1C46">
            <w:pPr>
              <w:jc w:val="both"/>
            </w:pPr>
            <w:r>
              <w:rPr>
                <w:bCs/>
              </w:rPr>
              <w:t>Составление химических уравнений, характеризующих свойства металлов и неметаллов. П</w:t>
            </w:r>
            <w:r w:rsidRPr="00C53CDD">
              <w:rPr>
                <w:bCs/>
              </w:rPr>
              <w:t>одготовка докладов и сообщений по теме «Металлы и неметаллы»</w:t>
            </w:r>
          </w:p>
        </w:tc>
        <w:tc>
          <w:tcPr>
            <w:tcW w:w="719" w:type="pct"/>
            <w:vAlign w:val="center"/>
          </w:tcPr>
          <w:p w:rsidR="00B12EB0" w:rsidRPr="00E65024" w:rsidRDefault="00B12EB0" w:rsidP="00BB33CB">
            <w:pPr>
              <w:jc w:val="center"/>
            </w:pPr>
            <w:r>
              <w:t>6</w:t>
            </w:r>
          </w:p>
        </w:tc>
      </w:tr>
      <w:tr w:rsidR="00B12EB0" w:rsidRPr="00E65024" w:rsidTr="000D1484">
        <w:trPr>
          <w:trHeight w:val="209"/>
        </w:trPr>
        <w:tc>
          <w:tcPr>
            <w:tcW w:w="751" w:type="pct"/>
            <w:vMerge w:val="restart"/>
          </w:tcPr>
          <w:p w:rsidR="00B12EB0" w:rsidRPr="00E65024" w:rsidRDefault="00B12EB0" w:rsidP="00B12EB0">
            <w:pPr>
              <w:jc w:val="both"/>
            </w:pPr>
            <w:r>
              <w:t>Раздел.1.2</w:t>
            </w:r>
          </w:p>
        </w:tc>
        <w:tc>
          <w:tcPr>
            <w:tcW w:w="3530" w:type="pct"/>
          </w:tcPr>
          <w:p w:rsidR="00B12EB0" w:rsidRPr="00E65024" w:rsidRDefault="00B12EB0" w:rsidP="00FF1C46">
            <w:pPr>
              <w:jc w:val="both"/>
            </w:pPr>
            <w:r>
              <w:rPr>
                <w:bCs/>
              </w:rPr>
              <w:t>Подготовка реферата «</w:t>
            </w:r>
            <w:r w:rsidRPr="009526E2">
              <w:rPr>
                <w:bCs/>
              </w:rPr>
              <w:t>Природные, искусственные и синт</w:t>
            </w:r>
            <w:r>
              <w:rPr>
                <w:bCs/>
              </w:rPr>
              <w:t>етические органические вещества».</w:t>
            </w:r>
          </w:p>
        </w:tc>
        <w:tc>
          <w:tcPr>
            <w:tcW w:w="719" w:type="pct"/>
            <w:vAlign w:val="center"/>
          </w:tcPr>
          <w:p w:rsidR="00B12EB0" w:rsidRPr="00E65024" w:rsidRDefault="00B12EB0" w:rsidP="00BB33CB">
            <w:pPr>
              <w:jc w:val="center"/>
            </w:pPr>
            <w:r>
              <w:t>2</w:t>
            </w:r>
          </w:p>
        </w:tc>
      </w:tr>
      <w:tr w:rsidR="00B12EB0" w:rsidRPr="00E65024" w:rsidTr="000D1484">
        <w:trPr>
          <w:trHeight w:val="209"/>
        </w:trPr>
        <w:tc>
          <w:tcPr>
            <w:tcW w:w="751" w:type="pct"/>
            <w:vMerge/>
          </w:tcPr>
          <w:p w:rsidR="00B12EB0" w:rsidRPr="00E65024" w:rsidRDefault="00B12EB0" w:rsidP="00876B8B">
            <w:pPr>
              <w:jc w:val="both"/>
            </w:pPr>
          </w:p>
        </w:tc>
        <w:tc>
          <w:tcPr>
            <w:tcW w:w="3530" w:type="pct"/>
          </w:tcPr>
          <w:p w:rsidR="00B12EB0" w:rsidRPr="00E65024" w:rsidRDefault="00B12EB0" w:rsidP="00FF1C46">
            <w:pPr>
              <w:jc w:val="both"/>
            </w:pPr>
            <w:r>
              <w:rPr>
                <w:bCs/>
              </w:rPr>
              <w:t>П</w:t>
            </w:r>
            <w:r w:rsidRPr="002545D6">
              <w:rPr>
                <w:bCs/>
              </w:rPr>
              <w:t>одготовка докладов и сообщений по теме «Природные источники углеводородов».</w:t>
            </w:r>
          </w:p>
        </w:tc>
        <w:tc>
          <w:tcPr>
            <w:tcW w:w="719" w:type="pct"/>
            <w:vAlign w:val="center"/>
          </w:tcPr>
          <w:p w:rsidR="00B12EB0" w:rsidRPr="00E65024" w:rsidRDefault="00B12EB0" w:rsidP="00BB33CB">
            <w:pPr>
              <w:jc w:val="center"/>
            </w:pPr>
            <w:r>
              <w:t>4</w:t>
            </w:r>
          </w:p>
        </w:tc>
      </w:tr>
      <w:tr w:rsidR="00B12EB0" w:rsidRPr="00E65024" w:rsidTr="000D1484">
        <w:trPr>
          <w:trHeight w:val="209"/>
        </w:trPr>
        <w:tc>
          <w:tcPr>
            <w:tcW w:w="751" w:type="pct"/>
            <w:vMerge/>
          </w:tcPr>
          <w:p w:rsidR="00B12EB0" w:rsidRPr="00E65024" w:rsidRDefault="00B12EB0" w:rsidP="00876B8B">
            <w:pPr>
              <w:jc w:val="both"/>
            </w:pPr>
          </w:p>
        </w:tc>
        <w:tc>
          <w:tcPr>
            <w:tcW w:w="3530" w:type="pct"/>
          </w:tcPr>
          <w:p w:rsidR="00B12EB0" w:rsidRPr="00E65024" w:rsidRDefault="00B12EB0" w:rsidP="00FF1C46">
            <w:pPr>
              <w:jc w:val="both"/>
            </w:pPr>
            <w:r>
              <w:rPr>
                <w:bCs/>
              </w:rPr>
              <w:t>Подготовка доклада «Применение полимеров</w:t>
            </w:r>
            <w:r w:rsidRPr="005F5184">
              <w:rPr>
                <w:bCs/>
              </w:rPr>
              <w:t>»</w:t>
            </w:r>
          </w:p>
        </w:tc>
        <w:tc>
          <w:tcPr>
            <w:tcW w:w="719" w:type="pct"/>
            <w:vAlign w:val="center"/>
          </w:tcPr>
          <w:p w:rsidR="00B12EB0" w:rsidRPr="00E65024" w:rsidRDefault="00B12EB0" w:rsidP="00BB33CB">
            <w:pPr>
              <w:jc w:val="center"/>
            </w:pPr>
            <w:r>
              <w:t>2</w:t>
            </w:r>
          </w:p>
        </w:tc>
      </w:tr>
      <w:tr w:rsidR="000D1484" w:rsidRPr="00E65024" w:rsidTr="000D1484">
        <w:trPr>
          <w:trHeight w:val="209"/>
        </w:trPr>
        <w:tc>
          <w:tcPr>
            <w:tcW w:w="751" w:type="pct"/>
            <w:vMerge w:val="restart"/>
          </w:tcPr>
          <w:p w:rsidR="000D1484" w:rsidRDefault="00B12EB0" w:rsidP="00876B8B">
            <w:pPr>
              <w:jc w:val="both"/>
            </w:pPr>
            <w:r>
              <w:t>Раздел 2.1.</w:t>
            </w:r>
          </w:p>
          <w:p w:rsidR="000D1484" w:rsidRPr="00E65024" w:rsidRDefault="000D1484" w:rsidP="00876B8B">
            <w:pPr>
              <w:jc w:val="both"/>
            </w:pPr>
          </w:p>
        </w:tc>
        <w:tc>
          <w:tcPr>
            <w:tcW w:w="3530" w:type="pct"/>
          </w:tcPr>
          <w:p w:rsidR="000D1484" w:rsidRPr="00E65024" w:rsidRDefault="000D1484" w:rsidP="00FF1C46">
            <w:pPr>
              <w:jc w:val="both"/>
            </w:pPr>
            <w:r w:rsidRPr="00E65024">
              <w:t>Заполнение таблицы «Производство чугуна»</w:t>
            </w:r>
          </w:p>
        </w:tc>
        <w:tc>
          <w:tcPr>
            <w:tcW w:w="719" w:type="pct"/>
            <w:vAlign w:val="center"/>
          </w:tcPr>
          <w:p w:rsidR="000D1484" w:rsidRPr="00E65024" w:rsidRDefault="000D1484" w:rsidP="00BB33CB">
            <w:pPr>
              <w:jc w:val="center"/>
            </w:pPr>
            <w:r w:rsidRPr="00E65024">
              <w:t>1</w:t>
            </w:r>
          </w:p>
        </w:tc>
      </w:tr>
      <w:tr w:rsidR="000D1484" w:rsidRPr="00E65024" w:rsidTr="000D1484">
        <w:trPr>
          <w:trHeight w:val="209"/>
        </w:trPr>
        <w:tc>
          <w:tcPr>
            <w:tcW w:w="751" w:type="pct"/>
            <w:vMerge/>
          </w:tcPr>
          <w:p w:rsidR="000D1484" w:rsidRPr="00E65024" w:rsidRDefault="000D1484" w:rsidP="00876B8B">
            <w:pPr>
              <w:jc w:val="both"/>
            </w:pPr>
          </w:p>
        </w:tc>
        <w:tc>
          <w:tcPr>
            <w:tcW w:w="3530" w:type="pct"/>
          </w:tcPr>
          <w:p w:rsidR="000D1484" w:rsidRPr="00E65024" w:rsidRDefault="000D1484" w:rsidP="00FF1C46">
            <w:pPr>
              <w:jc w:val="both"/>
            </w:pPr>
            <w:r w:rsidRPr="00E65024">
              <w:t>Заполнение таблицы «Производство стали»</w:t>
            </w:r>
          </w:p>
        </w:tc>
        <w:tc>
          <w:tcPr>
            <w:tcW w:w="719" w:type="pct"/>
            <w:vAlign w:val="center"/>
          </w:tcPr>
          <w:p w:rsidR="000D1484" w:rsidRPr="00E65024" w:rsidRDefault="000D1484" w:rsidP="00BB33CB">
            <w:pPr>
              <w:jc w:val="center"/>
            </w:pPr>
            <w:r>
              <w:t>1</w:t>
            </w:r>
          </w:p>
        </w:tc>
      </w:tr>
      <w:tr w:rsidR="0071331E" w:rsidRPr="00E65024" w:rsidTr="000D1484">
        <w:trPr>
          <w:trHeight w:val="347"/>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rPr>
                <w:rFonts w:eastAsia="Calibri"/>
              </w:rPr>
            </w:pPr>
            <w:r w:rsidRPr="00E65024">
              <w:rPr>
                <w:rFonts w:eastAsia="Calibri"/>
              </w:rPr>
              <w:t>Построение диаграммы испытания образца на растяжение</w:t>
            </w:r>
          </w:p>
        </w:tc>
        <w:tc>
          <w:tcPr>
            <w:tcW w:w="719" w:type="pct"/>
            <w:vAlign w:val="center"/>
          </w:tcPr>
          <w:p w:rsidR="0071331E" w:rsidRPr="00E65024" w:rsidRDefault="0071331E" w:rsidP="00BB33CB">
            <w:pPr>
              <w:jc w:val="center"/>
            </w:pPr>
            <w:r w:rsidRPr="00E65024">
              <w:t>1</w:t>
            </w:r>
          </w:p>
        </w:tc>
      </w:tr>
      <w:tr w:rsidR="0071331E" w:rsidRPr="00E65024" w:rsidTr="000D1484">
        <w:trPr>
          <w:trHeight w:val="213"/>
        </w:trPr>
        <w:tc>
          <w:tcPr>
            <w:tcW w:w="751" w:type="pct"/>
            <w:vMerge/>
          </w:tcPr>
          <w:p w:rsidR="0071331E" w:rsidRPr="00E65024" w:rsidRDefault="0071331E" w:rsidP="00876B8B">
            <w:pPr>
              <w:jc w:val="both"/>
            </w:pPr>
          </w:p>
        </w:tc>
        <w:tc>
          <w:tcPr>
            <w:tcW w:w="3530" w:type="pct"/>
          </w:tcPr>
          <w:p w:rsidR="0071331E" w:rsidRPr="00E65024" w:rsidRDefault="0071331E" w:rsidP="00FF1C46">
            <w:pPr>
              <w:jc w:val="both"/>
              <w:rPr>
                <w:rFonts w:eastAsia="Calibri"/>
              </w:rPr>
            </w:pPr>
            <w:r w:rsidRPr="00E65024">
              <w:t>Расчет базиса ГЦК решетки</w:t>
            </w:r>
          </w:p>
        </w:tc>
        <w:tc>
          <w:tcPr>
            <w:tcW w:w="719" w:type="pct"/>
            <w:vAlign w:val="center"/>
          </w:tcPr>
          <w:p w:rsidR="0071331E" w:rsidRPr="00E65024" w:rsidRDefault="0071331E" w:rsidP="00BB33CB">
            <w:pPr>
              <w:jc w:val="center"/>
            </w:pPr>
            <w:r w:rsidRPr="00E65024">
              <w:t>1</w:t>
            </w:r>
          </w:p>
        </w:tc>
      </w:tr>
      <w:tr w:rsidR="0071331E" w:rsidRPr="00E65024" w:rsidTr="000D1484">
        <w:trPr>
          <w:trHeight w:val="104"/>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rPr>
                <w:rFonts w:eastAsia="Calibri"/>
              </w:rPr>
            </w:pPr>
            <w:r w:rsidRPr="00E65024">
              <w:t>Построение кристаллографических плоскостей (001), (331), (100)</w:t>
            </w:r>
          </w:p>
        </w:tc>
        <w:tc>
          <w:tcPr>
            <w:tcW w:w="719" w:type="pct"/>
            <w:vAlign w:val="center"/>
          </w:tcPr>
          <w:p w:rsidR="0071331E" w:rsidRPr="00E65024" w:rsidRDefault="0071331E" w:rsidP="00BB33CB">
            <w:pPr>
              <w:jc w:val="center"/>
            </w:pPr>
            <w:r w:rsidRPr="00E65024">
              <w:t>1</w:t>
            </w:r>
          </w:p>
        </w:tc>
      </w:tr>
      <w:tr w:rsidR="0071331E" w:rsidRPr="00E65024" w:rsidTr="000D1484">
        <w:trPr>
          <w:trHeight w:val="262"/>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Моделирование процесса кристаллизации для условий с низкой степенью переохлаждения</w:t>
            </w:r>
          </w:p>
        </w:tc>
        <w:tc>
          <w:tcPr>
            <w:tcW w:w="719" w:type="pct"/>
            <w:vAlign w:val="center"/>
          </w:tcPr>
          <w:p w:rsidR="0071331E" w:rsidRPr="00E65024" w:rsidRDefault="0071331E" w:rsidP="00BB33CB">
            <w:pPr>
              <w:jc w:val="center"/>
            </w:pPr>
            <w:r w:rsidRPr="00E65024">
              <w:t>1</w:t>
            </w:r>
          </w:p>
        </w:tc>
      </w:tr>
      <w:tr w:rsidR="0071331E" w:rsidRPr="00E65024" w:rsidTr="000D1484">
        <w:trPr>
          <w:trHeight w:val="559"/>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Построение кристаллической решетки твердого раствора замещения и внедрения для случая, если решетка-растворитель ОЦК</w:t>
            </w:r>
          </w:p>
        </w:tc>
        <w:tc>
          <w:tcPr>
            <w:tcW w:w="719" w:type="pct"/>
            <w:vAlign w:val="center"/>
          </w:tcPr>
          <w:p w:rsidR="0071331E" w:rsidRPr="00E65024" w:rsidRDefault="0071331E" w:rsidP="00BB33CB">
            <w:pPr>
              <w:jc w:val="center"/>
            </w:pPr>
            <w:r w:rsidRPr="00E65024">
              <w:t>1</w:t>
            </w:r>
          </w:p>
        </w:tc>
      </w:tr>
      <w:tr w:rsidR="0071331E" w:rsidRPr="00E65024" w:rsidTr="000D1484">
        <w:trPr>
          <w:trHeight w:val="259"/>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t>Построение кривых охлаждения для сплавов в случае кристаллизации твердого раствора и механической смеси</w:t>
            </w:r>
          </w:p>
        </w:tc>
        <w:tc>
          <w:tcPr>
            <w:tcW w:w="719" w:type="pct"/>
            <w:vAlign w:val="center"/>
          </w:tcPr>
          <w:p w:rsidR="0071331E" w:rsidRPr="00E65024" w:rsidRDefault="0071331E" w:rsidP="00BB33CB">
            <w:pPr>
              <w:jc w:val="center"/>
            </w:pPr>
            <w:r>
              <w:t>2</w:t>
            </w:r>
          </w:p>
        </w:tc>
      </w:tr>
      <w:tr w:rsidR="0071331E" w:rsidRPr="00E65024" w:rsidTr="000D1484">
        <w:trPr>
          <w:trHeight w:val="559"/>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Заполнение таблицы «Характеристика структур железоуглеродистых сплавов»</w:t>
            </w:r>
          </w:p>
        </w:tc>
        <w:tc>
          <w:tcPr>
            <w:tcW w:w="719" w:type="pct"/>
            <w:vAlign w:val="center"/>
          </w:tcPr>
          <w:p w:rsidR="0071331E" w:rsidRPr="00E65024" w:rsidRDefault="0071331E" w:rsidP="00BB33CB">
            <w:pPr>
              <w:jc w:val="center"/>
            </w:pPr>
            <w:r w:rsidRPr="00E65024">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Заполнение таблицы «Классификация сталей и чугунов по равновесной структуре»</w:t>
            </w:r>
          </w:p>
        </w:tc>
        <w:tc>
          <w:tcPr>
            <w:tcW w:w="719" w:type="pct"/>
            <w:vAlign w:val="center"/>
          </w:tcPr>
          <w:p w:rsidR="0071331E" w:rsidRPr="00E65024" w:rsidRDefault="0071331E" w:rsidP="00BB33CB">
            <w:pPr>
              <w:jc w:val="center"/>
            </w:pPr>
            <w:r w:rsidRPr="00E65024">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Построение кривых охлаждения железоуглеродистых сплавов с содержанием углерода 0,2%, 0,8%, 2,5%, 4,3%, 6,67% с указанием структуры</w:t>
            </w:r>
          </w:p>
        </w:tc>
        <w:tc>
          <w:tcPr>
            <w:tcW w:w="719" w:type="pct"/>
            <w:vAlign w:val="center"/>
          </w:tcPr>
          <w:p w:rsidR="0071331E" w:rsidRPr="00E65024" w:rsidRDefault="0071331E" w:rsidP="00BB33CB">
            <w:pPr>
              <w:jc w:val="center"/>
            </w:pPr>
            <w:r>
              <w:t>3</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t>Решение задач</w:t>
            </w:r>
          </w:p>
        </w:tc>
        <w:tc>
          <w:tcPr>
            <w:tcW w:w="719" w:type="pct"/>
            <w:vAlign w:val="center"/>
          </w:tcPr>
          <w:p w:rsidR="0071331E" w:rsidRPr="00E65024" w:rsidRDefault="0071331E"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Построение кристаллической решетки мартенсита</w:t>
            </w:r>
          </w:p>
        </w:tc>
        <w:tc>
          <w:tcPr>
            <w:tcW w:w="719" w:type="pct"/>
            <w:vAlign w:val="center"/>
          </w:tcPr>
          <w:p w:rsidR="0071331E" w:rsidRPr="00E65024" w:rsidRDefault="0071331E"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Составление схемы «Превращения аустенита при непрерывном охлаждении»</w:t>
            </w:r>
          </w:p>
        </w:tc>
        <w:tc>
          <w:tcPr>
            <w:tcW w:w="719" w:type="pct"/>
            <w:vAlign w:val="center"/>
          </w:tcPr>
          <w:p w:rsidR="0071331E" w:rsidRPr="00E65024" w:rsidRDefault="0071331E"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Назначение режимов термообработки: нормализации, закалки, отпуска, старения, обработки холодом</w:t>
            </w:r>
          </w:p>
        </w:tc>
        <w:tc>
          <w:tcPr>
            <w:tcW w:w="719" w:type="pct"/>
            <w:vAlign w:val="center"/>
          </w:tcPr>
          <w:p w:rsidR="0071331E" w:rsidRPr="00E65024" w:rsidRDefault="0071331E" w:rsidP="00BB33CB">
            <w:pPr>
              <w:jc w:val="center"/>
            </w:pPr>
            <w:r>
              <w:t>4</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t>Решение задач</w:t>
            </w:r>
          </w:p>
        </w:tc>
        <w:tc>
          <w:tcPr>
            <w:tcW w:w="719" w:type="pct"/>
            <w:vAlign w:val="center"/>
          </w:tcPr>
          <w:p w:rsidR="0071331E" w:rsidRPr="00E65024" w:rsidRDefault="00E77C44" w:rsidP="00BB33CB">
            <w:pPr>
              <w:jc w:val="center"/>
            </w:pPr>
            <w:r>
              <w:t>3</w:t>
            </w:r>
          </w:p>
        </w:tc>
      </w:tr>
      <w:tr w:rsidR="0071331E" w:rsidRPr="00E65024" w:rsidTr="000D1484">
        <w:trPr>
          <w:trHeight w:val="258"/>
        </w:trPr>
        <w:tc>
          <w:tcPr>
            <w:tcW w:w="751" w:type="pct"/>
            <w:vMerge w:val="restart"/>
          </w:tcPr>
          <w:p w:rsidR="0071331E" w:rsidRPr="00E65024" w:rsidRDefault="0071331E" w:rsidP="00876B8B">
            <w:pPr>
              <w:jc w:val="both"/>
            </w:pPr>
            <w:r w:rsidRPr="00E65024">
              <w:t xml:space="preserve">Раздел </w:t>
            </w:r>
            <w:r w:rsidR="004D359E">
              <w:t>2.</w:t>
            </w:r>
            <w:r w:rsidRPr="00E65024">
              <w:t>3</w:t>
            </w:r>
          </w:p>
        </w:tc>
        <w:tc>
          <w:tcPr>
            <w:tcW w:w="3530" w:type="pct"/>
          </w:tcPr>
          <w:p w:rsidR="0071331E" w:rsidRPr="00E65024" w:rsidRDefault="00237448" w:rsidP="00876B8B">
            <w:pPr>
              <w:jc w:val="both"/>
            </w:pPr>
            <w:r>
              <w:t>Продолжение схемы «Классификация конструкционных материалов»</w:t>
            </w:r>
          </w:p>
        </w:tc>
        <w:tc>
          <w:tcPr>
            <w:tcW w:w="719" w:type="pct"/>
            <w:vAlign w:val="center"/>
          </w:tcPr>
          <w:p w:rsidR="0071331E" w:rsidRPr="00E65024" w:rsidRDefault="00237448"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237448" w:rsidP="00876B8B">
            <w:pPr>
              <w:jc w:val="both"/>
            </w:pPr>
            <w:r>
              <w:t>Подготовка сообщения на тему: «Способы повышения конструкционной прочности»</w:t>
            </w:r>
          </w:p>
        </w:tc>
        <w:tc>
          <w:tcPr>
            <w:tcW w:w="719" w:type="pct"/>
            <w:vAlign w:val="center"/>
          </w:tcPr>
          <w:p w:rsidR="0071331E" w:rsidRPr="00E65024" w:rsidRDefault="00237448"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237448" w:rsidP="00876B8B">
            <w:pPr>
              <w:jc w:val="both"/>
            </w:pPr>
            <w:r w:rsidRPr="00E65024">
              <w:t>Заполнение таблицы «Характеристика структуры чугуна»</w:t>
            </w:r>
          </w:p>
        </w:tc>
        <w:tc>
          <w:tcPr>
            <w:tcW w:w="719" w:type="pct"/>
            <w:vAlign w:val="center"/>
          </w:tcPr>
          <w:p w:rsidR="0071331E" w:rsidRPr="00E65024" w:rsidRDefault="00237448"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237448" w:rsidP="00876B8B">
            <w:pPr>
              <w:jc w:val="both"/>
            </w:pPr>
            <w:r w:rsidRPr="00E65024">
              <w:t>Расшифровка марок чугуна</w:t>
            </w:r>
          </w:p>
        </w:tc>
        <w:tc>
          <w:tcPr>
            <w:tcW w:w="719" w:type="pct"/>
            <w:vAlign w:val="center"/>
          </w:tcPr>
          <w:p w:rsidR="0071331E" w:rsidRPr="00E65024" w:rsidRDefault="00237448"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237448" w:rsidP="00876B8B">
            <w:pPr>
              <w:jc w:val="both"/>
            </w:pPr>
            <w:r w:rsidRPr="00E65024">
              <w:t>Построение графика отжига белого чугуна</w:t>
            </w:r>
          </w:p>
        </w:tc>
        <w:tc>
          <w:tcPr>
            <w:tcW w:w="719" w:type="pct"/>
            <w:vAlign w:val="center"/>
          </w:tcPr>
          <w:p w:rsidR="0071331E" w:rsidRPr="00E65024" w:rsidRDefault="00237448" w:rsidP="00BB33CB">
            <w:pPr>
              <w:jc w:val="center"/>
            </w:pPr>
            <w:r>
              <w:t>1</w:t>
            </w:r>
          </w:p>
        </w:tc>
      </w:tr>
      <w:tr w:rsidR="0071331E" w:rsidRPr="00E65024" w:rsidTr="00237448">
        <w:trPr>
          <w:trHeight w:val="190"/>
        </w:trPr>
        <w:tc>
          <w:tcPr>
            <w:tcW w:w="751" w:type="pct"/>
            <w:vMerge/>
          </w:tcPr>
          <w:p w:rsidR="0071331E" w:rsidRPr="00E65024" w:rsidRDefault="0071331E" w:rsidP="00876B8B">
            <w:pPr>
              <w:jc w:val="both"/>
            </w:pPr>
          </w:p>
        </w:tc>
        <w:tc>
          <w:tcPr>
            <w:tcW w:w="3530" w:type="pct"/>
          </w:tcPr>
          <w:p w:rsidR="0071331E" w:rsidRPr="00E65024" w:rsidRDefault="00237448" w:rsidP="00297904">
            <w:pPr>
              <w:jc w:val="both"/>
            </w:pPr>
            <w:r w:rsidRPr="00E65024">
              <w:t xml:space="preserve">Подбор материала для </w:t>
            </w:r>
            <w:r w:rsidR="00297904">
              <w:t>заданной</w:t>
            </w:r>
            <w:r w:rsidRPr="00E65024">
              <w:t xml:space="preserve"> конструкци</w:t>
            </w:r>
            <w:r w:rsidR="00297904">
              <w:t>и</w:t>
            </w:r>
          </w:p>
        </w:tc>
        <w:tc>
          <w:tcPr>
            <w:tcW w:w="719" w:type="pct"/>
            <w:vAlign w:val="center"/>
          </w:tcPr>
          <w:p w:rsidR="0071331E" w:rsidRPr="00E65024" w:rsidRDefault="00E77C44" w:rsidP="00BB33CB">
            <w:pPr>
              <w:jc w:val="center"/>
            </w:pPr>
            <w:r>
              <w:t>8</w:t>
            </w:r>
          </w:p>
        </w:tc>
      </w:tr>
      <w:tr w:rsidR="0071331E" w:rsidRPr="00E65024" w:rsidTr="000D1484">
        <w:trPr>
          <w:trHeight w:val="323"/>
        </w:trPr>
        <w:tc>
          <w:tcPr>
            <w:tcW w:w="751" w:type="pct"/>
            <w:vMerge/>
          </w:tcPr>
          <w:p w:rsidR="0071331E" w:rsidRPr="00E65024" w:rsidRDefault="0071331E" w:rsidP="00876B8B">
            <w:pPr>
              <w:jc w:val="both"/>
            </w:pPr>
          </w:p>
        </w:tc>
        <w:tc>
          <w:tcPr>
            <w:tcW w:w="3530" w:type="pct"/>
          </w:tcPr>
          <w:p w:rsidR="0071331E" w:rsidRPr="00E65024" w:rsidRDefault="00237448" w:rsidP="00270D89">
            <w:pPr>
              <w:jc w:val="both"/>
            </w:pPr>
            <w:r>
              <w:t>Расшифровка марки сплавов на основе алюминия</w:t>
            </w:r>
          </w:p>
        </w:tc>
        <w:tc>
          <w:tcPr>
            <w:tcW w:w="719" w:type="pct"/>
            <w:vAlign w:val="center"/>
          </w:tcPr>
          <w:p w:rsidR="0071331E" w:rsidRPr="00E65024" w:rsidRDefault="00237448" w:rsidP="00BB33CB">
            <w:pPr>
              <w:jc w:val="center"/>
            </w:pPr>
            <w:r>
              <w:t>1</w:t>
            </w:r>
          </w:p>
        </w:tc>
      </w:tr>
      <w:tr w:rsidR="0071331E" w:rsidRPr="00E65024" w:rsidTr="000D1484">
        <w:trPr>
          <w:trHeight w:val="232"/>
        </w:trPr>
        <w:tc>
          <w:tcPr>
            <w:tcW w:w="751" w:type="pct"/>
            <w:vMerge/>
          </w:tcPr>
          <w:p w:rsidR="0071331E" w:rsidRPr="00E65024" w:rsidRDefault="0071331E" w:rsidP="00876B8B">
            <w:pPr>
              <w:jc w:val="both"/>
            </w:pPr>
          </w:p>
        </w:tc>
        <w:tc>
          <w:tcPr>
            <w:tcW w:w="3530" w:type="pct"/>
          </w:tcPr>
          <w:p w:rsidR="0071331E" w:rsidRPr="00E65024" w:rsidRDefault="00237448" w:rsidP="00270D89">
            <w:pPr>
              <w:jc w:val="both"/>
            </w:pPr>
            <w:r>
              <w:t>Расшифровка марки сплавов на основе меди</w:t>
            </w:r>
          </w:p>
        </w:tc>
        <w:tc>
          <w:tcPr>
            <w:tcW w:w="719" w:type="pct"/>
            <w:vAlign w:val="center"/>
          </w:tcPr>
          <w:p w:rsidR="0071331E" w:rsidRPr="00E65024" w:rsidRDefault="00237448" w:rsidP="00BB33CB">
            <w:pPr>
              <w:jc w:val="center"/>
            </w:pPr>
            <w:r>
              <w:t>1</w:t>
            </w:r>
          </w:p>
        </w:tc>
      </w:tr>
      <w:tr w:rsidR="0071331E" w:rsidRPr="00E65024" w:rsidTr="000D1484">
        <w:trPr>
          <w:trHeight w:val="232"/>
        </w:trPr>
        <w:tc>
          <w:tcPr>
            <w:tcW w:w="751" w:type="pct"/>
            <w:vMerge/>
          </w:tcPr>
          <w:p w:rsidR="0071331E" w:rsidRPr="00E65024" w:rsidRDefault="0071331E" w:rsidP="00876B8B">
            <w:pPr>
              <w:jc w:val="both"/>
            </w:pPr>
          </w:p>
        </w:tc>
        <w:tc>
          <w:tcPr>
            <w:tcW w:w="3530" w:type="pct"/>
          </w:tcPr>
          <w:p w:rsidR="0071331E" w:rsidRPr="00E65024" w:rsidRDefault="00237448" w:rsidP="00270D89">
            <w:pPr>
              <w:jc w:val="both"/>
            </w:pPr>
            <w:r>
              <w:t>Расшифровка марки сплавов на основе магния</w:t>
            </w:r>
          </w:p>
        </w:tc>
        <w:tc>
          <w:tcPr>
            <w:tcW w:w="719" w:type="pct"/>
            <w:vAlign w:val="center"/>
          </w:tcPr>
          <w:p w:rsidR="0071331E" w:rsidRPr="00E65024" w:rsidRDefault="00237448" w:rsidP="00BB33CB">
            <w:pPr>
              <w:jc w:val="center"/>
            </w:pPr>
            <w:r>
              <w:t>1</w:t>
            </w:r>
          </w:p>
        </w:tc>
      </w:tr>
      <w:tr w:rsidR="0071331E" w:rsidRPr="00E65024" w:rsidTr="000D1484">
        <w:trPr>
          <w:trHeight w:val="232"/>
        </w:trPr>
        <w:tc>
          <w:tcPr>
            <w:tcW w:w="751" w:type="pct"/>
            <w:vMerge/>
          </w:tcPr>
          <w:p w:rsidR="0071331E" w:rsidRPr="00E65024" w:rsidRDefault="0071331E" w:rsidP="00876B8B">
            <w:pPr>
              <w:jc w:val="both"/>
            </w:pPr>
          </w:p>
        </w:tc>
        <w:tc>
          <w:tcPr>
            <w:tcW w:w="3530" w:type="pct"/>
          </w:tcPr>
          <w:p w:rsidR="0071331E" w:rsidRPr="00E65024" w:rsidRDefault="00237448" w:rsidP="00270D89">
            <w:pPr>
              <w:jc w:val="both"/>
            </w:pPr>
            <w:r w:rsidRPr="00E65024">
              <w:t>Заполнение таблицы «Классификация легированных сталей»</w:t>
            </w:r>
          </w:p>
        </w:tc>
        <w:tc>
          <w:tcPr>
            <w:tcW w:w="719" w:type="pct"/>
            <w:vAlign w:val="center"/>
          </w:tcPr>
          <w:p w:rsidR="0071331E" w:rsidRPr="00E65024" w:rsidRDefault="0071331E" w:rsidP="00BB33CB">
            <w:pPr>
              <w:jc w:val="center"/>
            </w:pPr>
            <w:r w:rsidRPr="00E65024">
              <w:t>1</w:t>
            </w:r>
          </w:p>
        </w:tc>
      </w:tr>
      <w:tr w:rsidR="000C0218" w:rsidRPr="00E65024" w:rsidTr="000D1484">
        <w:trPr>
          <w:trHeight w:val="232"/>
        </w:trPr>
        <w:tc>
          <w:tcPr>
            <w:tcW w:w="751" w:type="pct"/>
            <w:vMerge/>
          </w:tcPr>
          <w:p w:rsidR="000C0218" w:rsidRPr="00E65024" w:rsidRDefault="000C0218" w:rsidP="00876B8B">
            <w:pPr>
              <w:jc w:val="both"/>
            </w:pPr>
          </w:p>
        </w:tc>
        <w:tc>
          <w:tcPr>
            <w:tcW w:w="3530" w:type="pct"/>
          </w:tcPr>
          <w:p w:rsidR="000C0218" w:rsidRDefault="000C0218" w:rsidP="000C0218">
            <w:r w:rsidRPr="000F5E23">
              <w:t>Заполнение таблицы «Способы защиты от коррозии»</w:t>
            </w:r>
          </w:p>
        </w:tc>
        <w:tc>
          <w:tcPr>
            <w:tcW w:w="719" w:type="pct"/>
            <w:vAlign w:val="center"/>
          </w:tcPr>
          <w:p w:rsidR="000C0218" w:rsidRPr="00E65024" w:rsidRDefault="000C0218" w:rsidP="00BB33CB">
            <w:pPr>
              <w:jc w:val="center"/>
            </w:pPr>
          </w:p>
        </w:tc>
      </w:tr>
      <w:tr w:rsidR="000F0AC5" w:rsidRPr="00E65024" w:rsidTr="000D1484">
        <w:tc>
          <w:tcPr>
            <w:tcW w:w="751" w:type="pct"/>
            <w:vMerge w:val="restart"/>
          </w:tcPr>
          <w:p w:rsidR="000F0AC5" w:rsidRPr="00E65024" w:rsidRDefault="000F0AC5" w:rsidP="000F0AC5">
            <w:r w:rsidRPr="00E65024">
              <w:t xml:space="preserve">Раздел </w:t>
            </w:r>
            <w:r w:rsidR="004D359E">
              <w:t>2.</w:t>
            </w:r>
            <w:r w:rsidRPr="00E65024">
              <w:t>5</w:t>
            </w:r>
          </w:p>
        </w:tc>
        <w:tc>
          <w:tcPr>
            <w:tcW w:w="3530" w:type="pct"/>
          </w:tcPr>
          <w:p w:rsidR="000F0AC5" w:rsidRPr="00E65024" w:rsidRDefault="00237448" w:rsidP="009758A4">
            <w:r>
              <w:t>Составление технологии изготовления порошковых материалов</w:t>
            </w:r>
          </w:p>
        </w:tc>
        <w:tc>
          <w:tcPr>
            <w:tcW w:w="719" w:type="pct"/>
            <w:vAlign w:val="center"/>
          </w:tcPr>
          <w:p w:rsidR="000F0AC5" w:rsidRPr="00E65024" w:rsidRDefault="007661B1" w:rsidP="00BB33CB">
            <w:pPr>
              <w:jc w:val="center"/>
            </w:pPr>
            <w:r w:rsidRPr="00E65024">
              <w:t>1</w:t>
            </w:r>
          </w:p>
        </w:tc>
      </w:tr>
      <w:tr w:rsidR="000F0AC5" w:rsidRPr="00E65024" w:rsidTr="000D1484">
        <w:tc>
          <w:tcPr>
            <w:tcW w:w="751" w:type="pct"/>
            <w:vMerge/>
          </w:tcPr>
          <w:p w:rsidR="000F0AC5" w:rsidRPr="00E65024" w:rsidRDefault="000F0AC5" w:rsidP="000F0AC5"/>
        </w:tc>
        <w:tc>
          <w:tcPr>
            <w:tcW w:w="3530" w:type="pct"/>
          </w:tcPr>
          <w:p w:rsidR="000F0AC5" w:rsidRPr="00E65024" w:rsidRDefault="00237448" w:rsidP="009758A4">
            <w:r>
              <w:t>Подготовка презентации на тему: «Производство композиционных материалов»</w:t>
            </w:r>
          </w:p>
        </w:tc>
        <w:tc>
          <w:tcPr>
            <w:tcW w:w="719" w:type="pct"/>
            <w:vAlign w:val="center"/>
          </w:tcPr>
          <w:p w:rsidR="000F0AC5" w:rsidRPr="00E65024" w:rsidRDefault="000F0AC5" w:rsidP="00BB33CB">
            <w:pPr>
              <w:jc w:val="center"/>
            </w:pPr>
            <w:r w:rsidRPr="00E65024">
              <w:t>1</w:t>
            </w:r>
          </w:p>
        </w:tc>
      </w:tr>
      <w:tr w:rsidR="00ED32C9" w:rsidRPr="00E65024" w:rsidTr="000D1484">
        <w:tc>
          <w:tcPr>
            <w:tcW w:w="4281" w:type="pct"/>
            <w:gridSpan w:val="2"/>
          </w:tcPr>
          <w:p w:rsidR="00ED32C9" w:rsidRPr="00E65024" w:rsidRDefault="00ED32C9" w:rsidP="00876B8B">
            <w:pPr>
              <w:jc w:val="both"/>
              <w:rPr>
                <w:b/>
              </w:rPr>
            </w:pPr>
            <w:r w:rsidRPr="00E65024">
              <w:rPr>
                <w:b/>
              </w:rPr>
              <w:t>Всего</w:t>
            </w:r>
          </w:p>
        </w:tc>
        <w:tc>
          <w:tcPr>
            <w:tcW w:w="719" w:type="pct"/>
            <w:vAlign w:val="center"/>
          </w:tcPr>
          <w:p w:rsidR="00ED32C9" w:rsidRPr="00E65024" w:rsidRDefault="006D0454" w:rsidP="00BB33CB">
            <w:pPr>
              <w:jc w:val="center"/>
              <w:rPr>
                <w:b/>
              </w:rPr>
            </w:pPr>
            <w:r>
              <w:rPr>
                <w:b/>
              </w:rPr>
              <w:t>68</w:t>
            </w:r>
          </w:p>
        </w:tc>
      </w:tr>
    </w:tbl>
    <w:p w:rsidR="00D52D25" w:rsidRPr="00E65024" w:rsidRDefault="00D52D25" w:rsidP="00C067CA">
      <w:pPr>
        <w:jc w:val="center"/>
      </w:pPr>
    </w:p>
    <w:p w:rsidR="00C067CA" w:rsidRDefault="004D359E" w:rsidP="004D359E">
      <w:pPr>
        <w:jc w:val="center"/>
        <w:rPr>
          <w:sz w:val="28"/>
          <w:szCs w:val="28"/>
        </w:rPr>
      </w:pPr>
      <w:r>
        <w:rPr>
          <w:sz w:val="28"/>
          <w:szCs w:val="28"/>
        </w:rPr>
        <w:t>Раздел 1 ХИМИЯ</w:t>
      </w:r>
    </w:p>
    <w:p w:rsidR="004D359E" w:rsidRDefault="004D359E" w:rsidP="004D359E">
      <w:pPr>
        <w:jc w:val="center"/>
        <w:rPr>
          <w:sz w:val="28"/>
          <w:szCs w:val="28"/>
        </w:rPr>
      </w:pPr>
    </w:p>
    <w:p w:rsidR="004D359E" w:rsidRDefault="004D359E" w:rsidP="004D359E">
      <w:pPr>
        <w:jc w:val="center"/>
        <w:rPr>
          <w:sz w:val="28"/>
          <w:szCs w:val="28"/>
        </w:rPr>
      </w:pPr>
      <w:r>
        <w:rPr>
          <w:sz w:val="28"/>
          <w:szCs w:val="28"/>
        </w:rPr>
        <w:t>Раздел 2 МАТЕРИАЛОЫВЕДЕНИЕ</w:t>
      </w:r>
    </w:p>
    <w:p w:rsidR="004D359E" w:rsidRPr="00E71702" w:rsidRDefault="004D359E" w:rsidP="00E71702">
      <w:pPr>
        <w:jc w:val="both"/>
        <w:rPr>
          <w:sz w:val="28"/>
          <w:szCs w:val="28"/>
        </w:rPr>
      </w:pPr>
    </w:p>
    <w:p w:rsidR="002D71DA" w:rsidRPr="00E71702" w:rsidRDefault="00082C42" w:rsidP="00E71702">
      <w:pPr>
        <w:jc w:val="center"/>
        <w:rPr>
          <w:rFonts w:eastAsia="Calibri"/>
          <w:b/>
          <w:sz w:val="28"/>
          <w:szCs w:val="28"/>
        </w:rPr>
      </w:pPr>
      <w:r w:rsidRPr="00E71702">
        <w:rPr>
          <w:b/>
          <w:sz w:val="28"/>
          <w:szCs w:val="28"/>
        </w:rPr>
        <w:t xml:space="preserve">Раздел </w:t>
      </w:r>
      <w:r w:rsidR="004D359E">
        <w:rPr>
          <w:b/>
          <w:sz w:val="28"/>
          <w:szCs w:val="28"/>
        </w:rPr>
        <w:t>2.</w:t>
      </w:r>
      <w:r w:rsidRPr="00E71702">
        <w:rPr>
          <w:b/>
          <w:sz w:val="28"/>
          <w:szCs w:val="28"/>
        </w:rPr>
        <w:t>1</w:t>
      </w:r>
      <w:r w:rsidR="00A56941" w:rsidRPr="00E71702">
        <w:rPr>
          <w:b/>
          <w:sz w:val="28"/>
          <w:szCs w:val="28"/>
        </w:rPr>
        <w:t>.</w:t>
      </w:r>
      <w:r w:rsidRPr="00E71702">
        <w:rPr>
          <w:b/>
          <w:sz w:val="28"/>
          <w:szCs w:val="28"/>
        </w:rPr>
        <w:t xml:space="preserve"> </w:t>
      </w:r>
      <w:r w:rsidR="00D6746E" w:rsidRPr="00E71702">
        <w:rPr>
          <w:rFonts w:eastAsia="Calibri"/>
          <w:b/>
          <w:sz w:val="28"/>
          <w:szCs w:val="28"/>
        </w:rPr>
        <w:t>Производство черных металлов</w:t>
      </w:r>
    </w:p>
    <w:p w:rsidR="002D71DA" w:rsidRPr="00E71702" w:rsidRDefault="002D71DA" w:rsidP="00E71702">
      <w:pPr>
        <w:jc w:val="center"/>
        <w:rPr>
          <w:rFonts w:eastAsia="Calibri"/>
          <w:sz w:val="28"/>
          <w:szCs w:val="28"/>
        </w:rPr>
      </w:pPr>
    </w:p>
    <w:p w:rsidR="002D71DA" w:rsidRPr="00E71702" w:rsidRDefault="002D71DA" w:rsidP="00E71702">
      <w:pPr>
        <w:jc w:val="both"/>
        <w:rPr>
          <w:sz w:val="28"/>
          <w:szCs w:val="28"/>
        </w:rPr>
      </w:pPr>
      <w:r w:rsidRPr="00E71702">
        <w:rPr>
          <w:b/>
          <w:sz w:val="28"/>
          <w:szCs w:val="28"/>
        </w:rPr>
        <w:t xml:space="preserve">Тема </w:t>
      </w:r>
      <w:r w:rsidR="004D359E">
        <w:rPr>
          <w:b/>
          <w:sz w:val="28"/>
          <w:szCs w:val="28"/>
        </w:rPr>
        <w:t>2.</w:t>
      </w:r>
      <w:r w:rsidRPr="00E71702">
        <w:rPr>
          <w:b/>
          <w:sz w:val="28"/>
          <w:szCs w:val="28"/>
        </w:rPr>
        <w:t xml:space="preserve">1.1 </w:t>
      </w:r>
      <w:r w:rsidR="00D6746E" w:rsidRPr="00E71702">
        <w:rPr>
          <w:sz w:val="28"/>
          <w:szCs w:val="28"/>
        </w:rPr>
        <w:t>Производство чугуна</w:t>
      </w:r>
    </w:p>
    <w:p w:rsidR="002D2685" w:rsidRPr="00E71702" w:rsidRDefault="002D2685" w:rsidP="00E71702">
      <w:pPr>
        <w:jc w:val="both"/>
        <w:rPr>
          <w:b/>
          <w:sz w:val="28"/>
          <w:szCs w:val="28"/>
        </w:rPr>
      </w:pPr>
    </w:p>
    <w:p w:rsidR="00D6746E" w:rsidRPr="00E71702" w:rsidRDefault="002D71DA" w:rsidP="00E71702">
      <w:pPr>
        <w:pStyle w:val="a8"/>
        <w:spacing w:after="0" w:line="240" w:lineRule="auto"/>
        <w:ind w:left="0"/>
        <w:jc w:val="both"/>
        <w:rPr>
          <w:rFonts w:ascii="Times New Roman" w:hAnsi="Times New Roman"/>
          <w:sz w:val="28"/>
          <w:szCs w:val="28"/>
        </w:rPr>
      </w:pPr>
      <w:r w:rsidRPr="00E71702">
        <w:rPr>
          <w:rFonts w:ascii="Times New Roman" w:hAnsi="Times New Roman"/>
          <w:b/>
          <w:sz w:val="28"/>
          <w:szCs w:val="28"/>
        </w:rPr>
        <w:t>Цел</w:t>
      </w:r>
      <w:r w:rsidR="0030254B" w:rsidRPr="00E71702">
        <w:rPr>
          <w:rFonts w:ascii="Times New Roman" w:hAnsi="Times New Roman"/>
          <w:b/>
          <w:sz w:val="28"/>
          <w:szCs w:val="28"/>
        </w:rPr>
        <w:t>и</w:t>
      </w:r>
      <w:r w:rsidRPr="00E71702">
        <w:rPr>
          <w:rFonts w:ascii="Times New Roman" w:hAnsi="Times New Roman"/>
          <w:b/>
          <w:sz w:val="28"/>
          <w:szCs w:val="28"/>
        </w:rPr>
        <w:t xml:space="preserve"> работы:</w:t>
      </w:r>
      <w:r w:rsidRPr="00E71702">
        <w:rPr>
          <w:rFonts w:ascii="Times New Roman" w:hAnsi="Times New Roman"/>
          <w:sz w:val="28"/>
          <w:szCs w:val="28"/>
        </w:rPr>
        <w:t xml:space="preserve"> </w:t>
      </w:r>
    </w:p>
    <w:p w:rsidR="00D6746E" w:rsidRPr="00E71702" w:rsidRDefault="00D6746E" w:rsidP="00E71702">
      <w:pPr>
        <w:pStyle w:val="a8"/>
        <w:numPr>
          <w:ilvl w:val="0"/>
          <w:numId w:val="32"/>
        </w:numPr>
        <w:spacing w:after="0" w:line="240" w:lineRule="auto"/>
        <w:ind w:left="426" w:hanging="426"/>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производстве чугуна, составе шихтовых материалов для плавки чугуна, процессах, происходящих в доменной печи</w:t>
      </w:r>
    </w:p>
    <w:p w:rsidR="00D6746E" w:rsidRPr="00E71702" w:rsidRDefault="00D6746E" w:rsidP="00E71702">
      <w:pPr>
        <w:pStyle w:val="a8"/>
        <w:numPr>
          <w:ilvl w:val="0"/>
          <w:numId w:val="31"/>
        </w:numPr>
        <w:spacing w:after="0" w:line="240" w:lineRule="auto"/>
        <w:jc w:val="both"/>
        <w:rPr>
          <w:rFonts w:ascii="Times New Roman" w:hAnsi="Times New Roman"/>
          <w:sz w:val="28"/>
          <w:szCs w:val="28"/>
        </w:rPr>
      </w:pPr>
      <w:r w:rsidRPr="00E71702">
        <w:rPr>
          <w:rFonts w:ascii="Times New Roman" w:hAnsi="Times New Roman"/>
          <w:sz w:val="28"/>
          <w:szCs w:val="28"/>
        </w:rPr>
        <w:t>Развитие умений проводить анализ работы доменной печи, систематизировать материал в виде таблицы</w:t>
      </w:r>
    </w:p>
    <w:p w:rsidR="00D6746E" w:rsidRPr="00E71702" w:rsidRDefault="00D6746E" w:rsidP="00E71702">
      <w:pPr>
        <w:pStyle w:val="a8"/>
        <w:spacing w:after="0" w:line="240" w:lineRule="auto"/>
        <w:ind w:left="360"/>
        <w:jc w:val="both"/>
        <w:rPr>
          <w:rFonts w:ascii="Times New Roman" w:hAnsi="Times New Roman"/>
          <w:sz w:val="28"/>
          <w:szCs w:val="28"/>
        </w:rPr>
      </w:pPr>
    </w:p>
    <w:p w:rsidR="00D6746E" w:rsidRPr="00E71702" w:rsidRDefault="00D6746E" w:rsidP="00E71702">
      <w:pPr>
        <w:rPr>
          <w:sz w:val="28"/>
          <w:szCs w:val="28"/>
        </w:rPr>
      </w:pPr>
      <w:r w:rsidRPr="00E71702">
        <w:rPr>
          <w:b/>
          <w:sz w:val="28"/>
          <w:szCs w:val="28"/>
        </w:rPr>
        <w:t>Задание 1:</w:t>
      </w:r>
      <w:r w:rsidRPr="00E71702">
        <w:rPr>
          <w:sz w:val="28"/>
          <w:szCs w:val="28"/>
        </w:rPr>
        <w:t xml:space="preserve"> Заполнить таблицу 1 «Производство чугуна».</w:t>
      </w:r>
    </w:p>
    <w:p w:rsidR="00D6746E" w:rsidRPr="00E71702" w:rsidRDefault="00D6746E" w:rsidP="00E71702">
      <w:pPr>
        <w:rPr>
          <w:sz w:val="28"/>
          <w:szCs w:val="28"/>
        </w:rPr>
      </w:pPr>
    </w:p>
    <w:p w:rsidR="00D6746E" w:rsidRPr="00E71702" w:rsidRDefault="00D6746E" w:rsidP="00E71702">
      <w:pPr>
        <w:jc w:val="both"/>
        <w:rPr>
          <w:sz w:val="28"/>
          <w:szCs w:val="28"/>
        </w:rPr>
      </w:pPr>
      <w:r w:rsidRPr="00E71702">
        <w:rPr>
          <w:sz w:val="28"/>
          <w:szCs w:val="28"/>
        </w:rPr>
        <w:t>Таблица 1 – Производство чугуна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3"/>
        <w:gridCol w:w="1688"/>
        <w:gridCol w:w="2404"/>
        <w:gridCol w:w="2177"/>
        <w:gridCol w:w="2022"/>
      </w:tblGrid>
      <w:tr w:rsidR="00D6746E" w:rsidRPr="00E65024" w:rsidTr="00D6746E">
        <w:tc>
          <w:tcPr>
            <w:tcW w:w="727" w:type="pct"/>
          </w:tcPr>
          <w:p w:rsidR="00D6746E" w:rsidRPr="00D6746E" w:rsidRDefault="00D6746E" w:rsidP="00D6746E">
            <w:pPr>
              <w:jc w:val="center"/>
            </w:pPr>
            <w:r w:rsidRPr="00D6746E">
              <w:t>Определение чугуна</w:t>
            </w:r>
          </w:p>
        </w:tc>
        <w:tc>
          <w:tcPr>
            <w:tcW w:w="873" w:type="pct"/>
          </w:tcPr>
          <w:p w:rsidR="00D6746E" w:rsidRPr="00D6746E" w:rsidRDefault="00D6746E" w:rsidP="00D6746E">
            <w:pPr>
              <w:jc w:val="center"/>
            </w:pPr>
            <w:r w:rsidRPr="00D6746E">
              <w:t>Исходящие материалы</w:t>
            </w:r>
          </w:p>
        </w:tc>
        <w:tc>
          <w:tcPr>
            <w:tcW w:w="1236" w:type="pct"/>
          </w:tcPr>
          <w:p w:rsidR="00D6746E" w:rsidRPr="00D6746E" w:rsidRDefault="00D6746E" w:rsidP="00D6746E">
            <w:r w:rsidRPr="00D6746E">
              <w:t>Классификация чугуна и его обозначение</w:t>
            </w:r>
          </w:p>
        </w:tc>
        <w:tc>
          <w:tcPr>
            <w:tcW w:w="1121" w:type="pct"/>
          </w:tcPr>
          <w:p w:rsidR="00D6746E" w:rsidRPr="00D6746E" w:rsidRDefault="00D6746E" w:rsidP="00D6746E">
            <w:r w:rsidRPr="00D6746E">
              <w:t xml:space="preserve">Принцип работы доменной печи, </w:t>
            </w:r>
          </w:p>
        </w:tc>
        <w:tc>
          <w:tcPr>
            <w:tcW w:w="1042" w:type="pct"/>
          </w:tcPr>
          <w:p w:rsidR="00D6746E" w:rsidRPr="00D6746E" w:rsidRDefault="00D6746E" w:rsidP="00D6746E">
            <w:pPr>
              <w:jc w:val="center"/>
            </w:pPr>
            <w:r w:rsidRPr="00D6746E">
              <w:t>Продукты работы печи</w:t>
            </w:r>
          </w:p>
        </w:tc>
      </w:tr>
      <w:tr w:rsidR="00D6746E" w:rsidRPr="00E65024" w:rsidTr="00D6746E">
        <w:tc>
          <w:tcPr>
            <w:tcW w:w="727" w:type="pct"/>
          </w:tcPr>
          <w:p w:rsidR="00D6746E" w:rsidRPr="00E65024" w:rsidRDefault="00D6746E" w:rsidP="00D6746E">
            <w:pPr>
              <w:jc w:val="center"/>
            </w:pPr>
            <w:r w:rsidRPr="00E65024">
              <w:t>1</w:t>
            </w:r>
          </w:p>
        </w:tc>
        <w:tc>
          <w:tcPr>
            <w:tcW w:w="873" w:type="pct"/>
          </w:tcPr>
          <w:p w:rsidR="00D6746E" w:rsidRPr="00E65024" w:rsidRDefault="00D6746E" w:rsidP="00D6746E">
            <w:pPr>
              <w:jc w:val="center"/>
            </w:pPr>
            <w:r w:rsidRPr="00E65024">
              <w:t>2</w:t>
            </w:r>
          </w:p>
        </w:tc>
        <w:tc>
          <w:tcPr>
            <w:tcW w:w="1236" w:type="pct"/>
          </w:tcPr>
          <w:p w:rsidR="00D6746E" w:rsidRPr="00E65024" w:rsidRDefault="00D6746E" w:rsidP="00D6746E">
            <w:pPr>
              <w:jc w:val="center"/>
            </w:pPr>
            <w:r w:rsidRPr="00E65024">
              <w:t>3</w:t>
            </w:r>
          </w:p>
        </w:tc>
        <w:tc>
          <w:tcPr>
            <w:tcW w:w="1121" w:type="pct"/>
          </w:tcPr>
          <w:p w:rsidR="00D6746E" w:rsidRPr="00E65024" w:rsidRDefault="00D6746E" w:rsidP="00D6746E">
            <w:pPr>
              <w:jc w:val="center"/>
            </w:pPr>
            <w:r w:rsidRPr="00E65024">
              <w:t>4</w:t>
            </w:r>
          </w:p>
        </w:tc>
        <w:tc>
          <w:tcPr>
            <w:tcW w:w="1042" w:type="pct"/>
          </w:tcPr>
          <w:p w:rsidR="00D6746E" w:rsidRPr="00E65024" w:rsidRDefault="00D6746E" w:rsidP="00D6746E">
            <w:pPr>
              <w:jc w:val="center"/>
            </w:pPr>
            <w:r w:rsidRPr="00E65024">
              <w:t>5</w:t>
            </w:r>
          </w:p>
        </w:tc>
      </w:tr>
      <w:tr w:rsidR="00D6746E" w:rsidRPr="00E65024" w:rsidTr="00D6746E">
        <w:tc>
          <w:tcPr>
            <w:tcW w:w="727" w:type="pct"/>
          </w:tcPr>
          <w:p w:rsidR="00D6746E" w:rsidRPr="00E65024" w:rsidRDefault="00D6746E" w:rsidP="00D6746E">
            <w:pPr>
              <w:jc w:val="both"/>
            </w:pPr>
          </w:p>
        </w:tc>
        <w:tc>
          <w:tcPr>
            <w:tcW w:w="873" w:type="pct"/>
          </w:tcPr>
          <w:p w:rsidR="00D6746E" w:rsidRPr="00E65024" w:rsidRDefault="00D6746E" w:rsidP="00D6746E">
            <w:pPr>
              <w:jc w:val="both"/>
            </w:pPr>
          </w:p>
        </w:tc>
        <w:tc>
          <w:tcPr>
            <w:tcW w:w="1236" w:type="pct"/>
          </w:tcPr>
          <w:p w:rsidR="00D6746E" w:rsidRPr="00E65024" w:rsidRDefault="00D6746E" w:rsidP="00D6746E">
            <w:pPr>
              <w:jc w:val="both"/>
            </w:pPr>
          </w:p>
        </w:tc>
        <w:tc>
          <w:tcPr>
            <w:tcW w:w="1121" w:type="pct"/>
          </w:tcPr>
          <w:p w:rsidR="00D6746E" w:rsidRPr="00E65024" w:rsidRDefault="00D6746E" w:rsidP="00D6746E">
            <w:pPr>
              <w:jc w:val="both"/>
            </w:pPr>
          </w:p>
        </w:tc>
        <w:tc>
          <w:tcPr>
            <w:tcW w:w="1042" w:type="pct"/>
          </w:tcPr>
          <w:p w:rsidR="00D6746E" w:rsidRPr="00E65024" w:rsidRDefault="00D6746E" w:rsidP="00D6746E">
            <w:pPr>
              <w:jc w:val="both"/>
            </w:pPr>
          </w:p>
        </w:tc>
      </w:tr>
    </w:tbl>
    <w:p w:rsidR="00D6746E" w:rsidRDefault="00D6746E" w:rsidP="00D6746E">
      <w:pPr>
        <w:rPr>
          <w:b/>
        </w:rPr>
      </w:pPr>
    </w:p>
    <w:p w:rsidR="00D6746E" w:rsidRPr="000B7275" w:rsidRDefault="00D6746E" w:rsidP="000B7275">
      <w:pPr>
        <w:rPr>
          <w:sz w:val="28"/>
          <w:szCs w:val="28"/>
        </w:rPr>
      </w:pPr>
      <w:r w:rsidRPr="000B7275">
        <w:rPr>
          <w:b/>
          <w:sz w:val="28"/>
          <w:szCs w:val="28"/>
        </w:rPr>
        <w:t xml:space="preserve">Тема </w:t>
      </w:r>
      <w:r w:rsidR="004D359E">
        <w:rPr>
          <w:b/>
          <w:sz w:val="28"/>
          <w:szCs w:val="28"/>
        </w:rPr>
        <w:t>2.</w:t>
      </w:r>
      <w:r w:rsidRPr="000B7275">
        <w:rPr>
          <w:b/>
          <w:sz w:val="28"/>
          <w:szCs w:val="28"/>
        </w:rPr>
        <w:t xml:space="preserve">1.2 </w:t>
      </w:r>
      <w:r w:rsidRPr="000B7275">
        <w:rPr>
          <w:sz w:val="28"/>
          <w:szCs w:val="28"/>
        </w:rPr>
        <w:t>Производство стали</w:t>
      </w:r>
    </w:p>
    <w:p w:rsidR="00D6746E" w:rsidRPr="000B7275" w:rsidRDefault="00D6746E" w:rsidP="000B7275">
      <w:pPr>
        <w:rPr>
          <w:b/>
          <w:sz w:val="28"/>
          <w:szCs w:val="28"/>
        </w:rPr>
      </w:pPr>
    </w:p>
    <w:p w:rsidR="00D6746E" w:rsidRPr="000B7275" w:rsidRDefault="00D6746E" w:rsidP="000B7275">
      <w:pPr>
        <w:jc w:val="both"/>
        <w:rPr>
          <w:sz w:val="28"/>
          <w:szCs w:val="28"/>
        </w:rPr>
      </w:pPr>
      <w:r w:rsidRPr="000B7275">
        <w:rPr>
          <w:b/>
          <w:sz w:val="28"/>
          <w:szCs w:val="28"/>
        </w:rPr>
        <w:t>Цели работы:</w:t>
      </w:r>
      <w:r w:rsidRPr="000B7275">
        <w:rPr>
          <w:sz w:val="28"/>
          <w:szCs w:val="28"/>
        </w:rPr>
        <w:t xml:space="preserve"> </w:t>
      </w:r>
    </w:p>
    <w:p w:rsidR="002D2685" w:rsidRPr="000B7275" w:rsidRDefault="002D2685" w:rsidP="000B7275">
      <w:pPr>
        <w:jc w:val="both"/>
        <w:rPr>
          <w:sz w:val="28"/>
          <w:szCs w:val="28"/>
        </w:rPr>
      </w:pPr>
    </w:p>
    <w:p w:rsidR="00D6746E" w:rsidRPr="000B7275" w:rsidRDefault="00D6746E" w:rsidP="000B7275">
      <w:pPr>
        <w:pStyle w:val="a8"/>
        <w:numPr>
          <w:ilvl w:val="0"/>
          <w:numId w:val="16"/>
        </w:numPr>
        <w:spacing w:after="0" w:line="240" w:lineRule="auto"/>
        <w:jc w:val="both"/>
        <w:rPr>
          <w:rFonts w:ascii="Times New Roman" w:hAnsi="Times New Roman"/>
          <w:sz w:val="28"/>
          <w:szCs w:val="28"/>
        </w:rPr>
      </w:pPr>
      <w:r w:rsidRPr="000B7275">
        <w:rPr>
          <w:rFonts w:ascii="Times New Roman" w:hAnsi="Times New Roman"/>
          <w:sz w:val="28"/>
          <w:szCs w:val="28"/>
        </w:rPr>
        <w:t>Закрепление, углубление и систематизация теоретических знаний о производстве стали, сущности передела чугуна в сталь, составе шихтовых материалов для плавки стали, способах получения стали, о рафинировании и раскислении стали.</w:t>
      </w:r>
    </w:p>
    <w:p w:rsidR="00D6746E" w:rsidRPr="000B7275" w:rsidRDefault="00D6746E" w:rsidP="000B7275">
      <w:pPr>
        <w:pStyle w:val="a8"/>
        <w:numPr>
          <w:ilvl w:val="0"/>
          <w:numId w:val="26"/>
        </w:numPr>
        <w:spacing w:after="0" w:line="240" w:lineRule="auto"/>
        <w:jc w:val="both"/>
        <w:rPr>
          <w:rFonts w:ascii="Times New Roman" w:hAnsi="Times New Roman"/>
          <w:sz w:val="28"/>
          <w:szCs w:val="28"/>
        </w:rPr>
      </w:pPr>
      <w:r w:rsidRPr="000B7275">
        <w:rPr>
          <w:rFonts w:ascii="Times New Roman" w:hAnsi="Times New Roman"/>
          <w:sz w:val="28"/>
          <w:szCs w:val="28"/>
        </w:rPr>
        <w:t>Развитие умений проводить анализ работы сталеплавильных печей, систематизировать материал в виде таблиц и схем.</w:t>
      </w:r>
    </w:p>
    <w:p w:rsidR="00D6746E" w:rsidRPr="000B7275" w:rsidRDefault="00D6746E" w:rsidP="000B7275">
      <w:pPr>
        <w:jc w:val="both"/>
        <w:rPr>
          <w:sz w:val="28"/>
          <w:szCs w:val="28"/>
        </w:rPr>
      </w:pPr>
    </w:p>
    <w:p w:rsidR="00D6746E" w:rsidRPr="000B7275" w:rsidRDefault="00D6746E" w:rsidP="000B7275">
      <w:pPr>
        <w:jc w:val="both"/>
        <w:rPr>
          <w:sz w:val="28"/>
          <w:szCs w:val="28"/>
        </w:rPr>
      </w:pPr>
      <w:r w:rsidRPr="000B7275">
        <w:rPr>
          <w:b/>
          <w:sz w:val="28"/>
          <w:szCs w:val="28"/>
        </w:rPr>
        <w:t xml:space="preserve">Задание 1: </w:t>
      </w:r>
      <w:r w:rsidRPr="000B7275">
        <w:rPr>
          <w:sz w:val="28"/>
          <w:szCs w:val="28"/>
        </w:rPr>
        <w:t>Составить аналитическую таблицу 1 «Производство стали»</w:t>
      </w:r>
    </w:p>
    <w:p w:rsidR="00D6746E" w:rsidRPr="000B7275" w:rsidRDefault="00D6746E" w:rsidP="000B7275">
      <w:pPr>
        <w:jc w:val="both"/>
        <w:rPr>
          <w:sz w:val="28"/>
          <w:szCs w:val="28"/>
        </w:rPr>
      </w:pPr>
    </w:p>
    <w:p w:rsidR="00D6746E" w:rsidRPr="000B7275" w:rsidRDefault="00D6746E" w:rsidP="000B7275">
      <w:pPr>
        <w:tabs>
          <w:tab w:val="left" w:pos="720"/>
        </w:tabs>
        <w:rPr>
          <w:sz w:val="28"/>
          <w:szCs w:val="28"/>
        </w:rPr>
      </w:pPr>
      <w:r w:rsidRPr="000B7275">
        <w:rPr>
          <w:sz w:val="28"/>
          <w:szCs w:val="28"/>
        </w:rPr>
        <w:t>Таблица 1</w:t>
      </w:r>
      <w:r w:rsidRPr="000B7275">
        <w:rPr>
          <w:b/>
          <w:sz w:val="28"/>
          <w:szCs w:val="28"/>
        </w:rPr>
        <w:t xml:space="preserve"> </w:t>
      </w:r>
      <w:r w:rsidRPr="000B7275">
        <w:rPr>
          <w:sz w:val="28"/>
          <w:szCs w:val="28"/>
        </w:rPr>
        <w:t>– Производство стали</w:t>
      </w:r>
    </w:p>
    <w:p w:rsidR="00D6746E" w:rsidRPr="00E65024" w:rsidRDefault="00D6746E" w:rsidP="00D6746E">
      <w:pPr>
        <w:tabs>
          <w:tab w:val="left" w:pos="720"/>
        </w:tabs>
        <w:ind w:firstLine="7513"/>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0"/>
        <w:gridCol w:w="1981"/>
        <w:gridCol w:w="2144"/>
        <w:gridCol w:w="2085"/>
        <w:gridCol w:w="1774"/>
      </w:tblGrid>
      <w:tr w:rsidR="00D6746E" w:rsidRPr="00E65024" w:rsidTr="00D6746E">
        <w:tc>
          <w:tcPr>
            <w:tcW w:w="949" w:type="pct"/>
          </w:tcPr>
          <w:p w:rsidR="00D6746E" w:rsidRPr="00E65024" w:rsidRDefault="00D6746E" w:rsidP="00D6746E">
            <w:pPr>
              <w:tabs>
                <w:tab w:val="left" w:pos="720"/>
              </w:tabs>
              <w:jc w:val="center"/>
              <w:rPr>
                <w:b/>
                <w:color w:val="000000"/>
              </w:rPr>
            </w:pPr>
            <w:r w:rsidRPr="00E65024">
              <w:rPr>
                <w:b/>
                <w:color w:val="000000"/>
              </w:rPr>
              <w:t>Определение стали</w:t>
            </w:r>
          </w:p>
        </w:tc>
        <w:tc>
          <w:tcPr>
            <w:tcW w:w="1005" w:type="pct"/>
          </w:tcPr>
          <w:p w:rsidR="00D6746E" w:rsidRPr="00E65024" w:rsidRDefault="00D6746E" w:rsidP="00D6746E">
            <w:pPr>
              <w:tabs>
                <w:tab w:val="left" w:pos="720"/>
              </w:tabs>
              <w:jc w:val="center"/>
              <w:rPr>
                <w:b/>
                <w:color w:val="000000"/>
              </w:rPr>
            </w:pPr>
            <w:r w:rsidRPr="00E65024">
              <w:rPr>
                <w:b/>
                <w:color w:val="000000"/>
              </w:rPr>
              <w:t>Способы получения стали</w:t>
            </w:r>
          </w:p>
        </w:tc>
        <w:tc>
          <w:tcPr>
            <w:tcW w:w="1088" w:type="pct"/>
          </w:tcPr>
          <w:p w:rsidR="00D6746E" w:rsidRPr="00E65024" w:rsidRDefault="00D6746E" w:rsidP="00D6746E">
            <w:pPr>
              <w:tabs>
                <w:tab w:val="left" w:pos="720"/>
              </w:tabs>
              <w:jc w:val="center"/>
              <w:rPr>
                <w:b/>
                <w:color w:val="000000"/>
              </w:rPr>
            </w:pPr>
            <w:r w:rsidRPr="00E65024">
              <w:rPr>
                <w:b/>
                <w:color w:val="000000"/>
              </w:rPr>
              <w:t>Преимущества способа</w:t>
            </w:r>
          </w:p>
        </w:tc>
        <w:tc>
          <w:tcPr>
            <w:tcW w:w="1058" w:type="pct"/>
          </w:tcPr>
          <w:p w:rsidR="00D6746E" w:rsidRPr="00E65024" w:rsidRDefault="00D6746E" w:rsidP="00D6746E">
            <w:pPr>
              <w:tabs>
                <w:tab w:val="left" w:pos="720"/>
              </w:tabs>
              <w:jc w:val="center"/>
              <w:rPr>
                <w:b/>
                <w:color w:val="000000"/>
              </w:rPr>
            </w:pPr>
            <w:r w:rsidRPr="00E65024">
              <w:rPr>
                <w:b/>
                <w:color w:val="000000"/>
              </w:rPr>
              <w:t>Недостатки способа</w:t>
            </w:r>
          </w:p>
        </w:tc>
        <w:tc>
          <w:tcPr>
            <w:tcW w:w="900" w:type="pct"/>
          </w:tcPr>
          <w:p w:rsidR="00D6746E" w:rsidRPr="00E65024" w:rsidRDefault="00D6746E" w:rsidP="00D6746E">
            <w:pPr>
              <w:tabs>
                <w:tab w:val="left" w:pos="720"/>
              </w:tabs>
              <w:jc w:val="center"/>
              <w:rPr>
                <w:b/>
                <w:color w:val="000000"/>
              </w:rPr>
            </w:pPr>
            <w:r w:rsidRPr="00E65024">
              <w:rPr>
                <w:b/>
                <w:color w:val="000000"/>
              </w:rPr>
              <w:t>Примечания</w:t>
            </w:r>
          </w:p>
        </w:tc>
      </w:tr>
      <w:tr w:rsidR="00D6746E" w:rsidRPr="00E65024" w:rsidTr="00D6746E">
        <w:tc>
          <w:tcPr>
            <w:tcW w:w="949" w:type="pct"/>
          </w:tcPr>
          <w:p w:rsidR="00D6746E" w:rsidRPr="00E65024" w:rsidRDefault="00D6746E" w:rsidP="00D6746E">
            <w:pPr>
              <w:tabs>
                <w:tab w:val="left" w:pos="720"/>
              </w:tabs>
              <w:jc w:val="center"/>
              <w:rPr>
                <w:color w:val="000000"/>
              </w:rPr>
            </w:pPr>
            <w:r w:rsidRPr="00E65024">
              <w:rPr>
                <w:color w:val="000000"/>
              </w:rPr>
              <w:t>1</w:t>
            </w:r>
          </w:p>
        </w:tc>
        <w:tc>
          <w:tcPr>
            <w:tcW w:w="1005" w:type="pct"/>
          </w:tcPr>
          <w:p w:rsidR="00D6746E" w:rsidRPr="00E65024" w:rsidRDefault="00D6746E" w:rsidP="00D6746E">
            <w:pPr>
              <w:tabs>
                <w:tab w:val="left" w:pos="720"/>
              </w:tabs>
              <w:jc w:val="center"/>
              <w:rPr>
                <w:color w:val="000000"/>
              </w:rPr>
            </w:pPr>
            <w:r w:rsidRPr="00E65024">
              <w:rPr>
                <w:color w:val="000000"/>
              </w:rPr>
              <w:t>2</w:t>
            </w:r>
          </w:p>
        </w:tc>
        <w:tc>
          <w:tcPr>
            <w:tcW w:w="1088" w:type="pct"/>
          </w:tcPr>
          <w:p w:rsidR="00D6746E" w:rsidRPr="00E65024" w:rsidRDefault="00D6746E" w:rsidP="00D6746E">
            <w:pPr>
              <w:tabs>
                <w:tab w:val="left" w:pos="720"/>
              </w:tabs>
              <w:jc w:val="center"/>
              <w:rPr>
                <w:color w:val="000000"/>
              </w:rPr>
            </w:pPr>
            <w:r w:rsidRPr="00E65024">
              <w:rPr>
                <w:color w:val="000000"/>
              </w:rPr>
              <w:t>3</w:t>
            </w:r>
          </w:p>
        </w:tc>
        <w:tc>
          <w:tcPr>
            <w:tcW w:w="1058" w:type="pct"/>
          </w:tcPr>
          <w:p w:rsidR="00D6746E" w:rsidRPr="00E65024" w:rsidRDefault="00D6746E" w:rsidP="00D6746E">
            <w:pPr>
              <w:tabs>
                <w:tab w:val="left" w:pos="720"/>
              </w:tabs>
              <w:jc w:val="center"/>
              <w:rPr>
                <w:color w:val="000000"/>
              </w:rPr>
            </w:pPr>
            <w:r w:rsidRPr="00E65024">
              <w:rPr>
                <w:color w:val="000000"/>
              </w:rPr>
              <w:t>4</w:t>
            </w:r>
          </w:p>
        </w:tc>
        <w:tc>
          <w:tcPr>
            <w:tcW w:w="900" w:type="pct"/>
          </w:tcPr>
          <w:p w:rsidR="00D6746E" w:rsidRPr="00E65024" w:rsidRDefault="00D6746E" w:rsidP="00D6746E">
            <w:pPr>
              <w:tabs>
                <w:tab w:val="left" w:pos="720"/>
              </w:tabs>
              <w:jc w:val="center"/>
              <w:rPr>
                <w:color w:val="000000"/>
              </w:rPr>
            </w:pPr>
            <w:r w:rsidRPr="00E65024">
              <w:rPr>
                <w:color w:val="000000"/>
              </w:rPr>
              <w:t>5</w:t>
            </w:r>
          </w:p>
        </w:tc>
      </w:tr>
      <w:tr w:rsidR="00D6746E" w:rsidRPr="00E65024" w:rsidTr="00D6746E">
        <w:tc>
          <w:tcPr>
            <w:tcW w:w="949" w:type="pct"/>
            <w:vMerge w:val="restart"/>
          </w:tcPr>
          <w:p w:rsidR="00D6746E" w:rsidRPr="00E65024" w:rsidRDefault="00D6746E" w:rsidP="00D6746E">
            <w:pPr>
              <w:tabs>
                <w:tab w:val="left" w:pos="720"/>
              </w:tabs>
              <w:jc w:val="both"/>
              <w:rPr>
                <w:color w:val="000000"/>
              </w:rPr>
            </w:pPr>
          </w:p>
        </w:tc>
        <w:tc>
          <w:tcPr>
            <w:tcW w:w="1005" w:type="pct"/>
          </w:tcPr>
          <w:p w:rsidR="00D6746E" w:rsidRPr="00E65024" w:rsidRDefault="00D6746E" w:rsidP="00D6746E">
            <w:pPr>
              <w:tabs>
                <w:tab w:val="left" w:pos="720"/>
              </w:tabs>
              <w:jc w:val="both"/>
              <w:rPr>
                <w:color w:val="000000"/>
              </w:rPr>
            </w:pPr>
            <w:r w:rsidRPr="00E65024">
              <w:rPr>
                <w:color w:val="000000"/>
              </w:rPr>
              <w:t xml:space="preserve">Конверторный </w:t>
            </w:r>
          </w:p>
        </w:tc>
        <w:tc>
          <w:tcPr>
            <w:tcW w:w="1088" w:type="pct"/>
          </w:tcPr>
          <w:p w:rsidR="00D6746E" w:rsidRPr="00E65024" w:rsidRDefault="00D6746E" w:rsidP="00D6746E">
            <w:pPr>
              <w:tabs>
                <w:tab w:val="left" w:pos="720"/>
              </w:tabs>
              <w:jc w:val="both"/>
              <w:rPr>
                <w:color w:val="000000"/>
              </w:rPr>
            </w:pPr>
          </w:p>
        </w:tc>
        <w:tc>
          <w:tcPr>
            <w:tcW w:w="1058" w:type="pct"/>
          </w:tcPr>
          <w:p w:rsidR="00D6746E" w:rsidRPr="00E65024" w:rsidRDefault="00D6746E" w:rsidP="00D6746E">
            <w:pPr>
              <w:tabs>
                <w:tab w:val="left" w:pos="720"/>
              </w:tabs>
              <w:jc w:val="both"/>
              <w:rPr>
                <w:color w:val="000000"/>
              </w:rPr>
            </w:pPr>
          </w:p>
        </w:tc>
        <w:tc>
          <w:tcPr>
            <w:tcW w:w="900" w:type="pct"/>
          </w:tcPr>
          <w:p w:rsidR="00D6746E" w:rsidRPr="00E65024" w:rsidRDefault="00D6746E" w:rsidP="00D6746E">
            <w:pPr>
              <w:tabs>
                <w:tab w:val="left" w:pos="720"/>
              </w:tabs>
              <w:jc w:val="both"/>
              <w:rPr>
                <w:color w:val="000000"/>
              </w:rPr>
            </w:pPr>
          </w:p>
        </w:tc>
      </w:tr>
      <w:tr w:rsidR="00D6746E" w:rsidRPr="00E65024" w:rsidTr="00D6746E">
        <w:tc>
          <w:tcPr>
            <w:tcW w:w="949" w:type="pct"/>
            <w:vMerge/>
          </w:tcPr>
          <w:p w:rsidR="00D6746E" w:rsidRPr="00E65024" w:rsidRDefault="00D6746E" w:rsidP="00D6746E">
            <w:pPr>
              <w:tabs>
                <w:tab w:val="left" w:pos="720"/>
              </w:tabs>
              <w:jc w:val="both"/>
              <w:rPr>
                <w:color w:val="000000"/>
              </w:rPr>
            </w:pPr>
          </w:p>
        </w:tc>
        <w:tc>
          <w:tcPr>
            <w:tcW w:w="1005" w:type="pct"/>
          </w:tcPr>
          <w:p w:rsidR="00D6746E" w:rsidRPr="00E65024" w:rsidRDefault="00D6746E" w:rsidP="00D6746E">
            <w:pPr>
              <w:tabs>
                <w:tab w:val="left" w:pos="720"/>
              </w:tabs>
              <w:jc w:val="both"/>
              <w:rPr>
                <w:color w:val="000000"/>
              </w:rPr>
            </w:pPr>
            <w:r w:rsidRPr="00E65024">
              <w:rPr>
                <w:color w:val="000000"/>
              </w:rPr>
              <w:t>Мартеновский</w:t>
            </w:r>
          </w:p>
        </w:tc>
        <w:tc>
          <w:tcPr>
            <w:tcW w:w="1088" w:type="pct"/>
          </w:tcPr>
          <w:p w:rsidR="00D6746E" w:rsidRPr="00E65024" w:rsidRDefault="00D6746E" w:rsidP="00D6746E">
            <w:pPr>
              <w:tabs>
                <w:tab w:val="left" w:pos="720"/>
              </w:tabs>
              <w:jc w:val="both"/>
              <w:rPr>
                <w:color w:val="000000"/>
              </w:rPr>
            </w:pPr>
          </w:p>
        </w:tc>
        <w:tc>
          <w:tcPr>
            <w:tcW w:w="1058" w:type="pct"/>
          </w:tcPr>
          <w:p w:rsidR="00D6746E" w:rsidRPr="00E65024" w:rsidRDefault="00D6746E" w:rsidP="00D6746E">
            <w:pPr>
              <w:tabs>
                <w:tab w:val="left" w:pos="720"/>
              </w:tabs>
              <w:jc w:val="both"/>
              <w:rPr>
                <w:color w:val="000000"/>
              </w:rPr>
            </w:pPr>
          </w:p>
        </w:tc>
        <w:tc>
          <w:tcPr>
            <w:tcW w:w="900" w:type="pct"/>
          </w:tcPr>
          <w:p w:rsidR="00D6746E" w:rsidRPr="00E65024" w:rsidRDefault="00D6746E" w:rsidP="00D6746E">
            <w:pPr>
              <w:tabs>
                <w:tab w:val="left" w:pos="720"/>
              </w:tabs>
              <w:jc w:val="both"/>
              <w:rPr>
                <w:color w:val="000000"/>
              </w:rPr>
            </w:pPr>
          </w:p>
        </w:tc>
      </w:tr>
      <w:tr w:rsidR="00D6746E" w:rsidRPr="00E65024" w:rsidTr="00D6746E">
        <w:tc>
          <w:tcPr>
            <w:tcW w:w="949" w:type="pct"/>
            <w:vMerge/>
          </w:tcPr>
          <w:p w:rsidR="00D6746E" w:rsidRPr="00E65024" w:rsidRDefault="00D6746E" w:rsidP="00D6746E">
            <w:pPr>
              <w:tabs>
                <w:tab w:val="left" w:pos="720"/>
              </w:tabs>
              <w:jc w:val="both"/>
              <w:rPr>
                <w:color w:val="000000"/>
              </w:rPr>
            </w:pPr>
          </w:p>
        </w:tc>
        <w:tc>
          <w:tcPr>
            <w:tcW w:w="1005" w:type="pct"/>
          </w:tcPr>
          <w:p w:rsidR="00D6746E" w:rsidRPr="00E65024" w:rsidRDefault="00D6746E" w:rsidP="00D6746E">
            <w:pPr>
              <w:tabs>
                <w:tab w:val="left" w:pos="720"/>
              </w:tabs>
              <w:jc w:val="both"/>
              <w:rPr>
                <w:color w:val="000000"/>
              </w:rPr>
            </w:pPr>
            <w:r w:rsidRPr="00E65024">
              <w:rPr>
                <w:color w:val="000000"/>
              </w:rPr>
              <w:t>Получение в электропечах</w:t>
            </w:r>
          </w:p>
        </w:tc>
        <w:tc>
          <w:tcPr>
            <w:tcW w:w="1088" w:type="pct"/>
          </w:tcPr>
          <w:p w:rsidR="00D6746E" w:rsidRPr="00E65024" w:rsidRDefault="00D6746E" w:rsidP="00D6746E">
            <w:pPr>
              <w:tabs>
                <w:tab w:val="left" w:pos="720"/>
              </w:tabs>
              <w:jc w:val="both"/>
              <w:rPr>
                <w:color w:val="000000"/>
              </w:rPr>
            </w:pPr>
          </w:p>
        </w:tc>
        <w:tc>
          <w:tcPr>
            <w:tcW w:w="1058" w:type="pct"/>
          </w:tcPr>
          <w:p w:rsidR="00D6746E" w:rsidRPr="00E65024" w:rsidRDefault="00D6746E" w:rsidP="00D6746E">
            <w:pPr>
              <w:tabs>
                <w:tab w:val="left" w:pos="720"/>
              </w:tabs>
              <w:jc w:val="both"/>
              <w:rPr>
                <w:color w:val="000000"/>
              </w:rPr>
            </w:pPr>
          </w:p>
        </w:tc>
        <w:tc>
          <w:tcPr>
            <w:tcW w:w="900" w:type="pct"/>
          </w:tcPr>
          <w:p w:rsidR="00D6746E" w:rsidRPr="00E65024" w:rsidRDefault="00D6746E" w:rsidP="00D6746E">
            <w:pPr>
              <w:tabs>
                <w:tab w:val="left" w:pos="720"/>
              </w:tabs>
              <w:jc w:val="both"/>
              <w:rPr>
                <w:color w:val="000000"/>
              </w:rPr>
            </w:pPr>
          </w:p>
        </w:tc>
      </w:tr>
    </w:tbl>
    <w:p w:rsidR="00D6746E" w:rsidRDefault="00D6746E" w:rsidP="00D6746E">
      <w:pPr>
        <w:rPr>
          <w:b/>
        </w:rPr>
      </w:pPr>
    </w:p>
    <w:p w:rsidR="000B7275" w:rsidRDefault="000B7275" w:rsidP="00D6746E">
      <w:pPr>
        <w:jc w:val="center"/>
        <w:rPr>
          <w:b/>
        </w:rPr>
      </w:pPr>
    </w:p>
    <w:p w:rsidR="000B7275" w:rsidRDefault="000B7275" w:rsidP="00D6746E">
      <w:pPr>
        <w:jc w:val="center"/>
        <w:rPr>
          <w:b/>
        </w:rPr>
      </w:pPr>
    </w:p>
    <w:p w:rsidR="00D6746E" w:rsidRPr="000B7275" w:rsidRDefault="00D6746E" w:rsidP="00D6746E">
      <w:pPr>
        <w:jc w:val="center"/>
        <w:rPr>
          <w:b/>
          <w:sz w:val="28"/>
          <w:szCs w:val="28"/>
        </w:rPr>
      </w:pPr>
      <w:r w:rsidRPr="000B7275">
        <w:rPr>
          <w:b/>
          <w:sz w:val="28"/>
          <w:szCs w:val="28"/>
        </w:rPr>
        <w:t>Раздел 2.</w:t>
      </w:r>
      <w:r w:rsidR="004D359E">
        <w:rPr>
          <w:b/>
          <w:sz w:val="28"/>
          <w:szCs w:val="28"/>
        </w:rPr>
        <w:t>2.</w:t>
      </w:r>
      <w:r w:rsidR="00D50894">
        <w:rPr>
          <w:b/>
          <w:sz w:val="28"/>
          <w:szCs w:val="28"/>
        </w:rPr>
        <w:t>2</w:t>
      </w:r>
      <w:r w:rsidRPr="000B7275">
        <w:rPr>
          <w:b/>
          <w:sz w:val="28"/>
          <w:szCs w:val="28"/>
        </w:rPr>
        <w:t xml:space="preserve"> Физико-химические закономерности формирования структуры материалов</w:t>
      </w:r>
    </w:p>
    <w:p w:rsidR="00D6746E" w:rsidRPr="000B7275" w:rsidRDefault="00D6746E" w:rsidP="00D6746E">
      <w:pPr>
        <w:jc w:val="center"/>
        <w:rPr>
          <w:b/>
          <w:sz w:val="28"/>
          <w:szCs w:val="28"/>
        </w:rPr>
      </w:pPr>
    </w:p>
    <w:p w:rsidR="00D6746E" w:rsidRPr="000B7275" w:rsidRDefault="00D6746E" w:rsidP="00D6746E">
      <w:pPr>
        <w:rPr>
          <w:sz w:val="28"/>
          <w:szCs w:val="28"/>
        </w:rPr>
      </w:pPr>
      <w:r w:rsidRPr="000B7275">
        <w:rPr>
          <w:b/>
          <w:sz w:val="28"/>
          <w:szCs w:val="28"/>
        </w:rPr>
        <w:t>Тема 2.</w:t>
      </w:r>
      <w:r w:rsidR="004D359E">
        <w:rPr>
          <w:b/>
          <w:sz w:val="28"/>
          <w:szCs w:val="28"/>
        </w:rPr>
        <w:t>2.</w:t>
      </w:r>
      <w:r w:rsidRPr="000B7275">
        <w:rPr>
          <w:b/>
          <w:sz w:val="28"/>
          <w:szCs w:val="28"/>
        </w:rPr>
        <w:t xml:space="preserve">1 </w:t>
      </w:r>
      <w:r w:rsidRPr="000B7275">
        <w:rPr>
          <w:sz w:val="28"/>
          <w:szCs w:val="28"/>
        </w:rPr>
        <w:t>Строение и свойства материалов</w:t>
      </w:r>
    </w:p>
    <w:p w:rsidR="00D6746E" w:rsidRPr="000B7275" w:rsidRDefault="00D6746E" w:rsidP="00D6746E">
      <w:pPr>
        <w:rPr>
          <w:b/>
          <w:sz w:val="28"/>
          <w:szCs w:val="28"/>
        </w:rPr>
      </w:pPr>
    </w:p>
    <w:p w:rsidR="00D6746E" w:rsidRPr="000B7275" w:rsidRDefault="00D6746E" w:rsidP="00D6746E">
      <w:pPr>
        <w:ind w:left="360"/>
        <w:jc w:val="both"/>
        <w:rPr>
          <w:sz w:val="28"/>
          <w:szCs w:val="28"/>
        </w:rPr>
      </w:pPr>
      <w:r w:rsidRPr="000B7275">
        <w:rPr>
          <w:b/>
          <w:sz w:val="28"/>
          <w:szCs w:val="28"/>
        </w:rPr>
        <w:t>Цели работы:</w:t>
      </w:r>
      <w:r w:rsidRPr="000B7275">
        <w:rPr>
          <w:sz w:val="28"/>
          <w:szCs w:val="28"/>
        </w:rPr>
        <w:t xml:space="preserve"> </w:t>
      </w:r>
    </w:p>
    <w:p w:rsidR="00D6746E" w:rsidRPr="000B7275" w:rsidRDefault="00D6746E" w:rsidP="00D6746E">
      <w:pPr>
        <w:pStyle w:val="a8"/>
        <w:numPr>
          <w:ilvl w:val="0"/>
          <w:numId w:val="26"/>
        </w:numPr>
        <w:spacing w:after="0" w:line="240" w:lineRule="auto"/>
        <w:jc w:val="both"/>
        <w:rPr>
          <w:rFonts w:ascii="Times New Roman" w:hAnsi="Times New Roman"/>
          <w:sz w:val="28"/>
          <w:szCs w:val="28"/>
        </w:rPr>
      </w:pPr>
      <w:r w:rsidRPr="000B7275">
        <w:rPr>
          <w:rFonts w:ascii="Times New Roman" w:hAnsi="Times New Roman"/>
          <w:sz w:val="28"/>
          <w:szCs w:val="28"/>
        </w:rPr>
        <w:t>Закрепление, углубление и систематизация теоретических знаний о свойствах металлов, коррозии металлов и способах борьбы с коррозией, испытаниях материалов на растяжение и ударную вязкость</w:t>
      </w:r>
      <w:r w:rsidR="00457A20" w:rsidRPr="000B7275">
        <w:rPr>
          <w:rFonts w:ascii="Times New Roman" w:hAnsi="Times New Roman"/>
          <w:sz w:val="28"/>
          <w:szCs w:val="28"/>
        </w:rPr>
        <w:t>, кристаллическом строении металлов</w:t>
      </w:r>
      <w:r w:rsidRPr="000B7275">
        <w:rPr>
          <w:rFonts w:ascii="Times New Roman" w:hAnsi="Times New Roman"/>
          <w:sz w:val="28"/>
          <w:szCs w:val="28"/>
        </w:rPr>
        <w:t>.</w:t>
      </w:r>
    </w:p>
    <w:p w:rsidR="00D6746E" w:rsidRPr="000B7275" w:rsidRDefault="00D6746E" w:rsidP="00D6746E">
      <w:pPr>
        <w:pStyle w:val="a8"/>
        <w:numPr>
          <w:ilvl w:val="0"/>
          <w:numId w:val="26"/>
        </w:numPr>
        <w:spacing w:after="0" w:line="240" w:lineRule="auto"/>
        <w:jc w:val="both"/>
        <w:rPr>
          <w:rFonts w:ascii="Times New Roman" w:hAnsi="Times New Roman"/>
          <w:sz w:val="28"/>
          <w:szCs w:val="28"/>
        </w:rPr>
      </w:pPr>
      <w:r w:rsidRPr="000B7275">
        <w:rPr>
          <w:rFonts w:ascii="Times New Roman" w:hAnsi="Times New Roman"/>
          <w:sz w:val="28"/>
          <w:szCs w:val="28"/>
        </w:rPr>
        <w:t xml:space="preserve">Развитие умений определения механических свойств металлов, поиска и представления учебного материала, </w:t>
      </w:r>
      <w:r w:rsidR="00457A20" w:rsidRPr="000B7275">
        <w:rPr>
          <w:rFonts w:ascii="Times New Roman" w:hAnsi="Times New Roman"/>
          <w:sz w:val="28"/>
          <w:szCs w:val="28"/>
        </w:rPr>
        <w:t xml:space="preserve">расчет базиса решетки ГЦК, построение кристаллографических плоскостей, </w:t>
      </w:r>
      <w:r w:rsidRPr="000B7275">
        <w:rPr>
          <w:rFonts w:ascii="Times New Roman" w:hAnsi="Times New Roman"/>
          <w:sz w:val="28"/>
          <w:szCs w:val="28"/>
        </w:rPr>
        <w:t>систематизировать материал в виде таблиц.</w:t>
      </w:r>
    </w:p>
    <w:p w:rsidR="00D6746E" w:rsidRPr="000B7275" w:rsidRDefault="00D6746E" w:rsidP="00D6746E">
      <w:pPr>
        <w:pStyle w:val="a8"/>
        <w:spacing w:after="0" w:line="240" w:lineRule="auto"/>
        <w:jc w:val="both"/>
        <w:rPr>
          <w:rFonts w:ascii="Times New Roman" w:hAnsi="Times New Roman"/>
          <w:sz w:val="28"/>
          <w:szCs w:val="28"/>
        </w:rPr>
      </w:pPr>
    </w:p>
    <w:p w:rsidR="00D6746E" w:rsidRPr="000B7275" w:rsidRDefault="00D6746E" w:rsidP="00D6746E">
      <w:pPr>
        <w:jc w:val="both"/>
        <w:rPr>
          <w:sz w:val="28"/>
          <w:szCs w:val="28"/>
        </w:rPr>
      </w:pPr>
      <w:r w:rsidRPr="000B7275">
        <w:rPr>
          <w:b/>
          <w:sz w:val="28"/>
          <w:szCs w:val="28"/>
        </w:rPr>
        <w:t xml:space="preserve">Задание 1: </w:t>
      </w:r>
      <w:r w:rsidRPr="000B7275">
        <w:rPr>
          <w:sz w:val="28"/>
          <w:szCs w:val="28"/>
        </w:rPr>
        <w:t>Заполнить таблицу 1 «Виды определения твердости металлов»</w:t>
      </w:r>
    </w:p>
    <w:p w:rsidR="00D6746E" w:rsidRPr="000B7275" w:rsidRDefault="00D6746E" w:rsidP="00D6746E">
      <w:pPr>
        <w:jc w:val="both"/>
        <w:rPr>
          <w:sz w:val="28"/>
          <w:szCs w:val="28"/>
        </w:rPr>
      </w:pPr>
    </w:p>
    <w:p w:rsidR="00D6746E" w:rsidRPr="000B7275" w:rsidRDefault="00D6746E" w:rsidP="00D6746E">
      <w:pPr>
        <w:rPr>
          <w:sz w:val="28"/>
          <w:szCs w:val="28"/>
        </w:rPr>
      </w:pPr>
      <w:r w:rsidRPr="000B7275">
        <w:rPr>
          <w:sz w:val="28"/>
          <w:szCs w:val="28"/>
        </w:rPr>
        <w:t xml:space="preserve">Таблица 1– Виды определения твердости металлов </w:t>
      </w:r>
    </w:p>
    <w:p w:rsidR="00D6746E" w:rsidRPr="00E65024" w:rsidRDefault="00D6746E" w:rsidP="00D6746E">
      <w:pPr>
        <w:jc w:val="right"/>
      </w:pPr>
    </w:p>
    <w:tbl>
      <w:tblPr>
        <w:tblStyle w:val="a5"/>
        <w:tblW w:w="0" w:type="auto"/>
        <w:tblLook w:val="04A0"/>
      </w:tblPr>
      <w:tblGrid>
        <w:gridCol w:w="2360"/>
        <w:gridCol w:w="1900"/>
        <w:gridCol w:w="3189"/>
        <w:gridCol w:w="2405"/>
      </w:tblGrid>
      <w:tr w:rsidR="00D6746E" w:rsidRPr="00E65024" w:rsidTr="00D6746E">
        <w:tc>
          <w:tcPr>
            <w:tcW w:w="2360" w:type="dxa"/>
          </w:tcPr>
          <w:p w:rsidR="00D6746E" w:rsidRPr="00E65024" w:rsidRDefault="00D6746E" w:rsidP="00D6746E">
            <w:pPr>
              <w:jc w:val="center"/>
              <w:rPr>
                <w:b/>
              </w:rPr>
            </w:pPr>
            <w:r w:rsidRPr="00E65024">
              <w:rPr>
                <w:b/>
              </w:rPr>
              <w:lastRenderedPageBreak/>
              <w:t>Способ определение твердости металла</w:t>
            </w:r>
          </w:p>
        </w:tc>
        <w:tc>
          <w:tcPr>
            <w:tcW w:w="1900" w:type="dxa"/>
          </w:tcPr>
          <w:p w:rsidR="00D6746E" w:rsidRPr="00E65024" w:rsidRDefault="00D6746E" w:rsidP="00D6746E">
            <w:pPr>
              <w:jc w:val="center"/>
              <w:rPr>
                <w:b/>
              </w:rPr>
            </w:pPr>
            <w:r w:rsidRPr="00E65024">
              <w:rPr>
                <w:b/>
              </w:rPr>
              <w:t>Форма и материал индентора</w:t>
            </w:r>
          </w:p>
        </w:tc>
        <w:tc>
          <w:tcPr>
            <w:tcW w:w="3189" w:type="dxa"/>
          </w:tcPr>
          <w:p w:rsidR="00D6746E" w:rsidRPr="00E65024" w:rsidRDefault="00D6746E" w:rsidP="00D6746E">
            <w:pPr>
              <w:jc w:val="center"/>
              <w:rPr>
                <w:b/>
              </w:rPr>
            </w:pPr>
            <w:r w:rsidRPr="00E65024">
              <w:rPr>
                <w:b/>
              </w:rPr>
              <w:t>Область применения</w:t>
            </w:r>
          </w:p>
        </w:tc>
        <w:tc>
          <w:tcPr>
            <w:tcW w:w="2405" w:type="dxa"/>
          </w:tcPr>
          <w:p w:rsidR="00D6746E" w:rsidRPr="00E65024" w:rsidRDefault="00D6746E" w:rsidP="00D6746E">
            <w:pPr>
              <w:jc w:val="center"/>
              <w:rPr>
                <w:b/>
              </w:rPr>
            </w:pPr>
            <w:r w:rsidRPr="00E65024">
              <w:rPr>
                <w:b/>
              </w:rPr>
              <w:t>Обозначение на чертеже</w:t>
            </w:r>
          </w:p>
        </w:tc>
      </w:tr>
      <w:tr w:rsidR="00D6746E" w:rsidRPr="00E65024" w:rsidTr="00D6746E">
        <w:tc>
          <w:tcPr>
            <w:tcW w:w="2360" w:type="dxa"/>
          </w:tcPr>
          <w:p w:rsidR="00D6746E" w:rsidRPr="00E65024" w:rsidRDefault="00D6746E" w:rsidP="00D6746E">
            <w:r w:rsidRPr="00E65024">
              <w:t>По Бринеллю</w:t>
            </w:r>
          </w:p>
        </w:tc>
        <w:tc>
          <w:tcPr>
            <w:tcW w:w="1900" w:type="dxa"/>
          </w:tcPr>
          <w:p w:rsidR="00D6746E" w:rsidRPr="00E65024" w:rsidRDefault="00D6746E" w:rsidP="00D6746E">
            <w:pPr>
              <w:jc w:val="right"/>
            </w:pPr>
          </w:p>
        </w:tc>
        <w:tc>
          <w:tcPr>
            <w:tcW w:w="3189" w:type="dxa"/>
          </w:tcPr>
          <w:p w:rsidR="00D6746E" w:rsidRPr="00E65024" w:rsidRDefault="00D6746E" w:rsidP="00D6746E">
            <w:pPr>
              <w:jc w:val="right"/>
            </w:pPr>
          </w:p>
        </w:tc>
        <w:tc>
          <w:tcPr>
            <w:tcW w:w="2405" w:type="dxa"/>
          </w:tcPr>
          <w:p w:rsidR="00D6746E" w:rsidRPr="00E65024" w:rsidRDefault="00D6746E" w:rsidP="00D6746E">
            <w:pPr>
              <w:jc w:val="right"/>
            </w:pPr>
          </w:p>
        </w:tc>
      </w:tr>
      <w:tr w:rsidR="00D6746E" w:rsidRPr="00E65024" w:rsidTr="00D6746E">
        <w:tc>
          <w:tcPr>
            <w:tcW w:w="2360" w:type="dxa"/>
          </w:tcPr>
          <w:p w:rsidR="00D6746E" w:rsidRPr="00E65024" w:rsidRDefault="00D6746E" w:rsidP="00D6746E">
            <w:r w:rsidRPr="00E65024">
              <w:t>По Роквеллу</w:t>
            </w:r>
          </w:p>
        </w:tc>
        <w:tc>
          <w:tcPr>
            <w:tcW w:w="1900" w:type="dxa"/>
          </w:tcPr>
          <w:p w:rsidR="00D6746E" w:rsidRPr="00E65024" w:rsidRDefault="00D6746E" w:rsidP="00D6746E">
            <w:pPr>
              <w:jc w:val="right"/>
            </w:pPr>
          </w:p>
        </w:tc>
        <w:tc>
          <w:tcPr>
            <w:tcW w:w="3189" w:type="dxa"/>
          </w:tcPr>
          <w:p w:rsidR="00D6746E" w:rsidRPr="00E65024" w:rsidRDefault="00D6746E" w:rsidP="00D6746E">
            <w:pPr>
              <w:jc w:val="right"/>
            </w:pPr>
          </w:p>
        </w:tc>
        <w:tc>
          <w:tcPr>
            <w:tcW w:w="2405" w:type="dxa"/>
          </w:tcPr>
          <w:p w:rsidR="00D6746E" w:rsidRPr="00E65024" w:rsidRDefault="00D6746E" w:rsidP="00D6746E">
            <w:pPr>
              <w:jc w:val="right"/>
            </w:pPr>
          </w:p>
        </w:tc>
      </w:tr>
      <w:tr w:rsidR="00D6746E" w:rsidRPr="00E65024" w:rsidTr="00D6746E">
        <w:tc>
          <w:tcPr>
            <w:tcW w:w="2360" w:type="dxa"/>
          </w:tcPr>
          <w:p w:rsidR="00D6746E" w:rsidRPr="00E65024" w:rsidRDefault="00D6746E" w:rsidP="00D6746E">
            <w:r w:rsidRPr="00E65024">
              <w:t>По Виккерсу</w:t>
            </w:r>
          </w:p>
        </w:tc>
        <w:tc>
          <w:tcPr>
            <w:tcW w:w="1900" w:type="dxa"/>
          </w:tcPr>
          <w:p w:rsidR="00D6746E" w:rsidRPr="00E65024" w:rsidRDefault="00D6746E" w:rsidP="00D6746E">
            <w:pPr>
              <w:jc w:val="right"/>
            </w:pPr>
          </w:p>
        </w:tc>
        <w:tc>
          <w:tcPr>
            <w:tcW w:w="3189" w:type="dxa"/>
          </w:tcPr>
          <w:p w:rsidR="00D6746E" w:rsidRPr="00E65024" w:rsidRDefault="00D6746E" w:rsidP="00D6746E">
            <w:pPr>
              <w:jc w:val="right"/>
            </w:pPr>
          </w:p>
        </w:tc>
        <w:tc>
          <w:tcPr>
            <w:tcW w:w="2405" w:type="dxa"/>
          </w:tcPr>
          <w:p w:rsidR="00D6746E" w:rsidRPr="00E65024" w:rsidRDefault="00D6746E" w:rsidP="00D6746E">
            <w:pPr>
              <w:jc w:val="right"/>
            </w:pPr>
          </w:p>
        </w:tc>
      </w:tr>
    </w:tbl>
    <w:p w:rsidR="00D6746E" w:rsidRPr="00E65024" w:rsidRDefault="00D6746E" w:rsidP="00D6746E">
      <w:pPr>
        <w:jc w:val="both"/>
      </w:pPr>
    </w:p>
    <w:p w:rsidR="00D6746E" w:rsidRPr="00E71702" w:rsidRDefault="00D6746E" w:rsidP="00D6746E">
      <w:pPr>
        <w:jc w:val="both"/>
        <w:rPr>
          <w:sz w:val="28"/>
          <w:szCs w:val="28"/>
        </w:rPr>
      </w:pPr>
      <w:r w:rsidRPr="00E71702">
        <w:rPr>
          <w:b/>
          <w:sz w:val="28"/>
          <w:szCs w:val="28"/>
        </w:rPr>
        <w:t xml:space="preserve">Задание 2: </w:t>
      </w:r>
      <w:r w:rsidRPr="00E71702">
        <w:rPr>
          <w:sz w:val="28"/>
          <w:szCs w:val="28"/>
        </w:rPr>
        <w:t>Заполнить таблицу 2 «Методы защиты металла от коррозии»</w:t>
      </w:r>
    </w:p>
    <w:p w:rsidR="00D6746E" w:rsidRPr="00E71702" w:rsidRDefault="00D6746E" w:rsidP="00D6746E">
      <w:pPr>
        <w:jc w:val="both"/>
        <w:rPr>
          <w:sz w:val="28"/>
          <w:szCs w:val="28"/>
        </w:rPr>
      </w:pPr>
    </w:p>
    <w:p w:rsidR="00D6746E" w:rsidRPr="00E71702" w:rsidRDefault="00D6746E" w:rsidP="00D6746E">
      <w:pPr>
        <w:rPr>
          <w:sz w:val="28"/>
          <w:szCs w:val="28"/>
        </w:rPr>
      </w:pPr>
      <w:r w:rsidRPr="00E71702">
        <w:rPr>
          <w:sz w:val="28"/>
          <w:szCs w:val="28"/>
        </w:rPr>
        <w:t>Таблица 2 - Методы защиты металла от коррозии металлов</w:t>
      </w:r>
    </w:p>
    <w:p w:rsidR="00D6746E" w:rsidRPr="00E65024" w:rsidRDefault="00D6746E" w:rsidP="00D6746E">
      <w:pPr>
        <w:jc w:val="both"/>
      </w:pPr>
    </w:p>
    <w:tbl>
      <w:tblPr>
        <w:tblStyle w:val="a5"/>
        <w:tblW w:w="5000" w:type="pct"/>
        <w:tblLook w:val="04A0"/>
      </w:tblPr>
      <w:tblGrid>
        <w:gridCol w:w="4927"/>
        <w:gridCol w:w="4927"/>
      </w:tblGrid>
      <w:tr w:rsidR="00D6746E" w:rsidRPr="00E65024" w:rsidTr="00D6746E">
        <w:tc>
          <w:tcPr>
            <w:tcW w:w="2500" w:type="pct"/>
          </w:tcPr>
          <w:p w:rsidR="00D6746E" w:rsidRPr="00E65024" w:rsidRDefault="00D6746E" w:rsidP="00D6746E">
            <w:pPr>
              <w:jc w:val="center"/>
              <w:rPr>
                <w:b/>
              </w:rPr>
            </w:pPr>
            <w:r w:rsidRPr="00E65024">
              <w:rPr>
                <w:b/>
              </w:rPr>
              <w:t>Способ защиты от коррозии</w:t>
            </w:r>
          </w:p>
        </w:tc>
        <w:tc>
          <w:tcPr>
            <w:tcW w:w="2500" w:type="pct"/>
          </w:tcPr>
          <w:p w:rsidR="00D6746E" w:rsidRPr="00E65024" w:rsidRDefault="00D6746E" w:rsidP="00D6746E">
            <w:pPr>
              <w:jc w:val="center"/>
              <w:rPr>
                <w:b/>
              </w:rPr>
            </w:pPr>
            <w:r w:rsidRPr="00E65024">
              <w:rPr>
                <w:b/>
              </w:rPr>
              <w:t>Описание способа</w:t>
            </w:r>
          </w:p>
        </w:tc>
      </w:tr>
      <w:tr w:rsidR="00D6746E" w:rsidRPr="00E65024" w:rsidTr="00D6746E">
        <w:tc>
          <w:tcPr>
            <w:tcW w:w="2500" w:type="pct"/>
          </w:tcPr>
          <w:p w:rsidR="00D6746E" w:rsidRPr="00E65024" w:rsidRDefault="00D6746E" w:rsidP="00D6746E">
            <w:pPr>
              <w:jc w:val="both"/>
              <w:rPr>
                <w:b/>
              </w:rPr>
            </w:pPr>
          </w:p>
        </w:tc>
        <w:tc>
          <w:tcPr>
            <w:tcW w:w="2500" w:type="pct"/>
          </w:tcPr>
          <w:p w:rsidR="00D6746E" w:rsidRPr="00E65024" w:rsidRDefault="00D6746E" w:rsidP="00D6746E">
            <w:pPr>
              <w:jc w:val="both"/>
              <w:rPr>
                <w:b/>
              </w:rPr>
            </w:pPr>
          </w:p>
        </w:tc>
      </w:tr>
      <w:tr w:rsidR="00D6746E" w:rsidRPr="00E65024" w:rsidTr="00D6746E">
        <w:tc>
          <w:tcPr>
            <w:tcW w:w="2500" w:type="pct"/>
          </w:tcPr>
          <w:p w:rsidR="00D6746E" w:rsidRPr="00E65024" w:rsidRDefault="00D6746E" w:rsidP="00D6746E">
            <w:pPr>
              <w:jc w:val="both"/>
              <w:rPr>
                <w:b/>
              </w:rPr>
            </w:pPr>
          </w:p>
        </w:tc>
        <w:tc>
          <w:tcPr>
            <w:tcW w:w="2500" w:type="pct"/>
          </w:tcPr>
          <w:p w:rsidR="00D6746E" w:rsidRPr="00E65024" w:rsidRDefault="00D6746E" w:rsidP="00D6746E">
            <w:pPr>
              <w:jc w:val="both"/>
              <w:rPr>
                <w:b/>
              </w:rPr>
            </w:pPr>
          </w:p>
        </w:tc>
      </w:tr>
    </w:tbl>
    <w:p w:rsidR="00D6746E" w:rsidRPr="00E65024" w:rsidRDefault="00D6746E" w:rsidP="00D6746E">
      <w:pPr>
        <w:jc w:val="both"/>
        <w:rPr>
          <w:b/>
        </w:rPr>
      </w:pPr>
    </w:p>
    <w:p w:rsidR="00D6746E" w:rsidRPr="00E71702" w:rsidRDefault="00D6746E" w:rsidP="00D6746E">
      <w:pPr>
        <w:jc w:val="both"/>
        <w:rPr>
          <w:sz w:val="28"/>
          <w:szCs w:val="28"/>
        </w:rPr>
      </w:pPr>
      <w:r w:rsidRPr="00E71702">
        <w:rPr>
          <w:b/>
          <w:sz w:val="28"/>
          <w:szCs w:val="28"/>
        </w:rPr>
        <w:t xml:space="preserve">Задание </w:t>
      </w:r>
      <w:r w:rsidR="00457A20" w:rsidRPr="00E71702">
        <w:rPr>
          <w:b/>
          <w:sz w:val="28"/>
          <w:szCs w:val="28"/>
        </w:rPr>
        <w:t>3</w:t>
      </w:r>
      <w:r w:rsidRPr="00E71702">
        <w:rPr>
          <w:b/>
          <w:sz w:val="28"/>
          <w:szCs w:val="28"/>
        </w:rPr>
        <w:t xml:space="preserve">: </w:t>
      </w:r>
      <w:r w:rsidRPr="00E71702">
        <w:rPr>
          <w:sz w:val="28"/>
          <w:szCs w:val="28"/>
        </w:rPr>
        <w:t>Построить диаграмму испытания стали Ст3 на растяжение с указанием всех характеристик (предел текучести, предел прочности и т.д.)</w:t>
      </w:r>
    </w:p>
    <w:p w:rsidR="00457A20" w:rsidRPr="00E71702" w:rsidRDefault="00457A20" w:rsidP="00457A20">
      <w:pPr>
        <w:jc w:val="both"/>
        <w:rPr>
          <w:sz w:val="28"/>
          <w:szCs w:val="28"/>
        </w:rPr>
      </w:pPr>
      <w:r w:rsidRPr="00E71702">
        <w:rPr>
          <w:b/>
          <w:sz w:val="28"/>
          <w:szCs w:val="28"/>
        </w:rPr>
        <w:t>Задание 4:</w:t>
      </w:r>
      <w:r w:rsidRPr="00E71702">
        <w:rPr>
          <w:rFonts w:eastAsia="Calibri"/>
          <w:sz w:val="28"/>
          <w:szCs w:val="28"/>
        </w:rPr>
        <w:t xml:space="preserve"> Рассчитать базис ГЦК кристаллической решетки</w:t>
      </w:r>
    </w:p>
    <w:p w:rsidR="00457A20" w:rsidRPr="00E71702" w:rsidRDefault="00457A20" w:rsidP="00457A20">
      <w:pPr>
        <w:ind w:left="426"/>
        <w:jc w:val="both"/>
        <w:rPr>
          <w:sz w:val="28"/>
          <w:szCs w:val="28"/>
        </w:rPr>
      </w:pPr>
      <w:r w:rsidRPr="00E71702">
        <w:rPr>
          <w:sz w:val="28"/>
          <w:szCs w:val="28"/>
        </w:rPr>
        <w:t>При расчете базиса следует учитывать, что в реальном кристалле элементарная ячейка окружена со всех сторон  другими ячейками и поэтому не все атомы, относящиеся к рассматриваемой ячейке, принадлежат только этой ячейке.</w:t>
      </w:r>
    </w:p>
    <w:p w:rsidR="00457A20" w:rsidRPr="00E71702" w:rsidRDefault="00457A20" w:rsidP="00457A20">
      <w:pPr>
        <w:jc w:val="both"/>
        <w:rPr>
          <w:sz w:val="28"/>
          <w:szCs w:val="28"/>
        </w:rPr>
      </w:pPr>
      <w:r w:rsidRPr="00E71702">
        <w:rPr>
          <w:b/>
          <w:sz w:val="28"/>
          <w:szCs w:val="28"/>
        </w:rPr>
        <w:t xml:space="preserve">Задание 5: </w:t>
      </w:r>
      <w:r w:rsidRPr="00E71702">
        <w:rPr>
          <w:sz w:val="28"/>
          <w:szCs w:val="28"/>
        </w:rPr>
        <w:t>Построить кристаллографические плоскости (001), (331), (100). При выполнении заданий пользуйтесь примером расчета, выполненного на уроке</w:t>
      </w:r>
    </w:p>
    <w:p w:rsidR="00457A20" w:rsidRPr="00E71702" w:rsidRDefault="00457A20" w:rsidP="00D6746E">
      <w:pPr>
        <w:jc w:val="both"/>
        <w:rPr>
          <w:sz w:val="28"/>
          <w:szCs w:val="28"/>
        </w:rPr>
      </w:pPr>
    </w:p>
    <w:p w:rsidR="00457A20" w:rsidRPr="00E71702" w:rsidRDefault="004D359E" w:rsidP="00D6746E">
      <w:pPr>
        <w:jc w:val="both"/>
        <w:rPr>
          <w:sz w:val="28"/>
          <w:szCs w:val="28"/>
        </w:rPr>
      </w:pPr>
      <w:r>
        <w:rPr>
          <w:b/>
          <w:sz w:val="28"/>
          <w:szCs w:val="28"/>
        </w:rPr>
        <w:t xml:space="preserve">Тема 2.2.1 </w:t>
      </w:r>
      <w:r w:rsidR="00457A20" w:rsidRPr="00E71702">
        <w:rPr>
          <w:sz w:val="28"/>
          <w:szCs w:val="28"/>
        </w:rPr>
        <w:t>Формирование структуры литых материалов</w:t>
      </w:r>
    </w:p>
    <w:p w:rsidR="00457A20" w:rsidRPr="00E71702" w:rsidRDefault="00457A20" w:rsidP="00D6746E">
      <w:pPr>
        <w:jc w:val="both"/>
        <w:rPr>
          <w:sz w:val="28"/>
          <w:szCs w:val="28"/>
        </w:rPr>
      </w:pPr>
    </w:p>
    <w:p w:rsidR="00457A20" w:rsidRPr="00E71702" w:rsidRDefault="00457A20" w:rsidP="00457A20">
      <w:pPr>
        <w:jc w:val="both"/>
        <w:rPr>
          <w:b/>
          <w:sz w:val="28"/>
          <w:szCs w:val="28"/>
        </w:rPr>
      </w:pPr>
      <w:r w:rsidRPr="00E71702">
        <w:rPr>
          <w:b/>
          <w:sz w:val="28"/>
          <w:szCs w:val="28"/>
        </w:rPr>
        <w:t>Цели работы:</w:t>
      </w:r>
    </w:p>
    <w:p w:rsidR="00457A20" w:rsidRPr="00E71702" w:rsidRDefault="00457A20" w:rsidP="00457A20">
      <w:pPr>
        <w:pStyle w:val="a8"/>
        <w:numPr>
          <w:ilvl w:val="0"/>
          <w:numId w:val="16"/>
        </w:numPr>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теории сплавов, механизмов кристаллизации металлов и сплавов, структуре литого слитка.</w:t>
      </w:r>
    </w:p>
    <w:p w:rsidR="00457A20" w:rsidRPr="00E71702" w:rsidRDefault="00457A20" w:rsidP="00457A20">
      <w:pPr>
        <w:pStyle w:val="a8"/>
        <w:numPr>
          <w:ilvl w:val="0"/>
          <w:numId w:val="16"/>
        </w:numPr>
        <w:jc w:val="both"/>
        <w:rPr>
          <w:rFonts w:ascii="Times New Roman" w:hAnsi="Times New Roman"/>
          <w:sz w:val="28"/>
          <w:szCs w:val="28"/>
        </w:rPr>
      </w:pPr>
      <w:r w:rsidRPr="00E71702">
        <w:rPr>
          <w:rFonts w:ascii="Times New Roman" w:hAnsi="Times New Roman"/>
          <w:sz w:val="28"/>
          <w:szCs w:val="28"/>
        </w:rPr>
        <w:t>Развитие умений, моделирования процесса кристаллизации, осуществлять анализ и систематизацию учебного материала.</w:t>
      </w:r>
    </w:p>
    <w:p w:rsidR="00457A20" w:rsidRPr="00E71702" w:rsidRDefault="00457A20" w:rsidP="00457A20">
      <w:pPr>
        <w:jc w:val="both"/>
        <w:rPr>
          <w:b/>
          <w:sz w:val="28"/>
          <w:szCs w:val="28"/>
        </w:rPr>
      </w:pPr>
      <w:r w:rsidRPr="00E71702">
        <w:rPr>
          <w:b/>
          <w:sz w:val="28"/>
          <w:szCs w:val="28"/>
        </w:rPr>
        <w:t>Задание 1:</w:t>
      </w:r>
      <w:r w:rsidRPr="00E71702">
        <w:rPr>
          <w:sz w:val="28"/>
          <w:szCs w:val="28"/>
        </w:rPr>
        <w:t xml:space="preserve"> Смоделировать процесс кристаллизации для условий с низкой степенью переохлаждения (число центров кристаллов составляет 1 кристалл в сек).</w:t>
      </w:r>
    </w:p>
    <w:p w:rsidR="00457A20" w:rsidRPr="00E71702" w:rsidRDefault="00457A20" w:rsidP="00D6746E">
      <w:pPr>
        <w:jc w:val="both"/>
        <w:rPr>
          <w:sz w:val="28"/>
          <w:szCs w:val="28"/>
        </w:rPr>
      </w:pPr>
    </w:p>
    <w:p w:rsidR="00457A20" w:rsidRPr="00E71702" w:rsidRDefault="00457A20" w:rsidP="00D6746E">
      <w:pPr>
        <w:jc w:val="both"/>
        <w:rPr>
          <w:sz w:val="28"/>
          <w:szCs w:val="28"/>
        </w:rPr>
      </w:pPr>
      <w:r w:rsidRPr="00E71702">
        <w:rPr>
          <w:b/>
          <w:sz w:val="28"/>
          <w:szCs w:val="28"/>
        </w:rPr>
        <w:t>Тема 2.</w:t>
      </w:r>
      <w:r w:rsidR="00A04633">
        <w:rPr>
          <w:b/>
          <w:sz w:val="28"/>
          <w:szCs w:val="28"/>
        </w:rPr>
        <w:t>2.</w:t>
      </w:r>
      <w:r w:rsidRPr="00E71702">
        <w:rPr>
          <w:b/>
          <w:sz w:val="28"/>
          <w:szCs w:val="28"/>
        </w:rPr>
        <w:t>3</w:t>
      </w:r>
      <w:r w:rsidRPr="00E71702">
        <w:rPr>
          <w:sz w:val="28"/>
          <w:szCs w:val="28"/>
        </w:rPr>
        <w:t xml:space="preserve"> Диаграммы состояния металлов и сплавов</w:t>
      </w:r>
    </w:p>
    <w:p w:rsidR="00457A20" w:rsidRPr="00E71702" w:rsidRDefault="00457A20" w:rsidP="00D6746E">
      <w:pPr>
        <w:jc w:val="both"/>
        <w:rPr>
          <w:sz w:val="28"/>
          <w:szCs w:val="28"/>
        </w:rPr>
      </w:pPr>
    </w:p>
    <w:p w:rsidR="00457A20" w:rsidRPr="00E71702" w:rsidRDefault="00457A20" w:rsidP="00457A20">
      <w:pPr>
        <w:jc w:val="both"/>
        <w:rPr>
          <w:b/>
          <w:sz w:val="28"/>
          <w:szCs w:val="28"/>
        </w:rPr>
      </w:pPr>
      <w:r w:rsidRPr="00E71702">
        <w:rPr>
          <w:b/>
          <w:sz w:val="28"/>
          <w:szCs w:val="28"/>
        </w:rPr>
        <w:t>Цели работы:</w:t>
      </w:r>
    </w:p>
    <w:p w:rsidR="00457A20" w:rsidRPr="00E71702" w:rsidRDefault="00457A20" w:rsidP="00D6746E">
      <w:pPr>
        <w:jc w:val="both"/>
        <w:rPr>
          <w:sz w:val="28"/>
          <w:szCs w:val="28"/>
        </w:rPr>
      </w:pPr>
    </w:p>
    <w:p w:rsidR="00CF1CB1" w:rsidRPr="00E71702" w:rsidRDefault="00457A20" w:rsidP="00CF1CB1">
      <w:pPr>
        <w:pStyle w:val="a8"/>
        <w:numPr>
          <w:ilvl w:val="0"/>
          <w:numId w:val="16"/>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 xml:space="preserve">Закрепление, углубление и систематизация теоретических знаний о диаграммах состояния двухкомпонентных сплавов, классификации </w:t>
      </w:r>
      <w:r w:rsidRPr="00E71702">
        <w:rPr>
          <w:rFonts w:ascii="Times New Roman" w:hAnsi="Times New Roman"/>
          <w:sz w:val="28"/>
          <w:szCs w:val="28"/>
        </w:rPr>
        <w:lastRenderedPageBreak/>
        <w:t>железоуглеродистых сплавов по равновесной структуре, о первичной и вто</w:t>
      </w:r>
      <w:r w:rsidR="00CF1CB1" w:rsidRPr="00E71702">
        <w:rPr>
          <w:rFonts w:ascii="Times New Roman" w:hAnsi="Times New Roman"/>
          <w:sz w:val="28"/>
          <w:szCs w:val="28"/>
        </w:rPr>
        <w:t>р</w:t>
      </w:r>
      <w:r w:rsidRPr="00E71702">
        <w:rPr>
          <w:rFonts w:ascii="Times New Roman" w:hAnsi="Times New Roman"/>
          <w:sz w:val="28"/>
          <w:szCs w:val="28"/>
        </w:rPr>
        <w:t>ичной кристаллизации</w:t>
      </w:r>
      <w:r w:rsidR="00CF1CB1" w:rsidRPr="00E71702">
        <w:rPr>
          <w:rFonts w:ascii="Times New Roman" w:hAnsi="Times New Roman"/>
          <w:sz w:val="28"/>
          <w:szCs w:val="28"/>
        </w:rPr>
        <w:t xml:space="preserve"> металла сварного шва</w:t>
      </w:r>
      <w:r w:rsidRPr="00E71702">
        <w:rPr>
          <w:rFonts w:ascii="Times New Roman" w:hAnsi="Times New Roman"/>
          <w:sz w:val="28"/>
          <w:szCs w:val="28"/>
        </w:rPr>
        <w:t>.</w:t>
      </w:r>
    </w:p>
    <w:p w:rsidR="00457A20" w:rsidRPr="00E71702" w:rsidRDefault="00457A20" w:rsidP="00CF1CB1">
      <w:pPr>
        <w:pStyle w:val="a8"/>
        <w:numPr>
          <w:ilvl w:val="0"/>
          <w:numId w:val="16"/>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 xml:space="preserve">Развитие умений построения кривых охлаждения </w:t>
      </w:r>
      <w:r w:rsidR="00CF1CB1" w:rsidRPr="00E71702">
        <w:rPr>
          <w:rFonts w:ascii="Times New Roman" w:hAnsi="Times New Roman"/>
          <w:sz w:val="28"/>
          <w:szCs w:val="28"/>
        </w:rPr>
        <w:t xml:space="preserve">двухкомпонентных и </w:t>
      </w:r>
      <w:r w:rsidRPr="00E71702">
        <w:rPr>
          <w:rFonts w:ascii="Times New Roman" w:hAnsi="Times New Roman"/>
          <w:sz w:val="28"/>
          <w:szCs w:val="28"/>
        </w:rPr>
        <w:t xml:space="preserve">железоуглеродистых сплавов, </w:t>
      </w:r>
      <w:r w:rsidRPr="00E71702">
        <w:rPr>
          <w:rFonts w:ascii="Times New Roman" w:hAnsi="Times New Roman"/>
          <w:color w:val="FF0000"/>
          <w:sz w:val="28"/>
          <w:szCs w:val="28"/>
        </w:rPr>
        <w:t xml:space="preserve"> </w:t>
      </w:r>
      <w:r w:rsidRPr="00E71702">
        <w:rPr>
          <w:rFonts w:ascii="Times New Roman" w:hAnsi="Times New Roman"/>
          <w:sz w:val="28"/>
          <w:szCs w:val="28"/>
        </w:rPr>
        <w:t>диаграмм состояния двухкомпонентного сплава</w:t>
      </w:r>
      <w:r w:rsidR="00CF1CB1" w:rsidRPr="00E71702">
        <w:rPr>
          <w:rFonts w:ascii="Times New Roman" w:hAnsi="Times New Roman"/>
          <w:sz w:val="28"/>
          <w:szCs w:val="28"/>
        </w:rPr>
        <w:t xml:space="preserve">, построения кривой охлаждения зоны термического влияния сварного шва, </w:t>
      </w:r>
      <w:r w:rsidRPr="00E71702">
        <w:rPr>
          <w:rFonts w:ascii="Times New Roman" w:hAnsi="Times New Roman"/>
          <w:sz w:val="28"/>
          <w:szCs w:val="28"/>
        </w:rPr>
        <w:t>систематизировать материал в виде таблиц.</w:t>
      </w:r>
    </w:p>
    <w:p w:rsidR="002D2685" w:rsidRPr="00E71702" w:rsidRDefault="002D2685" w:rsidP="002D2685">
      <w:pPr>
        <w:pStyle w:val="a8"/>
        <w:spacing w:after="0" w:line="240" w:lineRule="auto"/>
        <w:ind w:left="714"/>
        <w:jc w:val="both"/>
        <w:rPr>
          <w:rFonts w:ascii="Times New Roman" w:hAnsi="Times New Roman"/>
          <w:sz w:val="28"/>
          <w:szCs w:val="28"/>
        </w:rPr>
      </w:pPr>
    </w:p>
    <w:p w:rsidR="00CF1CB1" w:rsidRPr="00E71702" w:rsidRDefault="00CF1CB1" w:rsidP="00CF1CB1">
      <w:pPr>
        <w:rPr>
          <w:sz w:val="28"/>
          <w:szCs w:val="28"/>
        </w:rPr>
      </w:pPr>
      <w:r w:rsidRPr="00E71702">
        <w:rPr>
          <w:b/>
          <w:sz w:val="28"/>
          <w:szCs w:val="28"/>
        </w:rPr>
        <w:t>Задание 1:</w:t>
      </w:r>
      <w:r w:rsidRPr="00E71702">
        <w:rPr>
          <w:sz w:val="28"/>
          <w:szCs w:val="28"/>
        </w:rPr>
        <w:t xml:space="preserve"> Построить кристаллическую решетку твердого раствора замещения и внедрения для случая, если решетка-растворитель ОЦК.</w:t>
      </w:r>
    </w:p>
    <w:p w:rsidR="00CF1CB1" w:rsidRPr="00E71702" w:rsidRDefault="00CF1CB1" w:rsidP="00CF1CB1">
      <w:pPr>
        <w:jc w:val="both"/>
        <w:rPr>
          <w:sz w:val="28"/>
          <w:szCs w:val="28"/>
        </w:rPr>
      </w:pPr>
      <w:r w:rsidRPr="00E71702">
        <w:rPr>
          <w:b/>
          <w:sz w:val="28"/>
          <w:szCs w:val="28"/>
        </w:rPr>
        <w:t xml:space="preserve">Задание 2: </w:t>
      </w:r>
      <w:r w:rsidRPr="00E71702">
        <w:rPr>
          <w:sz w:val="28"/>
          <w:szCs w:val="28"/>
        </w:rPr>
        <w:t xml:space="preserve">Построить кривые охлаждения </w:t>
      </w:r>
      <w:r w:rsidR="00924820" w:rsidRPr="00E71702">
        <w:rPr>
          <w:sz w:val="28"/>
          <w:szCs w:val="28"/>
        </w:rPr>
        <w:t xml:space="preserve">двухкомпонентного </w:t>
      </w:r>
      <w:r w:rsidRPr="00E71702">
        <w:rPr>
          <w:sz w:val="28"/>
          <w:szCs w:val="28"/>
        </w:rPr>
        <w:t xml:space="preserve">сплава, с разной концентрацией компонентов (концентрация компонента «А» - 25%, 60%, 100%) </w:t>
      </w:r>
      <w:r w:rsidR="001F28E6" w:rsidRPr="00E71702">
        <w:rPr>
          <w:sz w:val="28"/>
          <w:szCs w:val="28"/>
        </w:rPr>
        <w:t xml:space="preserve">в случае кристаллизации компонентов </w:t>
      </w:r>
      <w:r w:rsidR="00924820" w:rsidRPr="00E71702">
        <w:rPr>
          <w:sz w:val="28"/>
          <w:szCs w:val="28"/>
        </w:rPr>
        <w:t>с неограниченной растворимостью друг в друге (</w:t>
      </w:r>
      <w:r w:rsidR="001F28E6" w:rsidRPr="00E71702">
        <w:rPr>
          <w:sz w:val="28"/>
          <w:szCs w:val="28"/>
        </w:rPr>
        <w:t>твер</w:t>
      </w:r>
      <w:r w:rsidR="00924820" w:rsidRPr="00E71702">
        <w:rPr>
          <w:sz w:val="28"/>
          <w:szCs w:val="28"/>
        </w:rPr>
        <w:t>дый раствор).</w:t>
      </w:r>
    </w:p>
    <w:p w:rsidR="00924820" w:rsidRPr="00E71702" w:rsidRDefault="00924820" w:rsidP="00924820">
      <w:pPr>
        <w:jc w:val="both"/>
        <w:rPr>
          <w:sz w:val="28"/>
          <w:szCs w:val="28"/>
        </w:rPr>
      </w:pPr>
      <w:r w:rsidRPr="00E71702">
        <w:rPr>
          <w:b/>
          <w:sz w:val="28"/>
          <w:szCs w:val="28"/>
        </w:rPr>
        <w:t xml:space="preserve">Задание 3: </w:t>
      </w:r>
      <w:r w:rsidRPr="00E71702">
        <w:rPr>
          <w:sz w:val="28"/>
          <w:szCs w:val="28"/>
        </w:rPr>
        <w:t>Построить кривые охлаждения двухкомпонентного сплава, с разной концентрацией компонентов (концентрация компонента «А» - 25%, 60%, 100%) в случае кристаллизации с отсутствием растворимости компонентов в твердом состоянии (механическая смесь).</w:t>
      </w:r>
    </w:p>
    <w:p w:rsidR="00924820" w:rsidRPr="00E71702" w:rsidRDefault="00924820" w:rsidP="00924820">
      <w:pPr>
        <w:jc w:val="both"/>
        <w:rPr>
          <w:sz w:val="28"/>
          <w:szCs w:val="28"/>
        </w:rPr>
      </w:pPr>
      <w:r w:rsidRPr="00E71702">
        <w:rPr>
          <w:b/>
          <w:sz w:val="28"/>
          <w:szCs w:val="28"/>
        </w:rPr>
        <w:t>Задание 4:</w:t>
      </w:r>
      <w:r w:rsidRPr="00E71702">
        <w:rPr>
          <w:sz w:val="28"/>
          <w:szCs w:val="28"/>
        </w:rPr>
        <w:t xml:space="preserve"> Заполнить таблицу 1 «Характеристика структур железоуглеродистых сплавов»</w:t>
      </w:r>
    </w:p>
    <w:p w:rsidR="00924820" w:rsidRPr="00E71702" w:rsidRDefault="00924820" w:rsidP="00924820">
      <w:pPr>
        <w:jc w:val="both"/>
        <w:rPr>
          <w:sz w:val="28"/>
          <w:szCs w:val="28"/>
        </w:rPr>
      </w:pPr>
    </w:p>
    <w:p w:rsidR="00924820" w:rsidRPr="000B7275" w:rsidRDefault="00924820" w:rsidP="00924820">
      <w:pPr>
        <w:jc w:val="both"/>
        <w:rPr>
          <w:sz w:val="28"/>
          <w:szCs w:val="28"/>
        </w:rPr>
      </w:pPr>
      <w:r w:rsidRPr="00E71702">
        <w:rPr>
          <w:sz w:val="28"/>
          <w:szCs w:val="28"/>
        </w:rPr>
        <w:t>Таблица 1</w:t>
      </w:r>
      <w:r w:rsidRPr="00E71702">
        <w:rPr>
          <w:b/>
          <w:sz w:val="28"/>
          <w:szCs w:val="28"/>
        </w:rPr>
        <w:t xml:space="preserve"> - </w:t>
      </w:r>
      <w:r w:rsidRPr="00E71702">
        <w:rPr>
          <w:sz w:val="28"/>
          <w:szCs w:val="28"/>
        </w:rPr>
        <w:t>Характеристика структур железоуглеродистых сплавов</w:t>
      </w:r>
    </w:p>
    <w:tbl>
      <w:tblPr>
        <w:tblStyle w:val="a5"/>
        <w:tblpPr w:leftFromText="180" w:rightFromText="180" w:vertAnchor="text" w:horzAnchor="margin" w:tblpY="106"/>
        <w:tblW w:w="0" w:type="auto"/>
        <w:tblLook w:val="04A0"/>
      </w:tblPr>
      <w:tblGrid>
        <w:gridCol w:w="3284"/>
        <w:gridCol w:w="3285"/>
        <w:gridCol w:w="3285"/>
      </w:tblGrid>
      <w:tr w:rsidR="00924820" w:rsidRPr="00E65024" w:rsidTr="00924820">
        <w:tc>
          <w:tcPr>
            <w:tcW w:w="3284" w:type="dxa"/>
          </w:tcPr>
          <w:p w:rsidR="00924820" w:rsidRPr="00E65024" w:rsidRDefault="00924820" w:rsidP="00924820">
            <w:pPr>
              <w:jc w:val="center"/>
              <w:rPr>
                <w:b/>
              </w:rPr>
            </w:pPr>
            <w:r w:rsidRPr="00E65024">
              <w:rPr>
                <w:b/>
              </w:rPr>
              <w:t>Наименование структуры</w:t>
            </w:r>
          </w:p>
        </w:tc>
        <w:tc>
          <w:tcPr>
            <w:tcW w:w="3285" w:type="dxa"/>
          </w:tcPr>
          <w:p w:rsidR="00924820" w:rsidRPr="00E65024" w:rsidRDefault="00924820" w:rsidP="00924820">
            <w:pPr>
              <w:jc w:val="center"/>
              <w:rPr>
                <w:b/>
              </w:rPr>
            </w:pPr>
            <w:r w:rsidRPr="00E65024">
              <w:rPr>
                <w:b/>
              </w:rPr>
              <w:t>Характеристика</w:t>
            </w:r>
          </w:p>
        </w:tc>
        <w:tc>
          <w:tcPr>
            <w:tcW w:w="3285" w:type="dxa"/>
          </w:tcPr>
          <w:p w:rsidR="00924820" w:rsidRPr="00E65024" w:rsidRDefault="00924820" w:rsidP="00924820">
            <w:pPr>
              <w:jc w:val="center"/>
              <w:rPr>
                <w:b/>
              </w:rPr>
            </w:pPr>
            <w:r w:rsidRPr="00E65024">
              <w:rPr>
                <w:b/>
              </w:rPr>
              <w:t>Зарисовка структуры</w:t>
            </w:r>
          </w:p>
        </w:tc>
      </w:tr>
      <w:tr w:rsidR="00924820" w:rsidRPr="00E65024" w:rsidTr="00924820">
        <w:tc>
          <w:tcPr>
            <w:tcW w:w="3284" w:type="dxa"/>
          </w:tcPr>
          <w:p w:rsidR="00924820" w:rsidRPr="00E65024" w:rsidRDefault="00924820" w:rsidP="00924820">
            <w:pPr>
              <w:jc w:val="center"/>
            </w:pPr>
            <w:r w:rsidRPr="00E65024">
              <w:t>феррит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r w:rsidR="00924820" w:rsidRPr="00E65024" w:rsidTr="00924820">
        <w:tc>
          <w:tcPr>
            <w:tcW w:w="3284" w:type="dxa"/>
          </w:tcPr>
          <w:p w:rsidR="00924820" w:rsidRPr="00E65024" w:rsidRDefault="00924820" w:rsidP="00924820">
            <w:pPr>
              <w:jc w:val="center"/>
            </w:pPr>
            <w:r w:rsidRPr="00E65024">
              <w:t>аустенит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r w:rsidR="00924820" w:rsidRPr="00E65024" w:rsidTr="00924820">
        <w:tc>
          <w:tcPr>
            <w:tcW w:w="3284" w:type="dxa"/>
          </w:tcPr>
          <w:p w:rsidR="00924820" w:rsidRPr="00E65024" w:rsidRDefault="00924820" w:rsidP="00924820">
            <w:pPr>
              <w:jc w:val="center"/>
            </w:pPr>
            <w:r w:rsidRPr="00E65024">
              <w:t>перлит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r w:rsidR="00924820" w:rsidRPr="00E65024" w:rsidTr="00924820">
        <w:tc>
          <w:tcPr>
            <w:tcW w:w="3284" w:type="dxa"/>
          </w:tcPr>
          <w:p w:rsidR="00924820" w:rsidRPr="00E65024" w:rsidRDefault="00924820" w:rsidP="00924820">
            <w:pPr>
              <w:jc w:val="center"/>
            </w:pPr>
            <w:r w:rsidRPr="00E65024">
              <w:t>ледебурит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r w:rsidR="00924820" w:rsidRPr="00E65024" w:rsidTr="00924820">
        <w:tc>
          <w:tcPr>
            <w:tcW w:w="3284" w:type="dxa"/>
          </w:tcPr>
          <w:p w:rsidR="00924820" w:rsidRPr="00E65024" w:rsidRDefault="00924820" w:rsidP="00924820">
            <w:pPr>
              <w:jc w:val="center"/>
            </w:pPr>
            <w:r w:rsidRPr="00E65024">
              <w:t>цементит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bl>
    <w:p w:rsidR="00924820" w:rsidRPr="00E71702" w:rsidRDefault="00924820" w:rsidP="00924820">
      <w:pPr>
        <w:jc w:val="both"/>
        <w:rPr>
          <w:sz w:val="28"/>
          <w:szCs w:val="28"/>
        </w:rPr>
      </w:pPr>
      <w:r w:rsidRPr="00E71702">
        <w:rPr>
          <w:b/>
          <w:sz w:val="28"/>
          <w:szCs w:val="28"/>
        </w:rPr>
        <w:t xml:space="preserve">Задание </w:t>
      </w:r>
      <w:r w:rsidR="002D2685" w:rsidRPr="00E71702">
        <w:rPr>
          <w:b/>
          <w:sz w:val="28"/>
          <w:szCs w:val="28"/>
        </w:rPr>
        <w:t>5</w:t>
      </w:r>
      <w:r w:rsidRPr="00E71702">
        <w:rPr>
          <w:b/>
          <w:sz w:val="28"/>
          <w:szCs w:val="28"/>
        </w:rPr>
        <w:t xml:space="preserve">: </w:t>
      </w:r>
      <w:r w:rsidRPr="00E71702">
        <w:rPr>
          <w:sz w:val="28"/>
          <w:szCs w:val="28"/>
        </w:rPr>
        <w:t>Заполнить таблицу 2 «Классификация сталей и чугунов по равновесной структуре».</w:t>
      </w:r>
    </w:p>
    <w:p w:rsidR="00924820" w:rsidRPr="00E71702" w:rsidRDefault="00924820" w:rsidP="00924820">
      <w:pPr>
        <w:jc w:val="both"/>
        <w:rPr>
          <w:sz w:val="28"/>
          <w:szCs w:val="28"/>
        </w:rPr>
      </w:pPr>
    </w:p>
    <w:p w:rsidR="00924820" w:rsidRDefault="00924820" w:rsidP="00924820">
      <w:pPr>
        <w:jc w:val="both"/>
        <w:rPr>
          <w:sz w:val="28"/>
          <w:szCs w:val="28"/>
        </w:rPr>
      </w:pPr>
      <w:r w:rsidRPr="00E71702">
        <w:rPr>
          <w:sz w:val="28"/>
          <w:szCs w:val="28"/>
        </w:rPr>
        <w:t>Таблица 2</w:t>
      </w:r>
      <w:r w:rsidRPr="00E71702">
        <w:rPr>
          <w:b/>
          <w:sz w:val="28"/>
          <w:szCs w:val="28"/>
        </w:rPr>
        <w:t xml:space="preserve"> - </w:t>
      </w:r>
      <w:r w:rsidRPr="00E71702">
        <w:rPr>
          <w:sz w:val="28"/>
          <w:szCs w:val="28"/>
        </w:rPr>
        <w:t>Классификация сталей и чугунов по равновесной структуре</w:t>
      </w:r>
    </w:p>
    <w:p w:rsidR="00E71702" w:rsidRPr="00E71702" w:rsidRDefault="00E71702" w:rsidP="00924820">
      <w:pPr>
        <w:jc w:val="both"/>
        <w:rPr>
          <w:sz w:val="28"/>
          <w:szCs w:val="28"/>
        </w:rPr>
      </w:pPr>
    </w:p>
    <w:p w:rsidR="00924820" w:rsidRPr="00E65024" w:rsidRDefault="00924820" w:rsidP="00924820">
      <w:pPr>
        <w:jc w:val="both"/>
      </w:pPr>
    </w:p>
    <w:tbl>
      <w:tblPr>
        <w:tblStyle w:val="a5"/>
        <w:tblW w:w="0" w:type="auto"/>
        <w:tblLook w:val="04A0"/>
      </w:tblPr>
      <w:tblGrid>
        <w:gridCol w:w="3410"/>
        <w:gridCol w:w="3296"/>
        <w:gridCol w:w="3148"/>
      </w:tblGrid>
      <w:tr w:rsidR="00924820" w:rsidRPr="00E65024" w:rsidTr="00924820">
        <w:tc>
          <w:tcPr>
            <w:tcW w:w="3410" w:type="dxa"/>
          </w:tcPr>
          <w:p w:rsidR="00924820" w:rsidRPr="00E65024" w:rsidRDefault="00924820" w:rsidP="00924820">
            <w:pPr>
              <w:jc w:val="both"/>
              <w:rPr>
                <w:b/>
              </w:rPr>
            </w:pPr>
            <w:r w:rsidRPr="00E65024">
              <w:rPr>
                <w:b/>
              </w:rPr>
              <w:t>Сталь и чугун</w:t>
            </w:r>
          </w:p>
        </w:tc>
        <w:tc>
          <w:tcPr>
            <w:tcW w:w="3296" w:type="dxa"/>
          </w:tcPr>
          <w:p w:rsidR="00924820" w:rsidRPr="00E65024" w:rsidRDefault="00924820" w:rsidP="00924820">
            <w:pPr>
              <w:jc w:val="both"/>
              <w:rPr>
                <w:b/>
              </w:rPr>
            </w:pPr>
            <w:r w:rsidRPr="00E65024">
              <w:rPr>
                <w:b/>
              </w:rPr>
              <w:t>Содержание углерода</w:t>
            </w:r>
          </w:p>
        </w:tc>
        <w:tc>
          <w:tcPr>
            <w:tcW w:w="3148" w:type="dxa"/>
          </w:tcPr>
          <w:p w:rsidR="00924820" w:rsidRPr="00E65024" w:rsidRDefault="00924820" w:rsidP="00924820">
            <w:pPr>
              <w:jc w:val="both"/>
              <w:rPr>
                <w:b/>
              </w:rPr>
            </w:pPr>
            <w:r w:rsidRPr="00E65024">
              <w:rPr>
                <w:b/>
              </w:rPr>
              <w:t>Равновесная структура</w:t>
            </w:r>
          </w:p>
        </w:tc>
      </w:tr>
      <w:tr w:rsidR="00924820" w:rsidRPr="00E65024" w:rsidTr="00924820">
        <w:tc>
          <w:tcPr>
            <w:tcW w:w="3410" w:type="dxa"/>
          </w:tcPr>
          <w:p w:rsidR="00924820" w:rsidRPr="00E65024" w:rsidRDefault="00924820" w:rsidP="00924820">
            <w:pPr>
              <w:jc w:val="both"/>
            </w:pPr>
          </w:p>
        </w:tc>
        <w:tc>
          <w:tcPr>
            <w:tcW w:w="3296" w:type="dxa"/>
          </w:tcPr>
          <w:p w:rsidR="00924820" w:rsidRPr="00E65024" w:rsidRDefault="00924820" w:rsidP="00924820">
            <w:pPr>
              <w:jc w:val="both"/>
            </w:pPr>
          </w:p>
        </w:tc>
        <w:tc>
          <w:tcPr>
            <w:tcW w:w="3148" w:type="dxa"/>
          </w:tcPr>
          <w:p w:rsidR="00924820" w:rsidRPr="00E65024" w:rsidRDefault="00924820" w:rsidP="00924820">
            <w:pPr>
              <w:jc w:val="both"/>
            </w:pPr>
          </w:p>
        </w:tc>
      </w:tr>
      <w:tr w:rsidR="00924820" w:rsidRPr="00E65024" w:rsidTr="00924820">
        <w:tc>
          <w:tcPr>
            <w:tcW w:w="3410" w:type="dxa"/>
          </w:tcPr>
          <w:p w:rsidR="00924820" w:rsidRPr="00E65024" w:rsidRDefault="00924820" w:rsidP="00924820">
            <w:pPr>
              <w:jc w:val="both"/>
            </w:pPr>
          </w:p>
        </w:tc>
        <w:tc>
          <w:tcPr>
            <w:tcW w:w="3296" w:type="dxa"/>
          </w:tcPr>
          <w:p w:rsidR="00924820" w:rsidRPr="00E65024" w:rsidRDefault="00924820" w:rsidP="00924820">
            <w:pPr>
              <w:jc w:val="both"/>
            </w:pPr>
          </w:p>
        </w:tc>
        <w:tc>
          <w:tcPr>
            <w:tcW w:w="3148" w:type="dxa"/>
          </w:tcPr>
          <w:p w:rsidR="00924820" w:rsidRPr="00E65024" w:rsidRDefault="00924820" w:rsidP="00924820">
            <w:pPr>
              <w:jc w:val="both"/>
            </w:pPr>
          </w:p>
        </w:tc>
      </w:tr>
    </w:tbl>
    <w:p w:rsidR="00457A20" w:rsidRDefault="00457A20" w:rsidP="00D6746E">
      <w:pPr>
        <w:jc w:val="both"/>
      </w:pPr>
    </w:p>
    <w:p w:rsidR="00ED7B53" w:rsidRPr="00E71702" w:rsidRDefault="00ED7B53" w:rsidP="00ED7B53">
      <w:pPr>
        <w:jc w:val="both"/>
        <w:rPr>
          <w:b/>
          <w:sz w:val="28"/>
          <w:szCs w:val="28"/>
        </w:rPr>
      </w:pPr>
      <w:r w:rsidRPr="00E71702">
        <w:rPr>
          <w:b/>
          <w:sz w:val="28"/>
          <w:szCs w:val="28"/>
        </w:rPr>
        <w:t xml:space="preserve">Задание </w:t>
      </w:r>
      <w:r w:rsidR="002D2685" w:rsidRPr="00E71702">
        <w:rPr>
          <w:b/>
          <w:sz w:val="28"/>
          <w:szCs w:val="28"/>
        </w:rPr>
        <w:t>6</w:t>
      </w:r>
      <w:r w:rsidRPr="00E71702">
        <w:rPr>
          <w:b/>
          <w:sz w:val="28"/>
          <w:szCs w:val="28"/>
        </w:rPr>
        <w:t xml:space="preserve">: </w:t>
      </w:r>
      <w:r w:rsidRPr="00E71702">
        <w:rPr>
          <w:sz w:val="28"/>
          <w:szCs w:val="28"/>
        </w:rPr>
        <w:t xml:space="preserve">Построить кривые охлаждения железоуглеродистых сплавов с содержанием углерода 0,2%, 0,6%, 0,8%, 2,14%, 4,3%, 6,67% с указанием структуры в соответствии с диаграммой </w:t>
      </w:r>
      <w:r w:rsidRPr="00E71702">
        <w:rPr>
          <w:sz w:val="28"/>
          <w:szCs w:val="28"/>
          <w:lang w:val="en-US"/>
        </w:rPr>
        <w:t>Fe</w:t>
      </w:r>
      <w:r w:rsidRPr="00E71702">
        <w:rPr>
          <w:sz w:val="28"/>
          <w:szCs w:val="28"/>
        </w:rPr>
        <w:t xml:space="preserve"> - </w:t>
      </w:r>
      <w:r w:rsidRPr="00E71702">
        <w:rPr>
          <w:sz w:val="28"/>
          <w:szCs w:val="28"/>
          <w:lang w:val="en-US"/>
        </w:rPr>
        <w:t>Fe</w:t>
      </w:r>
      <w:r w:rsidRPr="00E71702">
        <w:rPr>
          <w:sz w:val="28"/>
          <w:szCs w:val="28"/>
          <w:vertAlign w:val="subscript"/>
        </w:rPr>
        <w:t>3</w:t>
      </w:r>
      <w:r w:rsidRPr="00E71702">
        <w:rPr>
          <w:sz w:val="28"/>
          <w:szCs w:val="28"/>
          <w:lang w:val="en-US"/>
        </w:rPr>
        <w:t>C</w:t>
      </w:r>
      <w:r w:rsidRPr="00E71702">
        <w:rPr>
          <w:sz w:val="28"/>
          <w:szCs w:val="28"/>
        </w:rPr>
        <w:t>.</w:t>
      </w:r>
    </w:p>
    <w:p w:rsidR="00457A20" w:rsidRPr="00E71702" w:rsidRDefault="00ED7B53" w:rsidP="00D6746E">
      <w:pPr>
        <w:jc w:val="both"/>
        <w:rPr>
          <w:sz w:val="28"/>
          <w:szCs w:val="28"/>
        </w:rPr>
      </w:pPr>
      <w:r w:rsidRPr="00E71702">
        <w:rPr>
          <w:b/>
          <w:sz w:val="28"/>
          <w:szCs w:val="28"/>
        </w:rPr>
        <w:t xml:space="preserve">Задание </w:t>
      </w:r>
      <w:r w:rsidR="002D2685" w:rsidRPr="00E71702">
        <w:rPr>
          <w:b/>
          <w:sz w:val="28"/>
          <w:szCs w:val="28"/>
        </w:rPr>
        <w:t>7</w:t>
      </w:r>
      <w:r w:rsidRPr="00E71702">
        <w:rPr>
          <w:b/>
          <w:sz w:val="28"/>
          <w:szCs w:val="28"/>
        </w:rPr>
        <w:t>:</w:t>
      </w:r>
      <w:r w:rsidRPr="00E71702">
        <w:rPr>
          <w:sz w:val="28"/>
          <w:szCs w:val="28"/>
        </w:rPr>
        <w:t xml:space="preserve"> Построить кривую охлаждения зоны термического влияния, образующейся при сварке низкоуглеродистой стали в координатах «Температура-Время». Объяснить различия между кривых охлаждения стали и сварного шва.</w:t>
      </w:r>
    </w:p>
    <w:p w:rsidR="00457A20" w:rsidRPr="00E71702" w:rsidRDefault="00457A20" w:rsidP="00D6746E">
      <w:pPr>
        <w:jc w:val="both"/>
        <w:rPr>
          <w:sz w:val="28"/>
          <w:szCs w:val="28"/>
        </w:rPr>
      </w:pPr>
    </w:p>
    <w:p w:rsidR="00457A20" w:rsidRPr="00E71702" w:rsidRDefault="00ED7B53" w:rsidP="00D6746E">
      <w:pPr>
        <w:jc w:val="both"/>
        <w:rPr>
          <w:sz w:val="28"/>
          <w:szCs w:val="28"/>
        </w:rPr>
      </w:pPr>
      <w:r w:rsidRPr="00E71702">
        <w:rPr>
          <w:b/>
          <w:sz w:val="28"/>
          <w:szCs w:val="28"/>
        </w:rPr>
        <w:lastRenderedPageBreak/>
        <w:t>Тема 2.</w:t>
      </w:r>
      <w:r w:rsidR="00A04633">
        <w:rPr>
          <w:b/>
          <w:sz w:val="28"/>
          <w:szCs w:val="28"/>
        </w:rPr>
        <w:t>2.</w:t>
      </w:r>
      <w:r w:rsidRPr="00E71702">
        <w:rPr>
          <w:b/>
          <w:sz w:val="28"/>
          <w:szCs w:val="28"/>
        </w:rPr>
        <w:t>4</w:t>
      </w:r>
      <w:r w:rsidRPr="00E71702">
        <w:rPr>
          <w:sz w:val="28"/>
          <w:szCs w:val="28"/>
        </w:rPr>
        <w:t xml:space="preserve"> Формирование структуры деформированных металлов и сплавов</w:t>
      </w:r>
    </w:p>
    <w:p w:rsidR="00457A20" w:rsidRPr="00E71702" w:rsidRDefault="00457A20" w:rsidP="00D6746E">
      <w:pPr>
        <w:jc w:val="both"/>
        <w:rPr>
          <w:sz w:val="28"/>
          <w:szCs w:val="28"/>
        </w:rPr>
      </w:pPr>
    </w:p>
    <w:p w:rsidR="00D6746E" w:rsidRPr="00E71702" w:rsidRDefault="00ED7B53" w:rsidP="00D6746E">
      <w:pPr>
        <w:jc w:val="both"/>
        <w:rPr>
          <w:b/>
          <w:sz w:val="28"/>
          <w:szCs w:val="28"/>
        </w:rPr>
      </w:pPr>
      <w:r w:rsidRPr="00E71702">
        <w:rPr>
          <w:b/>
          <w:sz w:val="28"/>
          <w:szCs w:val="28"/>
        </w:rPr>
        <w:t xml:space="preserve">Цели работы: </w:t>
      </w:r>
    </w:p>
    <w:p w:rsidR="00ED7B53" w:rsidRPr="00E71702" w:rsidRDefault="00ED7B53" w:rsidP="00D6746E">
      <w:pPr>
        <w:jc w:val="both"/>
        <w:rPr>
          <w:b/>
          <w:sz w:val="28"/>
          <w:szCs w:val="28"/>
        </w:rPr>
      </w:pPr>
    </w:p>
    <w:p w:rsidR="00ED7B53" w:rsidRPr="00E71702" w:rsidRDefault="00ED7B53" w:rsidP="00ED7B53">
      <w:pPr>
        <w:pStyle w:val="a8"/>
        <w:numPr>
          <w:ilvl w:val="0"/>
          <w:numId w:val="16"/>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формировании структуры деформированных материалов, процессов, протекающих в поликристалле при деформации.</w:t>
      </w:r>
    </w:p>
    <w:p w:rsidR="00ED7B53" w:rsidRPr="00E71702" w:rsidRDefault="00ED7B53" w:rsidP="00ED7B53">
      <w:pPr>
        <w:pStyle w:val="a8"/>
        <w:numPr>
          <w:ilvl w:val="0"/>
          <w:numId w:val="16"/>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 xml:space="preserve">Развитие умений анализа свойств пластически деформированных металлов и сплавов, решения задач </w:t>
      </w:r>
      <w:r w:rsidR="00D106A5" w:rsidRPr="00E71702">
        <w:rPr>
          <w:rFonts w:ascii="Times New Roman" w:hAnsi="Times New Roman"/>
          <w:sz w:val="28"/>
          <w:szCs w:val="28"/>
        </w:rPr>
        <w:t>по выбору пластичных материалов.</w:t>
      </w:r>
    </w:p>
    <w:p w:rsidR="00D6746E" w:rsidRPr="00E71702" w:rsidRDefault="00D6746E" w:rsidP="00D6746E">
      <w:pPr>
        <w:rPr>
          <w:b/>
          <w:sz w:val="28"/>
          <w:szCs w:val="28"/>
        </w:rPr>
      </w:pPr>
    </w:p>
    <w:p w:rsidR="00D6746E" w:rsidRPr="00E71702" w:rsidRDefault="00D106A5" w:rsidP="00D6746E">
      <w:pPr>
        <w:rPr>
          <w:b/>
          <w:sz w:val="28"/>
          <w:szCs w:val="28"/>
        </w:rPr>
      </w:pPr>
      <w:r w:rsidRPr="00E71702">
        <w:rPr>
          <w:b/>
          <w:sz w:val="28"/>
          <w:szCs w:val="28"/>
        </w:rPr>
        <w:t xml:space="preserve">Задание 1: </w:t>
      </w:r>
      <w:r w:rsidRPr="00E71702">
        <w:rPr>
          <w:sz w:val="28"/>
          <w:szCs w:val="28"/>
        </w:rPr>
        <w:t>Решить задачу</w:t>
      </w:r>
      <w:r w:rsidRPr="00E71702">
        <w:rPr>
          <w:b/>
          <w:sz w:val="28"/>
          <w:szCs w:val="28"/>
        </w:rPr>
        <w:t>.</w:t>
      </w:r>
    </w:p>
    <w:p w:rsidR="00D106A5" w:rsidRPr="00E71702" w:rsidRDefault="00D106A5" w:rsidP="00D6746E">
      <w:pPr>
        <w:rPr>
          <w:sz w:val="28"/>
          <w:szCs w:val="28"/>
        </w:rPr>
      </w:pPr>
      <w:r w:rsidRPr="00E71702">
        <w:rPr>
          <w:sz w:val="28"/>
          <w:szCs w:val="28"/>
        </w:rPr>
        <w:t>Медь имеет кристаллическую решетку ГЦК, а цинк ГПУ, какой металл имеет большую пластичность? Обоснуйте свой ответ. Какой из металлов обрабатывается холодной штамповкой, а какой только после предварительного нагрева?</w:t>
      </w:r>
    </w:p>
    <w:p w:rsidR="002D2685" w:rsidRPr="00E71702" w:rsidRDefault="002D2685" w:rsidP="00D6746E">
      <w:pPr>
        <w:rPr>
          <w:sz w:val="28"/>
          <w:szCs w:val="28"/>
        </w:rPr>
      </w:pPr>
    </w:p>
    <w:p w:rsidR="00D6746E" w:rsidRPr="00E71702" w:rsidRDefault="00DA064B" w:rsidP="00D6746E">
      <w:pPr>
        <w:rPr>
          <w:sz w:val="28"/>
          <w:szCs w:val="28"/>
        </w:rPr>
      </w:pPr>
      <w:r w:rsidRPr="00E71702">
        <w:rPr>
          <w:b/>
          <w:sz w:val="28"/>
          <w:szCs w:val="28"/>
        </w:rPr>
        <w:t>Тема 2.</w:t>
      </w:r>
      <w:r w:rsidR="00A04633">
        <w:rPr>
          <w:b/>
          <w:sz w:val="28"/>
          <w:szCs w:val="28"/>
        </w:rPr>
        <w:t>2.</w:t>
      </w:r>
      <w:r w:rsidRPr="00E71702">
        <w:rPr>
          <w:b/>
          <w:sz w:val="28"/>
          <w:szCs w:val="28"/>
        </w:rPr>
        <w:t xml:space="preserve">5 </w:t>
      </w:r>
      <w:r w:rsidRPr="00E71702">
        <w:rPr>
          <w:sz w:val="28"/>
          <w:szCs w:val="28"/>
        </w:rPr>
        <w:t>Термическая и химико-термическая обработка металлов и сплавов.</w:t>
      </w:r>
    </w:p>
    <w:p w:rsidR="00D6746E" w:rsidRPr="00E71702" w:rsidRDefault="00D6746E" w:rsidP="00D6746E">
      <w:pPr>
        <w:rPr>
          <w:sz w:val="28"/>
          <w:szCs w:val="28"/>
        </w:rPr>
      </w:pPr>
    </w:p>
    <w:p w:rsidR="00DA064B" w:rsidRPr="00E71702" w:rsidRDefault="00DA064B" w:rsidP="00DA064B">
      <w:pPr>
        <w:rPr>
          <w:b/>
          <w:sz w:val="28"/>
          <w:szCs w:val="28"/>
        </w:rPr>
      </w:pPr>
      <w:r w:rsidRPr="00E71702">
        <w:rPr>
          <w:b/>
          <w:sz w:val="28"/>
          <w:szCs w:val="28"/>
        </w:rPr>
        <w:t>Цели работы:</w:t>
      </w:r>
    </w:p>
    <w:p w:rsidR="00DA064B" w:rsidRPr="00E71702" w:rsidRDefault="00DA064B" w:rsidP="00876555">
      <w:pPr>
        <w:pStyle w:val="a8"/>
        <w:numPr>
          <w:ilvl w:val="0"/>
          <w:numId w:val="19"/>
        </w:numPr>
        <w:spacing w:after="0" w:line="240" w:lineRule="auto"/>
        <w:ind w:left="709" w:hanging="283"/>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классификации термической обработки, правилах назначения режимов термической обработки, полученных структур при охлаждении с различной скоростью, и причинах возникновения дефектов при термообработке.</w:t>
      </w:r>
    </w:p>
    <w:p w:rsidR="00DA064B" w:rsidRPr="00E71702" w:rsidRDefault="00DA064B" w:rsidP="00876555">
      <w:pPr>
        <w:pStyle w:val="a8"/>
        <w:numPr>
          <w:ilvl w:val="0"/>
          <w:numId w:val="19"/>
        </w:numPr>
        <w:spacing w:after="0" w:line="240" w:lineRule="auto"/>
        <w:ind w:left="709" w:hanging="283"/>
        <w:jc w:val="both"/>
        <w:rPr>
          <w:rFonts w:ascii="Times New Roman" w:hAnsi="Times New Roman"/>
          <w:sz w:val="28"/>
          <w:szCs w:val="28"/>
        </w:rPr>
      </w:pPr>
      <w:r w:rsidRPr="00E71702">
        <w:rPr>
          <w:rFonts w:ascii="Times New Roman" w:hAnsi="Times New Roman"/>
          <w:sz w:val="28"/>
          <w:szCs w:val="28"/>
        </w:rPr>
        <w:t>Развитие умений назначения режимов термической обработки, графического и схематического изображения процесса термообработки, о мерах предупреждения и способах исправления дефектов при термообработке.</w:t>
      </w:r>
    </w:p>
    <w:p w:rsidR="00DA064B" w:rsidRPr="00E71702" w:rsidRDefault="00DA064B" w:rsidP="00876555">
      <w:pPr>
        <w:pStyle w:val="a8"/>
        <w:spacing w:after="0" w:line="240" w:lineRule="auto"/>
        <w:ind w:left="709" w:hanging="283"/>
        <w:jc w:val="both"/>
        <w:rPr>
          <w:rFonts w:ascii="Times New Roman" w:hAnsi="Times New Roman"/>
          <w:sz w:val="28"/>
          <w:szCs w:val="28"/>
        </w:rPr>
      </w:pPr>
    </w:p>
    <w:p w:rsidR="00DA064B" w:rsidRPr="00E71702" w:rsidRDefault="00DA064B" w:rsidP="00DA064B">
      <w:pPr>
        <w:rPr>
          <w:sz w:val="28"/>
          <w:szCs w:val="28"/>
        </w:rPr>
      </w:pPr>
      <w:r w:rsidRPr="00E71702">
        <w:rPr>
          <w:b/>
          <w:sz w:val="28"/>
          <w:szCs w:val="28"/>
        </w:rPr>
        <w:t>Задание 1:</w:t>
      </w:r>
      <w:r w:rsidRPr="00E71702">
        <w:rPr>
          <w:sz w:val="28"/>
          <w:szCs w:val="28"/>
        </w:rPr>
        <w:t xml:space="preserve"> Построить кристаллическую решетку мартенсита.</w:t>
      </w:r>
    </w:p>
    <w:p w:rsidR="00DA064B" w:rsidRPr="00E71702" w:rsidRDefault="00DA064B" w:rsidP="00DA064B">
      <w:pPr>
        <w:rPr>
          <w:sz w:val="28"/>
          <w:szCs w:val="28"/>
        </w:rPr>
      </w:pPr>
      <w:r w:rsidRPr="00E71702">
        <w:rPr>
          <w:b/>
          <w:sz w:val="28"/>
          <w:szCs w:val="28"/>
        </w:rPr>
        <w:t xml:space="preserve">Задание 2: </w:t>
      </w:r>
      <w:r w:rsidRPr="00E71702">
        <w:rPr>
          <w:sz w:val="28"/>
          <w:szCs w:val="28"/>
        </w:rPr>
        <w:t xml:space="preserve"> Составить схему «Превращения аустенита при непрерывном охлаждении». Показать на схеме превращения аустенита в перлит и мартенсит, указать стадии роста зерен перлита и мартенсита.</w:t>
      </w:r>
    </w:p>
    <w:p w:rsidR="00DA064B" w:rsidRPr="00E71702" w:rsidRDefault="00DA064B" w:rsidP="00DA064B">
      <w:pPr>
        <w:rPr>
          <w:sz w:val="28"/>
          <w:szCs w:val="28"/>
        </w:rPr>
      </w:pPr>
      <w:r w:rsidRPr="00E71702">
        <w:rPr>
          <w:b/>
          <w:sz w:val="28"/>
          <w:szCs w:val="28"/>
        </w:rPr>
        <w:t>Задание 3:</w:t>
      </w:r>
      <w:r w:rsidRPr="00E71702">
        <w:rPr>
          <w:sz w:val="28"/>
          <w:szCs w:val="28"/>
        </w:rPr>
        <w:t xml:space="preserve"> Назначить режим термообработки литой заготовки. Изобразить процесс проведения графически.</w:t>
      </w:r>
    </w:p>
    <w:p w:rsidR="00DA064B" w:rsidRPr="00E71702" w:rsidRDefault="00DA064B" w:rsidP="00DA064B">
      <w:pPr>
        <w:rPr>
          <w:sz w:val="28"/>
          <w:szCs w:val="28"/>
        </w:rPr>
      </w:pPr>
      <w:r w:rsidRPr="00E71702">
        <w:rPr>
          <w:b/>
          <w:sz w:val="28"/>
          <w:szCs w:val="28"/>
        </w:rPr>
        <w:t xml:space="preserve">Задание 4: </w:t>
      </w:r>
      <w:r w:rsidRPr="00E71702">
        <w:rPr>
          <w:sz w:val="28"/>
          <w:szCs w:val="28"/>
        </w:rPr>
        <w:t>Изобразить процесс проведения нормализации и рассчитать время выдержки детали, изготовленной из стали 30, имеющей толщину 45мм.</w:t>
      </w:r>
    </w:p>
    <w:p w:rsidR="00DA064B" w:rsidRPr="00E71702" w:rsidRDefault="00DA064B" w:rsidP="00DA064B">
      <w:pPr>
        <w:rPr>
          <w:sz w:val="28"/>
          <w:szCs w:val="28"/>
        </w:rPr>
      </w:pPr>
      <w:r w:rsidRPr="00E71702">
        <w:rPr>
          <w:b/>
          <w:sz w:val="28"/>
          <w:szCs w:val="28"/>
        </w:rPr>
        <w:t xml:space="preserve">Задание 5: </w:t>
      </w:r>
      <w:r w:rsidRPr="00E71702">
        <w:rPr>
          <w:sz w:val="28"/>
          <w:szCs w:val="28"/>
        </w:rPr>
        <w:t>Подобрать упрочняющую термообработку для рессоры, изготовленной из стали 65. Толщина детали составляет 20 мм. Изобразить процесс графически.</w:t>
      </w:r>
    </w:p>
    <w:p w:rsidR="00DA064B" w:rsidRPr="00E71702" w:rsidRDefault="00DA064B" w:rsidP="00DA064B">
      <w:pPr>
        <w:rPr>
          <w:sz w:val="28"/>
          <w:szCs w:val="28"/>
        </w:rPr>
      </w:pPr>
      <w:r w:rsidRPr="00E71702">
        <w:rPr>
          <w:b/>
          <w:sz w:val="28"/>
          <w:szCs w:val="28"/>
        </w:rPr>
        <w:t>Задание 6:</w:t>
      </w:r>
      <w:r w:rsidRPr="00E71702">
        <w:rPr>
          <w:sz w:val="28"/>
          <w:szCs w:val="28"/>
        </w:rPr>
        <w:t xml:space="preserve"> Назначить упрочняющую термообработку для детали, изготовленной из стали 35ХМЮА.</w:t>
      </w:r>
    </w:p>
    <w:p w:rsidR="00DA064B" w:rsidRPr="00E71702" w:rsidRDefault="00DA064B" w:rsidP="00DA064B">
      <w:pPr>
        <w:rPr>
          <w:sz w:val="28"/>
          <w:szCs w:val="28"/>
        </w:rPr>
      </w:pPr>
      <w:r w:rsidRPr="00E71702">
        <w:rPr>
          <w:b/>
          <w:sz w:val="28"/>
          <w:szCs w:val="28"/>
        </w:rPr>
        <w:t xml:space="preserve">Задание 7: </w:t>
      </w:r>
      <w:r w:rsidRPr="00E71702">
        <w:rPr>
          <w:sz w:val="28"/>
          <w:szCs w:val="28"/>
        </w:rPr>
        <w:t>Назначить упрочняющую термообработку для шестерни, изготовленной из стали 18ХГТ.</w:t>
      </w:r>
    </w:p>
    <w:p w:rsidR="00DA064B" w:rsidRPr="00E71702" w:rsidRDefault="00DA064B" w:rsidP="00DA064B">
      <w:pPr>
        <w:rPr>
          <w:sz w:val="28"/>
          <w:szCs w:val="28"/>
        </w:rPr>
      </w:pPr>
      <w:r w:rsidRPr="00E71702">
        <w:rPr>
          <w:b/>
          <w:sz w:val="28"/>
          <w:szCs w:val="28"/>
        </w:rPr>
        <w:lastRenderedPageBreak/>
        <w:t>Задание 8:</w:t>
      </w:r>
      <w:r w:rsidRPr="00E71702">
        <w:rPr>
          <w:sz w:val="28"/>
          <w:szCs w:val="28"/>
        </w:rPr>
        <w:t xml:space="preserve"> Решить задачу: деталь из стали 45 была нагрета при температуре 780°С и охлаждена в воде. После закалки малая твердость. Какой дефект термообработки и меры исправления этого дефекта?</w:t>
      </w:r>
    </w:p>
    <w:p w:rsidR="00DA064B" w:rsidRPr="00E71702" w:rsidRDefault="00DA064B" w:rsidP="00DA064B">
      <w:pPr>
        <w:rPr>
          <w:sz w:val="28"/>
          <w:szCs w:val="28"/>
        </w:rPr>
      </w:pPr>
      <w:r w:rsidRPr="00E71702">
        <w:rPr>
          <w:b/>
          <w:sz w:val="28"/>
          <w:szCs w:val="28"/>
        </w:rPr>
        <w:t xml:space="preserve">Задание 9: </w:t>
      </w:r>
      <w:r w:rsidRPr="00E71702">
        <w:rPr>
          <w:sz w:val="28"/>
          <w:szCs w:val="28"/>
        </w:rPr>
        <w:t>Решить задачу: детали из среднеуглеродистой стали имеют участки с пониженной твердостью после закалки в воде. Как называется такой дефект закалки и способы его предупреждения.</w:t>
      </w:r>
    </w:p>
    <w:p w:rsidR="00DA064B" w:rsidRPr="00E71702" w:rsidRDefault="00DA064B" w:rsidP="00DA064B">
      <w:pPr>
        <w:rPr>
          <w:sz w:val="28"/>
          <w:szCs w:val="28"/>
        </w:rPr>
      </w:pPr>
      <w:r w:rsidRPr="00E71702">
        <w:rPr>
          <w:b/>
          <w:sz w:val="28"/>
          <w:szCs w:val="28"/>
        </w:rPr>
        <w:t>Задание 10:</w:t>
      </w:r>
      <w:r w:rsidRPr="00E71702">
        <w:rPr>
          <w:sz w:val="28"/>
          <w:szCs w:val="28"/>
        </w:rPr>
        <w:t xml:space="preserve"> Решить задачу: инструмент из стали с содержанием углерода 0,9% после закалки от температуры 770°С в масле имеет пониженную твердость. Определить причины возникновения дефекта и меры предупреждения.</w:t>
      </w:r>
    </w:p>
    <w:p w:rsidR="00DA064B" w:rsidRPr="00E71702" w:rsidRDefault="00DA064B" w:rsidP="00DA064B">
      <w:pPr>
        <w:rPr>
          <w:sz w:val="28"/>
          <w:szCs w:val="28"/>
        </w:rPr>
      </w:pPr>
    </w:p>
    <w:p w:rsidR="00D6746E" w:rsidRPr="00E71702" w:rsidRDefault="00DA064B" w:rsidP="00DA064B">
      <w:pPr>
        <w:jc w:val="center"/>
        <w:rPr>
          <w:b/>
          <w:sz w:val="28"/>
          <w:szCs w:val="28"/>
        </w:rPr>
      </w:pPr>
      <w:r w:rsidRPr="00E71702">
        <w:rPr>
          <w:b/>
          <w:sz w:val="28"/>
          <w:szCs w:val="28"/>
        </w:rPr>
        <w:t xml:space="preserve">Раздел </w:t>
      </w:r>
      <w:r w:rsidR="00A04633">
        <w:rPr>
          <w:b/>
          <w:sz w:val="28"/>
          <w:szCs w:val="28"/>
        </w:rPr>
        <w:t>2.</w:t>
      </w:r>
      <w:r w:rsidRPr="00E71702">
        <w:rPr>
          <w:b/>
          <w:sz w:val="28"/>
          <w:szCs w:val="28"/>
        </w:rPr>
        <w:t>3. Материалы, применяемые в машино- и приборостроении</w:t>
      </w:r>
    </w:p>
    <w:p w:rsidR="00D6746E" w:rsidRPr="00E71702" w:rsidRDefault="00D6746E" w:rsidP="00D6746E">
      <w:pPr>
        <w:rPr>
          <w:b/>
          <w:sz w:val="28"/>
          <w:szCs w:val="28"/>
        </w:rPr>
      </w:pPr>
    </w:p>
    <w:p w:rsidR="00D6746E" w:rsidRPr="00E71702" w:rsidRDefault="00DA064B" w:rsidP="00D6746E">
      <w:pPr>
        <w:rPr>
          <w:sz w:val="28"/>
          <w:szCs w:val="28"/>
        </w:rPr>
      </w:pPr>
      <w:r w:rsidRPr="00E71702">
        <w:rPr>
          <w:b/>
          <w:sz w:val="28"/>
          <w:szCs w:val="28"/>
        </w:rPr>
        <w:t xml:space="preserve">Тема </w:t>
      </w:r>
      <w:r w:rsidR="00A04633">
        <w:rPr>
          <w:b/>
          <w:sz w:val="28"/>
          <w:szCs w:val="28"/>
        </w:rPr>
        <w:t>2.</w:t>
      </w:r>
      <w:r w:rsidRPr="00E71702">
        <w:rPr>
          <w:b/>
          <w:sz w:val="28"/>
          <w:szCs w:val="28"/>
        </w:rPr>
        <w:t xml:space="preserve">3.1 </w:t>
      </w:r>
      <w:r w:rsidRPr="00E71702">
        <w:rPr>
          <w:sz w:val="28"/>
          <w:szCs w:val="28"/>
        </w:rPr>
        <w:t>Конструкционные материалы</w:t>
      </w:r>
    </w:p>
    <w:p w:rsidR="00D6746E" w:rsidRPr="00E71702" w:rsidRDefault="00D6746E" w:rsidP="00D6746E">
      <w:pPr>
        <w:rPr>
          <w:sz w:val="28"/>
          <w:szCs w:val="28"/>
        </w:rPr>
      </w:pPr>
    </w:p>
    <w:p w:rsidR="0030254B" w:rsidRPr="00E71702" w:rsidRDefault="00876555" w:rsidP="007B1603">
      <w:pPr>
        <w:jc w:val="both"/>
        <w:rPr>
          <w:b/>
          <w:sz w:val="28"/>
          <w:szCs w:val="28"/>
        </w:rPr>
      </w:pPr>
      <w:r w:rsidRPr="00E71702">
        <w:rPr>
          <w:b/>
          <w:sz w:val="28"/>
          <w:szCs w:val="28"/>
        </w:rPr>
        <w:t>Цели работы:</w:t>
      </w:r>
    </w:p>
    <w:p w:rsidR="00446BD3" w:rsidRPr="00E71702" w:rsidRDefault="00446BD3" w:rsidP="00446BD3">
      <w:pPr>
        <w:pStyle w:val="a8"/>
        <w:spacing w:after="0" w:line="240" w:lineRule="auto"/>
        <w:jc w:val="both"/>
        <w:rPr>
          <w:rFonts w:ascii="Times New Roman" w:hAnsi="Times New Roman"/>
          <w:sz w:val="28"/>
          <w:szCs w:val="28"/>
        </w:rPr>
      </w:pPr>
    </w:p>
    <w:p w:rsidR="00876555" w:rsidRPr="00E71702" w:rsidRDefault="00876555" w:rsidP="00876555">
      <w:pPr>
        <w:pStyle w:val="a8"/>
        <w:numPr>
          <w:ilvl w:val="0"/>
          <w:numId w:val="19"/>
        </w:numPr>
        <w:spacing w:after="0" w:line="240" w:lineRule="auto"/>
        <w:ind w:left="709" w:hanging="284"/>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классификации конструкционных материалов, области применения конструкционных материалов и способах повышения конструкционной прочности.</w:t>
      </w:r>
    </w:p>
    <w:p w:rsidR="002D71DA" w:rsidRPr="00E71702" w:rsidRDefault="00876555" w:rsidP="00876555">
      <w:pPr>
        <w:pStyle w:val="a8"/>
        <w:numPr>
          <w:ilvl w:val="0"/>
          <w:numId w:val="19"/>
        </w:numPr>
        <w:spacing w:after="0" w:line="240" w:lineRule="auto"/>
        <w:ind w:left="709" w:hanging="284"/>
        <w:jc w:val="both"/>
        <w:rPr>
          <w:sz w:val="28"/>
          <w:szCs w:val="28"/>
        </w:rPr>
      </w:pPr>
      <w:r w:rsidRPr="00E71702">
        <w:rPr>
          <w:rFonts w:ascii="Times New Roman" w:hAnsi="Times New Roman"/>
          <w:sz w:val="28"/>
          <w:szCs w:val="28"/>
        </w:rPr>
        <w:t>Развитие умений назначения классифицировать конструкционные материалы, систематизировать и представлять учебный материал в виде сообщений</w:t>
      </w:r>
      <w:r w:rsidR="00F74C7F" w:rsidRPr="00E71702">
        <w:rPr>
          <w:rFonts w:ascii="Times New Roman" w:hAnsi="Times New Roman"/>
          <w:sz w:val="28"/>
          <w:szCs w:val="28"/>
        </w:rPr>
        <w:t xml:space="preserve"> и схемы</w:t>
      </w:r>
      <w:r w:rsidRPr="00E71702">
        <w:rPr>
          <w:rFonts w:ascii="Times New Roman" w:hAnsi="Times New Roman"/>
          <w:sz w:val="28"/>
          <w:szCs w:val="28"/>
        </w:rPr>
        <w:t>.</w:t>
      </w:r>
      <w:r w:rsidRPr="00E71702">
        <w:rPr>
          <w:sz w:val="28"/>
          <w:szCs w:val="28"/>
        </w:rPr>
        <w:t xml:space="preserve"> </w:t>
      </w:r>
    </w:p>
    <w:p w:rsidR="000F6F35" w:rsidRPr="00E71702" w:rsidRDefault="000F6F35" w:rsidP="000F6F35">
      <w:pPr>
        <w:jc w:val="center"/>
        <w:rPr>
          <w:b/>
          <w:sz w:val="28"/>
          <w:szCs w:val="28"/>
        </w:rPr>
      </w:pPr>
    </w:p>
    <w:p w:rsidR="002A1712" w:rsidRDefault="00876555" w:rsidP="0086451F">
      <w:pPr>
        <w:jc w:val="both"/>
        <w:rPr>
          <w:sz w:val="28"/>
          <w:szCs w:val="28"/>
        </w:rPr>
      </w:pPr>
      <w:r w:rsidRPr="00E71702">
        <w:rPr>
          <w:b/>
          <w:sz w:val="28"/>
          <w:szCs w:val="28"/>
        </w:rPr>
        <w:t>Задание 1:</w:t>
      </w:r>
      <w:r w:rsidRPr="00E71702">
        <w:rPr>
          <w:sz w:val="28"/>
          <w:szCs w:val="28"/>
        </w:rPr>
        <w:t xml:space="preserve"> Продолжить схему 1 «Классификация конструкционных материалов».</w:t>
      </w:r>
    </w:p>
    <w:p w:rsidR="000B7275" w:rsidRPr="00E71702" w:rsidRDefault="000C0218" w:rsidP="0086451F">
      <w:pPr>
        <w:jc w:val="both"/>
        <w:rPr>
          <w:sz w:val="28"/>
          <w:szCs w:val="28"/>
        </w:rPr>
      </w:pPr>
      <w:r>
        <w:rPr>
          <w:noProof/>
        </w:rPr>
        <w:pict>
          <v:group id="_x0000_s1074" style="position:absolute;left:0;text-align:left;margin-left:63.5pt;margin-top:2.6pt;width:321pt;height:125.6pt;z-index:251685888" coordorigin="2404,9604" coordsize="6420,2512">
            <v:rect id="_x0000_s1062" style="position:absolute;left:4030;top:9604;width:2845;height:703">
              <v:textbox>
                <w:txbxContent>
                  <w:p w:rsidR="00B12EB0" w:rsidRPr="00E71702" w:rsidRDefault="00B12EB0" w:rsidP="00876555">
                    <w:pPr>
                      <w:jc w:val="center"/>
                      <w:rPr>
                        <w:sz w:val="22"/>
                        <w:szCs w:val="22"/>
                      </w:rPr>
                    </w:pPr>
                    <w:r w:rsidRPr="00E71702">
                      <w:rPr>
                        <w:sz w:val="22"/>
                        <w:szCs w:val="22"/>
                      </w:rPr>
                      <w:t>Конструкционный материал</w:t>
                    </w:r>
                  </w:p>
                </w:txbxContent>
              </v:textbox>
            </v:rect>
            <v:rect id="_x0000_s1063" style="position:absolute;left:2404;top:11014;width:2580;height:507">
              <v:textbox style="mso-next-textbox:#_x0000_s1063">
                <w:txbxContent>
                  <w:p w:rsidR="00B12EB0" w:rsidRPr="00E71702" w:rsidRDefault="00B12EB0" w:rsidP="00876555">
                    <w:pPr>
                      <w:jc w:val="center"/>
                      <w:rPr>
                        <w:sz w:val="22"/>
                        <w:szCs w:val="22"/>
                      </w:rPr>
                    </w:pPr>
                    <w:r w:rsidRPr="00E71702">
                      <w:rPr>
                        <w:sz w:val="22"/>
                        <w:szCs w:val="22"/>
                      </w:rPr>
                      <w:t>Металлы</w:t>
                    </w:r>
                  </w:p>
                </w:txbxContent>
              </v:textbox>
            </v:rect>
            <v:rect id="_x0000_s1064" style="position:absolute;left:6359;top:11014;width:2465;height:507">
              <v:textbox style="mso-next-textbox:#_x0000_s1064">
                <w:txbxContent>
                  <w:p w:rsidR="00B12EB0" w:rsidRPr="00E71702" w:rsidRDefault="00B12EB0" w:rsidP="00876555">
                    <w:pPr>
                      <w:jc w:val="center"/>
                      <w:rPr>
                        <w:sz w:val="22"/>
                        <w:szCs w:val="22"/>
                      </w:rPr>
                    </w:pPr>
                    <w:r w:rsidRPr="00E71702">
                      <w:rPr>
                        <w:sz w:val="22"/>
                        <w:szCs w:val="22"/>
                      </w:rPr>
                      <w:t>Неметаллы</w:t>
                    </w:r>
                  </w:p>
                </w:txbxContent>
              </v:textbox>
            </v:rect>
            <v:shapetype id="_x0000_t32" coordsize="21600,21600" o:spt="32" o:oned="t" path="m,l21600,21600e" filled="f">
              <v:path arrowok="t" fillok="f" o:connecttype="none"/>
              <o:lock v:ext="edit" shapetype="t"/>
            </v:shapetype>
            <v:shape id="_x0000_s1065" type="#_x0000_t32" style="position:absolute;left:4117;top:10307;width:779;height:707;flip:x" o:connectortype="straight">
              <v:stroke endarrow="block"/>
            </v:shape>
            <v:shape id="_x0000_s1066" type="#_x0000_t32" style="position:absolute;left:6009;top:10307;width:777;height:707" o:connectortype="straight">
              <v:stroke endarrow="block"/>
            </v:shape>
            <v:shape id="_x0000_s1067" type="#_x0000_t32" style="position:absolute;left:2585;top:11563;width:0;height:553" o:connectortype="straight">
              <v:stroke endarrow="block"/>
            </v:shape>
            <v:shape id="_x0000_s1068" type="#_x0000_t32" style="position:absolute;left:4481;top:11563;width:0;height:553" o:connectortype="straight">
              <v:stroke endarrow="block"/>
            </v:shape>
            <v:shape id="_x0000_s1069" type="#_x0000_t32" style="position:absolute;left:3491;top:11521;width:0;height:553" o:connectortype="straight">
              <v:stroke endarrow="block"/>
            </v:shape>
            <v:shape id="_x0000_s1070" type="#_x0000_t32" style="position:absolute;left:6647;top:11520;width:0;height:472" o:connectortype="straight">
              <v:stroke endarrow="block"/>
            </v:shape>
            <v:shape id="_x0000_s1071" type="#_x0000_t32" style="position:absolute;left:7684;top:11521;width:0;height:472" o:connectortype="straight">
              <v:stroke endarrow="block"/>
            </v:shape>
            <v:shape id="_x0000_s1072" type="#_x0000_t32" style="position:absolute;left:8652;top:11563;width:0;height:472" o:connectortype="straight">
              <v:stroke endarrow="block"/>
            </v:shape>
          </v:group>
        </w:pict>
      </w:r>
    </w:p>
    <w:p w:rsidR="00876555" w:rsidRDefault="00876555" w:rsidP="0086451F">
      <w:pPr>
        <w:jc w:val="both"/>
      </w:pPr>
    </w:p>
    <w:p w:rsidR="00876555" w:rsidRDefault="00876555" w:rsidP="0086451F">
      <w:pPr>
        <w:jc w:val="both"/>
      </w:pPr>
    </w:p>
    <w:p w:rsidR="00876555" w:rsidRDefault="00876555" w:rsidP="0086451F">
      <w:pPr>
        <w:jc w:val="both"/>
      </w:pPr>
    </w:p>
    <w:p w:rsidR="00876555" w:rsidRDefault="00876555" w:rsidP="0086451F">
      <w:pPr>
        <w:jc w:val="both"/>
      </w:pPr>
    </w:p>
    <w:p w:rsidR="00876555" w:rsidRDefault="00876555" w:rsidP="0086451F">
      <w:pPr>
        <w:jc w:val="both"/>
      </w:pPr>
    </w:p>
    <w:p w:rsidR="00876555" w:rsidRDefault="00876555" w:rsidP="0086451F">
      <w:pPr>
        <w:jc w:val="both"/>
      </w:pPr>
    </w:p>
    <w:p w:rsidR="000B7275" w:rsidRDefault="000B7275" w:rsidP="0086451F">
      <w:pPr>
        <w:jc w:val="both"/>
      </w:pPr>
    </w:p>
    <w:p w:rsidR="00876555" w:rsidRDefault="00876555" w:rsidP="0086451F">
      <w:pPr>
        <w:jc w:val="both"/>
      </w:pPr>
    </w:p>
    <w:p w:rsidR="00876555" w:rsidRDefault="00876555" w:rsidP="0086451F">
      <w:pPr>
        <w:jc w:val="both"/>
      </w:pPr>
    </w:p>
    <w:p w:rsidR="00876555" w:rsidRPr="000B7275" w:rsidRDefault="00876555" w:rsidP="0086451F">
      <w:pPr>
        <w:jc w:val="both"/>
        <w:rPr>
          <w:sz w:val="28"/>
          <w:szCs w:val="28"/>
        </w:rPr>
      </w:pPr>
      <w:r w:rsidRPr="000B7275">
        <w:rPr>
          <w:sz w:val="28"/>
          <w:szCs w:val="28"/>
        </w:rPr>
        <w:t>Схема 1 – Классификация конструкционных материалов</w:t>
      </w:r>
    </w:p>
    <w:p w:rsidR="00876555" w:rsidRPr="000B7275" w:rsidRDefault="00876555" w:rsidP="0086451F">
      <w:pPr>
        <w:jc w:val="both"/>
        <w:rPr>
          <w:sz w:val="28"/>
          <w:szCs w:val="28"/>
        </w:rPr>
      </w:pPr>
    </w:p>
    <w:p w:rsidR="00876555" w:rsidRPr="006A0460" w:rsidRDefault="00F37E68" w:rsidP="0086451F">
      <w:pPr>
        <w:jc w:val="both"/>
        <w:rPr>
          <w:sz w:val="28"/>
          <w:szCs w:val="28"/>
        </w:rPr>
      </w:pPr>
      <w:r w:rsidRPr="006A0460">
        <w:rPr>
          <w:b/>
          <w:sz w:val="28"/>
          <w:szCs w:val="28"/>
        </w:rPr>
        <w:t>Задание 2:</w:t>
      </w:r>
      <w:r w:rsidRPr="006A0460">
        <w:rPr>
          <w:sz w:val="28"/>
          <w:szCs w:val="28"/>
        </w:rPr>
        <w:t xml:space="preserve"> Подготовить сообще</w:t>
      </w:r>
      <w:r w:rsidR="00876555" w:rsidRPr="006A0460">
        <w:rPr>
          <w:sz w:val="28"/>
          <w:szCs w:val="28"/>
        </w:rPr>
        <w:t>ние на тему</w:t>
      </w:r>
      <w:r w:rsidRPr="006A0460">
        <w:rPr>
          <w:sz w:val="28"/>
          <w:szCs w:val="28"/>
        </w:rPr>
        <w:t>:</w:t>
      </w:r>
      <w:r w:rsidR="00876555" w:rsidRPr="006A0460">
        <w:rPr>
          <w:sz w:val="28"/>
          <w:szCs w:val="28"/>
        </w:rPr>
        <w:t xml:space="preserve"> «Способы </w:t>
      </w:r>
      <w:r w:rsidRPr="006A0460">
        <w:rPr>
          <w:sz w:val="28"/>
          <w:szCs w:val="28"/>
        </w:rPr>
        <w:t>повышения конструкционной прочности</w:t>
      </w:r>
      <w:r w:rsidR="00876555" w:rsidRPr="006A0460">
        <w:rPr>
          <w:sz w:val="28"/>
          <w:szCs w:val="28"/>
        </w:rPr>
        <w:t>»</w:t>
      </w:r>
    </w:p>
    <w:p w:rsidR="00876555" w:rsidRPr="006A0460" w:rsidRDefault="00876555" w:rsidP="0086451F">
      <w:pPr>
        <w:jc w:val="both"/>
        <w:rPr>
          <w:sz w:val="28"/>
          <w:szCs w:val="28"/>
        </w:rPr>
      </w:pPr>
    </w:p>
    <w:p w:rsidR="00876555" w:rsidRPr="006A0460" w:rsidRDefault="00F37E68" w:rsidP="0086451F">
      <w:pPr>
        <w:jc w:val="both"/>
        <w:rPr>
          <w:sz w:val="28"/>
          <w:szCs w:val="28"/>
        </w:rPr>
      </w:pPr>
      <w:r w:rsidRPr="006A0460">
        <w:rPr>
          <w:sz w:val="28"/>
          <w:szCs w:val="28"/>
        </w:rPr>
        <w:t>При подготовке сообщения используйте материал</w:t>
      </w:r>
      <w:r w:rsidR="000D723B" w:rsidRPr="006A0460">
        <w:rPr>
          <w:sz w:val="28"/>
          <w:szCs w:val="28"/>
        </w:rPr>
        <w:t>,</w:t>
      </w:r>
      <w:r w:rsidRPr="006A0460">
        <w:rPr>
          <w:sz w:val="28"/>
          <w:szCs w:val="28"/>
        </w:rPr>
        <w:t xml:space="preserve"> представленный в приложении Б.</w:t>
      </w:r>
    </w:p>
    <w:p w:rsidR="00C855F9" w:rsidRPr="006A0460" w:rsidRDefault="00C855F9" w:rsidP="005033F5">
      <w:pPr>
        <w:jc w:val="both"/>
        <w:rPr>
          <w:sz w:val="28"/>
          <w:szCs w:val="28"/>
        </w:rPr>
      </w:pPr>
    </w:p>
    <w:p w:rsidR="00F37E68" w:rsidRPr="006A0460" w:rsidRDefault="00F37E68" w:rsidP="005033F5">
      <w:pPr>
        <w:jc w:val="both"/>
        <w:rPr>
          <w:sz w:val="28"/>
          <w:szCs w:val="28"/>
        </w:rPr>
      </w:pPr>
      <w:r w:rsidRPr="006A0460">
        <w:rPr>
          <w:b/>
          <w:sz w:val="28"/>
          <w:szCs w:val="28"/>
        </w:rPr>
        <w:t xml:space="preserve">Тема </w:t>
      </w:r>
      <w:r w:rsidR="00A04633">
        <w:rPr>
          <w:b/>
          <w:sz w:val="28"/>
          <w:szCs w:val="28"/>
        </w:rPr>
        <w:t>2.</w:t>
      </w:r>
      <w:r w:rsidRPr="006A0460">
        <w:rPr>
          <w:b/>
          <w:sz w:val="28"/>
          <w:szCs w:val="28"/>
        </w:rPr>
        <w:t>3.2</w:t>
      </w:r>
      <w:r w:rsidRPr="006A0460">
        <w:rPr>
          <w:sz w:val="28"/>
          <w:szCs w:val="28"/>
        </w:rPr>
        <w:t xml:space="preserve"> Материалы с особыми технологическими свойствами. Материалы с высокими упругими свойствами</w:t>
      </w:r>
    </w:p>
    <w:p w:rsidR="00D14845" w:rsidRPr="006A0460" w:rsidRDefault="00D14845" w:rsidP="005033F5">
      <w:pPr>
        <w:jc w:val="both"/>
        <w:rPr>
          <w:sz w:val="28"/>
          <w:szCs w:val="28"/>
        </w:rPr>
      </w:pPr>
    </w:p>
    <w:p w:rsidR="00F37E68" w:rsidRPr="006A0460" w:rsidRDefault="00D14845" w:rsidP="005033F5">
      <w:pPr>
        <w:jc w:val="both"/>
        <w:rPr>
          <w:b/>
          <w:sz w:val="28"/>
          <w:szCs w:val="28"/>
        </w:rPr>
      </w:pPr>
      <w:r w:rsidRPr="006A0460">
        <w:rPr>
          <w:b/>
          <w:sz w:val="28"/>
          <w:szCs w:val="28"/>
        </w:rPr>
        <w:t>Цели работы:</w:t>
      </w:r>
    </w:p>
    <w:p w:rsidR="00D14845" w:rsidRPr="006A0460" w:rsidRDefault="00D14845" w:rsidP="005033F5">
      <w:pPr>
        <w:jc w:val="both"/>
        <w:rPr>
          <w:sz w:val="28"/>
          <w:szCs w:val="28"/>
        </w:rPr>
      </w:pPr>
    </w:p>
    <w:p w:rsidR="00D14845" w:rsidRPr="006A0460" w:rsidRDefault="00D14845" w:rsidP="00D14845">
      <w:pPr>
        <w:pStyle w:val="a8"/>
        <w:numPr>
          <w:ilvl w:val="0"/>
          <w:numId w:val="19"/>
        </w:numPr>
        <w:ind w:left="709" w:hanging="425"/>
        <w:jc w:val="both"/>
        <w:rPr>
          <w:rFonts w:ascii="Times New Roman" w:hAnsi="Times New Roman"/>
          <w:sz w:val="28"/>
          <w:szCs w:val="28"/>
        </w:rPr>
      </w:pPr>
      <w:r w:rsidRPr="006A0460">
        <w:rPr>
          <w:rFonts w:ascii="Times New Roman" w:hAnsi="Times New Roman"/>
          <w:sz w:val="28"/>
          <w:szCs w:val="28"/>
        </w:rPr>
        <w:t>Закрепление, углубление и систематизация теоретических знаний о критерии выбора материалов с высокими упругими свойствами, способах получения заданных свойств</w:t>
      </w:r>
      <w:r w:rsidR="00F74C7F" w:rsidRPr="006A0460">
        <w:rPr>
          <w:rFonts w:ascii="Times New Roman" w:hAnsi="Times New Roman"/>
          <w:sz w:val="28"/>
          <w:szCs w:val="28"/>
        </w:rPr>
        <w:t>, структуре чугунов и принципе их маркировки</w:t>
      </w:r>
      <w:r w:rsidRPr="006A0460">
        <w:rPr>
          <w:rFonts w:ascii="Times New Roman" w:hAnsi="Times New Roman"/>
          <w:sz w:val="28"/>
          <w:szCs w:val="28"/>
        </w:rPr>
        <w:t>.</w:t>
      </w:r>
    </w:p>
    <w:p w:rsidR="00D14845" w:rsidRPr="006A0460" w:rsidRDefault="00D14845" w:rsidP="00D14845">
      <w:pPr>
        <w:pStyle w:val="a8"/>
        <w:numPr>
          <w:ilvl w:val="0"/>
          <w:numId w:val="19"/>
        </w:numPr>
        <w:ind w:left="709" w:hanging="425"/>
        <w:jc w:val="both"/>
        <w:rPr>
          <w:rFonts w:ascii="Times New Roman" w:hAnsi="Times New Roman"/>
          <w:sz w:val="28"/>
          <w:szCs w:val="28"/>
        </w:rPr>
      </w:pPr>
      <w:r w:rsidRPr="006A0460">
        <w:rPr>
          <w:rFonts w:ascii="Times New Roman" w:hAnsi="Times New Roman"/>
          <w:sz w:val="28"/>
          <w:szCs w:val="28"/>
        </w:rPr>
        <w:t>Развитие умений подбора материала для конкретной конструкции и назначение термической обработки к выбранному материалу, графически изображать процесс термообработки</w:t>
      </w:r>
      <w:r w:rsidR="00F74C7F" w:rsidRPr="006A0460">
        <w:rPr>
          <w:rFonts w:ascii="Times New Roman" w:hAnsi="Times New Roman"/>
          <w:sz w:val="28"/>
          <w:szCs w:val="28"/>
        </w:rPr>
        <w:t>, расшифровывать марки чугунов, систематизировать информацию в виде таблиц</w:t>
      </w:r>
      <w:r w:rsidRPr="006A0460">
        <w:rPr>
          <w:rFonts w:ascii="Times New Roman" w:hAnsi="Times New Roman"/>
          <w:sz w:val="28"/>
          <w:szCs w:val="28"/>
        </w:rPr>
        <w:t>.</w:t>
      </w:r>
    </w:p>
    <w:p w:rsidR="00D14845" w:rsidRPr="006A0460" w:rsidRDefault="00D14845" w:rsidP="005033F5">
      <w:pPr>
        <w:jc w:val="both"/>
        <w:rPr>
          <w:sz w:val="28"/>
          <w:szCs w:val="28"/>
        </w:rPr>
      </w:pPr>
      <w:r w:rsidRPr="006A0460">
        <w:rPr>
          <w:b/>
          <w:sz w:val="28"/>
          <w:szCs w:val="28"/>
        </w:rPr>
        <w:t>Задание 1:</w:t>
      </w:r>
      <w:r w:rsidRPr="006A0460">
        <w:rPr>
          <w:sz w:val="28"/>
          <w:szCs w:val="28"/>
        </w:rPr>
        <w:t xml:space="preserve"> Заполнить таблиц</w:t>
      </w:r>
      <w:r w:rsidR="00F74C7F" w:rsidRPr="006A0460">
        <w:rPr>
          <w:sz w:val="28"/>
          <w:szCs w:val="28"/>
        </w:rPr>
        <w:t>у 1</w:t>
      </w:r>
      <w:r w:rsidRPr="006A0460">
        <w:rPr>
          <w:sz w:val="28"/>
          <w:szCs w:val="28"/>
        </w:rPr>
        <w:t xml:space="preserve"> «Характеристика структуры чугуна»</w:t>
      </w:r>
    </w:p>
    <w:p w:rsidR="00D14845" w:rsidRPr="006A0460" w:rsidRDefault="00D14845" w:rsidP="005033F5">
      <w:pPr>
        <w:jc w:val="both"/>
        <w:rPr>
          <w:sz w:val="28"/>
          <w:szCs w:val="28"/>
        </w:rPr>
      </w:pPr>
    </w:p>
    <w:p w:rsidR="00F74C7F" w:rsidRPr="006A0460" w:rsidRDefault="00F74C7F" w:rsidP="00F74C7F">
      <w:pPr>
        <w:jc w:val="both"/>
        <w:rPr>
          <w:sz w:val="28"/>
          <w:szCs w:val="28"/>
        </w:rPr>
      </w:pPr>
      <w:r w:rsidRPr="006A0460">
        <w:rPr>
          <w:sz w:val="28"/>
          <w:szCs w:val="28"/>
        </w:rPr>
        <w:t>Таблица 1 - Характеристика структуры чугуна</w:t>
      </w:r>
    </w:p>
    <w:p w:rsidR="00F74C7F" w:rsidRPr="00E65024" w:rsidRDefault="00F74C7F" w:rsidP="00F74C7F">
      <w:pPr>
        <w:jc w:val="both"/>
      </w:pPr>
    </w:p>
    <w:tbl>
      <w:tblPr>
        <w:tblStyle w:val="a5"/>
        <w:tblW w:w="0" w:type="auto"/>
        <w:tblLook w:val="04A0"/>
      </w:tblPr>
      <w:tblGrid>
        <w:gridCol w:w="3284"/>
        <w:gridCol w:w="3285"/>
        <w:gridCol w:w="3285"/>
      </w:tblGrid>
      <w:tr w:rsidR="00F74C7F" w:rsidRPr="00E65024" w:rsidTr="006D709D">
        <w:tc>
          <w:tcPr>
            <w:tcW w:w="3284" w:type="dxa"/>
          </w:tcPr>
          <w:p w:rsidR="00F74C7F" w:rsidRPr="00E65024" w:rsidRDefault="00F74C7F" w:rsidP="006D709D">
            <w:pPr>
              <w:jc w:val="both"/>
              <w:rPr>
                <w:b/>
              </w:rPr>
            </w:pPr>
            <w:r w:rsidRPr="00E65024">
              <w:rPr>
                <w:b/>
              </w:rPr>
              <w:t>Вид чугуна</w:t>
            </w:r>
          </w:p>
        </w:tc>
        <w:tc>
          <w:tcPr>
            <w:tcW w:w="3285" w:type="dxa"/>
          </w:tcPr>
          <w:p w:rsidR="00F74C7F" w:rsidRPr="00E65024" w:rsidRDefault="00F74C7F" w:rsidP="006D709D">
            <w:pPr>
              <w:jc w:val="both"/>
              <w:rPr>
                <w:b/>
              </w:rPr>
            </w:pPr>
            <w:r w:rsidRPr="00E65024">
              <w:rPr>
                <w:b/>
              </w:rPr>
              <w:t>Металлическая основа чугуна</w:t>
            </w:r>
          </w:p>
        </w:tc>
        <w:tc>
          <w:tcPr>
            <w:tcW w:w="3285" w:type="dxa"/>
          </w:tcPr>
          <w:p w:rsidR="00F74C7F" w:rsidRPr="00E65024" w:rsidRDefault="00F74C7F" w:rsidP="006D709D">
            <w:pPr>
              <w:jc w:val="both"/>
              <w:rPr>
                <w:b/>
              </w:rPr>
            </w:pPr>
            <w:r w:rsidRPr="00E65024">
              <w:rPr>
                <w:b/>
              </w:rPr>
              <w:t>Графитовые включения</w:t>
            </w:r>
          </w:p>
        </w:tc>
      </w:tr>
      <w:tr w:rsidR="00F74C7F" w:rsidRPr="00E65024" w:rsidTr="006D709D">
        <w:tc>
          <w:tcPr>
            <w:tcW w:w="3284" w:type="dxa"/>
          </w:tcPr>
          <w:p w:rsidR="00F74C7F" w:rsidRPr="00E65024" w:rsidRDefault="00F74C7F" w:rsidP="006D709D">
            <w:pPr>
              <w:jc w:val="both"/>
            </w:pPr>
            <w:r w:rsidRPr="00E65024">
              <w:t>Белый чугун</w:t>
            </w:r>
          </w:p>
        </w:tc>
        <w:tc>
          <w:tcPr>
            <w:tcW w:w="3285" w:type="dxa"/>
          </w:tcPr>
          <w:p w:rsidR="00F74C7F" w:rsidRPr="00E65024" w:rsidRDefault="00F74C7F" w:rsidP="006D709D">
            <w:pPr>
              <w:jc w:val="both"/>
            </w:pPr>
          </w:p>
        </w:tc>
        <w:tc>
          <w:tcPr>
            <w:tcW w:w="3285" w:type="dxa"/>
          </w:tcPr>
          <w:p w:rsidR="00F74C7F" w:rsidRPr="00E65024" w:rsidRDefault="00F74C7F" w:rsidP="006D709D">
            <w:pPr>
              <w:jc w:val="both"/>
            </w:pPr>
          </w:p>
        </w:tc>
      </w:tr>
      <w:tr w:rsidR="00F74C7F" w:rsidRPr="00E65024" w:rsidTr="006D709D">
        <w:tc>
          <w:tcPr>
            <w:tcW w:w="3284" w:type="dxa"/>
          </w:tcPr>
          <w:p w:rsidR="00F74C7F" w:rsidRPr="00E65024" w:rsidRDefault="00F74C7F" w:rsidP="006D709D">
            <w:pPr>
              <w:jc w:val="both"/>
            </w:pPr>
            <w:r w:rsidRPr="00E65024">
              <w:t>Серый чугун</w:t>
            </w:r>
          </w:p>
        </w:tc>
        <w:tc>
          <w:tcPr>
            <w:tcW w:w="3285" w:type="dxa"/>
          </w:tcPr>
          <w:p w:rsidR="00F74C7F" w:rsidRPr="00E65024" w:rsidRDefault="00F74C7F" w:rsidP="006D709D">
            <w:pPr>
              <w:jc w:val="both"/>
            </w:pPr>
          </w:p>
        </w:tc>
        <w:tc>
          <w:tcPr>
            <w:tcW w:w="3285" w:type="dxa"/>
          </w:tcPr>
          <w:p w:rsidR="00F74C7F" w:rsidRPr="00E65024" w:rsidRDefault="00F74C7F" w:rsidP="006D709D">
            <w:pPr>
              <w:jc w:val="both"/>
            </w:pPr>
          </w:p>
        </w:tc>
      </w:tr>
      <w:tr w:rsidR="00F74C7F" w:rsidRPr="00E65024" w:rsidTr="006D709D">
        <w:tc>
          <w:tcPr>
            <w:tcW w:w="3284" w:type="dxa"/>
          </w:tcPr>
          <w:p w:rsidR="00F74C7F" w:rsidRPr="00E65024" w:rsidRDefault="00F74C7F" w:rsidP="006D709D">
            <w:pPr>
              <w:jc w:val="both"/>
            </w:pPr>
            <w:r w:rsidRPr="00E65024">
              <w:t>Ковкий чугун</w:t>
            </w:r>
          </w:p>
        </w:tc>
        <w:tc>
          <w:tcPr>
            <w:tcW w:w="3285" w:type="dxa"/>
          </w:tcPr>
          <w:p w:rsidR="00F74C7F" w:rsidRPr="00E65024" w:rsidRDefault="00F74C7F" w:rsidP="006D709D">
            <w:pPr>
              <w:jc w:val="both"/>
            </w:pPr>
          </w:p>
        </w:tc>
        <w:tc>
          <w:tcPr>
            <w:tcW w:w="3285" w:type="dxa"/>
          </w:tcPr>
          <w:p w:rsidR="00F74C7F" w:rsidRPr="00E65024" w:rsidRDefault="00F74C7F" w:rsidP="006D709D">
            <w:pPr>
              <w:jc w:val="both"/>
            </w:pPr>
          </w:p>
        </w:tc>
      </w:tr>
      <w:tr w:rsidR="00F74C7F" w:rsidRPr="00E65024" w:rsidTr="006D709D">
        <w:tc>
          <w:tcPr>
            <w:tcW w:w="3284" w:type="dxa"/>
          </w:tcPr>
          <w:p w:rsidR="00F74C7F" w:rsidRPr="00E65024" w:rsidRDefault="00F74C7F" w:rsidP="006D709D">
            <w:pPr>
              <w:jc w:val="both"/>
            </w:pPr>
            <w:r w:rsidRPr="00E65024">
              <w:t>Высокопрочный чугун</w:t>
            </w:r>
          </w:p>
        </w:tc>
        <w:tc>
          <w:tcPr>
            <w:tcW w:w="3285" w:type="dxa"/>
          </w:tcPr>
          <w:p w:rsidR="00F74C7F" w:rsidRPr="00E65024" w:rsidRDefault="00F74C7F" w:rsidP="006D709D">
            <w:pPr>
              <w:jc w:val="both"/>
            </w:pPr>
          </w:p>
        </w:tc>
        <w:tc>
          <w:tcPr>
            <w:tcW w:w="3285" w:type="dxa"/>
          </w:tcPr>
          <w:p w:rsidR="00F74C7F" w:rsidRPr="00E65024" w:rsidRDefault="00F74C7F" w:rsidP="006D709D">
            <w:pPr>
              <w:jc w:val="both"/>
            </w:pPr>
          </w:p>
        </w:tc>
      </w:tr>
    </w:tbl>
    <w:p w:rsidR="00F74C7F" w:rsidRPr="00E65024" w:rsidRDefault="00F74C7F" w:rsidP="00F74C7F">
      <w:pPr>
        <w:jc w:val="both"/>
      </w:pPr>
    </w:p>
    <w:p w:rsidR="00F74C7F" w:rsidRPr="006A0460" w:rsidRDefault="00F74C7F" w:rsidP="00F74C7F">
      <w:pPr>
        <w:jc w:val="both"/>
        <w:rPr>
          <w:sz w:val="28"/>
          <w:szCs w:val="28"/>
        </w:rPr>
      </w:pPr>
      <w:r w:rsidRPr="006A0460">
        <w:rPr>
          <w:b/>
          <w:sz w:val="28"/>
          <w:szCs w:val="28"/>
        </w:rPr>
        <w:t xml:space="preserve">Задание 2: </w:t>
      </w:r>
      <w:r w:rsidRPr="006A0460">
        <w:rPr>
          <w:sz w:val="28"/>
          <w:szCs w:val="28"/>
        </w:rPr>
        <w:t>Расшифровать марки чугунов: СЧ15, КЧ45, ВЧ 78, БЧ</w:t>
      </w:r>
    </w:p>
    <w:p w:rsidR="00F74C7F" w:rsidRPr="006A0460" w:rsidRDefault="00F74C7F" w:rsidP="00F74C7F">
      <w:pPr>
        <w:jc w:val="both"/>
        <w:rPr>
          <w:sz w:val="28"/>
          <w:szCs w:val="28"/>
        </w:rPr>
      </w:pPr>
      <w:r w:rsidRPr="006A0460">
        <w:rPr>
          <w:b/>
          <w:sz w:val="28"/>
          <w:szCs w:val="28"/>
        </w:rPr>
        <w:t>Задание 3:</w:t>
      </w:r>
      <w:r w:rsidRPr="006A0460">
        <w:rPr>
          <w:sz w:val="28"/>
          <w:szCs w:val="28"/>
        </w:rPr>
        <w:t xml:space="preserve"> Построить график отжига белого чугуна с целью получения ковкого чугуна хлопьевидным графитом и ферритной основой.</w:t>
      </w:r>
    </w:p>
    <w:p w:rsidR="00D14845" w:rsidRPr="006A0460" w:rsidRDefault="00F74C7F" w:rsidP="005033F5">
      <w:pPr>
        <w:jc w:val="both"/>
        <w:rPr>
          <w:sz w:val="28"/>
          <w:szCs w:val="28"/>
        </w:rPr>
      </w:pPr>
      <w:r w:rsidRPr="006A0460">
        <w:rPr>
          <w:b/>
          <w:sz w:val="28"/>
          <w:szCs w:val="28"/>
        </w:rPr>
        <w:t>Задание 4:</w:t>
      </w:r>
      <w:r w:rsidRPr="006A0460">
        <w:rPr>
          <w:sz w:val="28"/>
          <w:szCs w:val="28"/>
        </w:rPr>
        <w:t xml:space="preserve"> Подобрать материал для изготовления рессоры автомобиля, назначить режим термообработки. Изобразить процесс термообработки</w:t>
      </w:r>
      <w:r w:rsidR="009742AE" w:rsidRPr="006A0460">
        <w:rPr>
          <w:sz w:val="28"/>
          <w:szCs w:val="28"/>
        </w:rPr>
        <w:t xml:space="preserve"> </w:t>
      </w:r>
      <w:r w:rsidRPr="006A0460">
        <w:rPr>
          <w:sz w:val="28"/>
          <w:szCs w:val="28"/>
        </w:rPr>
        <w:t>графически.</w:t>
      </w:r>
    </w:p>
    <w:p w:rsidR="00D14845" w:rsidRPr="006A0460" w:rsidRDefault="00D14845" w:rsidP="005033F5">
      <w:pPr>
        <w:jc w:val="both"/>
        <w:rPr>
          <w:sz w:val="28"/>
          <w:szCs w:val="28"/>
        </w:rPr>
      </w:pPr>
    </w:p>
    <w:p w:rsidR="00D14845" w:rsidRPr="006A0460" w:rsidRDefault="00D14845" w:rsidP="005033F5">
      <w:pPr>
        <w:jc w:val="both"/>
        <w:rPr>
          <w:sz w:val="28"/>
          <w:szCs w:val="28"/>
        </w:rPr>
      </w:pPr>
      <w:r w:rsidRPr="006A0460">
        <w:rPr>
          <w:b/>
          <w:sz w:val="28"/>
          <w:szCs w:val="28"/>
        </w:rPr>
        <w:t xml:space="preserve">Тема </w:t>
      </w:r>
      <w:r w:rsidR="00A04633">
        <w:rPr>
          <w:b/>
          <w:sz w:val="28"/>
          <w:szCs w:val="28"/>
        </w:rPr>
        <w:t>2.</w:t>
      </w:r>
      <w:r w:rsidRPr="006A0460">
        <w:rPr>
          <w:b/>
          <w:sz w:val="28"/>
          <w:szCs w:val="28"/>
        </w:rPr>
        <w:t>3.3</w:t>
      </w:r>
      <w:r w:rsidRPr="006A0460">
        <w:rPr>
          <w:sz w:val="28"/>
          <w:szCs w:val="28"/>
        </w:rPr>
        <w:t xml:space="preserve"> Износостойкие материалы. Твердые сплавы. Антифрикционные материалы.</w:t>
      </w:r>
    </w:p>
    <w:p w:rsidR="00D14845" w:rsidRPr="006A0460" w:rsidRDefault="00D14845" w:rsidP="005033F5">
      <w:pPr>
        <w:jc w:val="both"/>
        <w:rPr>
          <w:sz w:val="28"/>
          <w:szCs w:val="28"/>
        </w:rPr>
      </w:pPr>
    </w:p>
    <w:p w:rsidR="00F37E68" w:rsidRPr="006A0460" w:rsidRDefault="00F37E68" w:rsidP="005033F5">
      <w:pPr>
        <w:jc w:val="both"/>
        <w:rPr>
          <w:b/>
          <w:sz w:val="28"/>
          <w:szCs w:val="28"/>
        </w:rPr>
      </w:pPr>
      <w:r w:rsidRPr="006A0460">
        <w:rPr>
          <w:b/>
          <w:sz w:val="28"/>
          <w:szCs w:val="28"/>
        </w:rPr>
        <w:t>Цели работы:</w:t>
      </w:r>
    </w:p>
    <w:p w:rsidR="00F37E68" w:rsidRPr="006A0460" w:rsidRDefault="00F37E68" w:rsidP="005033F5">
      <w:pPr>
        <w:jc w:val="both"/>
        <w:rPr>
          <w:sz w:val="28"/>
          <w:szCs w:val="28"/>
        </w:rPr>
      </w:pPr>
    </w:p>
    <w:p w:rsidR="00F37E68" w:rsidRPr="006A0460" w:rsidRDefault="00F37E68" w:rsidP="00F37E68">
      <w:pPr>
        <w:pStyle w:val="a8"/>
        <w:numPr>
          <w:ilvl w:val="0"/>
          <w:numId w:val="19"/>
        </w:numPr>
        <w:ind w:left="709" w:hanging="425"/>
        <w:jc w:val="both"/>
        <w:rPr>
          <w:rFonts w:ascii="Times New Roman" w:hAnsi="Times New Roman"/>
          <w:sz w:val="28"/>
          <w:szCs w:val="28"/>
        </w:rPr>
      </w:pPr>
      <w:r w:rsidRPr="006A0460">
        <w:rPr>
          <w:rFonts w:ascii="Times New Roman" w:hAnsi="Times New Roman"/>
          <w:sz w:val="28"/>
          <w:szCs w:val="28"/>
        </w:rPr>
        <w:t>Закрепление, углубление и систематизация теоретических знаний о критерии выбора конструкционных материалов, способах получения заданных свойств.</w:t>
      </w:r>
    </w:p>
    <w:p w:rsidR="00F37E68" w:rsidRPr="006A0460" w:rsidRDefault="00F37E68" w:rsidP="00F37E68">
      <w:pPr>
        <w:pStyle w:val="a8"/>
        <w:numPr>
          <w:ilvl w:val="0"/>
          <w:numId w:val="19"/>
        </w:numPr>
        <w:ind w:left="709" w:hanging="425"/>
        <w:jc w:val="both"/>
        <w:rPr>
          <w:rFonts w:ascii="Times New Roman" w:hAnsi="Times New Roman"/>
          <w:sz w:val="28"/>
          <w:szCs w:val="28"/>
        </w:rPr>
      </w:pPr>
      <w:r w:rsidRPr="006A0460">
        <w:rPr>
          <w:rFonts w:ascii="Times New Roman" w:hAnsi="Times New Roman"/>
          <w:sz w:val="28"/>
          <w:szCs w:val="28"/>
        </w:rPr>
        <w:t>Развитие умений подбора материала для конкретной конструкции и назначение термической обработки к выбранному материалу, графически изображать процесс термообработки.</w:t>
      </w:r>
    </w:p>
    <w:p w:rsidR="00F37E68" w:rsidRPr="006A0460" w:rsidRDefault="00F37E68" w:rsidP="005033F5">
      <w:pPr>
        <w:jc w:val="both"/>
        <w:rPr>
          <w:sz w:val="28"/>
          <w:szCs w:val="28"/>
        </w:rPr>
      </w:pPr>
      <w:r w:rsidRPr="006A0460">
        <w:rPr>
          <w:b/>
          <w:sz w:val="28"/>
          <w:szCs w:val="28"/>
        </w:rPr>
        <w:lastRenderedPageBreak/>
        <w:t>Задание 1:</w:t>
      </w:r>
      <w:r w:rsidRPr="006A0460">
        <w:rPr>
          <w:sz w:val="28"/>
          <w:szCs w:val="28"/>
        </w:rPr>
        <w:t xml:space="preserve"> Подобрать материал для производства </w:t>
      </w:r>
      <w:r w:rsidR="00535A0F" w:rsidRPr="006A0460">
        <w:rPr>
          <w:sz w:val="28"/>
          <w:szCs w:val="28"/>
        </w:rPr>
        <w:t>подшипников качения и назначить режим термообработки. Процесс термообработки изобразить графически.</w:t>
      </w:r>
    </w:p>
    <w:p w:rsidR="00535A0F" w:rsidRPr="006A0460" w:rsidRDefault="00535A0F" w:rsidP="00535A0F">
      <w:pPr>
        <w:jc w:val="both"/>
        <w:rPr>
          <w:sz w:val="28"/>
          <w:szCs w:val="28"/>
        </w:rPr>
      </w:pPr>
      <w:r w:rsidRPr="006A0460">
        <w:rPr>
          <w:b/>
          <w:sz w:val="28"/>
          <w:szCs w:val="28"/>
        </w:rPr>
        <w:t>Задание 2:</w:t>
      </w:r>
      <w:r w:rsidRPr="006A0460">
        <w:rPr>
          <w:sz w:val="28"/>
          <w:szCs w:val="28"/>
        </w:rPr>
        <w:t xml:space="preserve"> Подобрать материал для изготовления трака гусеницы трактора. Назначить режим термообработки. Процесс термообработки изобразить графически.</w:t>
      </w:r>
    </w:p>
    <w:p w:rsidR="00F37E68" w:rsidRPr="006A0460" w:rsidRDefault="00F37E68" w:rsidP="005033F5">
      <w:pPr>
        <w:jc w:val="both"/>
        <w:rPr>
          <w:sz w:val="28"/>
          <w:szCs w:val="28"/>
        </w:rPr>
      </w:pPr>
    </w:p>
    <w:p w:rsidR="00F37E68" w:rsidRPr="006A0460" w:rsidRDefault="00535A0F" w:rsidP="005033F5">
      <w:pPr>
        <w:jc w:val="both"/>
        <w:rPr>
          <w:sz w:val="28"/>
          <w:szCs w:val="28"/>
        </w:rPr>
      </w:pPr>
      <w:r w:rsidRPr="006A0460">
        <w:rPr>
          <w:b/>
          <w:sz w:val="28"/>
          <w:szCs w:val="28"/>
        </w:rPr>
        <w:t xml:space="preserve">Тема </w:t>
      </w:r>
      <w:r w:rsidR="00A04633">
        <w:rPr>
          <w:b/>
          <w:sz w:val="28"/>
          <w:szCs w:val="28"/>
        </w:rPr>
        <w:t>2.</w:t>
      </w:r>
      <w:r w:rsidRPr="006A0460">
        <w:rPr>
          <w:b/>
          <w:sz w:val="28"/>
          <w:szCs w:val="28"/>
        </w:rPr>
        <w:t xml:space="preserve">3.4 </w:t>
      </w:r>
      <w:r w:rsidRPr="006A0460">
        <w:rPr>
          <w:sz w:val="28"/>
          <w:szCs w:val="28"/>
        </w:rPr>
        <w:t>Цветные металлы и сплавы</w:t>
      </w:r>
    </w:p>
    <w:p w:rsidR="00535A0F" w:rsidRPr="006A0460" w:rsidRDefault="00535A0F" w:rsidP="005033F5">
      <w:pPr>
        <w:jc w:val="both"/>
        <w:rPr>
          <w:sz w:val="28"/>
          <w:szCs w:val="28"/>
        </w:rPr>
      </w:pPr>
    </w:p>
    <w:p w:rsidR="00535A0F" w:rsidRPr="006A0460" w:rsidRDefault="00535A0F" w:rsidP="00535A0F">
      <w:pPr>
        <w:jc w:val="both"/>
        <w:rPr>
          <w:sz w:val="28"/>
          <w:szCs w:val="28"/>
        </w:rPr>
      </w:pPr>
      <w:r w:rsidRPr="006A0460">
        <w:rPr>
          <w:b/>
          <w:sz w:val="28"/>
          <w:szCs w:val="28"/>
        </w:rPr>
        <w:t>Цели работы:</w:t>
      </w:r>
      <w:r w:rsidRPr="006A0460">
        <w:rPr>
          <w:sz w:val="28"/>
          <w:szCs w:val="28"/>
        </w:rPr>
        <w:t xml:space="preserve"> </w:t>
      </w:r>
    </w:p>
    <w:p w:rsidR="002D2685" w:rsidRPr="006A0460" w:rsidRDefault="002D2685" w:rsidP="00535A0F">
      <w:pPr>
        <w:jc w:val="both"/>
        <w:rPr>
          <w:sz w:val="28"/>
          <w:szCs w:val="28"/>
        </w:rPr>
      </w:pPr>
    </w:p>
    <w:p w:rsidR="00535A0F" w:rsidRPr="006A0460" w:rsidRDefault="00535A0F" w:rsidP="00535A0F">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t>Закрепление, углубление, систематизация теоретических знаний о структуре и принципе маркировки цветных сплавов.</w:t>
      </w:r>
    </w:p>
    <w:p w:rsidR="00535A0F" w:rsidRPr="006A0460" w:rsidRDefault="00535A0F" w:rsidP="00535A0F">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t>Развитие умений расшифровывать марки сплавов и подбора материалов для заданной конструкции</w:t>
      </w:r>
      <w:r w:rsidR="002D2685" w:rsidRPr="006A0460">
        <w:rPr>
          <w:rFonts w:ascii="Times New Roman" w:hAnsi="Times New Roman"/>
          <w:sz w:val="28"/>
          <w:szCs w:val="28"/>
        </w:rPr>
        <w:t>.</w:t>
      </w:r>
    </w:p>
    <w:p w:rsidR="002D2685" w:rsidRPr="006A0460" w:rsidRDefault="002D2685" w:rsidP="002D2685">
      <w:pPr>
        <w:pStyle w:val="a8"/>
        <w:spacing w:after="0" w:line="240" w:lineRule="auto"/>
        <w:ind w:left="714"/>
        <w:jc w:val="both"/>
        <w:rPr>
          <w:rFonts w:ascii="Times New Roman" w:hAnsi="Times New Roman"/>
          <w:sz w:val="28"/>
          <w:szCs w:val="28"/>
        </w:rPr>
      </w:pPr>
    </w:p>
    <w:p w:rsidR="00535A0F" w:rsidRPr="006A0460" w:rsidRDefault="00535A0F" w:rsidP="00535A0F">
      <w:pPr>
        <w:tabs>
          <w:tab w:val="left" w:pos="1104"/>
        </w:tabs>
        <w:jc w:val="both"/>
        <w:rPr>
          <w:sz w:val="28"/>
          <w:szCs w:val="28"/>
        </w:rPr>
      </w:pPr>
      <w:r w:rsidRPr="006A0460">
        <w:rPr>
          <w:b/>
          <w:sz w:val="28"/>
          <w:szCs w:val="28"/>
        </w:rPr>
        <w:t>Задание 1:</w:t>
      </w:r>
      <w:r w:rsidRPr="006A0460">
        <w:rPr>
          <w:sz w:val="28"/>
          <w:szCs w:val="28"/>
        </w:rPr>
        <w:t xml:space="preserve"> Расшифровать марки сплавов: Д16, АМц3М, АМг6Н, МА3Ц, МА4</w:t>
      </w:r>
    </w:p>
    <w:p w:rsidR="00535A0F" w:rsidRPr="006A0460" w:rsidRDefault="00535A0F" w:rsidP="00535A0F">
      <w:pPr>
        <w:tabs>
          <w:tab w:val="left" w:pos="1104"/>
        </w:tabs>
        <w:jc w:val="both"/>
        <w:rPr>
          <w:sz w:val="28"/>
          <w:szCs w:val="28"/>
        </w:rPr>
      </w:pPr>
      <w:r w:rsidRPr="006A0460">
        <w:rPr>
          <w:b/>
          <w:sz w:val="28"/>
          <w:szCs w:val="28"/>
        </w:rPr>
        <w:t>Задание 2</w:t>
      </w:r>
      <w:r w:rsidRPr="006A0460">
        <w:rPr>
          <w:sz w:val="28"/>
          <w:szCs w:val="28"/>
        </w:rPr>
        <w:t>: Расшифровать марки сплавов: ЛК85-5, Л62, БрБ2, БрОФ10-1.</w:t>
      </w:r>
    </w:p>
    <w:p w:rsidR="00535A0F" w:rsidRPr="006A0460" w:rsidRDefault="00535A0F" w:rsidP="00535A0F">
      <w:pPr>
        <w:tabs>
          <w:tab w:val="left" w:pos="1104"/>
        </w:tabs>
        <w:jc w:val="both"/>
        <w:rPr>
          <w:sz w:val="28"/>
          <w:szCs w:val="28"/>
        </w:rPr>
      </w:pPr>
      <w:r w:rsidRPr="006A0460">
        <w:rPr>
          <w:b/>
          <w:sz w:val="28"/>
          <w:szCs w:val="28"/>
        </w:rPr>
        <w:t>Задание 3:</w:t>
      </w:r>
      <w:r w:rsidRPr="006A0460">
        <w:rPr>
          <w:sz w:val="28"/>
          <w:szCs w:val="28"/>
        </w:rPr>
        <w:t xml:space="preserve"> В сложных изделиях элементы дюралюминиевых конструкций применяются дюралюминиевые заклепки. В каком состоянии следует использовать заклепки для осуществления операции клепки:</w:t>
      </w:r>
    </w:p>
    <w:p w:rsidR="00535A0F" w:rsidRPr="006A0460" w:rsidRDefault="00535A0F" w:rsidP="00535A0F">
      <w:pPr>
        <w:numPr>
          <w:ilvl w:val="0"/>
          <w:numId w:val="22"/>
        </w:numPr>
        <w:tabs>
          <w:tab w:val="left" w:pos="1104"/>
        </w:tabs>
        <w:ind w:left="426" w:firstLine="0"/>
        <w:jc w:val="both"/>
        <w:rPr>
          <w:sz w:val="28"/>
          <w:szCs w:val="28"/>
        </w:rPr>
      </w:pPr>
      <w:r w:rsidRPr="006A0460">
        <w:rPr>
          <w:sz w:val="28"/>
          <w:szCs w:val="28"/>
        </w:rPr>
        <w:t>после закалки</w:t>
      </w:r>
    </w:p>
    <w:p w:rsidR="00535A0F" w:rsidRPr="006A0460" w:rsidRDefault="00535A0F" w:rsidP="00535A0F">
      <w:pPr>
        <w:numPr>
          <w:ilvl w:val="0"/>
          <w:numId w:val="22"/>
        </w:numPr>
        <w:tabs>
          <w:tab w:val="left" w:pos="1104"/>
        </w:tabs>
        <w:ind w:left="426" w:firstLine="0"/>
        <w:jc w:val="both"/>
        <w:rPr>
          <w:sz w:val="28"/>
          <w:szCs w:val="28"/>
        </w:rPr>
      </w:pPr>
      <w:r w:rsidRPr="006A0460">
        <w:rPr>
          <w:sz w:val="28"/>
          <w:szCs w:val="28"/>
        </w:rPr>
        <w:t>после закалки и естественного старения</w:t>
      </w:r>
    </w:p>
    <w:p w:rsidR="00535A0F" w:rsidRPr="006A0460" w:rsidRDefault="00535A0F" w:rsidP="00535A0F">
      <w:pPr>
        <w:numPr>
          <w:ilvl w:val="0"/>
          <w:numId w:val="22"/>
        </w:numPr>
        <w:tabs>
          <w:tab w:val="left" w:pos="1104"/>
        </w:tabs>
        <w:ind w:left="426" w:firstLine="0"/>
        <w:jc w:val="both"/>
        <w:rPr>
          <w:sz w:val="28"/>
          <w:szCs w:val="28"/>
        </w:rPr>
      </w:pPr>
      <w:r w:rsidRPr="006A0460">
        <w:rPr>
          <w:sz w:val="28"/>
          <w:szCs w:val="28"/>
        </w:rPr>
        <w:t>не позднее 2…3 часов после закалки</w:t>
      </w:r>
    </w:p>
    <w:p w:rsidR="00535A0F" w:rsidRPr="006A0460" w:rsidRDefault="00535A0F" w:rsidP="00535A0F">
      <w:pPr>
        <w:rPr>
          <w:sz w:val="28"/>
          <w:szCs w:val="28"/>
        </w:rPr>
      </w:pPr>
      <w:r w:rsidRPr="006A0460">
        <w:rPr>
          <w:b/>
          <w:sz w:val="28"/>
          <w:szCs w:val="28"/>
        </w:rPr>
        <w:t>Задание 4:</w:t>
      </w:r>
      <w:r w:rsidRPr="006A0460">
        <w:rPr>
          <w:sz w:val="28"/>
          <w:szCs w:val="28"/>
        </w:rPr>
        <w:t xml:space="preserve"> Подобрать материал пригодный для баллонов, в которых  хранят и транспортируют азотную кислоту</w:t>
      </w:r>
      <w:r w:rsidR="00F74C7F" w:rsidRPr="006A0460">
        <w:rPr>
          <w:sz w:val="28"/>
          <w:szCs w:val="28"/>
        </w:rPr>
        <w:t>.</w:t>
      </w:r>
    </w:p>
    <w:p w:rsidR="00F74C7F" w:rsidRPr="006A0460" w:rsidRDefault="00F74C7F" w:rsidP="00535A0F">
      <w:pPr>
        <w:rPr>
          <w:sz w:val="28"/>
          <w:szCs w:val="28"/>
        </w:rPr>
      </w:pPr>
    </w:p>
    <w:p w:rsidR="00535A0F" w:rsidRPr="006A0460" w:rsidRDefault="00F74C7F" w:rsidP="005033F5">
      <w:pPr>
        <w:jc w:val="both"/>
        <w:rPr>
          <w:sz w:val="28"/>
          <w:szCs w:val="28"/>
        </w:rPr>
      </w:pPr>
      <w:r w:rsidRPr="006A0460">
        <w:rPr>
          <w:b/>
          <w:sz w:val="28"/>
          <w:szCs w:val="28"/>
        </w:rPr>
        <w:t xml:space="preserve">Тема </w:t>
      </w:r>
      <w:r w:rsidR="00A04633">
        <w:rPr>
          <w:b/>
          <w:sz w:val="28"/>
          <w:szCs w:val="28"/>
        </w:rPr>
        <w:t>2.</w:t>
      </w:r>
      <w:r w:rsidRPr="006A0460">
        <w:rPr>
          <w:b/>
          <w:sz w:val="28"/>
          <w:szCs w:val="28"/>
        </w:rPr>
        <w:t>3.5</w:t>
      </w:r>
      <w:r w:rsidRPr="006A0460">
        <w:rPr>
          <w:sz w:val="28"/>
          <w:szCs w:val="28"/>
        </w:rPr>
        <w:t xml:space="preserve"> Материалы с высокой прочностью. Материалы, устойчивые к воздействию температуры и рабочей среды</w:t>
      </w:r>
    </w:p>
    <w:p w:rsidR="00F74C7F" w:rsidRPr="006A0460" w:rsidRDefault="00F74C7F" w:rsidP="005033F5">
      <w:pPr>
        <w:jc w:val="both"/>
        <w:rPr>
          <w:sz w:val="28"/>
          <w:szCs w:val="28"/>
        </w:rPr>
      </w:pPr>
    </w:p>
    <w:p w:rsidR="00F74C7F" w:rsidRPr="006A0460" w:rsidRDefault="00F74C7F" w:rsidP="00F74C7F">
      <w:pPr>
        <w:rPr>
          <w:b/>
          <w:sz w:val="28"/>
          <w:szCs w:val="28"/>
        </w:rPr>
      </w:pPr>
      <w:r w:rsidRPr="006A0460">
        <w:rPr>
          <w:b/>
          <w:sz w:val="28"/>
          <w:szCs w:val="28"/>
        </w:rPr>
        <w:t>Цели работы:</w:t>
      </w:r>
    </w:p>
    <w:p w:rsidR="00F74C7F" w:rsidRPr="006A0460" w:rsidRDefault="00F74C7F" w:rsidP="00F74C7F">
      <w:pPr>
        <w:rPr>
          <w:b/>
          <w:sz w:val="28"/>
          <w:szCs w:val="28"/>
        </w:rPr>
      </w:pPr>
    </w:p>
    <w:p w:rsidR="00F74C7F" w:rsidRPr="006A0460" w:rsidRDefault="00F74C7F" w:rsidP="00CD3628">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Закрепление, углубление и систематизация теоретических знаний о материалах, устойчивых к воздействию агрессивной среды и материалах с высокой прочностью.</w:t>
      </w:r>
    </w:p>
    <w:p w:rsidR="00F74C7F" w:rsidRPr="006A0460" w:rsidRDefault="00F74C7F" w:rsidP="00CD3628">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Развитие умений подбора материала для конкретной конструкции и назначать термическую обработку к выбранному материалу</w:t>
      </w:r>
      <w:r w:rsidR="009742AE" w:rsidRPr="006A0460">
        <w:rPr>
          <w:rFonts w:ascii="Times New Roman" w:hAnsi="Times New Roman"/>
          <w:sz w:val="28"/>
          <w:szCs w:val="28"/>
        </w:rPr>
        <w:t>, изображать процесс термообработки графически</w:t>
      </w:r>
      <w:r w:rsidRPr="006A0460">
        <w:rPr>
          <w:rFonts w:ascii="Times New Roman" w:hAnsi="Times New Roman"/>
          <w:sz w:val="28"/>
          <w:szCs w:val="28"/>
        </w:rPr>
        <w:t>.</w:t>
      </w:r>
    </w:p>
    <w:p w:rsidR="002D2685" w:rsidRPr="006A0460" w:rsidRDefault="002D2685" w:rsidP="002D2685">
      <w:pPr>
        <w:pStyle w:val="a8"/>
        <w:spacing w:after="0" w:line="240" w:lineRule="auto"/>
        <w:ind w:left="1208"/>
        <w:jc w:val="both"/>
        <w:rPr>
          <w:rFonts w:ascii="Times New Roman" w:hAnsi="Times New Roman"/>
          <w:sz w:val="28"/>
          <w:szCs w:val="28"/>
        </w:rPr>
      </w:pPr>
    </w:p>
    <w:p w:rsidR="00CD3628" w:rsidRDefault="009742AE" w:rsidP="00CD3628">
      <w:pPr>
        <w:rPr>
          <w:sz w:val="28"/>
          <w:szCs w:val="28"/>
        </w:rPr>
      </w:pPr>
      <w:r w:rsidRPr="006A0460">
        <w:rPr>
          <w:b/>
          <w:sz w:val="28"/>
          <w:szCs w:val="28"/>
        </w:rPr>
        <w:t>Задание 1</w:t>
      </w:r>
      <w:r w:rsidR="00CD3628" w:rsidRPr="006A0460">
        <w:rPr>
          <w:b/>
          <w:sz w:val="28"/>
          <w:szCs w:val="28"/>
        </w:rPr>
        <w:t xml:space="preserve">:  </w:t>
      </w:r>
      <w:r w:rsidR="00CD3628" w:rsidRPr="006A0460">
        <w:rPr>
          <w:sz w:val="28"/>
          <w:szCs w:val="28"/>
        </w:rPr>
        <w:t>Заполнить таблицу 1 «Классификация легированных сталей»</w:t>
      </w:r>
    </w:p>
    <w:p w:rsidR="001F2007" w:rsidRDefault="001F2007" w:rsidP="00CD3628">
      <w:pPr>
        <w:rPr>
          <w:sz w:val="28"/>
          <w:szCs w:val="28"/>
        </w:rPr>
      </w:pPr>
    </w:p>
    <w:p w:rsidR="001F2007" w:rsidRDefault="001F2007" w:rsidP="00CD3628">
      <w:pPr>
        <w:rPr>
          <w:sz w:val="28"/>
          <w:szCs w:val="28"/>
        </w:rPr>
      </w:pPr>
    </w:p>
    <w:p w:rsidR="001F2007" w:rsidRPr="006A0460" w:rsidRDefault="001F2007" w:rsidP="00CD3628">
      <w:pPr>
        <w:rPr>
          <w:sz w:val="28"/>
          <w:szCs w:val="28"/>
        </w:rPr>
      </w:pPr>
    </w:p>
    <w:tbl>
      <w:tblPr>
        <w:tblStyle w:val="a5"/>
        <w:tblpPr w:leftFromText="180" w:rightFromText="180" w:vertAnchor="text" w:horzAnchor="margin" w:tblpY="919"/>
        <w:tblW w:w="0" w:type="auto"/>
        <w:tblLook w:val="04A0"/>
      </w:tblPr>
      <w:tblGrid>
        <w:gridCol w:w="3284"/>
        <w:gridCol w:w="3285"/>
        <w:gridCol w:w="3285"/>
      </w:tblGrid>
      <w:tr w:rsidR="00CD3628" w:rsidRPr="006A0460" w:rsidTr="00CD3628">
        <w:tc>
          <w:tcPr>
            <w:tcW w:w="3284" w:type="dxa"/>
          </w:tcPr>
          <w:p w:rsidR="00CD3628" w:rsidRPr="006A0460" w:rsidRDefault="006A0460" w:rsidP="006A0460">
            <w:pPr>
              <w:tabs>
                <w:tab w:val="left" w:pos="1104"/>
              </w:tabs>
              <w:rPr>
                <w:sz w:val="28"/>
                <w:szCs w:val="28"/>
              </w:rPr>
            </w:pPr>
            <w:r w:rsidRPr="006A0460">
              <w:rPr>
                <w:sz w:val="28"/>
                <w:szCs w:val="28"/>
              </w:rPr>
              <w:lastRenderedPageBreak/>
              <w:t>Структурный к</w:t>
            </w:r>
            <w:r w:rsidR="00CD3628" w:rsidRPr="006A0460">
              <w:rPr>
                <w:sz w:val="28"/>
                <w:szCs w:val="28"/>
              </w:rPr>
              <w:t>ласс стали</w:t>
            </w:r>
          </w:p>
        </w:tc>
        <w:tc>
          <w:tcPr>
            <w:tcW w:w="3285" w:type="dxa"/>
          </w:tcPr>
          <w:p w:rsidR="00CD3628" w:rsidRPr="006A0460" w:rsidRDefault="00CD3628" w:rsidP="00CD3628">
            <w:pPr>
              <w:tabs>
                <w:tab w:val="left" w:pos="1104"/>
              </w:tabs>
              <w:rPr>
                <w:sz w:val="28"/>
                <w:szCs w:val="28"/>
              </w:rPr>
            </w:pPr>
            <w:r w:rsidRPr="006A0460">
              <w:rPr>
                <w:sz w:val="28"/>
                <w:szCs w:val="28"/>
              </w:rPr>
              <w:t>Количество легирующих элементов, %</w:t>
            </w:r>
          </w:p>
        </w:tc>
        <w:tc>
          <w:tcPr>
            <w:tcW w:w="3285" w:type="dxa"/>
          </w:tcPr>
          <w:p w:rsidR="00CD3628" w:rsidRPr="006A0460" w:rsidRDefault="00CD3628" w:rsidP="00CD3628">
            <w:pPr>
              <w:tabs>
                <w:tab w:val="left" w:pos="1104"/>
              </w:tabs>
              <w:rPr>
                <w:sz w:val="28"/>
                <w:szCs w:val="28"/>
              </w:rPr>
            </w:pPr>
            <w:r w:rsidRPr="006A0460">
              <w:rPr>
                <w:sz w:val="28"/>
                <w:szCs w:val="28"/>
              </w:rPr>
              <w:t>Количество содержания углерода, %</w:t>
            </w:r>
          </w:p>
        </w:tc>
      </w:tr>
      <w:tr w:rsidR="00CD3628" w:rsidRPr="006A0460" w:rsidTr="00CD3628">
        <w:tc>
          <w:tcPr>
            <w:tcW w:w="3284" w:type="dxa"/>
          </w:tcPr>
          <w:p w:rsidR="00CD3628" w:rsidRPr="006A0460" w:rsidRDefault="00CD3628" w:rsidP="00CD3628">
            <w:pPr>
              <w:tabs>
                <w:tab w:val="left" w:pos="1104"/>
              </w:tabs>
              <w:rPr>
                <w:sz w:val="28"/>
                <w:szCs w:val="28"/>
              </w:rPr>
            </w:pPr>
          </w:p>
        </w:tc>
        <w:tc>
          <w:tcPr>
            <w:tcW w:w="3285" w:type="dxa"/>
          </w:tcPr>
          <w:p w:rsidR="00CD3628" w:rsidRPr="006A0460" w:rsidRDefault="00CD3628" w:rsidP="00CD3628">
            <w:pPr>
              <w:tabs>
                <w:tab w:val="left" w:pos="1104"/>
              </w:tabs>
              <w:rPr>
                <w:sz w:val="28"/>
                <w:szCs w:val="28"/>
              </w:rPr>
            </w:pPr>
          </w:p>
        </w:tc>
        <w:tc>
          <w:tcPr>
            <w:tcW w:w="3285" w:type="dxa"/>
          </w:tcPr>
          <w:p w:rsidR="00CD3628" w:rsidRPr="006A0460" w:rsidRDefault="00CD3628" w:rsidP="00CD3628">
            <w:pPr>
              <w:tabs>
                <w:tab w:val="left" w:pos="1104"/>
              </w:tabs>
              <w:rPr>
                <w:sz w:val="28"/>
                <w:szCs w:val="28"/>
              </w:rPr>
            </w:pPr>
          </w:p>
        </w:tc>
      </w:tr>
      <w:tr w:rsidR="00CD3628" w:rsidRPr="006A0460" w:rsidTr="00CD3628">
        <w:tc>
          <w:tcPr>
            <w:tcW w:w="3284" w:type="dxa"/>
          </w:tcPr>
          <w:p w:rsidR="00CD3628" w:rsidRPr="006A0460" w:rsidRDefault="00CD3628" w:rsidP="00CD3628">
            <w:pPr>
              <w:tabs>
                <w:tab w:val="left" w:pos="1104"/>
              </w:tabs>
              <w:rPr>
                <w:sz w:val="28"/>
                <w:szCs w:val="28"/>
              </w:rPr>
            </w:pPr>
          </w:p>
        </w:tc>
        <w:tc>
          <w:tcPr>
            <w:tcW w:w="3285" w:type="dxa"/>
          </w:tcPr>
          <w:p w:rsidR="00CD3628" w:rsidRPr="006A0460" w:rsidRDefault="00CD3628" w:rsidP="00CD3628">
            <w:pPr>
              <w:tabs>
                <w:tab w:val="left" w:pos="1104"/>
              </w:tabs>
              <w:rPr>
                <w:sz w:val="28"/>
                <w:szCs w:val="28"/>
              </w:rPr>
            </w:pPr>
          </w:p>
        </w:tc>
        <w:tc>
          <w:tcPr>
            <w:tcW w:w="3285" w:type="dxa"/>
          </w:tcPr>
          <w:p w:rsidR="00CD3628" w:rsidRPr="006A0460" w:rsidRDefault="00CD3628" w:rsidP="00CD3628">
            <w:pPr>
              <w:tabs>
                <w:tab w:val="left" w:pos="1104"/>
              </w:tabs>
              <w:rPr>
                <w:sz w:val="28"/>
                <w:szCs w:val="28"/>
              </w:rPr>
            </w:pPr>
          </w:p>
        </w:tc>
      </w:tr>
    </w:tbl>
    <w:p w:rsidR="00D55CFE" w:rsidRPr="000B7275" w:rsidRDefault="00CD3628" w:rsidP="00F74C7F">
      <w:pPr>
        <w:rPr>
          <w:sz w:val="28"/>
          <w:szCs w:val="28"/>
        </w:rPr>
      </w:pPr>
      <w:r w:rsidRPr="006A0460">
        <w:rPr>
          <w:sz w:val="28"/>
          <w:szCs w:val="28"/>
        </w:rPr>
        <w:t>Таблица 1 - Классификация легированных сталей</w:t>
      </w:r>
    </w:p>
    <w:p w:rsidR="002D2685" w:rsidRDefault="002D2685" w:rsidP="00F74C7F">
      <w:pPr>
        <w:rPr>
          <w:b/>
        </w:rPr>
      </w:pPr>
    </w:p>
    <w:p w:rsidR="001F2007" w:rsidRDefault="001F2007" w:rsidP="00F74C7F">
      <w:pPr>
        <w:rPr>
          <w:b/>
          <w:sz w:val="28"/>
          <w:szCs w:val="28"/>
        </w:rPr>
      </w:pPr>
    </w:p>
    <w:p w:rsidR="00F74C7F" w:rsidRPr="006A0460" w:rsidRDefault="00F74C7F" w:rsidP="00F74C7F">
      <w:pPr>
        <w:rPr>
          <w:sz w:val="28"/>
          <w:szCs w:val="28"/>
        </w:rPr>
      </w:pPr>
      <w:r w:rsidRPr="006A0460">
        <w:rPr>
          <w:b/>
          <w:sz w:val="28"/>
          <w:szCs w:val="28"/>
        </w:rPr>
        <w:t xml:space="preserve">Задание </w:t>
      </w:r>
      <w:r w:rsidR="00CD3628" w:rsidRPr="006A0460">
        <w:rPr>
          <w:b/>
          <w:sz w:val="28"/>
          <w:szCs w:val="28"/>
        </w:rPr>
        <w:t>2</w:t>
      </w:r>
      <w:r w:rsidRPr="006A0460">
        <w:rPr>
          <w:b/>
          <w:sz w:val="28"/>
          <w:szCs w:val="28"/>
        </w:rPr>
        <w:t>:</w:t>
      </w:r>
      <w:r w:rsidRPr="006A0460">
        <w:rPr>
          <w:sz w:val="28"/>
          <w:szCs w:val="28"/>
        </w:rPr>
        <w:t xml:space="preserve"> Подобрать материал и термическую обработку для изготовления подшипника качения, работающего в условиях динамической нагрузки</w:t>
      </w:r>
    </w:p>
    <w:p w:rsidR="00F74C7F" w:rsidRPr="006A0460" w:rsidRDefault="00F74C7F" w:rsidP="00F74C7F">
      <w:pPr>
        <w:rPr>
          <w:sz w:val="28"/>
          <w:szCs w:val="28"/>
        </w:rPr>
      </w:pPr>
      <w:r w:rsidRPr="006A0460">
        <w:rPr>
          <w:b/>
          <w:sz w:val="28"/>
          <w:szCs w:val="28"/>
        </w:rPr>
        <w:t xml:space="preserve">Задание </w:t>
      </w:r>
      <w:r w:rsidR="00CD3628" w:rsidRPr="006A0460">
        <w:rPr>
          <w:b/>
          <w:sz w:val="28"/>
          <w:szCs w:val="28"/>
        </w:rPr>
        <w:t>3</w:t>
      </w:r>
      <w:r w:rsidRPr="006A0460">
        <w:rPr>
          <w:sz w:val="28"/>
          <w:szCs w:val="28"/>
        </w:rPr>
        <w:t>:Подобрать материал и термообработку к нему для изготовления бытовых ножниц.</w:t>
      </w:r>
    </w:p>
    <w:p w:rsidR="00F74C7F" w:rsidRPr="006A0460" w:rsidRDefault="00CD3628" w:rsidP="005033F5">
      <w:pPr>
        <w:jc w:val="both"/>
        <w:rPr>
          <w:sz w:val="28"/>
          <w:szCs w:val="28"/>
        </w:rPr>
      </w:pPr>
      <w:r w:rsidRPr="006A0460">
        <w:rPr>
          <w:b/>
          <w:sz w:val="28"/>
          <w:szCs w:val="28"/>
        </w:rPr>
        <w:t>Задание 4:</w:t>
      </w:r>
      <w:r w:rsidRPr="006A0460">
        <w:rPr>
          <w:sz w:val="28"/>
          <w:szCs w:val="28"/>
        </w:rPr>
        <w:t xml:space="preserve"> Подобрать материал для изготовления стойки шасси самолета, назначить упрочняющую термообработку к выбранному материалу. Изобразить процесс термообработки графически.</w:t>
      </w:r>
    </w:p>
    <w:p w:rsidR="00F74C7F" w:rsidRPr="006A0460" w:rsidRDefault="00CD3628" w:rsidP="005033F5">
      <w:pPr>
        <w:jc w:val="both"/>
        <w:rPr>
          <w:sz w:val="28"/>
          <w:szCs w:val="28"/>
        </w:rPr>
      </w:pPr>
      <w:r w:rsidRPr="006A0460">
        <w:rPr>
          <w:b/>
          <w:sz w:val="28"/>
          <w:szCs w:val="28"/>
        </w:rPr>
        <w:t>Задание 5:</w:t>
      </w:r>
      <w:r w:rsidRPr="006A0460">
        <w:rPr>
          <w:sz w:val="28"/>
          <w:szCs w:val="28"/>
        </w:rPr>
        <w:t xml:space="preserve"> Подобрать материал для изготовления карбюраторной иглы, назначить упрочняющую термообработку к выбранному материалу. Изобразить процесс термообработки графически</w:t>
      </w:r>
    </w:p>
    <w:p w:rsidR="00F74C7F" w:rsidRPr="006A0460" w:rsidRDefault="00F74C7F" w:rsidP="005033F5">
      <w:pPr>
        <w:jc w:val="both"/>
        <w:rPr>
          <w:sz w:val="28"/>
          <w:szCs w:val="28"/>
        </w:rPr>
      </w:pPr>
    </w:p>
    <w:p w:rsidR="00D6746E" w:rsidRPr="006A0460" w:rsidRDefault="00D6746E" w:rsidP="00D6746E">
      <w:pPr>
        <w:ind w:firstLine="709"/>
        <w:jc w:val="both"/>
        <w:rPr>
          <w:sz w:val="28"/>
          <w:szCs w:val="28"/>
        </w:rPr>
      </w:pPr>
    </w:p>
    <w:p w:rsidR="003D7F60" w:rsidRPr="006A0460" w:rsidRDefault="003D7F60" w:rsidP="003D7F60">
      <w:pPr>
        <w:jc w:val="center"/>
        <w:rPr>
          <w:b/>
          <w:sz w:val="28"/>
          <w:szCs w:val="28"/>
        </w:rPr>
      </w:pPr>
      <w:r w:rsidRPr="006A0460">
        <w:rPr>
          <w:b/>
          <w:sz w:val="28"/>
          <w:szCs w:val="28"/>
        </w:rPr>
        <w:t xml:space="preserve">Раздел </w:t>
      </w:r>
      <w:r w:rsidR="00D50894">
        <w:rPr>
          <w:b/>
          <w:sz w:val="28"/>
          <w:szCs w:val="28"/>
        </w:rPr>
        <w:t>2.</w:t>
      </w:r>
      <w:r w:rsidR="001F2007">
        <w:rPr>
          <w:b/>
          <w:sz w:val="28"/>
          <w:szCs w:val="28"/>
        </w:rPr>
        <w:t>4</w:t>
      </w:r>
      <w:r w:rsidRPr="006A0460">
        <w:rPr>
          <w:b/>
          <w:sz w:val="28"/>
          <w:szCs w:val="28"/>
        </w:rPr>
        <w:t xml:space="preserve"> </w:t>
      </w:r>
      <w:r w:rsidR="00D55CFE" w:rsidRPr="006A0460">
        <w:rPr>
          <w:b/>
          <w:sz w:val="28"/>
          <w:szCs w:val="28"/>
        </w:rPr>
        <w:t>Порошковые и композиционные материалы</w:t>
      </w:r>
    </w:p>
    <w:p w:rsidR="002A1712" w:rsidRPr="006A0460" w:rsidRDefault="002A1712" w:rsidP="003D7F60">
      <w:pPr>
        <w:jc w:val="center"/>
        <w:rPr>
          <w:b/>
          <w:sz w:val="28"/>
          <w:szCs w:val="28"/>
        </w:rPr>
      </w:pPr>
    </w:p>
    <w:p w:rsidR="005C51F9" w:rsidRPr="006A0460" w:rsidRDefault="003D7F60" w:rsidP="0082322C">
      <w:pPr>
        <w:rPr>
          <w:sz w:val="28"/>
          <w:szCs w:val="28"/>
        </w:rPr>
      </w:pPr>
      <w:r w:rsidRPr="006A0460">
        <w:rPr>
          <w:b/>
          <w:sz w:val="28"/>
          <w:szCs w:val="28"/>
        </w:rPr>
        <w:t xml:space="preserve">Тема </w:t>
      </w:r>
      <w:r w:rsidR="00D50894">
        <w:rPr>
          <w:b/>
          <w:sz w:val="28"/>
          <w:szCs w:val="28"/>
        </w:rPr>
        <w:t>2.</w:t>
      </w:r>
      <w:r w:rsidR="001F2007">
        <w:rPr>
          <w:b/>
          <w:sz w:val="28"/>
          <w:szCs w:val="28"/>
        </w:rPr>
        <w:t>4</w:t>
      </w:r>
      <w:r w:rsidRPr="006A0460">
        <w:rPr>
          <w:b/>
          <w:sz w:val="28"/>
          <w:szCs w:val="28"/>
        </w:rPr>
        <w:t xml:space="preserve">.1 </w:t>
      </w:r>
      <w:r w:rsidR="00D55CFE" w:rsidRPr="006A0460">
        <w:rPr>
          <w:sz w:val="28"/>
          <w:szCs w:val="28"/>
        </w:rPr>
        <w:t>Порошковые материалы</w:t>
      </w:r>
    </w:p>
    <w:p w:rsidR="00D55CFE" w:rsidRPr="006A0460" w:rsidRDefault="00D55CFE" w:rsidP="0082322C">
      <w:pPr>
        <w:rPr>
          <w:sz w:val="28"/>
          <w:szCs w:val="28"/>
        </w:rPr>
      </w:pPr>
    </w:p>
    <w:p w:rsidR="0016770A" w:rsidRPr="006A0460" w:rsidRDefault="0016770A" w:rsidP="0016770A">
      <w:pPr>
        <w:rPr>
          <w:b/>
          <w:sz w:val="28"/>
          <w:szCs w:val="28"/>
        </w:rPr>
      </w:pPr>
      <w:r w:rsidRPr="006A0460">
        <w:rPr>
          <w:b/>
          <w:sz w:val="28"/>
          <w:szCs w:val="28"/>
        </w:rPr>
        <w:t>Цели работы:</w:t>
      </w:r>
    </w:p>
    <w:p w:rsidR="0016770A" w:rsidRPr="006A0460" w:rsidRDefault="0016770A" w:rsidP="00B41751">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 xml:space="preserve">Закрепление, углубление и систематизация теоретических знаний о </w:t>
      </w:r>
      <w:r w:rsidR="00D55CFE" w:rsidRPr="006A0460">
        <w:rPr>
          <w:rFonts w:ascii="Times New Roman" w:hAnsi="Times New Roman"/>
          <w:sz w:val="28"/>
          <w:szCs w:val="28"/>
        </w:rPr>
        <w:t xml:space="preserve">способах получения порошков </w:t>
      </w:r>
      <w:r w:rsidR="00B41751" w:rsidRPr="006A0460">
        <w:rPr>
          <w:rFonts w:ascii="Times New Roman" w:hAnsi="Times New Roman"/>
          <w:sz w:val="28"/>
          <w:szCs w:val="28"/>
        </w:rPr>
        <w:t xml:space="preserve">и </w:t>
      </w:r>
      <w:r w:rsidR="00D55CFE" w:rsidRPr="006A0460">
        <w:rPr>
          <w:rFonts w:ascii="Times New Roman" w:hAnsi="Times New Roman"/>
          <w:sz w:val="28"/>
          <w:szCs w:val="28"/>
        </w:rPr>
        <w:t xml:space="preserve">технологии производства деталей с помощью порошковой металлургии, </w:t>
      </w:r>
    </w:p>
    <w:p w:rsidR="0016770A" w:rsidRPr="006A0460" w:rsidRDefault="0016770A" w:rsidP="00B41751">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 xml:space="preserve">Развитие умений </w:t>
      </w:r>
      <w:r w:rsidR="00B41751" w:rsidRPr="006A0460">
        <w:rPr>
          <w:rFonts w:ascii="Times New Roman" w:hAnsi="Times New Roman"/>
          <w:sz w:val="28"/>
          <w:szCs w:val="28"/>
        </w:rPr>
        <w:t>составления технологического процесса производства деталей, с помощью порошковой металлургии</w:t>
      </w:r>
      <w:r w:rsidR="002A1712" w:rsidRPr="006A0460">
        <w:rPr>
          <w:rFonts w:ascii="Times New Roman" w:hAnsi="Times New Roman"/>
          <w:sz w:val="28"/>
          <w:szCs w:val="28"/>
        </w:rPr>
        <w:t>.</w:t>
      </w:r>
    </w:p>
    <w:p w:rsidR="00B41751" w:rsidRPr="006A0460" w:rsidRDefault="00B41751" w:rsidP="00B41751">
      <w:pPr>
        <w:pStyle w:val="a8"/>
        <w:spacing w:after="0" w:line="240" w:lineRule="auto"/>
        <w:ind w:left="1208"/>
        <w:jc w:val="both"/>
        <w:rPr>
          <w:rFonts w:ascii="Times New Roman" w:hAnsi="Times New Roman"/>
          <w:sz w:val="28"/>
          <w:szCs w:val="28"/>
        </w:rPr>
      </w:pPr>
    </w:p>
    <w:p w:rsidR="003D7F60" w:rsidRPr="006A0460" w:rsidRDefault="0016770A" w:rsidP="00B41751">
      <w:pPr>
        <w:rPr>
          <w:sz w:val="28"/>
          <w:szCs w:val="28"/>
        </w:rPr>
      </w:pPr>
      <w:r w:rsidRPr="006A0460">
        <w:rPr>
          <w:b/>
          <w:sz w:val="28"/>
          <w:szCs w:val="28"/>
        </w:rPr>
        <w:t>Задание 1</w:t>
      </w:r>
      <w:r w:rsidR="004B7EAC" w:rsidRPr="006A0460">
        <w:rPr>
          <w:b/>
          <w:sz w:val="28"/>
          <w:szCs w:val="28"/>
        </w:rPr>
        <w:t>:</w:t>
      </w:r>
      <w:r w:rsidRPr="006A0460">
        <w:rPr>
          <w:sz w:val="28"/>
          <w:szCs w:val="28"/>
        </w:rPr>
        <w:t xml:space="preserve"> </w:t>
      </w:r>
      <w:r w:rsidR="00B41751" w:rsidRPr="006A0460">
        <w:rPr>
          <w:sz w:val="28"/>
          <w:szCs w:val="28"/>
        </w:rPr>
        <w:t>Составить технологический процесс получения деталей с помощью порошковой металлургии.</w:t>
      </w:r>
    </w:p>
    <w:p w:rsidR="0016770A" w:rsidRPr="006A0460" w:rsidRDefault="0016770A" w:rsidP="0082322C">
      <w:pPr>
        <w:rPr>
          <w:sz w:val="28"/>
          <w:szCs w:val="28"/>
        </w:rPr>
      </w:pPr>
    </w:p>
    <w:p w:rsidR="003D7F60" w:rsidRPr="006A0460" w:rsidRDefault="0016770A" w:rsidP="0082322C">
      <w:pPr>
        <w:rPr>
          <w:sz w:val="28"/>
          <w:szCs w:val="28"/>
        </w:rPr>
      </w:pPr>
      <w:r w:rsidRPr="006A0460">
        <w:rPr>
          <w:b/>
          <w:sz w:val="28"/>
          <w:szCs w:val="28"/>
        </w:rPr>
        <w:t xml:space="preserve">Тема </w:t>
      </w:r>
      <w:r w:rsidR="00D50894">
        <w:rPr>
          <w:b/>
          <w:sz w:val="28"/>
          <w:szCs w:val="28"/>
        </w:rPr>
        <w:t>2.</w:t>
      </w:r>
      <w:r w:rsidR="001F2007">
        <w:rPr>
          <w:b/>
          <w:sz w:val="28"/>
          <w:szCs w:val="28"/>
        </w:rPr>
        <w:t>4</w:t>
      </w:r>
      <w:r w:rsidRPr="006A0460">
        <w:rPr>
          <w:b/>
          <w:sz w:val="28"/>
          <w:szCs w:val="28"/>
        </w:rPr>
        <w:t>.2</w:t>
      </w:r>
      <w:r w:rsidRPr="006A0460">
        <w:rPr>
          <w:sz w:val="28"/>
          <w:szCs w:val="28"/>
        </w:rPr>
        <w:t xml:space="preserve"> </w:t>
      </w:r>
      <w:r w:rsidR="00B41751" w:rsidRPr="006A0460">
        <w:rPr>
          <w:sz w:val="28"/>
          <w:szCs w:val="28"/>
        </w:rPr>
        <w:t>Композиционные материалы</w:t>
      </w:r>
    </w:p>
    <w:p w:rsidR="005C51F9" w:rsidRPr="006A0460" w:rsidRDefault="005C51F9" w:rsidP="0082322C">
      <w:pPr>
        <w:rPr>
          <w:sz w:val="28"/>
          <w:szCs w:val="28"/>
        </w:rPr>
      </w:pPr>
    </w:p>
    <w:p w:rsidR="0016770A" w:rsidRPr="006A0460" w:rsidRDefault="0016770A" w:rsidP="0016770A">
      <w:pPr>
        <w:rPr>
          <w:b/>
          <w:sz w:val="28"/>
          <w:szCs w:val="28"/>
        </w:rPr>
      </w:pPr>
      <w:r w:rsidRPr="006A0460">
        <w:rPr>
          <w:b/>
          <w:sz w:val="28"/>
          <w:szCs w:val="28"/>
        </w:rPr>
        <w:t>Цели работы:</w:t>
      </w:r>
    </w:p>
    <w:p w:rsidR="002D2685" w:rsidRPr="006A0460" w:rsidRDefault="002D2685" w:rsidP="0016770A">
      <w:pPr>
        <w:rPr>
          <w:b/>
          <w:sz w:val="28"/>
          <w:szCs w:val="28"/>
        </w:rPr>
      </w:pPr>
    </w:p>
    <w:p w:rsidR="0016770A" w:rsidRPr="006A0460" w:rsidRDefault="0016770A" w:rsidP="002D2685">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 xml:space="preserve">Закрепление, углубление и систематизация теоретических знаний </w:t>
      </w:r>
      <w:r w:rsidR="00B41751" w:rsidRPr="006A0460">
        <w:rPr>
          <w:rFonts w:ascii="Times New Roman" w:hAnsi="Times New Roman"/>
          <w:sz w:val="28"/>
          <w:szCs w:val="28"/>
        </w:rPr>
        <w:t>о получении композиционных материалов.</w:t>
      </w:r>
    </w:p>
    <w:p w:rsidR="0016770A" w:rsidRPr="006A0460" w:rsidRDefault="0016770A" w:rsidP="002D2685">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 xml:space="preserve">Развитие умений </w:t>
      </w:r>
      <w:r w:rsidR="00B41751" w:rsidRPr="006A0460">
        <w:rPr>
          <w:rFonts w:ascii="Times New Roman" w:hAnsi="Times New Roman"/>
          <w:sz w:val="28"/>
          <w:szCs w:val="28"/>
        </w:rPr>
        <w:t>систематизировать учебный материал и представлять его в виде презентации.</w:t>
      </w:r>
    </w:p>
    <w:p w:rsidR="005C51F9" w:rsidRPr="006A0460" w:rsidRDefault="005C51F9" w:rsidP="00373CED">
      <w:pPr>
        <w:jc w:val="center"/>
        <w:rPr>
          <w:b/>
          <w:sz w:val="28"/>
          <w:szCs w:val="28"/>
        </w:rPr>
      </w:pPr>
    </w:p>
    <w:p w:rsidR="005C51F9" w:rsidRPr="006A0460" w:rsidRDefault="00B41751" w:rsidP="00373CED">
      <w:pPr>
        <w:rPr>
          <w:sz w:val="28"/>
          <w:szCs w:val="28"/>
        </w:rPr>
      </w:pPr>
      <w:r w:rsidRPr="006A0460">
        <w:rPr>
          <w:b/>
          <w:sz w:val="28"/>
          <w:szCs w:val="28"/>
        </w:rPr>
        <w:lastRenderedPageBreak/>
        <w:t>Задание 1:</w:t>
      </w:r>
      <w:r w:rsidRPr="006A0460">
        <w:rPr>
          <w:sz w:val="28"/>
          <w:szCs w:val="28"/>
        </w:rPr>
        <w:t xml:space="preserve"> Подготовить сообщение на тему: «Производство композиционных материалов»</w:t>
      </w:r>
    </w:p>
    <w:p w:rsidR="006A220E" w:rsidRPr="006A0460" w:rsidRDefault="00B41751" w:rsidP="0082322C">
      <w:pPr>
        <w:rPr>
          <w:sz w:val="28"/>
          <w:szCs w:val="28"/>
        </w:rPr>
      </w:pPr>
      <w:r w:rsidRPr="006A0460">
        <w:rPr>
          <w:sz w:val="28"/>
          <w:szCs w:val="28"/>
        </w:rPr>
        <w:t>При подготовке к презентации пользуйтес</w:t>
      </w:r>
      <w:r w:rsidR="002D2685" w:rsidRPr="006A0460">
        <w:rPr>
          <w:sz w:val="28"/>
          <w:szCs w:val="28"/>
        </w:rPr>
        <w:t>ь методическими рекомендациями в</w:t>
      </w:r>
      <w:r w:rsidRPr="006A0460">
        <w:rPr>
          <w:sz w:val="28"/>
          <w:szCs w:val="28"/>
        </w:rPr>
        <w:t xml:space="preserve"> приложении В.</w:t>
      </w:r>
    </w:p>
    <w:p w:rsidR="00B41751" w:rsidRPr="006A0460" w:rsidRDefault="00B41751" w:rsidP="0082322C">
      <w:pPr>
        <w:rPr>
          <w:sz w:val="28"/>
          <w:szCs w:val="28"/>
        </w:rPr>
      </w:pPr>
    </w:p>
    <w:p w:rsidR="000B7275" w:rsidRDefault="000B7275" w:rsidP="006A0460">
      <w:pPr>
        <w:rPr>
          <w:b/>
          <w:sz w:val="28"/>
          <w:szCs w:val="28"/>
        </w:rPr>
      </w:pPr>
    </w:p>
    <w:p w:rsidR="001F2007" w:rsidRPr="001F2007" w:rsidRDefault="001F2007" w:rsidP="001F2007">
      <w:pPr>
        <w:suppressAutoHyphens/>
        <w:ind w:firstLine="709"/>
        <w:jc w:val="both"/>
        <w:rPr>
          <w:b/>
          <w:bCs/>
          <w:sz w:val="28"/>
          <w:szCs w:val="28"/>
        </w:rPr>
      </w:pPr>
      <w:r w:rsidRPr="001F2007">
        <w:rPr>
          <w:b/>
          <w:bCs/>
          <w:sz w:val="28"/>
          <w:szCs w:val="28"/>
        </w:rPr>
        <w:t>3.2. Информационное обеспечение реализации программы</w:t>
      </w:r>
    </w:p>
    <w:p w:rsidR="00393BD5" w:rsidRDefault="00393BD5" w:rsidP="001F2007">
      <w:pPr>
        <w:suppressAutoHyphens/>
        <w:ind w:firstLine="709"/>
        <w:jc w:val="both"/>
        <w:rPr>
          <w:b/>
          <w:sz w:val="28"/>
          <w:szCs w:val="28"/>
        </w:rPr>
      </w:pPr>
    </w:p>
    <w:p w:rsidR="001F2007" w:rsidRDefault="001F2007" w:rsidP="001F2007">
      <w:pPr>
        <w:suppressAutoHyphens/>
        <w:ind w:firstLine="709"/>
        <w:jc w:val="both"/>
        <w:rPr>
          <w:b/>
          <w:sz w:val="28"/>
          <w:szCs w:val="28"/>
        </w:rPr>
      </w:pPr>
      <w:r w:rsidRPr="001F2007">
        <w:rPr>
          <w:b/>
          <w:sz w:val="28"/>
          <w:szCs w:val="28"/>
        </w:rPr>
        <w:t xml:space="preserve">3.2.1. Основные </w:t>
      </w:r>
      <w:r w:rsidR="00393BD5">
        <w:rPr>
          <w:b/>
          <w:sz w:val="28"/>
          <w:szCs w:val="28"/>
        </w:rPr>
        <w:t>электронные</w:t>
      </w:r>
      <w:r w:rsidRPr="001F2007">
        <w:rPr>
          <w:b/>
          <w:sz w:val="28"/>
          <w:szCs w:val="28"/>
        </w:rPr>
        <w:t xml:space="preserve"> издания</w:t>
      </w:r>
    </w:p>
    <w:p w:rsidR="00393BD5" w:rsidRPr="001F2007" w:rsidRDefault="00393BD5" w:rsidP="001F2007">
      <w:pPr>
        <w:suppressAutoHyphens/>
        <w:ind w:firstLine="709"/>
        <w:jc w:val="both"/>
        <w:rPr>
          <w:b/>
          <w:sz w:val="28"/>
          <w:szCs w:val="28"/>
        </w:rPr>
      </w:pPr>
    </w:p>
    <w:p w:rsidR="001F2007" w:rsidRPr="00393BD5" w:rsidRDefault="001F2007" w:rsidP="001F2007">
      <w:pPr>
        <w:pStyle w:val="a8"/>
        <w:numPr>
          <w:ilvl w:val="0"/>
          <w:numId w:val="36"/>
        </w:numPr>
        <w:tabs>
          <w:tab w:val="left" w:pos="0"/>
          <w:tab w:val="left" w:pos="142"/>
        </w:tabs>
        <w:spacing w:after="0" w:line="240" w:lineRule="auto"/>
        <w:contextualSpacing w:val="0"/>
        <w:jc w:val="both"/>
        <w:rPr>
          <w:rFonts w:ascii="Times New Roman" w:hAnsi="Times New Roman"/>
          <w:sz w:val="28"/>
          <w:szCs w:val="28"/>
        </w:rPr>
      </w:pPr>
      <w:r w:rsidRPr="001F2007">
        <w:rPr>
          <w:rFonts w:ascii="Times New Roman" w:hAnsi="Times New Roman"/>
          <w:sz w:val="28"/>
          <w:szCs w:val="28"/>
          <w:shd w:val="clear" w:color="auto" w:fill="FFFFFF"/>
        </w:rPr>
        <w:t>Стуканов, В. А. Материаловедение : учебное пособие / В.А. Стуканов. — Москва : ФОРУМ : ИНФРА-М, 2022. — 368 с. — (Среднее профессиональное образование). - ISBN 978-5-8199-0711-5. - Текст: электронный. - URL: https://znanium.com/catalog/product/1794455 (дата обращения: 13.02.2022). – Режим доступа: по подписке.</w:t>
      </w:r>
    </w:p>
    <w:p w:rsidR="00393BD5" w:rsidRPr="00393BD5" w:rsidRDefault="00393BD5" w:rsidP="00393BD5">
      <w:pPr>
        <w:tabs>
          <w:tab w:val="left" w:pos="0"/>
          <w:tab w:val="left" w:pos="142"/>
        </w:tabs>
        <w:jc w:val="both"/>
        <w:rPr>
          <w:sz w:val="28"/>
          <w:szCs w:val="28"/>
        </w:rPr>
      </w:pPr>
    </w:p>
    <w:p w:rsidR="001F2007" w:rsidRPr="00393BD5" w:rsidRDefault="00393BD5" w:rsidP="001F2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bCs/>
          <w:sz w:val="28"/>
          <w:szCs w:val="28"/>
        </w:rPr>
      </w:pPr>
      <w:r w:rsidRPr="00393BD5">
        <w:rPr>
          <w:b/>
          <w:bCs/>
          <w:sz w:val="28"/>
          <w:szCs w:val="28"/>
        </w:rPr>
        <w:t xml:space="preserve">3.2.2 </w:t>
      </w:r>
      <w:r w:rsidR="001F2007" w:rsidRPr="00393BD5">
        <w:rPr>
          <w:b/>
          <w:bCs/>
          <w:sz w:val="28"/>
          <w:szCs w:val="28"/>
        </w:rPr>
        <w:t xml:space="preserve">Дополнительные </w:t>
      </w:r>
      <w:r w:rsidRPr="00393BD5">
        <w:rPr>
          <w:b/>
          <w:bCs/>
          <w:sz w:val="28"/>
          <w:szCs w:val="28"/>
        </w:rPr>
        <w:t xml:space="preserve">электронные </w:t>
      </w:r>
      <w:r w:rsidR="001F2007" w:rsidRPr="00393BD5">
        <w:rPr>
          <w:b/>
          <w:bCs/>
          <w:sz w:val="28"/>
          <w:szCs w:val="28"/>
        </w:rPr>
        <w:t xml:space="preserve">источники: </w:t>
      </w:r>
    </w:p>
    <w:p w:rsidR="001F2007" w:rsidRPr="001F2007" w:rsidRDefault="001F2007" w:rsidP="001F2007">
      <w:pPr>
        <w:pStyle w:val="1"/>
        <w:keepLines w:val="0"/>
        <w:numPr>
          <w:ilvl w:val="0"/>
          <w:numId w:val="36"/>
        </w:numPr>
        <w:shd w:val="clear" w:color="auto" w:fill="FFFFFF"/>
        <w:spacing w:before="240" w:after="120"/>
        <w:rPr>
          <w:rFonts w:ascii="Times New Roman" w:hAnsi="Times New Roman" w:cs="Times New Roman"/>
          <w:b w:val="0"/>
        </w:rPr>
      </w:pPr>
      <w:hyperlink r:id="rId8" w:history="1">
        <w:r w:rsidRPr="001F2007">
          <w:rPr>
            <w:rStyle w:val="af"/>
            <w:rFonts w:ascii="Times New Roman" w:hAnsi="Times New Roman" w:cs="Times New Roman"/>
            <w:b w:val="0"/>
          </w:rPr>
          <w:t>Мосесов М. Д</w:t>
        </w:r>
      </w:hyperlink>
      <w:r w:rsidRPr="001F2007">
        <w:rPr>
          <w:rFonts w:ascii="Times New Roman" w:hAnsi="Times New Roman" w:cs="Times New Roman"/>
          <w:b w:val="0"/>
        </w:rPr>
        <w:t xml:space="preserve">. Основы металловедения и сварки </w:t>
      </w:r>
      <w:r w:rsidRPr="001F2007">
        <w:rPr>
          <w:rFonts w:ascii="Times New Roman" w:hAnsi="Times New Roman" w:cs="Times New Roman"/>
          <w:b w:val="0"/>
        </w:rPr>
        <w:sym w:font="Symbol" w:char="F05B"/>
      </w:r>
      <w:r w:rsidRPr="001F2007">
        <w:rPr>
          <w:rFonts w:ascii="Times New Roman" w:hAnsi="Times New Roman" w:cs="Times New Roman"/>
          <w:b w:val="0"/>
        </w:rPr>
        <w:t>Электронный ресурс</w:t>
      </w:r>
      <w:r w:rsidRPr="001F2007">
        <w:rPr>
          <w:rFonts w:ascii="Times New Roman" w:hAnsi="Times New Roman" w:cs="Times New Roman"/>
          <w:b w:val="0"/>
        </w:rPr>
        <w:sym w:font="Symbol" w:char="F05D"/>
      </w:r>
      <w:r w:rsidRPr="001F2007">
        <w:rPr>
          <w:rFonts w:ascii="Times New Roman" w:hAnsi="Times New Roman" w:cs="Times New Roman"/>
          <w:b w:val="0"/>
        </w:rPr>
        <w:t>: учебник Мосесов М. Д. - : </w:t>
      </w:r>
      <w:hyperlink r:id="rId9" w:history="1">
        <w:r w:rsidRPr="001F2007">
          <w:rPr>
            <w:rStyle w:val="af"/>
            <w:rFonts w:ascii="Times New Roman" w:hAnsi="Times New Roman" w:cs="Times New Roman"/>
            <w:b w:val="0"/>
          </w:rPr>
          <w:t>ИНФРА-М</w:t>
        </w:r>
      </w:hyperlink>
      <w:r w:rsidRPr="001F2007">
        <w:rPr>
          <w:rFonts w:ascii="Times New Roman" w:hAnsi="Times New Roman" w:cs="Times New Roman"/>
          <w:b w:val="0"/>
        </w:rPr>
        <w:t>, 2021 - 158с. - (Бакалавриат)</w:t>
      </w:r>
    </w:p>
    <w:p w:rsidR="001F2007" w:rsidRPr="001F2007" w:rsidRDefault="001F2007" w:rsidP="001F2007">
      <w:pPr>
        <w:pStyle w:val="a8"/>
        <w:numPr>
          <w:ilvl w:val="0"/>
          <w:numId w:val="36"/>
        </w:numPr>
        <w:spacing w:before="120" w:after="120" w:line="240" w:lineRule="auto"/>
        <w:contextualSpacing w:val="0"/>
        <w:rPr>
          <w:rFonts w:ascii="Times New Roman" w:hAnsi="Times New Roman"/>
          <w:sz w:val="28"/>
          <w:szCs w:val="28"/>
        </w:rPr>
      </w:pPr>
      <w:r w:rsidRPr="001F2007">
        <w:rPr>
          <w:rFonts w:ascii="Times New Roman" w:hAnsi="Times New Roman"/>
          <w:sz w:val="28"/>
          <w:szCs w:val="28"/>
        </w:rPr>
        <w:t>Давыдов,С.В. Материаловедение и технология конструкционных материалов: учебное пособие/ С.В. Давыдов, Р.А. Богданов. - Москва; Вологда: Инфра-Инженерия,2020.-256с.:ил.-</w:t>
      </w:r>
      <w:r w:rsidRPr="001F2007">
        <w:rPr>
          <w:rFonts w:ascii="Times New Roman" w:hAnsi="Times New Roman"/>
          <w:sz w:val="28"/>
          <w:szCs w:val="28"/>
          <w:lang w:val="en-US"/>
        </w:rPr>
        <w:t>ISBN</w:t>
      </w:r>
      <w:r w:rsidRPr="001F2007">
        <w:rPr>
          <w:rFonts w:ascii="Times New Roman" w:hAnsi="Times New Roman"/>
          <w:sz w:val="28"/>
          <w:szCs w:val="28"/>
        </w:rPr>
        <w:t xml:space="preserve"> 978-5-9729-0416-7. Текст: непосредственный</w:t>
      </w:r>
    </w:p>
    <w:p w:rsidR="001F2007" w:rsidRPr="001F2007" w:rsidRDefault="001F2007" w:rsidP="001F2007">
      <w:pPr>
        <w:pStyle w:val="a8"/>
        <w:spacing w:after="0"/>
        <w:ind w:left="360"/>
        <w:rPr>
          <w:rFonts w:ascii="Times New Roman" w:hAnsi="Times New Roman"/>
          <w:sz w:val="28"/>
          <w:szCs w:val="28"/>
        </w:rPr>
      </w:pPr>
    </w:p>
    <w:p w:rsidR="001F2007" w:rsidRPr="001F2007" w:rsidRDefault="001F2007" w:rsidP="001F2007">
      <w:pPr>
        <w:pStyle w:val="Style4"/>
        <w:widowControl/>
        <w:tabs>
          <w:tab w:val="left" w:pos="284"/>
        </w:tabs>
        <w:spacing w:line="323" w:lineRule="exact"/>
        <w:ind w:left="360"/>
        <w:rPr>
          <w:rStyle w:val="FontStyle18"/>
          <w:sz w:val="28"/>
          <w:szCs w:val="28"/>
          <w:u w:val="single"/>
        </w:rPr>
      </w:pPr>
      <w:r w:rsidRPr="001F2007">
        <w:rPr>
          <w:rStyle w:val="FontStyle18"/>
          <w:sz w:val="28"/>
          <w:szCs w:val="28"/>
          <w:u w:val="single"/>
        </w:rPr>
        <w:t>Интернет-ресурсы:</w:t>
      </w:r>
    </w:p>
    <w:p w:rsidR="001F2007" w:rsidRPr="001F2007" w:rsidRDefault="001F2007" w:rsidP="001F2007">
      <w:pPr>
        <w:pStyle w:val="Style4"/>
        <w:widowControl/>
        <w:tabs>
          <w:tab w:val="left" w:pos="284"/>
        </w:tabs>
        <w:spacing w:line="240" w:lineRule="auto"/>
        <w:ind w:left="357"/>
        <w:rPr>
          <w:rStyle w:val="FontStyle18"/>
          <w:sz w:val="28"/>
          <w:szCs w:val="28"/>
          <w:u w:val="single"/>
        </w:rPr>
      </w:pPr>
    </w:p>
    <w:p w:rsidR="001F2007" w:rsidRPr="001F2007" w:rsidRDefault="001F2007" w:rsidP="001F2007">
      <w:pPr>
        <w:ind w:left="357"/>
        <w:rPr>
          <w:sz w:val="28"/>
          <w:szCs w:val="28"/>
        </w:rPr>
      </w:pPr>
      <w:r w:rsidRPr="001F2007">
        <w:rPr>
          <w:sz w:val="28"/>
          <w:szCs w:val="28"/>
        </w:rPr>
        <w:t xml:space="preserve">1. </w:t>
      </w:r>
      <w:hyperlink r:id="rId10" w:history="1">
        <w:r w:rsidRPr="001F2007">
          <w:rPr>
            <w:rStyle w:val="af"/>
            <w:sz w:val="28"/>
            <w:szCs w:val="28"/>
            <w:lang w:val="en-US"/>
          </w:rPr>
          <w:t>http</w:t>
        </w:r>
        <w:r w:rsidRPr="001F2007">
          <w:rPr>
            <w:rStyle w:val="af"/>
            <w:sz w:val="28"/>
            <w:szCs w:val="28"/>
          </w:rPr>
          <w:t>://</w:t>
        </w:r>
        <w:r w:rsidRPr="001F2007">
          <w:rPr>
            <w:rStyle w:val="af"/>
            <w:sz w:val="28"/>
            <w:szCs w:val="28"/>
            <w:lang w:val="en-US"/>
          </w:rPr>
          <w:t>supermetalloved</w:t>
        </w:r>
        <w:r w:rsidRPr="001F2007">
          <w:rPr>
            <w:rStyle w:val="af"/>
            <w:sz w:val="28"/>
            <w:szCs w:val="28"/>
          </w:rPr>
          <w:t>.</w:t>
        </w:r>
        <w:r w:rsidRPr="001F2007">
          <w:rPr>
            <w:rStyle w:val="af"/>
            <w:sz w:val="28"/>
            <w:szCs w:val="28"/>
            <w:lang w:val="en-US"/>
          </w:rPr>
          <w:t>narod</w:t>
        </w:r>
        <w:r w:rsidRPr="001F2007">
          <w:rPr>
            <w:rStyle w:val="af"/>
            <w:sz w:val="28"/>
            <w:szCs w:val="28"/>
          </w:rPr>
          <w:t>.</w:t>
        </w:r>
        <w:r w:rsidRPr="001F2007">
          <w:rPr>
            <w:rStyle w:val="af"/>
            <w:sz w:val="28"/>
            <w:szCs w:val="28"/>
            <w:lang w:val="en-US"/>
          </w:rPr>
          <w:t>ru</w:t>
        </w:r>
      </w:hyperlink>
    </w:p>
    <w:p w:rsidR="001F2007" w:rsidRPr="001F2007" w:rsidRDefault="001F2007" w:rsidP="001F2007">
      <w:pPr>
        <w:ind w:left="357"/>
        <w:rPr>
          <w:sz w:val="28"/>
          <w:szCs w:val="28"/>
        </w:rPr>
      </w:pPr>
      <w:r w:rsidRPr="001F2007">
        <w:rPr>
          <w:sz w:val="28"/>
          <w:szCs w:val="28"/>
        </w:rPr>
        <w:t xml:space="preserve">2. </w:t>
      </w:r>
      <w:hyperlink r:id="rId11" w:history="1">
        <w:r w:rsidRPr="001F2007">
          <w:rPr>
            <w:rStyle w:val="af"/>
            <w:sz w:val="28"/>
            <w:szCs w:val="28"/>
            <w:lang w:val="en-US"/>
          </w:rPr>
          <w:t>http</w:t>
        </w:r>
        <w:r w:rsidRPr="001F2007">
          <w:rPr>
            <w:rStyle w:val="af"/>
            <w:sz w:val="28"/>
            <w:szCs w:val="28"/>
          </w:rPr>
          <w:t>://</w:t>
        </w:r>
        <w:r w:rsidRPr="001F2007">
          <w:rPr>
            <w:rStyle w:val="af"/>
            <w:sz w:val="28"/>
            <w:szCs w:val="28"/>
            <w:lang w:val="en-US"/>
          </w:rPr>
          <w:t>www</w:t>
        </w:r>
        <w:r w:rsidRPr="001F2007">
          <w:rPr>
            <w:rStyle w:val="af"/>
            <w:sz w:val="28"/>
            <w:szCs w:val="28"/>
          </w:rPr>
          <w:t>.</w:t>
        </w:r>
        <w:r w:rsidRPr="001F2007">
          <w:rPr>
            <w:rStyle w:val="af"/>
            <w:sz w:val="28"/>
            <w:szCs w:val="28"/>
            <w:lang w:val="en-US"/>
          </w:rPr>
          <w:t>sinol</w:t>
        </w:r>
        <w:r w:rsidRPr="001F2007">
          <w:rPr>
            <w:rStyle w:val="af"/>
            <w:sz w:val="28"/>
            <w:szCs w:val="28"/>
          </w:rPr>
          <w:t>.</w:t>
        </w:r>
        <w:r w:rsidRPr="001F2007">
          <w:rPr>
            <w:rStyle w:val="af"/>
            <w:sz w:val="28"/>
            <w:szCs w:val="28"/>
            <w:lang w:val="en-US"/>
          </w:rPr>
          <w:t>by</w:t>
        </w:r>
        <w:r w:rsidRPr="001F2007">
          <w:rPr>
            <w:rStyle w:val="af"/>
            <w:sz w:val="28"/>
            <w:szCs w:val="28"/>
          </w:rPr>
          <w:t>/</w:t>
        </w:r>
        <w:r w:rsidRPr="001F2007">
          <w:rPr>
            <w:rStyle w:val="af"/>
            <w:sz w:val="28"/>
            <w:szCs w:val="28"/>
            <w:lang w:val="en-US"/>
          </w:rPr>
          <w:t>materialovedenie</w:t>
        </w:r>
      </w:hyperlink>
    </w:p>
    <w:p w:rsidR="001F2007" w:rsidRPr="001F2007" w:rsidRDefault="001F2007" w:rsidP="001F2007">
      <w:pPr>
        <w:ind w:left="357"/>
        <w:rPr>
          <w:sz w:val="28"/>
          <w:szCs w:val="28"/>
        </w:rPr>
      </w:pPr>
      <w:r w:rsidRPr="001F2007">
        <w:rPr>
          <w:sz w:val="28"/>
          <w:szCs w:val="28"/>
        </w:rPr>
        <w:t xml:space="preserve">3. </w:t>
      </w:r>
      <w:hyperlink r:id="rId12" w:history="1">
        <w:r w:rsidRPr="001F2007">
          <w:rPr>
            <w:rStyle w:val="af"/>
            <w:sz w:val="28"/>
            <w:szCs w:val="28"/>
            <w:lang w:val="en-US"/>
          </w:rPr>
          <w:t>http</w:t>
        </w:r>
        <w:r w:rsidRPr="001F2007">
          <w:rPr>
            <w:rStyle w:val="af"/>
            <w:sz w:val="28"/>
            <w:szCs w:val="28"/>
          </w:rPr>
          <w:t>://</w:t>
        </w:r>
        <w:r w:rsidRPr="001F2007">
          <w:rPr>
            <w:rStyle w:val="af"/>
            <w:sz w:val="28"/>
            <w:szCs w:val="28"/>
            <w:lang w:val="en-US"/>
          </w:rPr>
          <w:t>materiall</w:t>
        </w:r>
        <w:r w:rsidRPr="001F2007">
          <w:rPr>
            <w:rStyle w:val="af"/>
            <w:sz w:val="28"/>
            <w:szCs w:val="28"/>
          </w:rPr>
          <w:t>.</w:t>
        </w:r>
        <w:r w:rsidRPr="001F2007">
          <w:rPr>
            <w:rStyle w:val="af"/>
            <w:sz w:val="28"/>
            <w:szCs w:val="28"/>
            <w:lang w:val="en-US"/>
          </w:rPr>
          <w:t>ru</w:t>
        </w:r>
      </w:hyperlink>
    </w:p>
    <w:p w:rsidR="001F2007" w:rsidRPr="001F2007" w:rsidRDefault="001F2007" w:rsidP="001F2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jc w:val="both"/>
        <w:rPr>
          <w:bCs/>
          <w:sz w:val="28"/>
          <w:szCs w:val="28"/>
        </w:rPr>
      </w:pPr>
      <w:r w:rsidRPr="001F2007">
        <w:rPr>
          <w:sz w:val="28"/>
          <w:szCs w:val="28"/>
        </w:rPr>
        <w:t xml:space="preserve">4. </w:t>
      </w:r>
      <w:hyperlink r:id="rId13" w:history="1">
        <w:r w:rsidRPr="001F2007">
          <w:rPr>
            <w:rStyle w:val="af"/>
            <w:sz w:val="28"/>
            <w:szCs w:val="28"/>
            <w:lang w:val="en-US"/>
          </w:rPr>
          <w:t>http</w:t>
        </w:r>
        <w:r w:rsidRPr="001F2007">
          <w:rPr>
            <w:rStyle w:val="af"/>
            <w:sz w:val="28"/>
            <w:szCs w:val="28"/>
          </w:rPr>
          <w:t>://</w:t>
        </w:r>
        <w:r w:rsidRPr="001F2007">
          <w:rPr>
            <w:rStyle w:val="af"/>
            <w:sz w:val="28"/>
            <w:szCs w:val="28"/>
            <w:lang w:val="en-US"/>
          </w:rPr>
          <w:t>mtkm</w:t>
        </w:r>
        <w:r w:rsidRPr="001F2007">
          <w:rPr>
            <w:rStyle w:val="af"/>
            <w:sz w:val="28"/>
            <w:szCs w:val="28"/>
          </w:rPr>
          <w:t>.</w:t>
        </w:r>
        <w:r w:rsidRPr="001F2007">
          <w:rPr>
            <w:rStyle w:val="af"/>
            <w:sz w:val="28"/>
            <w:szCs w:val="28"/>
            <w:lang w:val="en-US"/>
          </w:rPr>
          <w:t>omgtu</w:t>
        </w:r>
        <w:r w:rsidRPr="001F2007">
          <w:rPr>
            <w:rStyle w:val="af"/>
            <w:sz w:val="28"/>
            <w:szCs w:val="28"/>
          </w:rPr>
          <w:t>.</w:t>
        </w:r>
        <w:r w:rsidRPr="001F2007">
          <w:rPr>
            <w:rStyle w:val="af"/>
            <w:sz w:val="28"/>
            <w:szCs w:val="28"/>
            <w:lang w:val="en-US"/>
          </w:rPr>
          <w:t>ru</w:t>
        </w:r>
      </w:hyperlink>
    </w:p>
    <w:p w:rsidR="001F2007" w:rsidRPr="00FF3A13" w:rsidRDefault="001F2007" w:rsidP="001F2007">
      <w:pPr>
        <w:pStyle w:val="a8"/>
        <w:spacing w:after="0"/>
        <w:ind w:left="714"/>
        <w:rPr>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F9228B" w:rsidRPr="000B7275" w:rsidRDefault="002D2685" w:rsidP="003E3DE7">
      <w:pPr>
        <w:tabs>
          <w:tab w:val="left" w:pos="1368"/>
        </w:tabs>
        <w:spacing w:line="360" w:lineRule="auto"/>
        <w:jc w:val="right"/>
        <w:rPr>
          <w:sz w:val="28"/>
          <w:szCs w:val="28"/>
        </w:rPr>
      </w:pPr>
      <w:r w:rsidRPr="000B7275">
        <w:rPr>
          <w:sz w:val="28"/>
          <w:szCs w:val="28"/>
        </w:rPr>
        <w:lastRenderedPageBreak/>
        <w:t>П</w:t>
      </w:r>
      <w:r w:rsidR="00825942" w:rsidRPr="000B7275">
        <w:rPr>
          <w:sz w:val="28"/>
          <w:szCs w:val="28"/>
        </w:rPr>
        <w:t>риложение</w:t>
      </w:r>
      <w:r w:rsidR="001A56F0" w:rsidRPr="000B7275">
        <w:rPr>
          <w:sz w:val="28"/>
          <w:szCs w:val="28"/>
        </w:rPr>
        <w:t xml:space="preserve"> </w:t>
      </w:r>
      <w:r w:rsidR="00E65024" w:rsidRPr="000B7275">
        <w:rPr>
          <w:sz w:val="28"/>
          <w:szCs w:val="28"/>
        </w:rPr>
        <w:t>А</w:t>
      </w:r>
      <w:r w:rsidR="00AC591E" w:rsidRPr="000B7275">
        <w:rPr>
          <w:sz w:val="28"/>
          <w:szCs w:val="28"/>
        </w:rPr>
        <w:t xml:space="preserve"> </w:t>
      </w:r>
    </w:p>
    <w:p w:rsidR="00E65024" w:rsidRPr="006A0460" w:rsidRDefault="00E65024" w:rsidP="00E65024">
      <w:pPr>
        <w:shd w:val="clear" w:color="auto" w:fill="FFFFFF"/>
        <w:autoSpaceDE w:val="0"/>
        <w:autoSpaceDN w:val="0"/>
        <w:adjustRightInd w:val="0"/>
        <w:ind w:firstLine="567"/>
        <w:jc w:val="center"/>
        <w:rPr>
          <w:b/>
          <w:spacing w:val="-6"/>
          <w:sz w:val="28"/>
          <w:szCs w:val="28"/>
        </w:rPr>
      </w:pPr>
      <w:r w:rsidRPr="006A0460">
        <w:rPr>
          <w:b/>
          <w:spacing w:val="-6"/>
          <w:sz w:val="28"/>
          <w:szCs w:val="28"/>
        </w:rPr>
        <w:t>Методические рекомендации по выполнению реферата</w:t>
      </w:r>
    </w:p>
    <w:p w:rsidR="00015AF9" w:rsidRPr="006A0460" w:rsidRDefault="00015AF9" w:rsidP="00E65024">
      <w:pPr>
        <w:shd w:val="clear" w:color="auto" w:fill="FFFFFF"/>
        <w:autoSpaceDE w:val="0"/>
        <w:autoSpaceDN w:val="0"/>
        <w:adjustRightInd w:val="0"/>
        <w:ind w:firstLine="567"/>
        <w:jc w:val="center"/>
        <w:rPr>
          <w:b/>
          <w:snapToGrid w:val="0"/>
          <w:color w:val="000000"/>
          <w:sz w:val="28"/>
          <w:szCs w:val="28"/>
        </w:rPr>
      </w:pP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Реферат – это самостоятельная исследовательская работа, в которой автор раскрывает суть исследуемой проблемы; приводит различные точки зрения, а также собственные взгляды не нее. Содержание реферата должно быть логичным; изложение материала носит проблемно-тематический характер. </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Реферат – это один из самых сложных видов самостоятельной работы с книгой, а для этого следует овладеть более простыми приемами работы – разработкой плана, составлением тезисов и конспектов. Подготовка реферата и выступление с его изложением углубляет знания, расширяет кругозор, приучает логически, творчески мыслить, развивать культуру речи.</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При просмотре литературы намечается ориентировочный план реферата, в который включается обычно 3-4 основных вопроса или раздела.  В каждом из разделов формулируются подвопросы, помогающие последовательно раскрыть содержание проблемы.</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В процессе изучения материала формулировки подвопросов и разделов обычно уточняются. При реферировании следует делать выписки, записывать мысли, возникающие  при чтении; следует также точно записывать и определения тех понятий, которые будут использованы в реферате. Из прочитанной литературы нужно заимствовать не буквальный текст, а важнейшие мысли, идеи, теоретические положения; можно цитировать небольшие отрывки, приводить диаграммы, схемы, чертежи, но главное – высказывать собственные соображения по  вопросам реферата. Приведенные выше советы следует рассматривать как примерные, предполагающие и другие подходы, поскольку у каждого человека вырабатываются свои приемы и навыки составления рефератов.  Большую помощь в работе над рефератом оказывают предисловия к сборникам. В них можно найти сведения о цели издания, а также о существующих пробелах в исследовании.</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При разработке плана реферата важно учитывать, чтобы каждый его пункт раскрывал одну из сторон избранной темы, а все пункты в совокупности охватывали тему целиком. Различают несколько композиционных решений реферата: во-первых, хронологическое, когда тема раскрывается в исторической последовательности; во-вторых, описательное, при котором тема расчленяется на составные части, в целом раскрывающие определенное явление; в-третьих, аналитическое, когда тема исследуется в ее причинно-следственных связях и взаимозависимых проблемах. Важно следить за тем, чтобы каждый пункт плана был соотнесен с главной темой и не содержал повторения в других пунктах. Важными разделами реферата является вступление и заключение. Во вступлении надо обосновать актуальность темы, обозначить круг составляющих ее проблем, четко и кратко определить задачу своей работы. В заключении делаются краткие выводы, подводятся итоги. В конце реферата должен быть приложен список литературы. </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lastRenderedPageBreak/>
        <w:t>В отличие от конспекта реферат требует большей творческой активности, самостоятельности в обобщении изученной литературы, умения логически стройно изложить материал, оценить различные точки зрения на исследуемую проблему и высказать о ней собственное мнение. В реферате важно связать теоретические положения с практикой.</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Таким образом, реферативная работа – это самостоятельная работа, которая должна свидетельствовать о знании литературы по данной теме, ее основной проблематике, отражать точку зрения студента на эту проблему, его умение осмысливать явления жизни на основе теоретических знаний.</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При оценке реферата обычно руководствуются следующими критериями: </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1. Удалось ли его студенту раскрыть сущность данной проблемы; </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2. Сумел ли студент показать связь рассматриваемой проблемы с жизнью; </w:t>
      </w:r>
    </w:p>
    <w:p w:rsidR="00E65024" w:rsidRPr="006A0460" w:rsidRDefault="00E65024" w:rsidP="00E65024">
      <w:pPr>
        <w:pStyle w:val="af3"/>
        <w:ind w:firstLine="426"/>
        <w:jc w:val="both"/>
        <w:rPr>
          <w:rFonts w:ascii="Times New Roman" w:hAnsi="Times New Roman"/>
          <w:snapToGrid w:val="0"/>
          <w:sz w:val="28"/>
          <w:szCs w:val="28"/>
        </w:rPr>
      </w:pPr>
      <w:r w:rsidRPr="006A0460">
        <w:rPr>
          <w:rFonts w:ascii="Times New Roman" w:hAnsi="Times New Roman"/>
          <w:snapToGrid w:val="0"/>
          <w:sz w:val="28"/>
          <w:szCs w:val="28"/>
        </w:rPr>
        <w:t>3. Проявил ли студент самостоятельность и творческий подход в изложении реферата;</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4. Можно ли считать реферат логически стройным и т.д.</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Реферат должен быть правильно оформлен. Содержание и оформление разделов реферата:</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Титульный лист.   Является первой страницей реферата и заполняется по строго определенным правилам. В верхнем поле указывается  полное наименование учебного заведения. В среднем поле дается заглавие реферата, которое проводится без слова " тема " и в кавычки не заключается. Далее, ближе к  правому краю титульного листа, указываются фамилия, инициалы студента, написавшего реферат, а также его курс и группа. Немного ниже или слева указываются название и код специальности, фамилия и инициалы преподавателя - руководителя работы. В нижнем поле указывается  год написания реферата.</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После титульного листа помещают оглавление,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 / с соответствующим ему номером страницы в правом столбце оглавления. Заголовки одинаковых ступеней рубрикации необходимо располагать друг под другом. Заголовки каждой последующей ступени смещают на три - пять знаков вправо по отношению к заголовкам предыдущей ступени.</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 Введение.  Здесь обычно обосновывается актуальность выбранной темы, цель и содержание реферата, указывается объект / предмет /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реферата с имеющимися источниками, умение их систематизировать, критически рассматривать, выделять существенное, определять главное.</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lastRenderedPageBreak/>
        <w:t>Основная  часть. Содержание глав этой части должно точно соответствовать теме работы и полностью ее раскрывать. Эти главы должны показать умение исследователя сжато, логично и аргументировано излагать материал, обобщать, анализировать, делать логические выводы.</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Заключительная  часть.  Предполагает последовательное, логически стройное изложение обобщенных выводов по рассматриваемой теме.</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Библиографический 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данного реферата.</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В работах 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 Литература в списке указывается в соответствии с Методическими указаниями по оформлению </w:t>
      </w:r>
    </w:p>
    <w:p w:rsidR="00E65024" w:rsidRPr="006A0460" w:rsidRDefault="00E65024" w:rsidP="00E65024">
      <w:pPr>
        <w:pStyle w:val="af3"/>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В приложении помещают вспомогательные или дополнительные материалы, которые загромождают текст основной части работы / таблицы, карты, графики, неопубликованные документы, переписка и т.д. /. Каждое приложение должно начинаться с нового листа / страницы / с указанием в правом верхнем углу слова " Приложение" и иметь тематический заголовок. При наличии в работе более одного приложения они нумеруются арабскими цифрами / без знака " № " /, например, "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 смотри " / оно обычно сокращается и заключается вместе с шифром в круглые скобки - (см. прил.1)/.   </w:t>
      </w:r>
    </w:p>
    <w:p w:rsidR="00E65024" w:rsidRPr="006A0460" w:rsidRDefault="00E65024" w:rsidP="00E65024">
      <w:pPr>
        <w:tabs>
          <w:tab w:val="left" w:pos="1368"/>
        </w:tabs>
        <w:spacing w:line="360" w:lineRule="auto"/>
        <w:rPr>
          <w:sz w:val="28"/>
          <w:szCs w:val="28"/>
        </w:rPr>
      </w:pPr>
    </w:p>
    <w:p w:rsidR="00E65024" w:rsidRDefault="00E65024"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E65024" w:rsidRPr="006A0460" w:rsidRDefault="00E65024" w:rsidP="00015AF9">
      <w:pPr>
        <w:tabs>
          <w:tab w:val="left" w:pos="1368"/>
        </w:tabs>
        <w:jc w:val="right"/>
        <w:rPr>
          <w:sz w:val="28"/>
          <w:szCs w:val="28"/>
        </w:rPr>
      </w:pPr>
      <w:r w:rsidRPr="006A0460">
        <w:rPr>
          <w:sz w:val="28"/>
          <w:szCs w:val="28"/>
        </w:rPr>
        <w:lastRenderedPageBreak/>
        <w:t>Приложение Б</w:t>
      </w:r>
    </w:p>
    <w:p w:rsidR="002D2685" w:rsidRPr="006A0460" w:rsidRDefault="002D2685" w:rsidP="00015AF9">
      <w:pPr>
        <w:tabs>
          <w:tab w:val="left" w:pos="1368"/>
        </w:tabs>
        <w:jc w:val="right"/>
        <w:rPr>
          <w:sz w:val="28"/>
          <w:szCs w:val="28"/>
        </w:rPr>
      </w:pPr>
    </w:p>
    <w:p w:rsidR="00F9228B" w:rsidRPr="006A0460" w:rsidRDefault="00F9228B" w:rsidP="00015AF9">
      <w:pPr>
        <w:tabs>
          <w:tab w:val="left" w:pos="1368"/>
        </w:tabs>
        <w:jc w:val="center"/>
        <w:rPr>
          <w:b/>
          <w:sz w:val="28"/>
          <w:szCs w:val="28"/>
        </w:rPr>
      </w:pPr>
      <w:r w:rsidRPr="006A0460">
        <w:rPr>
          <w:b/>
          <w:sz w:val="28"/>
          <w:szCs w:val="28"/>
        </w:rPr>
        <w:t>Рекомендации по подготовке информационного сообщения</w:t>
      </w:r>
    </w:p>
    <w:p w:rsidR="00F9228B" w:rsidRPr="006A0460" w:rsidRDefault="00F9228B" w:rsidP="00015AF9">
      <w:pPr>
        <w:shd w:val="clear" w:color="auto" w:fill="FFFFFF"/>
        <w:ind w:firstLine="466"/>
        <w:jc w:val="both"/>
        <w:rPr>
          <w:sz w:val="28"/>
          <w:szCs w:val="28"/>
        </w:rPr>
      </w:pPr>
      <w:r w:rsidRPr="006A0460">
        <w:rPr>
          <w:i/>
          <w:iCs/>
          <w:color w:val="000000"/>
          <w:sz w:val="28"/>
          <w:szCs w:val="28"/>
        </w:rPr>
        <w:t xml:space="preserve">Подготовка информационного сообщения </w:t>
      </w:r>
      <w:r w:rsidRPr="006A0460">
        <w:rPr>
          <w:iCs/>
          <w:color w:val="000000"/>
          <w:sz w:val="28"/>
          <w:szCs w:val="28"/>
        </w:rPr>
        <w:t xml:space="preserve">– </w:t>
      </w:r>
      <w:r w:rsidRPr="006A0460">
        <w:rPr>
          <w:color w:val="000000"/>
          <w:sz w:val="28"/>
          <w:szCs w:val="28"/>
        </w:rPr>
        <w:t>это вид внеаудиторной самостоятельной работы по подготовке небольшого по объему устного сообщения для озвучивания на аудиторном занятии (уроке, семинаре, практической работе…). Сообщаемая  информация носит характер уточнения или обобщения, несет новизну, отражает современ</w:t>
      </w:r>
      <w:r w:rsidRPr="006A0460">
        <w:rPr>
          <w:color w:val="000000"/>
          <w:sz w:val="28"/>
          <w:szCs w:val="28"/>
        </w:rPr>
        <w:softHyphen/>
        <w:t>ный взгляд по определенным проблемам.</w:t>
      </w:r>
    </w:p>
    <w:p w:rsidR="00F9228B" w:rsidRPr="006A0460" w:rsidRDefault="00F9228B" w:rsidP="00015AF9">
      <w:pPr>
        <w:shd w:val="clear" w:color="auto" w:fill="FFFFFF"/>
        <w:ind w:firstLine="540"/>
        <w:jc w:val="both"/>
        <w:rPr>
          <w:color w:val="000000"/>
          <w:sz w:val="28"/>
          <w:szCs w:val="28"/>
        </w:rPr>
      </w:pPr>
      <w:r w:rsidRPr="006A0460">
        <w:rPr>
          <w:color w:val="000000"/>
          <w:sz w:val="28"/>
          <w:szCs w:val="28"/>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F9228B" w:rsidRPr="006A0460" w:rsidRDefault="00F9228B" w:rsidP="00015AF9">
      <w:pPr>
        <w:shd w:val="clear" w:color="auto" w:fill="FFFFFF"/>
        <w:ind w:firstLine="540"/>
        <w:jc w:val="both"/>
        <w:rPr>
          <w:sz w:val="28"/>
          <w:szCs w:val="28"/>
        </w:rPr>
      </w:pPr>
      <w:r w:rsidRPr="006A0460">
        <w:rPr>
          <w:i/>
          <w:iCs/>
          <w:color w:val="000000"/>
          <w:sz w:val="28"/>
          <w:szCs w:val="28"/>
        </w:rPr>
        <w:t>Действия студента:</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собрать и изучить литературу по теме;</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составить план или графическую структуру сообщения;</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выделить основные понятия;</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ввести в текст дополнительные данные, характеризую</w:t>
      </w:r>
      <w:r w:rsidRPr="006A0460">
        <w:rPr>
          <w:color w:val="000000"/>
          <w:sz w:val="28"/>
          <w:szCs w:val="28"/>
        </w:rPr>
        <w:softHyphen/>
        <w:t>щие объект изучения;</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оформить текст письменно;</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сдать на контроль преподавателю и озвучить в установленный срок.</w:t>
      </w:r>
    </w:p>
    <w:p w:rsidR="00F9228B" w:rsidRPr="006A0460" w:rsidRDefault="00F9228B" w:rsidP="00015AF9">
      <w:pPr>
        <w:shd w:val="clear" w:color="auto" w:fill="FFFFFF"/>
        <w:ind w:firstLine="540"/>
        <w:jc w:val="both"/>
        <w:rPr>
          <w:sz w:val="28"/>
          <w:szCs w:val="28"/>
        </w:rPr>
      </w:pPr>
      <w:r w:rsidRPr="006A0460">
        <w:rPr>
          <w:i/>
          <w:iCs/>
          <w:color w:val="000000"/>
          <w:sz w:val="28"/>
          <w:szCs w:val="28"/>
        </w:rPr>
        <w:t>Критерии оценки:</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актуальность темы;</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соответствие содержания теме;</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глубина проработки материала;</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грамотность и полнота использования источников;</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наличие элементов наглядности.</w:t>
      </w:r>
    </w:p>
    <w:p w:rsidR="00F9228B" w:rsidRPr="006A0460" w:rsidRDefault="00F9228B"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jc w:val="right"/>
        <w:rPr>
          <w:color w:val="000000"/>
          <w:sz w:val="28"/>
          <w:szCs w:val="28"/>
          <w:shd w:val="clear" w:color="auto" w:fill="FFFFFF"/>
        </w:rPr>
      </w:pPr>
      <w:r w:rsidRPr="006A0460">
        <w:rPr>
          <w:color w:val="000000"/>
          <w:sz w:val="28"/>
          <w:szCs w:val="28"/>
          <w:shd w:val="clear" w:color="auto" w:fill="FFFFFF"/>
        </w:rPr>
        <w:lastRenderedPageBreak/>
        <w:t xml:space="preserve">Приложение В. </w:t>
      </w:r>
    </w:p>
    <w:p w:rsidR="00015AF9" w:rsidRPr="006A0460" w:rsidRDefault="00015AF9" w:rsidP="00015AF9">
      <w:pPr>
        <w:jc w:val="center"/>
        <w:rPr>
          <w:b/>
          <w:color w:val="000000"/>
          <w:sz w:val="28"/>
          <w:szCs w:val="28"/>
          <w:shd w:val="clear" w:color="auto" w:fill="FFFFFF"/>
        </w:rPr>
      </w:pPr>
      <w:r w:rsidRPr="006A0460">
        <w:rPr>
          <w:b/>
          <w:color w:val="000000"/>
          <w:sz w:val="28"/>
          <w:szCs w:val="28"/>
          <w:shd w:val="clear" w:color="auto" w:fill="FFFFFF"/>
        </w:rPr>
        <w:t>Рекомендации по созданию презентации</w:t>
      </w:r>
    </w:p>
    <w:p w:rsidR="00015AF9" w:rsidRPr="006A0460" w:rsidRDefault="00015AF9" w:rsidP="00015AF9">
      <w:pPr>
        <w:ind w:firstLine="708"/>
        <w:jc w:val="both"/>
        <w:rPr>
          <w:sz w:val="28"/>
          <w:szCs w:val="28"/>
        </w:rPr>
      </w:pPr>
      <w:r w:rsidRPr="006A0460">
        <w:rPr>
          <w:color w:val="000000"/>
          <w:sz w:val="28"/>
          <w:szCs w:val="28"/>
        </w:rPr>
        <w:br/>
      </w:r>
      <w:r w:rsidRPr="006A0460">
        <w:rPr>
          <w:i/>
          <w:color w:val="000000"/>
          <w:sz w:val="28"/>
          <w:szCs w:val="28"/>
          <w:shd w:val="clear" w:color="auto" w:fill="FFFFFF"/>
        </w:rPr>
        <w:t xml:space="preserve">    Правила шрифтового оформления</w:t>
      </w:r>
      <w:r w:rsidRPr="006A0460">
        <w:rPr>
          <w:color w:val="000000"/>
          <w:sz w:val="28"/>
          <w:szCs w:val="28"/>
          <w:shd w:val="clear" w:color="auto" w:fill="FFFFFF"/>
        </w:rPr>
        <w:t>:</w:t>
      </w:r>
      <w:r w:rsidRPr="006A0460">
        <w:rPr>
          <w:rStyle w:val="apple-converted-space"/>
          <w:color w:val="000000"/>
          <w:sz w:val="28"/>
          <w:szCs w:val="28"/>
          <w:shd w:val="clear" w:color="auto" w:fill="FFFFFF"/>
        </w:rPr>
        <w:t> </w:t>
      </w:r>
    </w:p>
    <w:p w:rsidR="00015AF9" w:rsidRPr="006A0460" w:rsidRDefault="00015AF9" w:rsidP="00015AF9">
      <w:pPr>
        <w:shd w:val="clear" w:color="auto" w:fill="FFFFFF"/>
        <w:jc w:val="both"/>
        <w:rPr>
          <w:color w:val="000000"/>
          <w:sz w:val="28"/>
          <w:szCs w:val="28"/>
        </w:rPr>
      </w:pPr>
      <w:r w:rsidRPr="006A0460">
        <w:rPr>
          <w:color w:val="000000"/>
          <w:sz w:val="28"/>
          <w:szCs w:val="28"/>
        </w:rPr>
        <w:t>-Шрифты с засечками читаются легче, чем гротески (шрифты без засечек);</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-Для основного текста не рекомендуется использовать прописные буквы.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-Шрифтовой контраст можно создать посредством: размера шрифта, толщины шрифта, начертания, формы, направления и цвета.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-Правила выбора цветовой гаммы.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-Цветовая гамма должна состоять не более чем из двух-трех цветов.</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-Существуют не сочетаемые комбинации цветов.</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-Черный цвет имеет негативный (мрачный) подтекст.</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-Белый текст на черном фоне читается плохо (инверсия плохо читается).</w:t>
      </w:r>
      <w:r w:rsidRPr="006A0460">
        <w:rPr>
          <w:rStyle w:val="apple-converted-space"/>
          <w:color w:val="000000"/>
          <w:sz w:val="28"/>
          <w:szCs w:val="28"/>
        </w:rPr>
        <w:t> </w:t>
      </w:r>
    </w:p>
    <w:p w:rsidR="00015AF9" w:rsidRPr="006A0460" w:rsidRDefault="00015AF9" w:rsidP="00015AF9">
      <w:pPr>
        <w:jc w:val="both"/>
        <w:rPr>
          <w:sz w:val="28"/>
          <w:szCs w:val="28"/>
        </w:rPr>
      </w:pPr>
      <w:r w:rsidRPr="006A0460">
        <w:rPr>
          <w:i/>
          <w:color w:val="000000"/>
          <w:sz w:val="28"/>
          <w:szCs w:val="28"/>
          <w:shd w:val="clear" w:color="auto" w:fill="FFFFFF"/>
        </w:rPr>
        <w:t xml:space="preserve">    Правила общей композиции</w:t>
      </w:r>
      <w:r w:rsidRPr="006A0460">
        <w:rPr>
          <w:color w:val="000000"/>
          <w:sz w:val="28"/>
          <w:szCs w:val="28"/>
          <w:shd w:val="clear" w:color="auto" w:fill="FFFFFF"/>
        </w:rPr>
        <w:t>:</w:t>
      </w:r>
      <w:r w:rsidRPr="006A0460">
        <w:rPr>
          <w:rStyle w:val="apple-converted-space"/>
          <w:color w:val="000000"/>
          <w:sz w:val="28"/>
          <w:szCs w:val="28"/>
          <w:shd w:val="clear" w:color="auto" w:fill="FFFFFF"/>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-На полосе не должно быть больше семи значимых объектов, так как человек не в состоянии запомнить за один раз более семи пунктов чего-либо.</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-Логотип на полосе должен располагаться справа внизу (слева наверху и т. д.).</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-Логотип должен быть простой и лаконичной формы.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-Дизайн должен быть простым, а текст — коротким.</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-Изображения домашних животных, детей, женщин и т.д. являются положительными образами.</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-Крупные объекты в составе любой композиции смотрятся довольно неважно. Аршинные буквы в заголовках, кнопки навигации высотой в 40 пикселей, верстка в одну колонку шириной в 600 точек, разделитель одного цвета, растянутый на весь экран — все это придает дизайну непрофессиональный вид.</w:t>
      </w:r>
      <w:r w:rsidRPr="006A0460">
        <w:rPr>
          <w:rStyle w:val="apple-converted-space"/>
          <w:color w:val="000000"/>
          <w:sz w:val="28"/>
          <w:szCs w:val="28"/>
        </w:rPr>
        <w:t> </w:t>
      </w:r>
    </w:p>
    <w:p w:rsidR="00015AF9" w:rsidRPr="006A0460" w:rsidRDefault="00015AF9" w:rsidP="00015AF9">
      <w:pPr>
        <w:jc w:val="both"/>
        <w:rPr>
          <w:i/>
          <w:iCs/>
          <w:color w:val="000000"/>
          <w:sz w:val="28"/>
          <w:szCs w:val="28"/>
          <w:shd w:val="clear" w:color="auto" w:fill="FFFFFF"/>
        </w:rPr>
      </w:pPr>
      <w:r w:rsidRPr="006A0460">
        <w:rPr>
          <w:i/>
          <w:iCs/>
          <w:color w:val="000000"/>
          <w:sz w:val="28"/>
          <w:szCs w:val="28"/>
          <w:shd w:val="clear" w:color="auto" w:fill="FFFFFF"/>
        </w:rPr>
        <w:t>Рекомендации по дизайну презентации:</w:t>
      </w:r>
    </w:p>
    <w:p w:rsidR="00015AF9" w:rsidRPr="006A0460" w:rsidRDefault="00015AF9" w:rsidP="00015AF9">
      <w:pPr>
        <w:ind w:firstLine="708"/>
        <w:jc w:val="both"/>
        <w:rPr>
          <w:color w:val="000000"/>
          <w:sz w:val="28"/>
          <w:szCs w:val="28"/>
          <w:shd w:val="clear" w:color="auto" w:fill="FFFFFF"/>
        </w:rPr>
      </w:pPr>
      <w:r w:rsidRPr="006A0460">
        <w:rPr>
          <w:color w:val="000000"/>
          <w:sz w:val="28"/>
          <w:szCs w:val="28"/>
          <w:shd w:val="clear" w:color="auto" w:fill="FFFFFF"/>
        </w:rPr>
        <w:t>Чтобы презентация хорошо воспринималась слушателями и не вызывала отрицательных эмоций (подсознательных или вполне осознанных), необходимо соблюдать правила ее оформления.</w:t>
      </w:r>
    </w:p>
    <w:p w:rsidR="00015AF9" w:rsidRPr="006A0460" w:rsidRDefault="00015AF9" w:rsidP="00015AF9">
      <w:pPr>
        <w:jc w:val="both"/>
        <w:rPr>
          <w:rStyle w:val="apple-converted-space"/>
          <w:color w:val="000000"/>
          <w:sz w:val="28"/>
          <w:szCs w:val="28"/>
          <w:shd w:val="clear" w:color="auto" w:fill="FFFFFF"/>
        </w:rPr>
      </w:pPr>
      <w:r w:rsidRPr="006A0460">
        <w:rPr>
          <w:color w:val="000000"/>
          <w:sz w:val="28"/>
          <w:szCs w:val="28"/>
          <w:shd w:val="clear" w:color="auto" w:fill="FFFFFF"/>
        </w:rPr>
        <w:t>Презентация предполагает сочетание информации различных типов: текста, графических изображений, музыкальных и звуковых эффектов, анимации и видеофрагментов. Поэтому необходимо учитывать специфику комбинирования фрагментов информации различных типов. Кроме того, оформление и демонстрация каждого из перечисленных типов информации также подчиняется определенным правилам. Так, например, для текстовой информации важен выбор шрифта, для графической — яркость и насыщенность цвета, для наилучшего их совместного восприятия необходимо оптимальное взаиморасположение на слайде.</w:t>
      </w:r>
      <w:r w:rsidRPr="006A0460">
        <w:rPr>
          <w:rStyle w:val="apple-converted-space"/>
          <w:color w:val="000000"/>
          <w:sz w:val="28"/>
          <w:szCs w:val="28"/>
          <w:shd w:val="clear" w:color="auto" w:fill="FFFFFF"/>
        </w:rPr>
        <w:t> </w:t>
      </w:r>
    </w:p>
    <w:p w:rsidR="00015AF9" w:rsidRPr="006A0460" w:rsidRDefault="00015AF9" w:rsidP="00015AF9">
      <w:pPr>
        <w:jc w:val="both"/>
        <w:rPr>
          <w:rStyle w:val="apple-converted-space"/>
          <w:color w:val="000000"/>
          <w:sz w:val="28"/>
          <w:szCs w:val="28"/>
          <w:shd w:val="clear" w:color="auto" w:fill="FFFFFF"/>
        </w:rPr>
      </w:pPr>
      <w:r w:rsidRPr="006A0460">
        <w:rPr>
          <w:color w:val="000000"/>
          <w:sz w:val="28"/>
          <w:szCs w:val="28"/>
          <w:shd w:val="clear" w:color="auto" w:fill="FFFFFF"/>
        </w:rPr>
        <w:t>Рассмотрим рекомендации по оформлению и представлению на экране материалов различного вида.</w:t>
      </w:r>
      <w:r w:rsidRPr="006A0460">
        <w:rPr>
          <w:rStyle w:val="apple-converted-space"/>
          <w:color w:val="000000"/>
          <w:sz w:val="28"/>
          <w:szCs w:val="28"/>
          <w:shd w:val="clear" w:color="auto" w:fill="FFFFFF"/>
        </w:rPr>
        <w:t> </w:t>
      </w:r>
    </w:p>
    <w:p w:rsidR="00015AF9" w:rsidRPr="006A0460" w:rsidRDefault="00015AF9" w:rsidP="00015AF9">
      <w:pPr>
        <w:jc w:val="both"/>
        <w:rPr>
          <w:sz w:val="28"/>
          <w:szCs w:val="28"/>
        </w:rPr>
      </w:pPr>
      <w:r w:rsidRPr="006A0460">
        <w:rPr>
          <w:i/>
          <w:color w:val="000000"/>
          <w:sz w:val="28"/>
          <w:szCs w:val="28"/>
          <w:shd w:val="clear" w:color="auto" w:fill="FFFFFF"/>
        </w:rPr>
        <w:t xml:space="preserve">    Оформление текстовой информации</w:t>
      </w:r>
      <w:r w:rsidRPr="006A0460">
        <w:rPr>
          <w:color w:val="000000"/>
          <w:sz w:val="28"/>
          <w:szCs w:val="28"/>
          <w:shd w:val="clear" w:color="auto" w:fill="FFFFFF"/>
        </w:rPr>
        <w:t>:</w:t>
      </w:r>
    </w:p>
    <w:p w:rsidR="00015AF9" w:rsidRPr="006A0460" w:rsidRDefault="00015AF9" w:rsidP="00015AF9">
      <w:pPr>
        <w:shd w:val="clear" w:color="auto" w:fill="FFFFFF"/>
        <w:jc w:val="both"/>
        <w:rPr>
          <w:color w:val="000000"/>
          <w:sz w:val="28"/>
          <w:szCs w:val="28"/>
        </w:rPr>
      </w:pPr>
      <w:r w:rsidRPr="006A0460">
        <w:rPr>
          <w:color w:val="000000"/>
          <w:sz w:val="28"/>
          <w:szCs w:val="28"/>
        </w:rPr>
        <w:t>-размер шрифта: 24–54 пункта (заголовок), 18–36 пунктов (обычный текст);</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lastRenderedPageBreak/>
        <w:t>-цвет шрифта и цвет фона должны контрастировать (текст должен хорошо читаться), но не резать глаза;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-тип шрифта: для основного текста гладкий шрифт без засечек (Arial, Tahoma, Verdana), для заголовка можно использовать декоративный шрифт, если он хорошо читаем;</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-курсив, подчеркивание, жирный шрифт, прописные буквы рекомендуется использовать только для смыслового выделения фрагмента текста.</w:t>
      </w:r>
      <w:r w:rsidRPr="006A0460">
        <w:rPr>
          <w:rStyle w:val="apple-converted-space"/>
          <w:color w:val="000000"/>
          <w:sz w:val="28"/>
          <w:szCs w:val="28"/>
        </w:rPr>
        <w:t> </w:t>
      </w:r>
    </w:p>
    <w:p w:rsidR="00015AF9" w:rsidRPr="006A0460" w:rsidRDefault="00015AF9" w:rsidP="00015AF9">
      <w:pPr>
        <w:jc w:val="both"/>
        <w:rPr>
          <w:sz w:val="28"/>
          <w:szCs w:val="28"/>
        </w:rPr>
      </w:pPr>
      <w:r w:rsidRPr="006A0460">
        <w:rPr>
          <w:i/>
          <w:color w:val="000000"/>
          <w:sz w:val="28"/>
          <w:szCs w:val="28"/>
          <w:shd w:val="clear" w:color="auto" w:fill="FFFFFF"/>
        </w:rPr>
        <w:t xml:space="preserve">   Оформление графической информации</w:t>
      </w:r>
      <w:r w:rsidRPr="006A0460">
        <w:rPr>
          <w:color w:val="000000"/>
          <w:sz w:val="28"/>
          <w:szCs w:val="28"/>
          <w:shd w:val="clear" w:color="auto" w:fill="FFFFFF"/>
        </w:rPr>
        <w:t>:</w:t>
      </w:r>
    </w:p>
    <w:p w:rsidR="00015AF9" w:rsidRPr="006A0460" w:rsidRDefault="00015AF9" w:rsidP="00015AF9">
      <w:pPr>
        <w:shd w:val="clear" w:color="auto" w:fill="FFFFFF"/>
        <w:jc w:val="both"/>
        <w:rPr>
          <w:color w:val="000000"/>
          <w:sz w:val="28"/>
          <w:szCs w:val="28"/>
        </w:rPr>
      </w:pPr>
      <w:r w:rsidRPr="006A0460">
        <w:rPr>
          <w:color w:val="000000"/>
          <w:sz w:val="28"/>
          <w:szCs w:val="28"/>
        </w:rPr>
        <w:t>-рисунки, фотографии, диаграммы призваны дополнить текстовую информацию или передать ее в более наглядном виде;</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-желательно избегать в презентации рисунков, не несущих смысловой нагрузки, если они не являются частью стилевого оформления;</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-цвет графических изображений не должен резко контрастировать с общим стилевым оформлением слайда;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-иллюстрации рекомендуется сопровождать пояснительным текстом;</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-если графическое изображение используется в качестве фона, то текст на этом фоне должен быть хорошо читаем.</w:t>
      </w:r>
      <w:r w:rsidRPr="006A0460">
        <w:rPr>
          <w:rStyle w:val="apple-converted-space"/>
          <w:color w:val="000000"/>
          <w:sz w:val="28"/>
          <w:szCs w:val="28"/>
        </w:rPr>
        <w:t> </w:t>
      </w:r>
    </w:p>
    <w:p w:rsidR="00015AF9" w:rsidRPr="006A0460" w:rsidRDefault="00015AF9" w:rsidP="00015AF9">
      <w:pPr>
        <w:jc w:val="both"/>
        <w:rPr>
          <w:rStyle w:val="apple-converted-space"/>
          <w:color w:val="000000"/>
          <w:sz w:val="28"/>
          <w:szCs w:val="28"/>
          <w:shd w:val="clear" w:color="auto" w:fill="FFFFFF"/>
        </w:rPr>
      </w:pPr>
      <w:r w:rsidRPr="006A0460">
        <w:rPr>
          <w:i/>
          <w:color w:val="000000"/>
          <w:sz w:val="28"/>
          <w:szCs w:val="28"/>
          <w:shd w:val="clear" w:color="auto" w:fill="FFFFFF"/>
        </w:rPr>
        <w:t xml:space="preserve">        Анимация</w:t>
      </w:r>
      <w:r w:rsidRPr="006A0460">
        <w:rPr>
          <w:color w:val="000000"/>
          <w:sz w:val="28"/>
          <w:szCs w:val="28"/>
        </w:rPr>
        <w:br/>
      </w:r>
      <w:r w:rsidRPr="006A0460">
        <w:rPr>
          <w:color w:val="000000"/>
          <w:sz w:val="28"/>
          <w:szCs w:val="28"/>
          <w:shd w:val="clear" w:color="auto" w:fill="FFFFFF"/>
        </w:rPr>
        <w:t>Анимационные эффекты используются для привлечения внимания слушателей или для демонстрации динамики развития какого-либо процесса. В этих случаях использование анимации оправдано, но не стоит чрезмерно насыщать презентацию такими эффектами, иначе это вызовет негативную реакцию аудитории.</w:t>
      </w:r>
      <w:r w:rsidRPr="006A0460">
        <w:rPr>
          <w:rStyle w:val="apple-converted-space"/>
          <w:color w:val="000000"/>
          <w:sz w:val="28"/>
          <w:szCs w:val="28"/>
          <w:shd w:val="clear" w:color="auto" w:fill="FFFFFF"/>
        </w:rPr>
        <w:t> </w:t>
      </w:r>
    </w:p>
    <w:p w:rsidR="00015AF9" w:rsidRPr="006A0460" w:rsidRDefault="00015AF9" w:rsidP="00015AF9">
      <w:pPr>
        <w:jc w:val="both"/>
        <w:rPr>
          <w:i/>
          <w:sz w:val="28"/>
          <w:szCs w:val="28"/>
        </w:rPr>
      </w:pPr>
      <w:r w:rsidRPr="006A0460">
        <w:rPr>
          <w:i/>
          <w:color w:val="000000"/>
          <w:sz w:val="28"/>
          <w:szCs w:val="28"/>
          <w:shd w:val="clear" w:color="auto" w:fill="FFFFFF"/>
        </w:rPr>
        <w:t xml:space="preserve">  Звук:</w:t>
      </w:r>
    </w:p>
    <w:p w:rsidR="00015AF9" w:rsidRPr="006A0460" w:rsidRDefault="00015AF9" w:rsidP="00015AF9">
      <w:pPr>
        <w:shd w:val="clear" w:color="auto" w:fill="FFFFFF"/>
        <w:jc w:val="both"/>
        <w:rPr>
          <w:color w:val="000000"/>
          <w:sz w:val="28"/>
          <w:szCs w:val="28"/>
        </w:rPr>
      </w:pPr>
      <w:r w:rsidRPr="006A0460">
        <w:rPr>
          <w:color w:val="000000"/>
          <w:sz w:val="28"/>
          <w:szCs w:val="28"/>
        </w:rPr>
        <w:t>-звуковое сопровождение должно отражать суть или подчеркивать особенность темы слайда, презентации;</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-необходимо выбрать оптимальную громкость, чтобы звук был слышен всем слушателям, но не был оглушительным;</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-если это фоновая музыка, то она должна не отвлекать внимание слушателей и не заглушать слова докладчика. Чтобы все материалы слайда воспринимались целостно, и не возникало диссонанса между отдельными его фрагментами, необходимо учитывать общие правила оформления презентации.</w:t>
      </w:r>
      <w:r w:rsidRPr="006A0460">
        <w:rPr>
          <w:rStyle w:val="apple-converted-space"/>
          <w:color w:val="000000"/>
          <w:sz w:val="28"/>
          <w:szCs w:val="28"/>
        </w:rPr>
        <w:t> </w:t>
      </w:r>
    </w:p>
    <w:p w:rsidR="00015AF9" w:rsidRPr="006A0460" w:rsidRDefault="00015AF9" w:rsidP="00015AF9">
      <w:pPr>
        <w:jc w:val="both"/>
        <w:rPr>
          <w:sz w:val="28"/>
          <w:szCs w:val="28"/>
        </w:rPr>
      </w:pPr>
      <w:r w:rsidRPr="006A0460">
        <w:rPr>
          <w:i/>
          <w:color w:val="000000"/>
          <w:sz w:val="28"/>
          <w:szCs w:val="28"/>
          <w:shd w:val="clear" w:color="auto" w:fill="FFFFFF"/>
        </w:rPr>
        <w:t xml:space="preserve">       Единое стилевое оформление</w:t>
      </w:r>
      <w:r w:rsidRPr="006A0460">
        <w:rPr>
          <w:color w:val="000000"/>
          <w:sz w:val="28"/>
          <w:szCs w:val="28"/>
          <w:shd w:val="clear" w:color="auto" w:fill="FFFFFF"/>
        </w:rPr>
        <w:t>:</w:t>
      </w:r>
    </w:p>
    <w:p w:rsidR="00015AF9" w:rsidRPr="006A0460" w:rsidRDefault="00015AF9" w:rsidP="00015AF9">
      <w:pPr>
        <w:tabs>
          <w:tab w:val="left" w:pos="2604"/>
        </w:tabs>
        <w:jc w:val="both"/>
        <w:rPr>
          <w:color w:val="000000"/>
          <w:sz w:val="28"/>
          <w:szCs w:val="28"/>
        </w:rPr>
      </w:pPr>
      <w:r w:rsidRPr="006A0460">
        <w:rPr>
          <w:sz w:val="28"/>
          <w:szCs w:val="28"/>
        </w:rPr>
        <w:t>-</w:t>
      </w:r>
      <w:r w:rsidRPr="006A0460">
        <w:rPr>
          <w:color w:val="000000"/>
          <w:sz w:val="28"/>
          <w:szCs w:val="28"/>
        </w:rPr>
        <w:t>стиль может включать: определенный шрифт (гарнитура и цвет), цвет фона или фоновый рисунок, декоративный элемент небольшого размера и др.;</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-не рекомендуется использовать в стилевом оформлении презентации более 3 цветов и более 3 типов шрифта;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-оформление слайда не должно отвлекать внимание слушателей от его содержательной части;</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-все слайды презентации должны быть выдержаны в одном стиле.</w:t>
      </w:r>
      <w:r w:rsidRPr="006A0460">
        <w:rPr>
          <w:rStyle w:val="apple-converted-space"/>
          <w:color w:val="000000"/>
          <w:sz w:val="28"/>
          <w:szCs w:val="28"/>
        </w:rPr>
        <w:t> </w:t>
      </w:r>
    </w:p>
    <w:p w:rsidR="00015AF9" w:rsidRPr="006A0460" w:rsidRDefault="00015AF9" w:rsidP="00015AF9">
      <w:pPr>
        <w:jc w:val="both"/>
        <w:rPr>
          <w:sz w:val="28"/>
          <w:szCs w:val="28"/>
        </w:rPr>
      </w:pPr>
      <w:r w:rsidRPr="006A0460">
        <w:rPr>
          <w:i/>
          <w:color w:val="000000"/>
          <w:sz w:val="28"/>
          <w:szCs w:val="28"/>
          <w:shd w:val="clear" w:color="auto" w:fill="FFFFFF"/>
        </w:rPr>
        <w:t>Содержание и расположение информационных блоков на слайде</w:t>
      </w:r>
      <w:r w:rsidRPr="006A0460">
        <w:rPr>
          <w:color w:val="000000"/>
          <w:sz w:val="28"/>
          <w:szCs w:val="28"/>
          <w:shd w:val="clear" w:color="auto" w:fill="FFFFFF"/>
        </w:rPr>
        <w:t>:</w:t>
      </w:r>
    </w:p>
    <w:p w:rsidR="00015AF9" w:rsidRPr="006A0460" w:rsidRDefault="00015AF9" w:rsidP="00015AF9">
      <w:pPr>
        <w:shd w:val="clear" w:color="auto" w:fill="FFFFFF"/>
        <w:jc w:val="both"/>
        <w:rPr>
          <w:color w:val="000000"/>
          <w:sz w:val="28"/>
          <w:szCs w:val="28"/>
        </w:rPr>
      </w:pPr>
      <w:r w:rsidRPr="006A0460">
        <w:rPr>
          <w:color w:val="000000"/>
          <w:sz w:val="28"/>
          <w:szCs w:val="28"/>
        </w:rPr>
        <w:t>-информационных блоков не должно быть слишком много (3-6);</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-рекомендуемый размер одного информационного блока — не более 1/2 размера слайда;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lastRenderedPageBreak/>
        <w:t>-желательно присутствие на странице блоков с разнотипной информацией (текст, графики, диаграммы, таблицы, рисунки), дополняющей друг друга;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-ключевые слова в информационном блоке необходимо выделить;</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-информационные блоки лучше располагать горизонтально, связанные по смыслу блоки — слева направо;</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-наиболее важную информацию следует поместить в центр слайда;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-логика предъявления информации на слайдах и в презентации должна соответствовать логике ее изложения.</w:t>
      </w:r>
      <w:r w:rsidRPr="006A0460">
        <w:rPr>
          <w:rStyle w:val="apple-converted-space"/>
          <w:color w:val="000000"/>
          <w:sz w:val="28"/>
          <w:szCs w:val="28"/>
        </w:rPr>
        <w:t> </w:t>
      </w:r>
    </w:p>
    <w:p w:rsidR="00015AF9" w:rsidRPr="006A0460" w:rsidRDefault="00015AF9" w:rsidP="00015AF9">
      <w:pPr>
        <w:ind w:firstLine="708"/>
        <w:jc w:val="both"/>
        <w:rPr>
          <w:rStyle w:val="apple-converted-space"/>
          <w:color w:val="000000"/>
          <w:sz w:val="28"/>
          <w:szCs w:val="28"/>
          <w:shd w:val="clear" w:color="auto" w:fill="FFFFFF"/>
        </w:rPr>
      </w:pPr>
      <w:r w:rsidRPr="006A0460">
        <w:rPr>
          <w:color w:val="000000"/>
          <w:sz w:val="28"/>
          <w:szCs w:val="28"/>
          <w:shd w:val="clear" w:color="auto" w:fill="FFFFFF"/>
        </w:rPr>
        <w:t>Помимо правильного расположения текстовых блоков, нужно не забывать и об их содержании — тексте. В нем ни в коем случае не должно содержаться орфографических ошибок. Также следует учитывать общие правила оформления текста.</w:t>
      </w:r>
      <w:r w:rsidRPr="006A0460">
        <w:rPr>
          <w:rStyle w:val="apple-converted-space"/>
          <w:color w:val="000000"/>
          <w:sz w:val="28"/>
          <w:szCs w:val="28"/>
          <w:shd w:val="clear" w:color="auto" w:fill="FFFFFF"/>
        </w:rPr>
        <w:t> </w:t>
      </w:r>
    </w:p>
    <w:p w:rsidR="00015AF9" w:rsidRPr="006A0460" w:rsidRDefault="00015AF9" w:rsidP="00015AF9">
      <w:pPr>
        <w:ind w:firstLine="708"/>
        <w:jc w:val="both"/>
        <w:rPr>
          <w:rStyle w:val="apple-converted-space"/>
          <w:color w:val="000000"/>
          <w:sz w:val="28"/>
          <w:szCs w:val="28"/>
          <w:shd w:val="clear" w:color="auto" w:fill="FFFFFF"/>
        </w:rPr>
      </w:pPr>
      <w:r w:rsidRPr="006A0460">
        <w:rPr>
          <w:color w:val="000000"/>
          <w:sz w:val="28"/>
          <w:szCs w:val="28"/>
          <w:shd w:val="clear" w:color="auto" w:fill="FFFFFF"/>
        </w:rPr>
        <w:t>После создания презентации и ее оформления,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насколько скоро и адекватно она воспринимается из разных мест аудитории, при разном освещении, шумовом сопровождении, в обстановке, максимально приближенной к реальным условиям выступления.</w:t>
      </w:r>
      <w:r w:rsidRPr="006A0460">
        <w:rPr>
          <w:rStyle w:val="apple-converted-space"/>
          <w:color w:val="000000"/>
          <w:sz w:val="28"/>
          <w:szCs w:val="28"/>
          <w:shd w:val="clear" w:color="auto" w:fill="FFFFFF"/>
        </w:rPr>
        <w:t> </w:t>
      </w:r>
    </w:p>
    <w:p w:rsidR="00015AF9" w:rsidRPr="006A0460" w:rsidRDefault="00015AF9" w:rsidP="00015AF9">
      <w:pPr>
        <w:ind w:firstLine="708"/>
        <w:jc w:val="both"/>
        <w:rPr>
          <w:color w:val="000000"/>
          <w:sz w:val="28"/>
          <w:szCs w:val="28"/>
          <w:shd w:val="clear" w:color="auto" w:fill="FFFFFF"/>
        </w:rPr>
      </w:pPr>
    </w:p>
    <w:p w:rsidR="00015AF9" w:rsidRPr="006A0460" w:rsidRDefault="00015AF9" w:rsidP="00015AF9">
      <w:pPr>
        <w:ind w:firstLine="708"/>
        <w:jc w:val="both"/>
        <w:rPr>
          <w:sz w:val="28"/>
          <w:szCs w:val="28"/>
        </w:rPr>
      </w:pPr>
      <w:r w:rsidRPr="006A0460">
        <w:rPr>
          <w:i/>
          <w:color w:val="000000"/>
          <w:sz w:val="28"/>
          <w:szCs w:val="28"/>
          <w:shd w:val="clear" w:color="auto" w:fill="FFFFFF"/>
        </w:rPr>
        <w:t>Общие правила оформления текста</w:t>
      </w:r>
      <w:r w:rsidRPr="006A0460">
        <w:rPr>
          <w:color w:val="000000"/>
          <w:sz w:val="28"/>
          <w:szCs w:val="28"/>
          <w:shd w:val="clear" w:color="auto" w:fill="FFFFFF"/>
        </w:rPr>
        <w:t>:</w:t>
      </w:r>
    </w:p>
    <w:p w:rsidR="00015AF9" w:rsidRPr="006A0460" w:rsidRDefault="00015AF9" w:rsidP="00015AF9">
      <w:pPr>
        <w:shd w:val="clear" w:color="auto" w:fill="FFFFFF"/>
        <w:jc w:val="both"/>
        <w:rPr>
          <w:color w:val="000000"/>
          <w:sz w:val="28"/>
          <w:szCs w:val="28"/>
        </w:rPr>
      </w:pPr>
      <w:r w:rsidRPr="006A0460">
        <w:rPr>
          <w:color w:val="000000"/>
          <w:sz w:val="28"/>
          <w:szCs w:val="28"/>
        </w:rPr>
        <w:t>-Точка в конце заголовка и подзаголовках, выключенных отдельной строкой, не ставится. Если заголовок состоит из нескольких предложений, то точка не ставится после последнего из них. Порядковый номер всех видов заголовков, набираемый в одной строке с текстом, должен быть отделен пробелом независимо от того, есть ли после номера точка.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-Точка не ставится в конце подрисуночной подписи, в заголовке таблицы и внутри нее. При отделении десятичных долей от целых чисел лучше ставить запятую (0,158), а не точку (0.158).</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-Перед знаком препинания пробел не ставится (исключение составляют открывающиеся парные знаки, например, скобки, кавычки). После знака препинания пробел обязателен (если этот знак не стоит в конце абзаца). Тире выделяется пробелами с двух сторон. Дефис пробелами не выделяется.</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-Числительные порядковые и количественные выражаются в простом тексте словами (обычно, однозначные при наличии сокращенных наименований), цифрами (многозначные и при наличии сокращенных обозначений) и смешанным способом (после десятков тысяч часто применяются выражения типа 25 тыс.), числительные в косвенных падежах набирают с так называемыми наращениями (6-го). В наборе встречаются арабские и римские цифры.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-Индексы и показатели между собой и от предшествующих и последующих элементов набора не должны быть разделены пробелом (Н</w:t>
      </w:r>
      <w:r w:rsidRPr="006A0460">
        <w:rPr>
          <w:color w:val="000000"/>
          <w:sz w:val="28"/>
          <w:szCs w:val="28"/>
          <w:vertAlign w:val="subscript"/>
        </w:rPr>
        <w:t>2</w:t>
      </w:r>
      <w:r w:rsidRPr="006A0460">
        <w:rPr>
          <w:color w:val="000000"/>
          <w:sz w:val="28"/>
          <w:szCs w:val="28"/>
        </w:rPr>
        <w:t>О, м</w:t>
      </w:r>
      <w:r w:rsidRPr="006A0460">
        <w:rPr>
          <w:color w:val="000000"/>
          <w:sz w:val="28"/>
          <w:szCs w:val="28"/>
          <w:vertAlign w:val="superscript"/>
        </w:rPr>
        <w:t>3</w:t>
      </w:r>
      <w:r w:rsidRPr="006A0460">
        <w:rPr>
          <w:color w:val="000000"/>
          <w:sz w:val="28"/>
          <w:szCs w:val="28"/>
        </w:rPr>
        <w:t>/с)</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-Нельзя набирать в разных строках фамилии и инициалы, к ним относящиеся, а также отделять один инициал от другого.</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lastRenderedPageBreak/>
        <w:t>-Не следует оставлять в конце строки предлоги и союзы (из одной-трех букв), начинающие предложение, а также однобуквенные союзы и предлоги в середине предложений.</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-Последняя строка в абзаце не должна быть слишком короткой. Надо стараться избегать оставления в строке или переноса двух букв. Текст концевой строки должен быть в 1,5-2 раза больше размера абзацного отступа, т.е. содержать не менее 5-7 букв. Если этого не получается, необходимо вогнать остаток текста в предыдущие строки или выгнать из них часть текста. Это правило не относится к концевым строкам в математических рассуждениях, когда текст может быть совсем коротким, например "и", "или" и т.п.</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-Знаки процента (%) применяют только с относящимися к ним числами, от которых они не отделяются.</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-Знаки градуса (°), минуты ('), секунды ('') от предыдущих чисел не должны быть отделены пробелом, а от последующих чисел должны быть отделены пробелом (10° 15').</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-Формулы в текстовых строках набора научно-технических текстов должны быть отделены от текста на пробел или на двойной пробел. Формулы, следующие в текстовой строке одна за другой, должны быть отделены друг от друга удвоенными пробелами.</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-Знаки номера (№) и параграфа (§) применяют только с относящимися к ним числами и отделяются пробелом от них и от остального текста с двух сторон. Сдвоенные знаки набираются вплотную друг к другу. Если к знаку относится несколько чисел, то между собой они отделяются пробелами. Нельзя в разных строках набирать знаки и относящиеся к ним цифры.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-В русском языке различают следующие виды сокращений: буквенная аббревиатура — сокращенное слово, составленное из первых букв слов, входящих в полное название (СССР, НДР, РФ, вуз); сложносокращенные слова, составленные из частей сокращенных слов (колхоз) или усеченных и полных слов (Моссовет), и графические сокращения по начальным буквам (г. — год), по частям слов (см. — смотри), по характерным буквам (млрд — миллиард), а также по начальным и конечным буквам (ф-ка — фабрика). Кроме того, в текстах применяют буквенные обозначения единиц физических величин. Все буквенные аббревиатуры набирают прямым шрифтом без точек и без разбивки между буквами, сложносокращенные слова и графические сокращения набирают как обычный текст. В выделенных шрифтами текстах все эти сокращения набирают тем же, выделительным шрифтом.</w:t>
      </w:r>
      <w:r w:rsidRPr="006A0460">
        <w:rPr>
          <w:rStyle w:val="apple-converted-space"/>
          <w:color w:val="000000"/>
          <w:sz w:val="28"/>
          <w:szCs w:val="28"/>
        </w:rPr>
        <w:t> </w:t>
      </w:r>
    </w:p>
    <w:p w:rsidR="00015AF9" w:rsidRPr="006A0460" w:rsidRDefault="00015AF9" w:rsidP="00015AF9">
      <w:pPr>
        <w:jc w:val="both"/>
        <w:rPr>
          <w:b/>
          <w:i/>
          <w:iCs/>
          <w:color w:val="000000"/>
          <w:sz w:val="28"/>
          <w:szCs w:val="28"/>
        </w:rPr>
      </w:pPr>
      <w:r w:rsidRPr="006A0460">
        <w:rPr>
          <w:i/>
          <w:iCs/>
          <w:color w:val="000000"/>
          <w:sz w:val="28"/>
          <w:szCs w:val="28"/>
        </w:rPr>
        <w:t>Правила оформления презентации</w:t>
      </w:r>
      <w:r w:rsidRPr="006A0460">
        <w:rPr>
          <w:b/>
          <w:i/>
          <w:iCs/>
          <w:color w:val="000000"/>
          <w:sz w:val="28"/>
          <w:szCs w:val="28"/>
        </w:rPr>
        <w:t>:</w:t>
      </w:r>
    </w:p>
    <w:p w:rsidR="00015AF9" w:rsidRPr="006A0460" w:rsidRDefault="00015AF9" w:rsidP="00015AF9">
      <w:pPr>
        <w:jc w:val="both"/>
        <w:rPr>
          <w:b/>
          <w:bCs/>
          <w:color w:val="000000"/>
          <w:sz w:val="28"/>
          <w:szCs w:val="28"/>
        </w:rPr>
      </w:pPr>
      <w:r w:rsidRPr="006A0460">
        <w:rPr>
          <w:bCs/>
          <w:i/>
          <w:color w:val="000000"/>
          <w:sz w:val="28"/>
          <w:szCs w:val="28"/>
        </w:rPr>
        <w:t>Правило № 1: Обратите внимание на качество картинок. Картинки должны быть крупными, четкими. Не пытайтесь растягивать мелкие картинки через весь слайд: это приведет к ее пикселизации и значительному ухудшению качества. На одном слайде — не более трех картинок, чтобы не рассеивать внимание и не перегружать зрение. Картинка должна нести смысловую нагрузку, а не просто занимать место на слайде</w:t>
      </w:r>
      <w:r w:rsidRPr="006A0460">
        <w:rPr>
          <w:b/>
          <w:bCs/>
          <w:color w:val="000000"/>
          <w:sz w:val="28"/>
          <w:szCs w:val="28"/>
        </w:rPr>
        <w:t>.</w:t>
      </w:r>
    </w:p>
    <w:p w:rsidR="00015AF9" w:rsidRPr="006A0460" w:rsidRDefault="00015AF9" w:rsidP="00015AF9">
      <w:pPr>
        <w:jc w:val="both"/>
        <w:rPr>
          <w:b/>
          <w:bCs/>
          <w:color w:val="000000"/>
          <w:sz w:val="28"/>
          <w:szCs w:val="28"/>
        </w:rPr>
      </w:pPr>
    </w:p>
    <w:p w:rsidR="00015AF9" w:rsidRPr="006A0460" w:rsidRDefault="00015AF9" w:rsidP="00015AF9">
      <w:pPr>
        <w:jc w:val="both"/>
        <w:rPr>
          <w:bCs/>
          <w:i/>
          <w:color w:val="000000"/>
          <w:sz w:val="28"/>
          <w:szCs w:val="28"/>
        </w:rPr>
      </w:pPr>
      <w:r w:rsidRPr="006A0460">
        <w:rPr>
          <w:bCs/>
          <w:i/>
          <w:color w:val="000000"/>
          <w:sz w:val="28"/>
          <w:szCs w:val="28"/>
        </w:rPr>
        <w:lastRenderedPageBreak/>
        <w:t>Правило № 2. Не перегружайте презентацию текстом. Максимально сжатые тезисы, не более трех на одном слайде. Текст не должен повторять то, что говорят, возможно, лишь краткое изложение сути сказанного.</w:t>
      </w:r>
    </w:p>
    <w:p w:rsidR="00015AF9" w:rsidRPr="006A0460" w:rsidRDefault="00015AF9" w:rsidP="00015AF9">
      <w:pPr>
        <w:jc w:val="both"/>
        <w:rPr>
          <w:rStyle w:val="apple-converted-space"/>
          <w:bCs/>
          <w:i/>
          <w:color w:val="000000"/>
          <w:sz w:val="28"/>
          <w:szCs w:val="28"/>
        </w:rPr>
      </w:pPr>
      <w:r w:rsidRPr="006A0460">
        <w:rPr>
          <w:rStyle w:val="apple-converted-space"/>
          <w:bCs/>
          <w:i/>
          <w:color w:val="000000"/>
          <w:sz w:val="28"/>
          <w:szCs w:val="28"/>
        </w:rPr>
        <w:t> </w:t>
      </w:r>
    </w:p>
    <w:p w:rsidR="00015AF9" w:rsidRPr="006A0460" w:rsidRDefault="00015AF9" w:rsidP="00015AF9">
      <w:pPr>
        <w:jc w:val="both"/>
        <w:rPr>
          <w:bCs/>
          <w:i/>
          <w:color w:val="000000"/>
          <w:sz w:val="28"/>
          <w:szCs w:val="28"/>
        </w:rPr>
      </w:pPr>
      <w:r w:rsidRPr="006A0460">
        <w:rPr>
          <w:bCs/>
          <w:i/>
          <w:color w:val="000000"/>
          <w:sz w:val="28"/>
          <w:szCs w:val="28"/>
        </w:rPr>
        <w:t>Правило № 3. Оформление текста. Текст должен быть четким, достаточно крупным, не сливаться с фоном.</w:t>
      </w:r>
    </w:p>
    <w:p w:rsidR="00015AF9" w:rsidRPr="006A0460" w:rsidRDefault="00015AF9" w:rsidP="00015AF9">
      <w:pPr>
        <w:jc w:val="both"/>
        <w:rPr>
          <w:bCs/>
          <w:i/>
          <w:color w:val="000000"/>
          <w:sz w:val="28"/>
          <w:szCs w:val="28"/>
        </w:rPr>
      </w:pPr>
    </w:p>
    <w:p w:rsidR="00015AF9" w:rsidRPr="006A0460" w:rsidRDefault="00015AF9" w:rsidP="00015AF9">
      <w:pPr>
        <w:pStyle w:val="2"/>
        <w:spacing w:before="0" w:after="0"/>
        <w:jc w:val="both"/>
        <w:rPr>
          <w:rFonts w:ascii="Times New Roman" w:hAnsi="Times New Roman" w:cs="Times New Roman"/>
          <w:b w:val="0"/>
          <w:bCs w:val="0"/>
          <w:color w:val="000000"/>
        </w:rPr>
      </w:pPr>
      <w:r w:rsidRPr="006A0460">
        <w:rPr>
          <w:rFonts w:ascii="Times New Roman" w:hAnsi="Times New Roman" w:cs="Times New Roman"/>
          <w:b w:val="0"/>
          <w:bCs w:val="0"/>
          <w:color w:val="000000"/>
        </w:rPr>
        <w:t>Правило № 4. Настройка анимации. Порой составитель презентации, как будто играя в интересную игру, перегружает презентацию анимационными эффектами. Это отвлекает и бывает очень тяжело для глаз. Используйте минимум эффектов, берите только самые простые. Особенно утомляют такие эффекты как вылет, вращение, собирание из элементов, увеличение, изменение шрифта или цвета.</w:t>
      </w:r>
    </w:p>
    <w:p w:rsidR="00015AF9" w:rsidRPr="006A0460" w:rsidRDefault="00015AF9" w:rsidP="00015AF9">
      <w:pPr>
        <w:rPr>
          <w:sz w:val="28"/>
          <w:szCs w:val="28"/>
        </w:rPr>
      </w:pPr>
    </w:p>
    <w:p w:rsidR="00015AF9" w:rsidRPr="006A0460" w:rsidRDefault="00015AF9" w:rsidP="00015AF9">
      <w:pPr>
        <w:pStyle w:val="2"/>
        <w:spacing w:before="0" w:after="0"/>
        <w:jc w:val="both"/>
        <w:rPr>
          <w:rFonts w:ascii="Times New Roman" w:hAnsi="Times New Roman" w:cs="Times New Roman"/>
          <w:b w:val="0"/>
          <w:bCs w:val="0"/>
          <w:color w:val="000000"/>
        </w:rPr>
      </w:pPr>
      <w:r w:rsidRPr="006A0460">
        <w:rPr>
          <w:rFonts w:ascii="Times New Roman" w:hAnsi="Times New Roman" w:cs="Times New Roman"/>
          <w:b w:val="0"/>
          <w:bCs w:val="0"/>
          <w:color w:val="000000"/>
        </w:rPr>
        <w:t>Правило № 5. Смена слайдов. Здесь тоже обращаем внимание, как сменяются слайды. Лучше не использовать здесь эффекты анимации совсем. Когда слайды сменяются, наезжая друг на друга или собираясь из отдельных полос, начинает просто рябить в глазах. Берегите свое зрение и зрения ваших слушателей.</w:t>
      </w:r>
    </w:p>
    <w:p w:rsidR="00015AF9" w:rsidRPr="006A0460" w:rsidRDefault="00015AF9" w:rsidP="00015AF9">
      <w:pPr>
        <w:pStyle w:val="2"/>
        <w:spacing w:before="0" w:after="0"/>
        <w:jc w:val="both"/>
        <w:rPr>
          <w:rFonts w:ascii="Times New Roman" w:eastAsia="Calibri" w:hAnsi="Times New Roman" w:cs="Times New Roman"/>
          <w:b w:val="0"/>
          <w:lang w:eastAsia="en-US"/>
        </w:rPr>
      </w:pPr>
    </w:p>
    <w:p w:rsidR="00015AF9" w:rsidRPr="006A0460" w:rsidRDefault="00015AF9" w:rsidP="00015AF9">
      <w:pPr>
        <w:pStyle w:val="a7"/>
        <w:jc w:val="both"/>
        <w:rPr>
          <w:sz w:val="28"/>
          <w:szCs w:val="28"/>
        </w:rPr>
      </w:pPr>
    </w:p>
    <w:p w:rsidR="00015AF9" w:rsidRPr="006A0460" w:rsidRDefault="00015AF9" w:rsidP="00015AF9">
      <w:pPr>
        <w:pStyle w:val="a7"/>
        <w:jc w:val="both"/>
        <w:rPr>
          <w:sz w:val="28"/>
          <w:szCs w:val="28"/>
        </w:rPr>
      </w:pPr>
    </w:p>
    <w:p w:rsidR="00015AF9" w:rsidRPr="006A0460" w:rsidRDefault="00015AF9" w:rsidP="00015AF9">
      <w:pPr>
        <w:pStyle w:val="a7"/>
        <w:jc w:val="both"/>
        <w:rPr>
          <w:sz w:val="28"/>
          <w:szCs w:val="28"/>
        </w:rPr>
      </w:pPr>
    </w:p>
    <w:p w:rsidR="00015AF9" w:rsidRPr="006A0460" w:rsidRDefault="00015AF9" w:rsidP="00015AF9">
      <w:pPr>
        <w:pStyle w:val="a7"/>
        <w:jc w:val="both"/>
        <w:rPr>
          <w:sz w:val="28"/>
          <w:szCs w:val="28"/>
        </w:rPr>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Default="00015AF9" w:rsidP="00015AF9">
      <w:pPr>
        <w:pStyle w:val="a7"/>
        <w:jc w:val="both"/>
        <w:rPr>
          <w:sz w:val="28"/>
        </w:rPr>
      </w:pPr>
    </w:p>
    <w:p w:rsidR="002A5D6B" w:rsidRDefault="002A5D6B" w:rsidP="00E65024">
      <w:pPr>
        <w:pStyle w:val="a7"/>
        <w:jc w:val="both"/>
        <w:rPr>
          <w:sz w:val="28"/>
        </w:rPr>
      </w:pPr>
    </w:p>
    <w:sectPr w:rsidR="002A5D6B" w:rsidSect="007B1603">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B82" w:rsidRDefault="00373B82">
      <w:r>
        <w:separator/>
      </w:r>
    </w:p>
  </w:endnote>
  <w:endnote w:type="continuationSeparator" w:id="1">
    <w:p w:rsidR="00373B82" w:rsidRDefault="00373B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B12EB0" w:rsidRDefault="00B12EB0">
        <w:pPr>
          <w:pStyle w:val="ab"/>
          <w:jc w:val="center"/>
        </w:pPr>
        <w:fldSimple w:instr=" PAGE   \* MERGEFORMAT ">
          <w:r w:rsidR="00393BD5">
            <w:rPr>
              <w:noProof/>
            </w:rPr>
            <w:t>24</w:t>
          </w:r>
        </w:fldSimple>
      </w:p>
    </w:sdtContent>
  </w:sdt>
  <w:p w:rsidR="00B12EB0" w:rsidRDefault="00B12EB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B82" w:rsidRDefault="00373B82">
      <w:r>
        <w:separator/>
      </w:r>
    </w:p>
  </w:footnote>
  <w:footnote w:type="continuationSeparator" w:id="1">
    <w:p w:rsidR="00373B82" w:rsidRDefault="00373B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6A228BA"/>
    <w:multiLevelType w:val="hybridMultilevel"/>
    <w:tmpl w:val="CF349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CE054B"/>
    <w:multiLevelType w:val="hybridMultilevel"/>
    <w:tmpl w:val="6DFCEEB6"/>
    <w:lvl w:ilvl="0" w:tplc="510C96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F4E608F"/>
    <w:multiLevelType w:val="hybridMultilevel"/>
    <w:tmpl w:val="41DE74E6"/>
    <w:lvl w:ilvl="0" w:tplc="FFFFFFFF">
      <w:start w:val="2"/>
      <w:numFmt w:val="bullet"/>
      <w:lvlText w:val="-"/>
      <w:lvlJc w:val="left"/>
      <w:pPr>
        <w:ind w:left="1211"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7D67C4"/>
    <w:multiLevelType w:val="hybridMultilevel"/>
    <w:tmpl w:val="1B8897DE"/>
    <w:lvl w:ilvl="0" w:tplc="C55E3498">
      <w:start w:val="1"/>
      <w:numFmt w:val="bullet"/>
      <w:lvlText w:val=""/>
      <w:lvlJc w:val="left"/>
      <w:pPr>
        <w:tabs>
          <w:tab w:val="num" w:pos="720"/>
        </w:tabs>
        <w:ind w:left="720" w:hanging="360"/>
      </w:pPr>
      <w:rPr>
        <w:rFonts w:ascii="Wingdings" w:hAnsi="Wingdings" w:hint="default"/>
      </w:rPr>
    </w:lvl>
    <w:lvl w:ilvl="1" w:tplc="FC640B3E" w:tentative="1">
      <w:start w:val="1"/>
      <w:numFmt w:val="bullet"/>
      <w:lvlText w:val=""/>
      <w:lvlJc w:val="left"/>
      <w:pPr>
        <w:tabs>
          <w:tab w:val="num" w:pos="1440"/>
        </w:tabs>
        <w:ind w:left="1440" w:hanging="360"/>
      </w:pPr>
      <w:rPr>
        <w:rFonts w:ascii="Wingdings" w:hAnsi="Wingdings" w:hint="default"/>
      </w:rPr>
    </w:lvl>
    <w:lvl w:ilvl="2" w:tplc="84506BEE" w:tentative="1">
      <w:start w:val="1"/>
      <w:numFmt w:val="bullet"/>
      <w:lvlText w:val=""/>
      <w:lvlJc w:val="left"/>
      <w:pPr>
        <w:tabs>
          <w:tab w:val="num" w:pos="2160"/>
        </w:tabs>
        <w:ind w:left="2160" w:hanging="360"/>
      </w:pPr>
      <w:rPr>
        <w:rFonts w:ascii="Wingdings" w:hAnsi="Wingdings" w:hint="default"/>
      </w:rPr>
    </w:lvl>
    <w:lvl w:ilvl="3" w:tplc="09E04E18" w:tentative="1">
      <w:start w:val="1"/>
      <w:numFmt w:val="bullet"/>
      <w:lvlText w:val=""/>
      <w:lvlJc w:val="left"/>
      <w:pPr>
        <w:tabs>
          <w:tab w:val="num" w:pos="2880"/>
        </w:tabs>
        <w:ind w:left="2880" w:hanging="360"/>
      </w:pPr>
      <w:rPr>
        <w:rFonts w:ascii="Wingdings" w:hAnsi="Wingdings" w:hint="default"/>
      </w:rPr>
    </w:lvl>
    <w:lvl w:ilvl="4" w:tplc="5C00D10A" w:tentative="1">
      <w:start w:val="1"/>
      <w:numFmt w:val="bullet"/>
      <w:lvlText w:val=""/>
      <w:lvlJc w:val="left"/>
      <w:pPr>
        <w:tabs>
          <w:tab w:val="num" w:pos="3600"/>
        </w:tabs>
        <w:ind w:left="3600" w:hanging="360"/>
      </w:pPr>
      <w:rPr>
        <w:rFonts w:ascii="Wingdings" w:hAnsi="Wingdings" w:hint="default"/>
      </w:rPr>
    </w:lvl>
    <w:lvl w:ilvl="5" w:tplc="E418EE96" w:tentative="1">
      <w:start w:val="1"/>
      <w:numFmt w:val="bullet"/>
      <w:lvlText w:val=""/>
      <w:lvlJc w:val="left"/>
      <w:pPr>
        <w:tabs>
          <w:tab w:val="num" w:pos="4320"/>
        </w:tabs>
        <w:ind w:left="4320" w:hanging="360"/>
      </w:pPr>
      <w:rPr>
        <w:rFonts w:ascii="Wingdings" w:hAnsi="Wingdings" w:hint="default"/>
      </w:rPr>
    </w:lvl>
    <w:lvl w:ilvl="6" w:tplc="71E6E802" w:tentative="1">
      <w:start w:val="1"/>
      <w:numFmt w:val="bullet"/>
      <w:lvlText w:val=""/>
      <w:lvlJc w:val="left"/>
      <w:pPr>
        <w:tabs>
          <w:tab w:val="num" w:pos="5040"/>
        </w:tabs>
        <w:ind w:left="5040" w:hanging="360"/>
      </w:pPr>
      <w:rPr>
        <w:rFonts w:ascii="Wingdings" w:hAnsi="Wingdings" w:hint="default"/>
      </w:rPr>
    </w:lvl>
    <w:lvl w:ilvl="7" w:tplc="28BAF1E0" w:tentative="1">
      <w:start w:val="1"/>
      <w:numFmt w:val="bullet"/>
      <w:lvlText w:val=""/>
      <w:lvlJc w:val="left"/>
      <w:pPr>
        <w:tabs>
          <w:tab w:val="num" w:pos="5760"/>
        </w:tabs>
        <w:ind w:left="5760" w:hanging="360"/>
      </w:pPr>
      <w:rPr>
        <w:rFonts w:ascii="Wingdings" w:hAnsi="Wingdings" w:hint="default"/>
      </w:rPr>
    </w:lvl>
    <w:lvl w:ilvl="8" w:tplc="CFB62722" w:tentative="1">
      <w:start w:val="1"/>
      <w:numFmt w:val="bullet"/>
      <w:lvlText w:val=""/>
      <w:lvlJc w:val="left"/>
      <w:pPr>
        <w:tabs>
          <w:tab w:val="num" w:pos="6480"/>
        </w:tabs>
        <w:ind w:left="6480" w:hanging="360"/>
      </w:pPr>
      <w:rPr>
        <w:rFonts w:ascii="Wingdings" w:hAnsi="Wingdings" w:hint="default"/>
      </w:rPr>
    </w:lvl>
  </w:abstractNum>
  <w:abstractNum w:abstractNumId="5">
    <w:nsid w:val="10500989"/>
    <w:multiLevelType w:val="hybridMultilevel"/>
    <w:tmpl w:val="1902A8D0"/>
    <w:lvl w:ilvl="0" w:tplc="D5BAE934">
      <w:start w:val="1"/>
      <w:numFmt w:val="bullet"/>
      <w:lvlText w:val=""/>
      <w:lvlJc w:val="left"/>
      <w:pPr>
        <w:tabs>
          <w:tab w:val="num" w:pos="720"/>
        </w:tabs>
        <w:ind w:left="720" w:hanging="360"/>
      </w:pPr>
      <w:rPr>
        <w:rFonts w:ascii="Wingdings" w:hAnsi="Wingdings" w:hint="default"/>
      </w:rPr>
    </w:lvl>
    <w:lvl w:ilvl="1" w:tplc="318C380C" w:tentative="1">
      <w:start w:val="1"/>
      <w:numFmt w:val="bullet"/>
      <w:lvlText w:val=""/>
      <w:lvlJc w:val="left"/>
      <w:pPr>
        <w:tabs>
          <w:tab w:val="num" w:pos="1440"/>
        </w:tabs>
        <w:ind w:left="1440" w:hanging="360"/>
      </w:pPr>
      <w:rPr>
        <w:rFonts w:ascii="Wingdings" w:hAnsi="Wingdings" w:hint="default"/>
      </w:rPr>
    </w:lvl>
    <w:lvl w:ilvl="2" w:tplc="75781110" w:tentative="1">
      <w:start w:val="1"/>
      <w:numFmt w:val="bullet"/>
      <w:lvlText w:val=""/>
      <w:lvlJc w:val="left"/>
      <w:pPr>
        <w:tabs>
          <w:tab w:val="num" w:pos="2160"/>
        </w:tabs>
        <w:ind w:left="2160" w:hanging="360"/>
      </w:pPr>
      <w:rPr>
        <w:rFonts w:ascii="Wingdings" w:hAnsi="Wingdings" w:hint="default"/>
      </w:rPr>
    </w:lvl>
    <w:lvl w:ilvl="3" w:tplc="E3B2C9FC" w:tentative="1">
      <w:start w:val="1"/>
      <w:numFmt w:val="bullet"/>
      <w:lvlText w:val=""/>
      <w:lvlJc w:val="left"/>
      <w:pPr>
        <w:tabs>
          <w:tab w:val="num" w:pos="2880"/>
        </w:tabs>
        <w:ind w:left="2880" w:hanging="360"/>
      </w:pPr>
      <w:rPr>
        <w:rFonts w:ascii="Wingdings" w:hAnsi="Wingdings" w:hint="default"/>
      </w:rPr>
    </w:lvl>
    <w:lvl w:ilvl="4" w:tplc="85021868" w:tentative="1">
      <w:start w:val="1"/>
      <w:numFmt w:val="bullet"/>
      <w:lvlText w:val=""/>
      <w:lvlJc w:val="left"/>
      <w:pPr>
        <w:tabs>
          <w:tab w:val="num" w:pos="3600"/>
        </w:tabs>
        <w:ind w:left="3600" w:hanging="360"/>
      </w:pPr>
      <w:rPr>
        <w:rFonts w:ascii="Wingdings" w:hAnsi="Wingdings" w:hint="default"/>
      </w:rPr>
    </w:lvl>
    <w:lvl w:ilvl="5" w:tplc="A2C6F606" w:tentative="1">
      <w:start w:val="1"/>
      <w:numFmt w:val="bullet"/>
      <w:lvlText w:val=""/>
      <w:lvlJc w:val="left"/>
      <w:pPr>
        <w:tabs>
          <w:tab w:val="num" w:pos="4320"/>
        </w:tabs>
        <w:ind w:left="4320" w:hanging="360"/>
      </w:pPr>
      <w:rPr>
        <w:rFonts w:ascii="Wingdings" w:hAnsi="Wingdings" w:hint="default"/>
      </w:rPr>
    </w:lvl>
    <w:lvl w:ilvl="6" w:tplc="EB42E32E" w:tentative="1">
      <w:start w:val="1"/>
      <w:numFmt w:val="bullet"/>
      <w:lvlText w:val=""/>
      <w:lvlJc w:val="left"/>
      <w:pPr>
        <w:tabs>
          <w:tab w:val="num" w:pos="5040"/>
        </w:tabs>
        <w:ind w:left="5040" w:hanging="360"/>
      </w:pPr>
      <w:rPr>
        <w:rFonts w:ascii="Wingdings" w:hAnsi="Wingdings" w:hint="default"/>
      </w:rPr>
    </w:lvl>
    <w:lvl w:ilvl="7" w:tplc="E6D03934" w:tentative="1">
      <w:start w:val="1"/>
      <w:numFmt w:val="bullet"/>
      <w:lvlText w:val=""/>
      <w:lvlJc w:val="left"/>
      <w:pPr>
        <w:tabs>
          <w:tab w:val="num" w:pos="5760"/>
        </w:tabs>
        <w:ind w:left="5760" w:hanging="360"/>
      </w:pPr>
      <w:rPr>
        <w:rFonts w:ascii="Wingdings" w:hAnsi="Wingdings" w:hint="default"/>
      </w:rPr>
    </w:lvl>
    <w:lvl w:ilvl="8" w:tplc="E64CAC9E" w:tentative="1">
      <w:start w:val="1"/>
      <w:numFmt w:val="bullet"/>
      <w:lvlText w:val=""/>
      <w:lvlJc w:val="left"/>
      <w:pPr>
        <w:tabs>
          <w:tab w:val="num" w:pos="6480"/>
        </w:tabs>
        <w:ind w:left="6480" w:hanging="360"/>
      </w:pPr>
      <w:rPr>
        <w:rFonts w:ascii="Wingdings" w:hAnsi="Wingdings" w:hint="default"/>
      </w:rPr>
    </w:lvl>
  </w:abstractNum>
  <w:abstractNum w:abstractNumId="6">
    <w:nsid w:val="167B18FF"/>
    <w:multiLevelType w:val="hybridMultilevel"/>
    <w:tmpl w:val="6E063A96"/>
    <w:lvl w:ilvl="0" w:tplc="FFFFFFFF">
      <w:start w:val="2"/>
      <w:numFmt w:val="bullet"/>
      <w:lvlText w:val="-"/>
      <w:lvlJc w:val="left"/>
      <w:pPr>
        <w:ind w:left="947" w:hanging="360"/>
      </w:pPr>
      <w:rPr>
        <w:rFont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
    <w:nsid w:val="17D504A4"/>
    <w:multiLevelType w:val="hybridMultilevel"/>
    <w:tmpl w:val="5AFE3BAA"/>
    <w:lvl w:ilvl="0" w:tplc="8AE04FC0">
      <w:start w:val="1"/>
      <w:numFmt w:val="bullet"/>
      <w:lvlText w:val=""/>
      <w:lvlJc w:val="left"/>
      <w:pPr>
        <w:tabs>
          <w:tab w:val="num" w:pos="284"/>
        </w:tabs>
        <w:ind w:left="284" w:hanging="284"/>
      </w:pPr>
      <w:rPr>
        <w:rFonts w:ascii="Symbol" w:hAnsi="Symbol" w:hint="default"/>
      </w:rPr>
    </w:lvl>
    <w:lvl w:ilvl="1" w:tplc="2576A876">
      <w:start w:val="1"/>
      <w:numFmt w:val="bullet"/>
      <w:lvlText w:val=""/>
      <w:lvlJc w:val="left"/>
      <w:pPr>
        <w:tabs>
          <w:tab w:val="num" w:pos="284"/>
        </w:tabs>
        <w:ind w:left="284"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9BF58D8"/>
    <w:multiLevelType w:val="hybridMultilevel"/>
    <w:tmpl w:val="191A4E44"/>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FD0625"/>
    <w:multiLevelType w:val="hybridMultilevel"/>
    <w:tmpl w:val="BBF2DAEC"/>
    <w:lvl w:ilvl="0" w:tplc="510C96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122CE3"/>
    <w:multiLevelType w:val="hybridMultilevel"/>
    <w:tmpl w:val="5BAC2C76"/>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4770C1"/>
    <w:multiLevelType w:val="hybridMultilevel"/>
    <w:tmpl w:val="F7CC0FB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3">
    <w:nsid w:val="27A6527C"/>
    <w:multiLevelType w:val="hybridMultilevel"/>
    <w:tmpl w:val="F0B4CB0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A93CBD"/>
    <w:multiLevelType w:val="hybridMultilevel"/>
    <w:tmpl w:val="A7E800A2"/>
    <w:lvl w:ilvl="0" w:tplc="2576A876">
      <w:start w:val="1"/>
      <w:numFmt w:val="bullet"/>
      <w:lvlText w:val=""/>
      <w:lvlJc w:val="left"/>
      <w:pPr>
        <w:ind w:left="1800" w:hanging="360"/>
      </w:pPr>
      <w:rPr>
        <w:rFonts w:ascii="Symbol" w:hAnsi="Symbol" w:hint="default"/>
        <w:b w:val="0"/>
        <w:i w:val="0"/>
        <w:color w:val="auto"/>
        <w:sz w:val="20"/>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2E1A5E4D"/>
    <w:multiLevelType w:val="hybridMultilevel"/>
    <w:tmpl w:val="C25491F2"/>
    <w:lvl w:ilvl="0" w:tplc="5BB811E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40619DA"/>
    <w:multiLevelType w:val="multilevel"/>
    <w:tmpl w:val="8C287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146580"/>
    <w:multiLevelType w:val="multilevel"/>
    <w:tmpl w:val="44109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00265B"/>
    <w:multiLevelType w:val="hybridMultilevel"/>
    <w:tmpl w:val="71A6839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8AF4D17"/>
    <w:multiLevelType w:val="hybridMultilevel"/>
    <w:tmpl w:val="7376E9D8"/>
    <w:lvl w:ilvl="0" w:tplc="FFFFFFFF">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7E11F1"/>
    <w:multiLevelType w:val="hybridMultilevel"/>
    <w:tmpl w:val="463E2E14"/>
    <w:lvl w:ilvl="0" w:tplc="AE207C7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12859E4"/>
    <w:multiLevelType w:val="hybridMultilevel"/>
    <w:tmpl w:val="8F10EB84"/>
    <w:lvl w:ilvl="0" w:tplc="5A4A2790">
      <w:start w:val="1"/>
      <w:numFmt w:val="russianLower"/>
      <w:lvlText w:val="%1)"/>
      <w:lvlJc w:val="left"/>
      <w:pPr>
        <w:tabs>
          <w:tab w:val="num" w:pos="283"/>
        </w:tabs>
        <w:ind w:left="283" w:hanging="283"/>
      </w:pPr>
      <w:rPr>
        <w:rFonts w:ascii="Times New Roman" w:hAnsi="Times New Roman" w:cs="Times New Roman" w:hint="default"/>
        <w:b w:val="0"/>
        <w:i w:val="0"/>
        <w:color w:val="auto"/>
        <w:sz w:val="20"/>
      </w:rPr>
    </w:lvl>
    <w:lvl w:ilvl="1" w:tplc="2576A876">
      <w:start w:val="1"/>
      <w:numFmt w:val="bullet"/>
      <w:lvlText w:val=""/>
      <w:lvlJc w:val="left"/>
      <w:pPr>
        <w:tabs>
          <w:tab w:val="num" w:pos="284"/>
        </w:tabs>
        <w:ind w:left="284" w:hanging="284"/>
      </w:pPr>
      <w:rPr>
        <w:rFonts w:ascii="Symbol" w:hAnsi="Symbol" w:hint="default"/>
        <w:b w:val="0"/>
        <w:i w:val="0"/>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5FD4F0B"/>
    <w:multiLevelType w:val="hybridMultilevel"/>
    <w:tmpl w:val="2684F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F00551"/>
    <w:multiLevelType w:val="hybridMultilevel"/>
    <w:tmpl w:val="4D9CC6E8"/>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8E74CC"/>
    <w:multiLevelType w:val="hybridMultilevel"/>
    <w:tmpl w:val="085CF572"/>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6B245E"/>
    <w:multiLevelType w:val="hybridMultilevel"/>
    <w:tmpl w:val="DDE2CB72"/>
    <w:lvl w:ilvl="0" w:tplc="2576A876">
      <w:start w:val="1"/>
      <w:numFmt w:val="bullet"/>
      <w:lvlText w:val=""/>
      <w:lvlJc w:val="left"/>
      <w:pPr>
        <w:ind w:left="360" w:hanging="360"/>
      </w:pPr>
      <w:rPr>
        <w:rFonts w:ascii="Symbol" w:hAnsi="Symbol" w:hint="default"/>
        <w:b w:val="0"/>
        <w:i w:val="0"/>
        <w:color w:val="auto"/>
        <w:sz w:val="20"/>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6AA7600"/>
    <w:multiLevelType w:val="hybridMultilevel"/>
    <w:tmpl w:val="42E6E54A"/>
    <w:lvl w:ilvl="0" w:tplc="D3028F54">
      <w:start w:val="1"/>
      <w:numFmt w:val="lowerLetter"/>
      <w:lvlText w:val="%1."/>
      <w:lvlJc w:val="left"/>
      <w:pPr>
        <w:tabs>
          <w:tab w:val="num" w:pos="720"/>
        </w:tabs>
        <w:ind w:left="720" w:hanging="360"/>
      </w:pPr>
    </w:lvl>
    <w:lvl w:ilvl="1" w:tplc="085AB54C" w:tentative="1">
      <w:start w:val="1"/>
      <w:numFmt w:val="lowerLetter"/>
      <w:lvlText w:val="%2."/>
      <w:lvlJc w:val="left"/>
      <w:pPr>
        <w:tabs>
          <w:tab w:val="num" w:pos="1440"/>
        </w:tabs>
        <w:ind w:left="1440" w:hanging="360"/>
      </w:pPr>
    </w:lvl>
    <w:lvl w:ilvl="2" w:tplc="B1081D2E" w:tentative="1">
      <w:start w:val="1"/>
      <w:numFmt w:val="lowerLetter"/>
      <w:lvlText w:val="%3."/>
      <w:lvlJc w:val="left"/>
      <w:pPr>
        <w:tabs>
          <w:tab w:val="num" w:pos="2160"/>
        </w:tabs>
        <w:ind w:left="2160" w:hanging="360"/>
      </w:pPr>
    </w:lvl>
    <w:lvl w:ilvl="3" w:tplc="D54414FE" w:tentative="1">
      <w:start w:val="1"/>
      <w:numFmt w:val="lowerLetter"/>
      <w:lvlText w:val="%4."/>
      <w:lvlJc w:val="left"/>
      <w:pPr>
        <w:tabs>
          <w:tab w:val="num" w:pos="2880"/>
        </w:tabs>
        <w:ind w:left="2880" w:hanging="360"/>
      </w:pPr>
    </w:lvl>
    <w:lvl w:ilvl="4" w:tplc="D3560474" w:tentative="1">
      <w:start w:val="1"/>
      <w:numFmt w:val="lowerLetter"/>
      <w:lvlText w:val="%5."/>
      <w:lvlJc w:val="left"/>
      <w:pPr>
        <w:tabs>
          <w:tab w:val="num" w:pos="3600"/>
        </w:tabs>
        <w:ind w:left="3600" w:hanging="360"/>
      </w:pPr>
    </w:lvl>
    <w:lvl w:ilvl="5" w:tplc="29D05794" w:tentative="1">
      <w:start w:val="1"/>
      <w:numFmt w:val="lowerLetter"/>
      <w:lvlText w:val="%6."/>
      <w:lvlJc w:val="left"/>
      <w:pPr>
        <w:tabs>
          <w:tab w:val="num" w:pos="4320"/>
        </w:tabs>
        <w:ind w:left="4320" w:hanging="360"/>
      </w:pPr>
    </w:lvl>
    <w:lvl w:ilvl="6" w:tplc="228CA75C" w:tentative="1">
      <w:start w:val="1"/>
      <w:numFmt w:val="lowerLetter"/>
      <w:lvlText w:val="%7."/>
      <w:lvlJc w:val="left"/>
      <w:pPr>
        <w:tabs>
          <w:tab w:val="num" w:pos="5040"/>
        </w:tabs>
        <w:ind w:left="5040" w:hanging="360"/>
      </w:pPr>
    </w:lvl>
    <w:lvl w:ilvl="7" w:tplc="EBFCBA3E" w:tentative="1">
      <w:start w:val="1"/>
      <w:numFmt w:val="lowerLetter"/>
      <w:lvlText w:val="%8."/>
      <w:lvlJc w:val="left"/>
      <w:pPr>
        <w:tabs>
          <w:tab w:val="num" w:pos="5760"/>
        </w:tabs>
        <w:ind w:left="5760" w:hanging="360"/>
      </w:pPr>
    </w:lvl>
    <w:lvl w:ilvl="8" w:tplc="89BC5B2C" w:tentative="1">
      <w:start w:val="1"/>
      <w:numFmt w:val="lowerLetter"/>
      <w:lvlText w:val="%9."/>
      <w:lvlJc w:val="left"/>
      <w:pPr>
        <w:tabs>
          <w:tab w:val="num" w:pos="6480"/>
        </w:tabs>
        <w:ind w:left="6480" w:hanging="360"/>
      </w:pPr>
    </w:lvl>
  </w:abstractNum>
  <w:abstractNum w:abstractNumId="27">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BF60281"/>
    <w:multiLevelType w:val="hybridMultilevel"/>
    <w:tmpl w:val="772A0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5E46A91"/>
    <w:multiLevelType w:val="hybridMultilevel"/>
    <w:tmpl w:val="EA2C2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E86A82"/>
    <w:multiLevelType w:val="hybridMultilevel"/>
    <w:tmpl w:val="71E4A80A"/>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E932B9"/>
    <w:multiLevelType w:val="hybridMultilevel"/>
    <w:tmpl w:val="2C4CC2C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B757F1A"/>
    <w:multiLevelType w:val="hybridMultilevel"/>
    <w:tmpl w:val="3648EC6C"/>
    <w:lvl w:ilvl="0" w:tplc="A6A2407C">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C8377BD"/>
    <w:multiLevelType w:val="hybridMultilevel"/>
    <w:tmpl w:val="BF92D500"/>
    <w:lvl w:ilvl="0" w:tplc="F7DAF182">
      <w:start w:val="1"/>
      <w:numFmt w:val="lowerLetter"/>
      <w:lvlText w:val="%1."/>
      <w:lvlJc w:val="left"/>
      <w:pPr>
        <w:tabs>
          <w:tab w:val="num" w:pos="720"/>
        </w:tabs>
        <w:ind w:left="720" w:hanging="360"/>
      </w:pPr>
    </w:lvl>
    <w:lvl w:ilvl="1" w:tplc="B8AE7BD2" w:tentative="1">
      <w:start w:val="1"/>
      <w:numFmt w:val="lowerLetter"/>
      <w:lvlText w:val="%2."/>
      <w:lvlJc w:val="left"/>
      <w:pPr>
        <w:tabs>
          <w:tab w:val="num" w:pos="1440"/>
        </w:tabs>
        <w:ind w:left="1440" w:hanging="360"/>
      </w:pPr>
    </w:lvl>
    <w:lvl w:ilvl="2" w:tplc="AB36B616" w:tentative="1">
      <w:start w:val="1"/>
      <w:numFmt w:val="lowerLetter"/>
      <w:lvlText w:val="%3."/>
      <w:lvlJc w:val="left"/>
      <w:pPr>
        <w:tabs>
          <w:tab w:val="num" w:pos="2160"/>
        </w:tabs>
        <w:ind w:left="2160" w:hanging="360"/>
      </w:pPr>
    </w:lvl>
    <w:lvl w:ilvl="3" w:tplc="225C752C" w:tentative="1">
      <w:start w:val="1"/>
      <w:numFmt w:val="lowerLetter"/>
      <w:lvlText w:val="%4."/>
      <w:lvlJc w:val="left"/>
      <w:pPr>
        <w:tabs>
          <w:tab w:val="num" w:pos="2880"/>
        </w:tabs>
        <w:ind w:left="2880" w:hanging="360"/>
      </w:pPr>
    </w:lvl>
    <w:lvl w:ilvl="4" w:tplc="91D2AD06" w:tentative="1">
      <w:start w:val="1"/>
      <w:numFmt w:val="lowerLetter"/>
      <w:lvlText w:val="%5."/>
      <w:lvlJc w:val="left"/>
      <w:pPr>
        <w:tabs>
          <w:tab w:val="num" w:pos="3600"/>
        </w:tabs>
        <w:ind w:left="3600" w:hanging="360"/>
      </w:pPr>
    </w:lvl>
    <w:lvl w:ilvl="5" w:tplc="514C361C" w:tentative="1">
      <w:start w:val="1"/>
      <w:numFmt w:val="lowerLetter"/>
      <w:lvlText w:val="%6."/>
      <w:lvlJc w:val="left"/>
      <w:pPr>
        <w:tabs>
          <w:tab w:val="num" w:pos="4320"/>
        </w:tabs>
        <w:ind w:left="4320" w:hanging="360"/>
      </w:pPr>
    </w:lvl>
    <w:lvl w:ilvl="6" w:tplc="24DC936E" w:tentative="1">
      <w:start w:val="1"/>
      <w:numFmt w:val="lowerLetter"/>
      <w:lvlText w:val="%7."/>
      <w:lvlJc w:val="left"/>
      <w:pPr>
        <w:tabs>
          <w:tab w:val="num" w:pos="5040"/>
        </w:tabs>
        <w:ind w:left="5040" w:hanging="360"/>
      </w:pPr>
    </w:lvl>
    <w:lvl w:ilvl="7" w:tplc="5CF21CD6" w:tentative="1">
      <w:start w:val="1"/>
      <w:numFmt w:val="lowerLetter"/>
      <w:lvlText w:val="%8."/>
      <w:lvlJc w:val="left"/>
      <w:pPr>
        <w:tabs>
          <w:tab w:val="num" w:pos="5760"/>
        </w:tabs>
        <w:ind w:left="5760" w:hanging="360"/>
      </w:pPr>
    </w:lvl>
    <w:lvl w:ilvl="8" w:tplc="8D429E68" w:tentative="1">
      <w:start w:val="1"/>
      <w:numFmt w:val="lowerLetter"/>
      <w:lvlText w:val="%9."/>
      <w:lvlJc w:val="left"/>
      <w:pPr>
        <w:tabs>
          <w:tab w:val="num" w:pos="6480"/>
        </w:tabs>
        <w:ind w:left="6480" w:hanging="360"/>
      </w:pPr>
    </w:lvl>
  </w:abstractNum>
  <w:num w:numId="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8"/>
  </w:num>
  <w:num w:numId="7">
    <w:abstractNumId w:val="0"/>
    <w:lvlOverride w:ilvl="0">
      <w:lvl w:ilvl="0">
        <w:numFmt w:val="bullet"/>
        <w:lvlText w:val="•"/>
        <w:legacy w:legacy="1" w:legacySpace="0" w:legacyIndent="259"/>
        <w:lvlJc w:val="left"/>
        <w:pPr>
          <w:ind w:left="0" w:firstLine="0"/>
        </w:pPr>
        <w:rPr>
          <w:rFonts w:ascii="Times New Roman" w:hAnsi="Times New Roman" w:cs="Times New Roman" w:hint="default"/>
        </w:rPr>
      </w:lvl>
    </w:lvlOverride>
  </w:num>
  <w:num w:numId="8">
    <w:abstractNumId w:val="31"/>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6"/>
  </w:num>
  <w:num w:numId="13">
    <w:abstractNumId w:val="19"/>
  </w:num>
  <w:num w:numId="14">
    <w:abstractNumId w:val="10"/>
  </w:num>
  <w:num w:numId="15">
    <w:abstractNumId w:val="23"/>
  </w:num>
  <w:num w:numId="16">
    <w:abstractNumId w:val="24"/>
  </w:num>
  <w:num w:numId="17">
    <w:abstractNumId w:val="28"/>
  </w:num>
  <w:num w:numId="18">
    <w:abstractNumId w:val="2"/>
  </w:num>
  <w:num w:numId="19">
    <w:abstractNumId w:val="3"/>
  </w:num>
  <w:num w:numId="20">
    <w:abstractNumId w:val="9"/>
  </w:num>
  <w:num w:numId="21">
    <w:abstractNumId w:val="4"/>
  </w:num>
  <w:num w:numId="22">
    <w:abstractNumId w:val="26"/>
  </w:num>
  <w:num w:numId="23">
    <w:abstractNumId w:val="5"/>
  </w:num>
  <w:num w:numId="24">
    <w:abstractNumId w:val="3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32"/>
  </w:num>
  <w:num w:numId="28">
    <w:abstractNumId w:val="7"/>
  </w:num>
  <w:num w:numId="29">
    <w:abstractNumId w:val="21"/>
  </w:num>
  <w:num w:numId="30">
    <w:abstractNumId w:val="30"/>
  </w:num>
  <w:num w:numId="31">
    <w:abstractNumId w:val="25"/>
  </w:num>
  <w:num w:numId="32">
    <w:abstractNumId w:val="14"/>
  </w:num>
  <w:num w:numId="33">
    <w:abstractNumId w:val="8"/>
  </w:num>
  <w:num w:numId="34">
    <w:abstractNumId w:val="29"/>
  </w:num>
  <w:num w:numId="35">
    <w:abstractNumId w:val="13"/>
  </w:num>
  <w:num w:numId="36">
    <w:abstractNumId w:val="2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drawingGridHorizontalSpacing w:val="120"/>
  <w:displayHorizontalDrawingGridEvery w:val="2"/>
  <w:characterSpacingControl w:val="doNotCompress"/>
  <w:hdrShapeDefaults>
    <o:shapedefaults v:ext="edit" spidmax="90114"/>
  </w:hdrShapeDefaults>
  <w:footnotePr>
    <w:footnote w:id="0"/>
    <w:footnote w:id="1"/>
  </w:footnotePr>
  <w:endnotePr>
    <w:endnote w:id="0"/>
    <w:endnote w:id="1"/>
  </w:endnotePr>
  <w:compat/>
  <w:rsids>
    <w:rsidRoot w:val="00361A11"/>
    <w:rsid w:val="00001575"/>
    <w:rsid w:val="000034FD"/>
    <w:rsid w:val="00010773"/>
    <w:rsid w:val="00015AF9"/>
    <w:rsid w:val="00023AA9"/>
    <w:rsid w:val="000428E8"/>
    <w:rsid w:val="00043531"/>
    <w:rsid w:val="00044FF8"/>
    <w:rsid w:val="00052FC1"/>
    <w:rsid w:val="00054CAB"/>
    <w:rsid w:val="00055EC4"/>
    <w:rsid w:val="000568FC"/>
    <w:rsid w:val="00061965"/>
    <w:rsid w:val="00062580"/>
    <w:rsid w:val="000626A9"/>
    <w:rsid w:val="000627C8"/>
    <w:rsid w:val="000722F6"/>
    <w:rsid w:val="00073388"/>
    <w:rsid w:val="00082C42"/>
    <w:rsid w:val="00086A1F"/>
    <w:rsid w:val="00091279"/>
    <w:rsid w:val="00091B2E"/>
    <w:rsid w:val="000A0FC3"/>
    <w:rsid w:val="000A3A31"/>
    <w:rsid w:val="000A4F5D"/>
    <w:rsid w:val="000A5EFA"/>
    <w:rsid w:val="000B0AFB"/>
    <w:rsid w:val="000B7275"/>
    <w:rsid w:val="000C0218"/>
    <w:rsid w:val="000C12D7"/>
    <w:rsid w:val="000C373B"/>
    <w:rsid w:val="000C6401"/>
    <w:rsid w:val="000D1484"/>
    <w:rsid w:val="000D45D8"/>
    <w:rsid w:val="000D723B"/>
    <w:rsid w:val="000D7B0C"/>
    <w:rsid w:val="000E0EF0"/>
    <w:rsid w:val="000E145D"/>
    <w:rsid w:val="000E5C25"/>
    <w:rsid w:val="000F0AC5"/>
    <w:rsid w:val="000F208D"/>
    <w:rsid w:val="000F6F35"/>
    <w:rsid w:val="000F7990"/>
    <w:rsid w:val="00102104"/>
    <w:rsid w:val="0010239C"/>
    <w:rsid w:val="001075ED"/>
    <w:rsid w:val="0011154D"/>
    <w:rsid w:val="001115E7"/>
    <w:rsid w:val="00113556"/>
    <w:rsid w:val="001138AC"/>
    <w:rsid w:val="0011514A"/>
    <w:rsid w:val="001157F7"/>
    <w:rsid w:val="001169CF"/>
    <w:rsid w:val="001305DD"/>
    <w:rsid w:val="0015285D"/>
    <w:rsid w:val="00152C00"/>
    <w:rsid w:val="001655E2"/>
    <w:rsid w:val="00165AF3"/>
    <w:rsid w:val="00167676"/>
    <w:rsid w:val="0016770A"/>
    <w:rsid w:val="00171D1E"/>
    <w:rsid w:val="001904F3"/>
    <w:rsid w:val="00191E70"/>
    <w:rsid w:val="00192D2E"/>
    <w:rsid w:val="0019364A"/>
    <w:rsid w:val="001958E8"/>
    <w:rsid w:val="00195C57"/>
    <w:rsid w:val="001A168A"/>
    <w:rsid w:val="001A56F0"/>
    <w:rsid w:val="001A70A0"/>
    <w:rsid w:val="001C0B1D"/>
    <w:rsid w:val="001C3DAD"/>
    <w:rsid w:val="001C4797"/>
    <w:rsid w:val="001C4898"/>
    <w:rsid w:val="001C4BD1"/>
    <w:rsid w:val="001C5751"/>
    <w:rsid w:val="001D7D88"/>
    <w:rsid w:val="001E0279"/>
    <w:rsid w:val="001F0F2E"/>
    <w:rsid w:val="001F2007"/>
    <w:rsid w:val="001F28E6"/>
    <w:rsid w:val="001F7943"/>
    <w:rsid w:val="002165C8"/>
    <w:rsid w:val="00216928"/>
    <w:rsid w:val="00221EF8"/>
    <w:rsid w:val="002221D2"/>
    <w:rsid w:val="0022287C"/>
    <w:rsid w:val="002241A5"/>
    <w:rsid w:val="002335EC"/>
    <w:rsid w:val="00237448"/>
    <w:rsid w:val="00243533"/>
    <w:rsid w:val="002505DF"/>
    <w:rsid w:val="00250E04"/>
    <w:rsid w:val="002623E6"/>
    <w:rsid w:val="0026659A"/>
    <w:rsid w:val="00270D89"/>
    <w:rsid w:val="002869A1"/>
    <w:rsid w:val="002947D8"/>
    <w:rsid w:val="00296A38"/>
    <w:rsid w:val="00297904"/>
    <w:rsid w:val="002A1712"/>
    <w:rsid w:val="002A5D6B"/>
    <w:rsid w:val="002A5EF5"/>
    <w:rsid w:val="002B0DF5"/>
    <w:rsid w:val="002B2C0C"/>
    <w:rsid w:val="002C6A3C"/>
    <w:rsid w:val="002D03E5"/>
    <w:rsid w:val="002D2685"/>
    <w:rsid w:val="002D686F"/>
    <w:rsid w:val="002D71DA"/>
    <w:rsid w:val="002E282F"/>
    <w:rsid w:val="002E3C65"/>
    <w:rsid w:val="002F16A4"/>
    <w:rsid w:val="002F16D2"/>
    <w:rsid w:val="00300FBE"/>
    <w:rsid w:val="00301611"/>
    <w:rsid w:val="003017DB"/>
    <w:rsid w:val="0030254B"/>
    <w:rsid w:val="00303B9B"/>
    <w:rsid w:val="00304E09"/>
    <w:rsid w:val="00305EC0"/>
    <w:rsid w:val="00307929"/>
    <w:rsid w:val="00312F2C"/>
    <w:rsid w:val="00314C59"/>
    <w:rsid w:val="0031778C"/>
    <w:rsid w:val="00321A4E"/>
    <w:rsid w:val="00322188"/>
    <w:rsid w:val="0032578F"/>
    <w:rsid w:val="00334445"/>
    <w:rsid w:val="00335462"/>
    <w:rsid w:val="00337866"/>
    <w:rsid w:val="00340895"/>
    <w:rsid w:val="003446F6"/>
    <w:rsid w:val="003518B4"/>
    <w:rsid w:val="003534EC"/>
    <w:rsid w:val="00361A11"/>
    <w:rsid w:val="00364D22"/>
    <w:rsid w:val="00366F82"/>
    <w:rsid w:val="00373B82"/>
    <w:rsid w:val="00373CED"/>
    <w:rsid w:val="003814A7"/>
    <w:rsid w:val="0038164F"/>
    <w:rsid w:val="00385894"/>
    <w:rsid w:val="00386388"/>
    <w:rsid w:val="00393BD5"/>
    <w:rsid w:val="003946E8"/>
    <w:rsid w:val="00395E13"/>
    <w:rsid w:val="00397CD0"/>
    <w:rsid w:val="003A24A3"/>
    <w:rsid w:val="003A3B42"/>
    <w:rsid w:val="003B25FD"/>
    <w:rsid w:val="003B5B47"/>
    <w:rsid w:val="003C3B92"/>
    <w:rsid w:val="003C5C6E"/>
    <w:rsid w:val="003D0058"/>
    <w:rsid w:val="003D2D3C"/>
    <w:rsid w:val="003D304A"/>
    <w:rsid w:val="003D46C4"/>
    <w:rsid w:val="003D7F60"/>
    <w:rsid w:val="003E3DE7"/>
    <w:rsid w:val="003E522A"/>
    <w:rsid w:val="003E77C7"/>
    <w:rsid w:val="003F4F4D"/>
    <w:rsid w:val="003F64E4"/>
    <w:rsid w:val="004004B1"/>
    <w:rsid w:val="004006AA"/>
    <w:rsid w:val="004008D0"/>
    <w:rsid w:val="00402D5C"/>
    <w:rsid w:val="00403968"/>
    <w:rsid w:val="00403C53"/>
    <w:rsid w:val="00410498"/>
    <w:rsid w:val="004139F9"/>
    <w:rsid w:val="0041628E"/>
    <w:rsid w:val="00425627"/>
    <w:rsid w:val="00425AA6"/>
    <w:rsid w:val="00427C47"/>
    <w:rsid w:val="00430551"/>
    <w:rsid w:val="004312AC"/>
    <w:rsid w:val="004338B9"/>
    <w:rsid w:val="00443839"/>
    <w:rsid w:val="00445C14"/>
    <w:rsid w:val="00446BD3"/>
    <w:rsid w:val="00453CE0"/>
    <w:rsid w:val="00453D65"/>
    <w:rsid w:val="00457A20"/>
    <w:rsid w:val="0046133D"/>
    <w:rsid w:val="004659E7"/>
    <w:rsid w:val="00466CDC"/>
    <w:rsid w:val="00470B80"/>
    <w:rsid w:val="0047449D"/>
    <w:rsid w:val="00476646"/>
    <w:rsid w:val="0048174E"/>
    <w:rsid w:val="00483160"/>
    <w:rsid w:val="00483B53"/>
    <w:rsid w:val="00483C7B"/>
    <w:rsid w:val="00484E12"/>
    <w:rsid w:val="00484E3B"/>
    <w:rsid w:val="00490FFC"/>
    <w:rsid w:val="004914A2"/>
    <w:rsid w:val="00492779"/>
    <w:rsid w:val="004943A0"/>
    <w:rsid w:val="0049540A"/>
    <w:rsid w:val="004A1BAB"/>
    <w:rsid w:val="004A36E5"/>
    <w:rsid w:val="004A4E6D"/>
    <w:rsid w:val="004A6540"/>
    <w:rsid w:val="004A6FF1"/>
    <w:rsid w:val="004B51B7"/>
    <w:rsid w:val="004B7EAC"/>
    <w:rsid w:val="004C1450"/>
    <w:rsid w:val="004C66BF"/>
    <w:rsid w:val="004C6F83"/>
    <w:rsid w:val="004D1986"/>
    <w:rsid w:val="004D2C23"/>
    <w:rsid w:val="004D359E"/>
    <w:rsid w:val="004D4D9E"/>
    <w:rsid w:val="004F5D71"/>
    <w:rsid w:val="004F7840"/>
    <w:rsid w:val="00500D58"/>
    <w:rsid w:val="005033F5"/>
    <w:rsid w:val="00512063"/>
    <w:rsid w:val="00514057"/>
    <w:rsid w:val="0051689D"/>
    <w:rsid w:val="00522559"/>
    <w:rsid w:val="00524748"/>
    <w:rsid w:val="0052622A"/>
    <w:rsid w:val="00526785"/>
    <w:rsid w:val="00530448"/>
    <w:rsid w:val="00532168"/>
    <w:rsid w:val="00535A0F"/>
    <w:rsid w:val="005419D5"/>
    <w:rsid w:val="00541F40"/>
    <w:rsid w:val="00542269"/>
    <w:rsid w:val="00544BAE"/>
    <w:rsid w:val="00544FEB"/>
    <w:rsid w:val="00553A11"/>
    <w:rsid w:val="00553FDB"/>
    <w:rsid w:val="00556E52"/>
    <w:rsid w:val="0056189C"/>
    <w:rsid w:val="00562422"/>
    <w:rsid w:val="005634F3"/>
    <w:rsid w:val="00564181"/>
    <w:rsid w:val="00564325"/>
    <w:rsid w:val="005658E9"/>
    <w:rsid w:val="005670A9"/>
    <w:rsid w:val="00571173"/>
    <w:rsid w:val="00574251"/>
    <w:rsid w:val="0057530B"/>
    <w:rsid w:val="005765F8"/>
    <w:rsid w:val="00576AAD"/>
    <w:rsid w:val="00581938"/>
    <w:rsid w:val="0058200E"/>
    <w:rsid w:val="00582025"/>
    <w:rsid w:val="00586B71"/>
    <w:rsid w:val="005875A2"/>
    <w:rsid w:val="005922A4"/>
    <w:rsid w:val="005A0173"/>
    <w:rsid w:val="005A0E0D"/>
    <w:rsid w:val="005A10EA"/>
    <w:rsid w:val="005A4A76"/>
    <w:rsid w:val="005A5BA7"/>
    <w:rsid w:val="005B3832"/>
    <w:rsid w:val="005B4AD1"/>
    <w:rsid w:val="005B6D6F"/>
    <w:rsid w:val="005B7259"/>
    <w:rsid w:val="005B74A5"/>
    <w:rsid w:val="005C51F9"/>
    <w:rsid w:val="005C675F"/>
    <w:rsid w:val="005D2BD1"/>
    <w:rsid w:val="005D2D96"/>
    <w:rsid w:val="005D3E0F"/>
    <w:rsid w:val="005D48B7"/>
    <w:rsid w:val="005E3F4D"/>
    <w:rsid w:val="005E429F"/>
    <w:rsid w:val="005E662D"/>
    <w:rsid w:val="005F2C99"/>
    <w:rsid w:val="005F4598"/>
    <w:rsid w:val="005F4B33"/>
    <w:rsid w:val="00604BC7"/>
    <w:rsid w:val="00605097"/>
    <w:rsid w:val="00612D74"/>
    <w:rsid w:val="00613184"/>
    <w:rsid w:val="00617D59"/>
    <w:rsid w:val="00621B98"/>
    <w:rsid w:val="00624860"/>
    <w:rsid w:val="00630837"/>
    <w:rsid w:val="00635A47"/>
    <w:rsid w:val="00637D0F"/>
    <w:rsid w:val="006410E2"/>
    <w:rsid w:val="00643D63"/>
    <w:rsid w:val="00646F7B"/>
    <w:rsid w:val="006537A7"/>
    <w:rsid w:val="00657359"/>
    <w:rsid w:val="006707C2"/>
    <w:rsid w:val="006719FA"/>
    <w:rsid w:val="00675136"/>
    <w:rsid w:val="00675D9F"/>
    <w:rsid w:val="00686528"/>
    <w:rsid w:val="00687BE7"/>
    <w:rsid w:val="006925F8"/>
    <w:rsid w:val="00693C62"/>
    <w:rsid w:val="00694155"/>
    <w:rsid w:val="006941B0"/>
    <w:rsid w:val="006A0460"/>
    <w:rsid w:val="006A0C95"/>
    <w:rsid w:val="006A1DFF"/>
    <w:rsid w:val="006A220E"/>
    <w:rsid w:val="006A3151"/>
    <w:rsid w:val="006B0AF4"/>
    <w:rsid w:val="006B2B83"/>
    <w:rsid w:val="006C02C0"/>
    <w:rsid w:val="006C67D6"/>
    <w:rsid w:val="006D0454"/>
    <w:rsid w:val="006D0DA1"/>
    <w:rsid w:val="006D68A8"/>
    <w:rsid w:val="006D709D"/>
    <w:rsid w:val="006E0D1C"/>
    <w:rsid w:val="006E22DB"/>
    <w:rsid w:val="006E37B4"/>
    <w:rsid w:val="006E3C37"/>
    <w:rsid w:val="006E72F2"/>
    <w:rsid w:val="006F194F"/>
    <w:rsid w:val="006F2B14"/>
    <w:rsid w:val="00705B44"/>
    <w:rsid w:val="00707C36"/>
    <w:rsid w:val="00712195"/>
    <w:rsid w:val="0071331E"/>
    <w:rsid w:val="00720B0D"/>
    <w:rsid w:val="00733790"/>
    <w:rsid w:val="00733837"/>
    <w:rsid w:val="00734612"/>
    <w:rsid w:val="007372A2"/>
    <w:rsid w:val="00740DDF"/>
    <w:rsid w:val="00743C70"/>
    <w:rsid w:val="00743FF6"/>
    <w:rsid w:val="007442D5"/>
    <w:rsid w:val="007524DA"/>
    <w:rsid w:val="00753DEC"/>
    <w:rsid w:val="00761E81"/>
    <w:rsid w:val="007661B1"/>
    <w:rsid w:val="007664AE"/>
    <w:rsid w:val="00770B6A"/>
    <w:rsid w:val="007721CF"/>
    <w:rsid w:val="007807BB"/>
    <w:rsid w:val="00784DF9"/>
    <w:rsid w:val="007871D9"/>
    <w:rsid w:val="00792D62"/>
    <w:rsid w:val="0079632D"/>
    <w:rsid w:val="007A1BC8"/>
    <w:rsid w:val="007A2A46"/>
    <w:rsid w:val="007A6040"/>
    <w:rsid w:val="007B1603"/>
    <w:rsid w:val="007B1A08"/>
    <w:rsid w:val="007C2FA1"/>
    <w:rsid w:val="007C4C6C"/>
    <w:rsid w:val="007C55D1"/>
    <w:rsid w:val="007D191A"/>
    <w:rsid w:val="007D31B1"/>
    <w:rsid w:val="007E301B"/>
    <w:rsid w:val="007E3AC7"/>
    <w:rsid w:val="007F706B"/>
    <w:rsid w:val="007F7B8F"/>
    <w:rsid w:val="00812AA7"/>
    <w:rsid w:val="00813528"/>
    <w:rsid w:val="008135C0"/>
    <w:rsid w:val="00813C65"/>
    <w:rsid w:val="0082322C"/>
    <w:rsid w:val="00823521"/>
    <w:rsid w:val="0082502C"/>
    <w:rsid w:val="00825942"/>
    <w:rsid w:val="00826850"/>
    <w:rsid w:val="00827C55"/>
    <w:rsid w:val="00831036"/>
    <w:rsid w:val="00837F11"/>
    <w:rsid w:val="0085267D"/>
    <w:rsid w:val="008556F5"/>
    <w:rsid w:val="00857535"/>
    <w:rsid w:val="0086337C"/>
    <w:rsid w:val="0086451F"/>
    <w:rsid w:val="008726D8"/>
    <w:rsid w:val="00872DFA"/>
    <w:rsid w:val="0087326C"/>
    <w:rsid w:val="00876555"/>
    <w:rsid w:val="008769B6"/>
    <w:rsid w:val="00876B8B"/>
    <w:rsid w:val="008821A5"/>
    <w:rsid w:val="008839DD"/>
    <w:rsid w:val="0088581A"/>
    <w:rsid w:val="00885EC2"/>
    <w:rsid w:val="00886281"/>
    <w:rsid w:val="008933B7"/>
    <w:rsid w:val="00894237"/>
    <w:rsid w:val="008A0084"/>
    <w:rsid w:val="008A18CF"/>
    <w:rsid w:val="008A18ED"/>
    <w:rsid w:val="008A1BB9"/>
    <w:rsid w:val="008A3EAB"/>
    <w:rsid w:val="008B23C0"/>
    <w:rsid w:val="008B7D99"/>
    <w:rsid w:val="008C2C92"/>
    <w:rsid w:val="008C77E3"/>
    <w:rsid w:val="008D1ED6"/>
    <w:rsid w:val="008D2856"/>
    <w:rsid w:val="008D5818"/>
    <w:rsid w:val="008D628A"/>
    <w:rsid w:val="008D7779"/>
    <w:rsid w:val="008F356E"/>
    <w:rsid w:val="008F6BA5"/>
    <w:rsid w:val="00902389"/>
    <w:rsid w:val="00906E7F"/>
    <w:rsid w:val="00912DC3"/>
    <w:rsid w:val="00913031"/>
    <w:rsid w:val="009224EB"/>
    <w:rsid w:val="00924820"/>
    <w:rsid w:val="00927277"/>
    <w:rsid w:val="009272D7"/>
    <w:rsid w:val="00933512"/>
    <w:rsid w:val="00940BAB"/>
    <w:rsid w:val="00941FEF"/>
    <w:rsid w:val="00947A2C"/>
    <w:rsid w:val="00954A9F"/>
    <w:rsid w:val="009619CF"/>
    <w:rsid w:val="00963A1A"/>
    <w:rsid w:val="009666E1"/>
    <w:rsid w:val="00967806"/>
    <w:rsid w:val="00970C06"/>
    <w:rsid w:val="009742AE"/>
    <w:rsid w:val="00974D49"/>
    <w:rsid w:val="009758A4"/>
    <w:rsid w:val="009777B2"/>
    <w:rsid w:val="00977FF8"/>
    <w:rsid w:val="00983F99"/>
    <w:rsid w:val="009845AD"/>
    <w:rsid w:val="00984C74"/>
    <w:rsid w:val="009876FF"/>
    <w:rsid w:val="00993501"/>
    <w:rsid w:val="009A15E0"/>
    <w:rsid w:val="009A2D04"/>
    <w:rsid w:val="009A46CD"/>
    <w:rsid w:val="009A52C6"/>
    <w:rsid w:val="009A6583"/>
    <w:rsid w:val="009A6F44"/>
    <w:rsid w:val="009B20B1"/>
    <w:rsid w:val="009B76D3"/>
    <w:rsid w:val="009C3908"/>
    <w:rsid w:val="009E4018"/>
    <w:rsid w:val="009E78A6"/>
    <w:rsid w:val="009F7634"/>
    <w:rsid w:val="00A03600"/>
    <w:rsid w:val="00A04633"/>
    <w:rsid w:val="00A1116E"/>
    <w:rsid w:val="00A1147F"/>
    <w:rsid w:val="00A13604"/>
    <w:rsid w:val="00A14645"/>
    <w:rsid w:val="00A16B26"/>
    <w:rsid w:val="00A22ED1"/>
    <w:rsid w:val="00A2332D"/>
    <w:rsid w:val="00A275E7"/>
    <w:rsid w:val="00A27997"/>
    <w:rsid w:val="00A31A00"/>
    <w:rsid w:val="00A324BB"/>
    <w:rsid w:val="00A40C3C"/>
    <w:rsid w:val="00A42EAA"/>
    <w:rsid w:val="00A451AF"/>
    <w:rsid w:val="00A51EE7"/>
    <w:rsid w:val="00A56941"/>
    <w:rsid w:val="00A60D2D"/>
    <w:rsid w:val="00A60D63"/>
    <w:rsid w:val="00A620B2"/>
    <w:rsid w:val="00A6492B"/>
    <w:rsid w:val="00A666D0"/>
    <w:rsid w:val="00A72017"/>
    <w:rsid w:val="00A72B25"/>
    <w:rsid w:val="00A750B7"/>
    <w:rsid w:val="00A77611"/>
    <w:rsid w:val="00A80DF6"/>
    <w:rsid w:val="00A82E7C"/>
    <w:rsid w:val="00A911D8"/>
    <w:rsid w:val="00A91470"/>
    <w:rsid w:val="00A92887"/>
    <w:rsid w:val="00A97301"/>
    <w:rsid w:val="00AA3170"/>
    <w:rsid w:val="00AA7F2B"/>
    <w:rsid w:val="00AB1EFE"/>
    <w:rsid w:val="00AB7DE1"/>
    <w:rsid w:val="00AC2C7B"/>
    <w:rsid w:val="00AC3777"/>
    <w:rsid w:val="00AC591E"/>
    <w:rsid w:val="00AD6479"/>
    <w:rsid w:val="00AE1D43"/>
    <w:rsid w:val="00AE1D6A"/>
    <w:rsid w:val="00AE2E05"/>
    <w:rsid w:val="00AE5FA3"/>
    <w:rsid w:val="00AE6FBC"/>
    <w:rsid w:val="00AF1B40"/>
    <w:rsid w:val="00B01BD7"/>
    <w:rsid w:val="00B03A01"/>
    <w:rsid w:val="00B0589D"/>
    <w:rsid w:val="00B1265A"/>
    <w:rsid w:val="00B12A8A"/>
    <w:rsid w:val="00B12EB0"/>
    <w:rsid w:val="00B147EB"/>
    <w:rsid w:val="00B409F9"/>
    <w:rsid w:val="00B40F09"/>
    <w:rsid w:val="00B416D8"/>
    <w:rsid w:val="00B41751"/>
    <w:rsid w:val="00B47745"/>
    <w:rsid w:val="00B51323"/>
    <w:rsid w:val="00B52E1F"/>
    <w:rsid w:val="00B553A7"/>
    <w:rsid w:val="00B561AD"/>
    <w:rsid w:val="00B63AC0"/>
    <w:rsid w:val="00B6483D"/>
    <w:rsid w:val="00B64DDB"/>
    <w:rsid w:val="00B719C7"/>
    <w:rsid w:val="00B745D3"/>
    <w:rsid w:val="00B75F02"/>
    <w:rsid w:val="00B81B66"/>
    <w:rsid w:val="00B82465"/>
    <w:rsid w:val="00B84574"/>
    <w:rsid w:val="00B90469"/>
    <w:rsid w:val="00B92723"/>
    <w:rsid w:val="00B92FDE"/>
    <w:rsid w:val="00B9580B"/>
    <w:rsid w:val="00B961C8"/>
    <w:rsid w:val="00BA1B6C"/>
    <w:rsid w:val="00BA288E"/>
    <w:rsid w:val="00BA65CA"/>
    <w:rsid w:val="00BA6B60"/>
    <w:rsid w:val="00BB33CB"/>
    <w:rsid w:val="00BB50AA"/>
    <w:rsid w:val="00BC5FB3"/>
    <w:rsid w:val="00BD7E77"/>
    <w:rsid w:val="00BE006E"/>
    <w:rsid w:val="00BE3539"/>
    <w:rsid w:val="00BF08E4"/>
    <w:rsid w:val="00BF1ADE"/>
    <w:rsid w:val="00BF2E1C"/>
    <w:rsid w:val="00BF6524"/>
    <w:rsid w:val="00BF7542"/>
    <w:rsid w:val="00BF7DE5"/>
    <w:rsid w:val="00C047FD"/>
    <w:rsid w:val="00C04FF4"/>
    <w:rsid w:val="00C055C1"/>
    <w:rsid w:val="00C05FC9"/>
    <w:rsid w:val="00C067CA"/>
    <w:rsid w:val="00C16B8F"/>
    <w:rsid w:val="00C218FF"/>
    <w:rsid w:val="00C26CB9"/>
    <w:rsid w:val="00C27C06"/>
    <w:rsid w:val="00C341FF"/>
    <w:rsid w:val="00C362D5"/>
    <w:rsid w:val="00C37E57"/>
    <w:rsid w:val="00C40C85"/>
    <w:rsid w:val="00C411AE"/>
    <w:rsid w:val="00C41B74"/>
    <w:rsid w:val="00C42AA8"/>
    <w:rsid w:val="00C506C2"/>
    <w:rsid w:val="00C52E72"/>
    <w:rsid w:val="00C54E9E"/>
    <w:rsid w:val="00C5516F"/>
    <w:rsid w:val="00C62FF2"/>
    <w:rsid w:val="00C642CB"/>
    <w:rsid w:val="00C657E6"/>
    <w:rsid w:val="00C77F13"/>
    <w:rsid w:val="00C8357F"/>
    <w:rsid w:val="00C855F9"/>
    <w:rsid w:val="00C86CCB"/>
    <w:rsid w:val="00C87190"/>
    <w:rsid w:val="00C959FB"/>
    <w:rsid w:val="00C97B10"/>
    <w:rsid w:val="00CA4D40"/>
    <w:rsid w:val="00CB4376"/>
    <w:rsid w:val="00CC1C88"/>
    <w:rsid w:val="00CC7F37"/>
    <w:rsid w:val="00CD2881"/>
    <w:rsid w:val="00CD3628"/>
    <w:rsid w:val="00CD7B95"/>
    <w:rsid w:val="00CE360C"/>
    <w:rsid w:val="00CE5784"/>
    <w:rsid w:val="00CE6A8C"/>
    <w:rsid w:val="00CE76E8"/>
    <w:rsid w:val="00CF069C"/>
    <w:rsid w:val="00CF1CB1"/>
    <w:rsid w:val="00CF49B2"/>
    <w:rsid w:val="00CF6B9E"/>
    <w:rsid w:val="00D006F0"/>
    <w:rsid w:val="00D05B5F"/>
    <w:rsid w:val="00D106A5"/>
    <w:rsid w:val="00D135C2"/>
    <w:rsid w:val="00D14845"/>
    <w:rsid w:val="00D16949"/>
    <w:rsid w:val="00D17304"/>
    <w:rsid w:val="00D25A3A"/>
    <w:rsid w:val="00D33488"/>
    <w:rsid w:val="00D36793"/>
    <w:rsid w:val="00D368A6"/>
    <w:rsid w:val="00D4484D"/>
    <w:rsid w:val="00D47114"/>
    <w:rsid w:val="00D479DC"/>
    <w:rsid w:val="00D50894"/>
    <w:rsid w:val="00D52D25"/>
    <w:rsid w:val="00D532BF"/>
    <w:rsid w:val="00D55CFE"/>
    <w:rsid w:val="00D62050"/>
    <w:rsid w:val="00D63061"/>
    <w:rsid w:val="00D6746E"/>
    <w:rsid w:val="00D7216D"/>
    <w:rsid w:val="00D767D7"/>
    <w:rsid w:val="00D943E7"/>
    <w:rsid w:val="00D95EE7"/>
    <w:rsid w:val="00D976E0"/>
    <w:rsid w:val="00DA064B"/>
    <w:rsid w:val="00DA6146"/>
    <w:rsid w:val="00DB4E9F"/>
    <w:rsid w:val="00DC1F7D"/>
    <w:rsid w:val="00DC4346"/>
    <w:rsid w:val="00DC5C38"/>
    <w:rsid w:val="00DC5D0D"/>
    <w:rsid w:val="00DC6334"/>
    <w:rsid w:val="00DC63BE"/>
    <w:rsid w:val="00DC6F47"/>
    <w:rsid w:val="00DD0901"/>
    <w:rsid w:val="00DD2F79"/>
    <w:rsid w:val="00DD46F7"/>
    <w:rsid w:val="00DD5BF7"/>
    <w:rsid w:val="00DD79DA"/>
    <w:rsid w:val="00DE2E8D"/>
    <w:rsid w:val="00DE32E1"/>
    <w:rsid w:val="00DE5E91"/>
    <w:rsid w:val="00DE7812"/>
    <w:rsid w:val="00E0136C"/>
    <w:rsid w:val="00E02DFE"/>
    <w:rsid w:val="00E04C8F"/>
    <w:rsid w:val="00E06909"/>
    <w:rsid w:val="00E136F4"/>
    <w:rsid w:val="00E14D3B"/>
    <w:rsid w:val="00E17119"/>
    <w:rsid w:val="00E26899"/>
    <w:rsid w:val="00E343C3"/>
    <w:rsid w:val="00E3447F"/>
    <w:rsid w:val="00E349A3"/>
    <w:rsid w:val="00E42653"/>
    <w:rsid w:val="00E50F4B"/>
    <w:rsid w:val="00E541BC"/>
    <w:rsid w:val="00E560FA"/>
    <w:rsid w:val="00E56E0C"/>
    <w:rsid w:val="00E65024"/>
    <w:rsid w:val="00E66621"/>
    <w:rsid w:val="00E666BB"/>
    <w:rsid w:val="00E71702"/>
    <w:rsid w:val="00E7198B"/>
    <w:rsid w:val="00E748D4"/>
    <w:rsid w:val="00E76881"/>
    <w:rsid w:val="00E77C44"/>
    <w:rsid w:val="00E81460"/>
    <w:rsid w:val="00E828E1"/>
    <w:rsid w:val="00EA07D3"/>
    <w:rsid w:val="00EA308C"/>
    <w:rsid w:val="00EA41F1"/>
    <w:rsid w:val="00EA78B6"/>
    <w:rsid w:val="00EB49ED"/>
    <w:rsid w:val="00EC20AB"/>
    <w:rsid w:val="00EC5D11"/>
    <w:rsid w:val="00ED32C9"/>
    <w:rsid w:val="00ED7B53"/>
    <w:rsid w:val="00EE20D4"/>
    <w:rsid w:val="00EE4B55"/>
    <w:rsid w:val="00EE4E9A"/>
    <w:rsid w:val="00EE7205"/>
    <w:rsid w:val="00EF0079"/>
    <w:rsid w:val="00EF0DA5"/>
    <w:rsid w:val="00EF0E48"/>
    <w:rsid w:val="00EF3835"/>
    <w:rsid w:val="00EF4E41"/>
    <w:rsid w:val="00EF5D58"/>
    <w:rsid w:val="00F019CC"/>
    <w:rsid w:val="00F0632E"/>
    <w:rsid w:val="00F1051A"/>
    <w:rsid w:val="00F1061E"/>
    <w:rsid w:val="00F179AD"/>
    <w:rsid w:val="00F25698"/>
    <w:rsid w:val="00F34515"/>
    <w:rsid w:val="00F37471"/>
    <w:rsid w:val="00F37662"/>
    <w:rsid w:val="00F37E68"/>
    <w:rsid w:val="00F44712"/>
    <w:rsid w:val="00F45D17"/>
    <w:rsid w:val="00F47D73"/>
    <w:rsid w:val="00F50F28"/>
    <w:rsid w:val="00F513F0"/>
    <w:rsid w:val="00F51D3D"/>
    <w:rsid w:val="00F53591"/>
    <w:rsid w:val="00F62C28"/>
    <w:rsid w:val="00F67E20"/>
    <w:rsid w:val="00F710F2"/>
    <w:rsid w:val="00F741D8"/>
    <w:rsid w:val="00F74C7F"/>
    <w:rsid w:val="00F813D5"/>
    <w:rsid w:val="00F82102"/>
    <w:rsid w:val="00F84FFE"/>
    <w:rsid w:val="00F906DF"/>
    <w:rsid w:val="00F918CB"/>
    <w:rsid w:val="00F9200E"/>
    <w:rsid w:val="00F9228B"/>
    <w:rsid w:val="00F9490E"/>
    <w:rsid w:val="00F95A15"/>
    <w:rsid w:val="00F96EBF"/>
    <w:rsid w:val="00FA1361"/>
    <w:rsid w:val="00FA1C5B"/>
    <w:rsid w:val="00FA2104"/>
    <w:rsid w:val="00FA596F"/>
    <w:rsid w:val="00FB1A44"/>
    <w:rsid w:val="00FB40F7"/>
    <w:rsid w:val="00FB5E3A"/>
    <w:rsid w:val="00FC4DBC"/>
    <w:rsid w:val="00FC57F1"/>
    <w:rsid w:val="00FD149C"/>
    <w:rsid w:val="00FD2016"/>
    <w:rsid w:val="00FD249F"/>
    <w:rsid w:val="00FD436D"/>
    <w:rsid w:val="00FE377C"/>
    <w:rsid w:val="00FE37F7"/>
    <w:rsid w:val="00FE7378"/>
    <w:rsid w:val="00FF1C46"/>
    <w:rsid w:val="00FF31E8"/>
    <w:rsid w:val="00FF3865"/>
    <w:rsid w:val="00FF5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rules v:ext="edit">
        <o:r id="V:Rule9" type="connector" idref="#_x0000_s1069"/>
        <o:r id="V:Rule10" type="connector" idref="#_x0000_s1065"/>
        <o:r id="V:Rule11" type="connector" idref="#_x0000_s1070"/>
        <o:r id="V:Rule12" type="connector" idref="#_x0000_s1067"/>
        <o:r id="V:Rule13" type="connector" idref="#_x0000_s1072"/>
        <o:r id="V:Rule14" type="connector" idref="#_x0000_s1068"/>
        <o:r id="V:Rule15" type="connector" idref="#_x0000_s1071"/>
        <o:r id="V:Rule16" type="connector" idref="#_x0000_s10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Lis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3F4D"/>
    <w:rPr>
      <w:sz w:val="24"/>
      <w:szCs w:val="24"/>
    </w:rPr>
  </w:style>
  <w:style w:type="paragraph" w:styleId="1">
    <w:name w:val="heading 1"/>
    <w:basedOn w:val="a"/>
    <w:next w:val="a"/>
    <w:link w:val="10"/>
    <w:qFormat/>
    <w:rsid w:val="001F20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1305DD"/>
    <w:pPr>
      <w:keepNext/>
      <w:spacing w:before="240" w:after="60"/>
      <w:outlineLvl w:val="1"/>
    </w:pPr>
    <w:rPr>
      <w:rFonts w:ascii="Arial" w:hAnsi="Arial" w:cs="Arial"/>
      <w:b/>
      <w:bCs/>
      <w:i/>
      <w:iCs/>
      <w:sz w:val="28"/>
      <w:szCs w:val="28"/>
    </w:rPr>
  </w:style>
  <w:style w:type="paragraph" w:styleId="5">
    <w:name w:val="heading 5"/>
    <w:basedOn w:val="a"/>
    <w:next w:val="a"/>
    <w:qFormat/>
    <w:rsid w:val="001305DD"/>
    <w:pPr>
      <w:spacing w:before="240" w:after="60"/>
      <w:outlineLvl w:val="4"/>
    </w:pPr>
    <w:rPr>
      <w:b/>
      <w:bCs/>
      <w:i/>
      <w:iCs/>
      <w:sz w:val="26"/>
      <w:szCs w:val="26"/>
    </w:rPr>
  </w:style>
  <w:style w:type="paragraph" w:styleId="6">
    <w:name w:val="heading 6"/>
    <w:basedOn w:val="a"/>
    <w:next w:val="a"/>
    <w:qFormat/>
    <w:rsid w:val="001305DD"/>
    <w:pPr>
      <w:spacing w:before="240" w:after="60"/>
      <w:outlineLvl w:val="5"/>
    </w:pPr>
    <w:rPr>
      <w:b/>
      <w:bCs/>
      <w:sz w:val="22"/>
      <w:szCs w:val="22"/>
    </w:rPr>
  </w:style>
  <w:style w:type="paragraph" w:styleId="9">
    <w:name w:val="heading 9"/>
    <w:basedOn w:val="a"/>
    <w:next w:val="a"/>
    <w:link w:val="90"/>
    <w:qFormat/>
    <w:rsid w:val="00EF0DA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F0DA5"/>
    <w:pPr>
      <w:tabs>
        <w:tab w:val="center" w:pos="4677"/>
        <w:tab w:val="right" w:pos="9355"/>
      </w:tabs>
    </w:pPr>
  </w:style>
  <w:style w:type="character" w:customStyle="1" w:styleId="90">
    <w:name w:val="Заголовок 9 Знак"/>
    <w:link w:val="9"/>
    <w:rsid w:val="00EF0DA5"/>
    <w:rPr>
      <w:rFonts w:ascii="Cambria" w:hAnsi="Cambria"/>
      <w:sz w:val="22"/>
      <w:szCs w:val="22"/>
      <w:lang w:val="ru-RU" w:eastAsia="ru-RU" w:bidi="ar-SA"/>
    </w:rPr>
  </w:style>
  <w:style w:type="character" w:customStyle="1" w:styleId="a4">
    <w:name w:val="Верхний колонтитул Знак"/>
    <w:link w:val="a3"/>
    <w:rsid w:val="00EF0DA5"/>
    <w:rPr>
      <w:sz w:val="24"/>
      <w:szCs w:val="24"/>
      <w:lang w:val="ru-RU" w:eastAsia="ru-RU" w:bidi="ar-SA"/>
    </w:rPr>
  </w:style>
  <w:style w:type="table" w:styleId="a5">
    <w:name w:val="Table Grid"/>
    <w:basedOn w:val="a1"/>
    <w:rsid w:val="00A97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F3865"/>
    <w:pPr>
      <w:ind w:firstLine="720"/>
    </w:pPr>
    <w:rPr>
      <w:szCs w:val="20"/>
    </w:rPr>
  </w:style>
  <w:style w:type="paragraph" w:styleId="a7">
    <w:name w:val="Normal (Web)"/>
    <w:basedOn w:val="a"/>
    <w:semiHidden/>
    <w:rsid w:val="001305DD"/>
  </w:style>
  <w:style w:type="character" w:customStyle="1" w:styleId="apple-converted-space">
    <w:name w:val="apple-converted-space"/>
    <w:basedOn w:val="a0"/>
    <w:rsid w:val="001305DD"/>
  </w:style>
  <w:style w:type="character" w:customStyle="1" w:styleId="submenu-table">
    <w:name w:val="submenu-table"/>
    <w:basedOn w:val="a0"/>
    <w:rsid w:val="001305DD"/>
  </w:style>
  <w:style w:type="paragraph" w:styleId="a8">
    <w:name w:val="List Paragraph"/>
    <w:aliases w:val="Содержание. 2 уровень,List Paragraph"/>
    <w:basedOn w:val="a"/>
    <w:link w:val="a9"/>
    <w:qFormat/>
    <w:rsid w:val="00CD7B95"/>
    <w:pPr>
      <w:spacing w:after="200" w:line="276" w:lineRule="auto"/>
      <w:ind w:left="720"/>
      <w:contextualSpacing/>
    </w:pPr>
    <w:rPr>
      <w:rFonts w:ascii="Calibri" w:hAnsi="Calibri"/>
      <w:sz w:val="22"/>
      <w:szCs w:val="22"/>
    </w:rPr>
  </w:style>
  <w:style w:type="paragraph" w:styleId="aa">
    <w:name w:val="List"/>
    <w:basedOn w:val="a"/>
    <w:rsid w:val="00484E3B"/>
    <w:pPr>
      <w:ind w:left="283" w:hanging="283"/>
    </w:pPr>
    <w:rPr>
      <w:rFonts w:ascii="Arial" w:hAnsi="Arial" w:cs="Wingdings"/>
      <w:szCs w:val="28"/>
      <w:lang w:eastAsia="ar-SA"/>
    </w:rPr>
  </w:style>
  <w:style w:type="character" w:customStyle="1" w:styleId="50">
    <w:name w:val="Знак Знак5"/>
    <w:locked/>
    <w:rsid w:val="00553A11"/>
    <w:rPr>
      <w:rFonts w:ascii="Cambria" w:hAnsi="Cambria"/>
      <w:sz w:val="22"/>
      <w:szCs w:val="22"/>
      <w:lang w:val="ru-RU" w:eastAsia="ru-RU" w:bidi="ar-SA"/>
    </w:rPr>
  </w:style>
  <w:style w:type="paragraph" w:styleId="ab">
    <w:name w:val="footer"/>
    <w:basedOn w:val="a"/>
    <w:link w:val="ac"/>
    <w:uiPriority w:val="99"/>
    <w:rsid w:val="00A82E7C"/>
    <w:pPr>
      <w:tabs>
        <w:tab w:val="center" w:pos="4677"/>
        <w:tab w:val="right" w:pos="9355"/>
      </w:tabs>
    </w:pPr>
  </w:style>
  <w:style w:type="character" w:customStyle="1" w:styleId="ac">
    <w:name w:val="Нижний колонтитул Знак"/>
    <w:link w:val="ab"/>
    <w:uiPriority w:val="99"/>
    <w:rsid w:val="00A82E7C"/>
    <w:rPr>
      <w:sz w:val="24"/>
      <w:szCs w:val="24"/>
    </w:rPr>
  </w:style>
  <w:style w:type="paragraph" w:styleId="ad">
    <w:name w:val="Body Text"/>
    <w:basedOn w:val="a"/>
    <w:link w:val="ae"/>
    <w:rsid w:val="0049540A"/>
    <w:pPr>
      <w:spacing w:after="120"/>
    </w:pPr>
  </w:style>
  <w:style w:type="character" w:customStyle="1" w:styleId="ae">
    <w:name w:val="Основной текст Знак"/>
    <w:link w:val="ad"/>
    <w:rsid w:val="0049540A"/>
    <w:rPr>
      <w:sz w:val="24"/>
      <w:szCs w:val="24"/>
    </w:rPr>
  </w:style>
  <w:style w:type="character" w:styleId="af">
    <w:name w:val="Hyperlink"/>
    <w:unhideWhenUsed/>
    <w:rsid w:val="00A31A00"/>
    <w:rPr>
      <w:color w:val="0000FF"/>
      <w:u w:val="single"/>
    </w:rPr>
  </w:style>
  <w:style w:type="paragraph" w:styleId="20">
    <w:name w:val="List 2"/>
    <w:basedOn w:val="a"/>
    <w:uiPriority w:val="99"/>
    <w:unhideWhenUsed/>
    <w:rsid w:val="004D2C23"/>
    <w:pPr>
      <w:spacing w:after="200" w:line="276" w:lineRule="auto"/>
      <w:ind w:left="566" w:hanging="283"/>
      <w:contextualSpacing/>
    </w:pPr>
    <w:rPr>
      <w:rFonts w:ascii="Calibri" w:hAnsi="Calibri"/>
      <w:sz w:val="22"/>
      <w:szCs w:val="22"/>
    </w:rPr>
  </w:style>
  <w:style w:type="paragraph" w:styleId="af0">
    <w:name w:val="Balloon Text"/>
    <w:basedOn w:val="a"/>
    <w:link w:val="af1"/>
    <w:rsid w:val="006F194F"/>
    <w:rPr>
      <w:rFonts w:ascii="Tahoma" w:hAnsi="Tahoma" w:cs="Tahoma"/>
      <w:sz w:val="16"/>
      <w:szCs w:val="16"/>
    </w:rPr>
  </w:style>
  <w:style w:type="character" w:customStyle="1" w:styleId="af1">
    <w:name w:val="Текст выноски Знак"/>
    <w:basedOn w:val="a0"/>
    <w:link w:val="af0"/>
    <w:rsid w:val="006F194F"/>
    <w:rPr>
      <w:rFonts w:ascii="Tahoma" w:hAnsi="Tahoma" w:cs="Tahoma"/>
      <w:sz w:val="16"/>
      <w:szCs w:val="16"/>
    </w:rPr>
  </w:style>
  <w:style w:type="character" w:styleId="af2">
    <w:name w:val="Placeholder Text"/>
    <w:basedOn w:val="a0"/>
    <w:uiPriority w:val="99"/>
    <w:semiHidden/>
    <w:rsid w:val="0082502C"/>
    <w:rPr>
      <w:color w:val="808080"/>
    </w:rPr>
  </w:style>
  <w:style w:type="paragraph" w:styleId="af3">
    <w:name w:val="No Spacing"/>
    <w:link w:val="af4"/>
    <w:uiPriority w:val="1"/>
    <w:qFormat/>
    <w:rsid w:val="00E65024"/>
    <w:rPr>
      <w:rFonts w:ascii="Calibri" w:hAnsi="Calibri"/>
      <w:sz w:val="22"/>
      <w:szCs w:val="22"/>
    </w:rPr>
  </w:style>
  <w:style w:type="character" w:customStyle="1" w:styleId="af4">
    <w:name w:val="Без интервала Знак"/>
    <w:link w:val="af3"/>
    <w:uiPriority w:val="1"/>
    <w:rsid w:val="00E65024"/>
    <w:rPr>
      <w:rFonts w:ascii="Calibri" w:hAnsi="Calibri"/>
      <w:sz w:val="22"/>
      <w:szCs w:val="22"/>
    </w:rPr>
  </w:style>
  <w:style w:type="character" w:customStyle="1" w:styleId="FontStyle18">
    <w:name w:val="Font Style18"/>
    <w:basedOn w:val="a0"/>
    <w:rsid w:val="006A0460"/>
    <w:rPr>
      <w:rFonts w:ascii="Times New Roman" w:hAnsi="Times New Roman" w:cs="Times New Roman"/>
      <w:spacing w:val="10"/>
      <w:sz w:val="24"/>
      <w:szCs w:val="24"/>
    </w:rPr>
  </w:style>
  <w:style w:type="paragraph" w:customStyle="1" w:styleId="Style4">
    <w:name w:val="Style4"/>
    <w:basedOn w:val="a"/>
    <w:rsid w:val="006A0460"/>
    <w:pPr>
      <w:widowControl w:val="0"/>
      <w:autoSpaceDE w:val="0"/>
      <w:autoSpaceDN w:val="0"/>
      <w:adjustRightInd w:val="0"/>
      <w:spacing w:line="332" w:lineRule="exact"/>
    </w:pPr>
  </w:style>
  <w:style w:type="character" w:customStyle="1" w:styleId="10">
    <w:name w:val="Заголовок 1 Знак"/>
    <w:basedOn w:val="a0"/>
    <w:link w:val="1"/>
    <w:rsid w:val="001F2007"/>
    <w:rPr>
      <w:rFonts w:asciiTheme="majorHAnsi" w:eastAsiaTheme="majorEastAsia" w:hAnsiTheme="majorHAnsi" w:cstheme="majorBidi"/>
      <w:b/>
      <w:bCs/>
      <w:color w:val="365F91" w:themeColor="accent1" w:themeShade="BF"/>
      <w:sz w:val="28"/>
      <w:szCs w:val="28"/>
    </w:rPr>
  </w:style>
  <w:style w:type="character" w:customStyle="1" w:styleId="a9">
    <w:name w:val="Абзац списка Знак"/>
    <w:aliases w:val="Содержание. 2 уровень Знак,List Paragraph Знак"/>
    <w:link w:val="a8"/>
    <w:qFormat/>
    <w:locked/>
    <w:rsid w:val="001F2007"/>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267082898">
      <w:bodyDiv w:val="1"/>
      <w:marLeft w:val="0"/>
      <w:marRight w:val="0"/>
      <w:marTop w:val="0"/>
      <w:marBottom w:val="0"/>
      <w:divBdr>
        <w:top w:val="none" w:sz="0" w:space="0" w:color="auto"/>
        <w:left w:val="none" w:sz="0" w:space="0" w:color="auto"/>
        <w:bottom w:val="none" w:sz="0" w:space="0" w:color="auto"/>
        <w:right w:val="none" w:sz="0" w:space="0" w:color="auto"/>
      </w:divBdr>
      <w:divsChild>
        <w:div w:id="301466699">
          <w:marLeft w:val="835"/>
          <w:marRight w:val="0"/>
          <w:marTop w:val="134"/>
          <w:marBottom w:val="0"/>
          <w:divBdr>
            <w:top w:val="none" w:sz="0" w:space="0" w:color="auto"/>
            <w:left w:val="none" w:sz="0" w:space="0" w:color="auto"/>
            <w:bottom w:val="none" w:sz="0" w:space="0" w:color="auto"/>
            <w:right w:val="none" w:sz="0" w:space="0" w:color="auto"/>
          </w:divBdr>
        </w:div>
        <w:div w:id="377631297">
          <w:marLeft w:val="835"/>
          <w:marRight w:val="0"/>
          <w:marTop w:val="134"/>
          <w:marBottom w:val="0"/>
          <w:divBdr>
            <w:top w:val="none" w:sz="0" w:space="0" w:color="auto"/>
            <w:left w:val="none" w:sz="0" w:space="0" w:color="auto"/>
            <w:bottom w:val="none" w:sz="0" w:space="0" w:color="auto"/>
            <w:right w:val="none" w:sz="0" w:space="0" w:color="auto"/>
          </w:divBdr>
        </w:div>
        <w:div w:id="954944611">
          <w:marLeft w:val="835"/>
          <w:marRight w:val="0"/>
          <w:marTop w:val="134"/>
          <w:marBottom w:val="0"/>
          <w:divBdr>
            <w:top w:val="none" w:sz="0" w:space="0" w:color="auto"/>
            <w:left w:val="none" w:sz="0" w:space="0" w:color="auto"/>
            <w:bottom w:val="none" w:sz="0" w:space="0" w:color="auto"/>
            <w:right w:val="none" w:sz="0" w:space="0" w:color="auto"/>
          </w:divBdr>
        </w:div>
        <w:div w:id="1141578419">
          <w:marLeft w:val="835"/>
          <w:marRight w:val="0"/>
          <w:marTop w:val="134"/>
          <w:marBottom w:val="0"/>
          <w:divBdr>
            <w:top w:val="none" w:sz="0" w:space="0" w:color="auto"/>
            <w:left w:val="none" w:sz="0" w:space="0" w:color="auto"/>
            <w:bottom w:val="none" w:sz="0" w:space="0" w:color="auto"/>
            <w:right w:val="none" w:sz="0" w:space="0" w:color="auto"/>
          </w:divBdr>
        </w:div>
      </w:divsChild>
    </w:div>
    <w:div w:id="421878350">
      <w:bodyDiv w:val="1"/>
      <w:marLeft w:val="0"/>
      <w:marRight w:val="0"/>
      <w:marTop w:val="0"/>
      <w:marBottom w:val="0"/>
      <w:divBdr>
        <w:top w:val="none" w:sz="0" w:space="0" w:color="auto"/>
        <w:left w:val="none" w:sz="0" w:space="0" w:color="auto"/>
        <w:bottom w:val="none" w:sz="0" w:space="0" w:color="auto"/>
        <w:right w:val="none" w:sz="0" w:space="0" w:color="auto"/>
      </w:divBdr>
    </w:div>
    <w:div w:id="592512299">
      <w:bodyDiv w:val="1"/>
      <w:marLeft w:val="0"/>
      <w:marRight w:val="0"/>
      <w:marTop w:val="0"/>
      <w:marBottom w:val="0"/>
      <w:divBdr>
        <w:top w:val="none" w:sz="0" w:space="0" w:color="auto"/>
        <w:left w:val="none" w:sz="0" w:space="0" w:color="auto"/>
        <w:bottom w:val="none" w:sz="0" w:space="0" w:color="auto"/>
        <w:right w:val="none" w:sz="0" w:space="0" w:color="auto"/>
      </w:divBdr>
      <w:divsChild>
        <w:div w:id="235481402">
          <w:marLeft w:val="835"/>
          <w:marRight w:val="0"/>
          <w:marTop w:val="134"/>
          <w:marBottom w:val="0"/>
          <w:divBdr>
            <w:top w:val="none" w:sz="0" w:space="0" w:color="auto"/>
            <w:left w:val="none" w:sz="0" w:space="0" w:color="auto"/>
            <w:bottom w:val="none" w:sz="0" w:space="0" w:color="auto"/>
            <w:right w:val="none" w:sz="0" w:space="0" w:color="auto"/>
          </w:divBdr>
        </w:div>
        <w:div w:id="847058022">
          <w:marLeft w:val="835"/>
          <w:marRight w:val="0"/>
          <w:marTop w:val="134"/>
          <w:marBottom w:val="0"/>
          <w:divBdr>
            <w:top w:val="none" w:sz="0" w:space="0" w:color="auto"/>
            <w:left w:val="none" w:sz="0" w:space="0" w:color="auto"/>
            <w:bottom w:val="none" w:sz="0" w:space="0" w:color="auto"/>
            <w:right w:val="none" w:sz="0" w:space="0" w:color="auto"/>
          </w:divBdr>
        </w:div>
        <w:div w:id="1145968379">
          <w:marLeft w:val="835"/>
          <w:marRight w:val="0"/>
          <w:marTop w:val="134"/>
          <w:marBottom w:val="0"/>
          <w:divBdr>
            <w:top w:val="none" w:sz="0" w:space="0" w:color="auto"/>
            <w:left w:val="none" w:sz="0" w:space="0" w:color="auto"/>
            <w:bottom w:val="none" w:sz="0" w:space="0" w:color="auto"/>
            <w:right w:val="none" w:sz="0" w:space="0" w:color="auto"/>
          </w:divBdr>
        </w:div>
        <w:div w:id="1633823013">
          <w:marLeft w:val="835"/>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authors/books?ref=e2638ba4-d70f-11e5-a297-90b11c31de4c" TargetMode="External"/><Relationship Id="rId13" Type="http://schemas.openxmlformats.org/officeDocument/2006/relationships/hyperlink" Target="http://mtkm.ogt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terial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nol.by/materialoveden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permetalloved.narod.ru" TargetMode="External"/><Relationship Id="rId4" Type="http://schemas.openxmlformats.org/officeDocument/2006/relationships/settings" Target="settings.xml"/><Relationship Id="rId9" Type="http://schemas.openxmlformats.org/officeDocument/2006/relationships/hyperlink" Target="https://znanium.com/catalog/publishers/books?ref=4a7c6b39-dcc2-11e3-9728-90b11c31de4c"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1F651-7CE7-4F54-9263-C2BFB37ED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2099</TotalTime>
  <Pages>24</Pages>
  <Words>6565</Words>
  <Characters>37423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Company>
  <LinksUpToDate>false</LinksUpToDate>
  <CharactersWithSpaces>43901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User</dc:creator>
  <cp:lastModifiedBy>Юля</cp:lastModifiedBy>
  <cp:revision>2</cp:revision>
  <cp:lastPrinted>2017-03-17T16:07:00Z</cp:lastPrinted>
  <dcterms:created xsi:type="dcterms:W3CDTF">2015-08-19T06:19:00Z</dcterms:created>
  <dcterms:modified xsi:type="dcterms:W3CDTF">2022-08-28T18:36:00Z</dcterms:modified>
</cp:coreProperties>
</file>