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0A" w:rsidRPr="006A0579" w:rsidRDefault="0018620A" w:rsidP="0018620A">
      <w:pPr>
        <w:ind w:firstLine="709"/>
        <w:jc w:val="center"/>
        <w:rPr>
          <w:b/>
          <w:i/>
        </w:rPr>
      </w:pPr>
      <w:r w:rsidRPr="006A0579">
        <w:rPr>
          <w:b/>
          <w:i/>
        </w:rPr>
        <w:t>Министерство образования и науки Челябинской области</w:t>
      </w:r>
    </w:p>
    <w:p w:rsidR="0018620A" w:rsidRPr="006A0579" w:rsidRDefault="0018620A" w:rsidP="0018620A">
      <w:pPr>
        <w:ind w:firstLine="709"/>
        <w:jc w:val="center"/>
        <w:rPr>
          <w:b/>
          <w:i/>
        </w:rPr>
      </w:pPr>
      <w:r w:rsidRPr="006A0579">
        <w:rPr>
          <w:b/>
          <w:i/>
        </w:rPr>
        <w:t>Государственное бюджетное профессиональное образовательное учреждение</w:t>
      </w:r>
    </w:p>
    <w:p w:rsidR="0018620A" w:rsidRPr="006A0579" w:rsidRDefault="0018620A" w:rsidP="0018620A">
      <w:pPr>
        <w:ind w:firstLine="709"/>
        <w:jc w:val="center"/>
        <w:rPr>
          <w:b/>
          <w:i/>
        </w:rPr>
      </w:pPr>
      <w:r w:rsidRPr="006A0579">
        <w:rPr>
          <w:b/>
          <w:i/>
        </w:rPr>
        <w:t>«Южно-Уральский государственный технический колледж»</w:t>
      </w: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B63B83" w:rsidRPr="006A0579" w:rsidRDefault="00B63B83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B87B14" w:rsidRPr="006A0579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6A0579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6A0579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 xml:space="preserve">РАБОЧАЯ ПРОГРАММА </w:t>
      </w:r>
      <w:proofErr w:type="gramStart"/>
      <w:r w:rsidRPr="006A0579">
        <w:rPr>
          <w:b/>
          <w:sz w:val="28"/>
          <w:szCs w:val="28"/>
        </w:rPr>
        <w:t>ОБЩЕОБРАЗОВАТЕЛЬНОЙ</w:t>
      </w:r>
      <w:proofErr w:type="gramEnd"/>
      <w:r w:rsidRPr="006A0579">
        <w:rPr>
          <w:b/>
          <w:sz w:val="28"/>
          <w:szCs w:val="28"/>
        </w:rPr>
        <w:t xml:space="preserve"> </w:t>
      </w:r>
    </w:p>
    <w:p w:rsidR="009F3ED0" w:rsidRPr="006A0579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>УЧЕБНОЙ ДИСЦИПЛИНЫ</w:t>
      </w:r>
    </w:p>
    <w:p w:rsidR="009F3ED0" w:rsidRPr="006A0579" w:rsidRDefault="009F3ED0" w:rsidP="009F3ED0">
      <w:pPr>
        <w:spacing w:line="276" w:lineRule="auto"/>
        <w:rPr>
          <w:sz w:val="28"/>
          <w:szCs w:val="28"/>
        </w:rPr>
      </w:pPr>
    </w:p>
    <w:p w:rsidR="009F3ED0" w:rsidRPr="006A0579" w:rsidRDefault="00E2037C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0579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FC3333" w:rsidRPr="006A0579">
        <w:rPr>
          <w:rFonts w:ascii="Times New Roman" w:eastAsia="Times New Roman" w:hAnsi="Times New Roman" w:cs="Times New Roman"/>
          <w:color w:val="auto"/>
          <w:sz w:val="28"/>
          <w:szCs w:val="28"/>
        </w:rPr>
        <w:t>МАТЕМАТИКА</w:t>
      </w:r>
      <w:r w:rsidR="002D080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0A4F94" w:rsidRPr="006A0579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</w:p>
    <w:p w:rsidR="0018620A" w:rsidRDefault="0018620A" w:rsidP="0018620A">
      <w:pPr>
        <w:ind w:firstLine="567"/>
        <w:jc w:val="center"/>
        <w:rPr>
          <w:sz w:val="28"/>
          <w:szCs w:val="28"/>
        </w:rPr>
      </w:pPr>
      <w:r w:rsidRPr="006A0579">
        <w:rPr>
          <w:b/>
          <w:bCs/>
          <w:i/>
          <w:iCs/>
          <w:sz w:val="28"/>
          <w:szCs w:val="28"/>
        </w:rPr>
        <w:t>профиль обучения:</w:t>
      </w:r>
      <w:r w:rsidRPr="006A0579">
        <w:rPr>
          <w:sz w:val="28"/>
          <w:szCs w:val="28"/>
        </w:rPr>
        <w:t xml:space="preserve"> технологический</w:t>
      </w:r>
    </w:p>
    <w:p w:rsidR="006C1605" w:rsidRPr="00FA049B" w:rsidRDefault="006C1605" w:rsidP="006C1605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для специальности 22.02.06 Сварочное производство</w:t>
      </w:r>
    </w:p>
    <w:p w:rsidR="006C1605" w:rsidRPr="006A0579" w:rsidRDefault="006C1605" w:rsidP="0018620A">
      <w:pPr>
        <w:ind w:firstLine="567"/>
        <w:jc w:val="center"/>
        <w:rPr>
          <w:sz w:val="28"/>
          <w:szCs w:val="28"/>
        </w:rPr>
      </w:pPr>
    </w:p>
    <w:p w:rsidR="0018620A" w:rsidRPr="006A0579" w:rsidRDefault="0018620A" w:rsidP="0018620A">
      <w:pPr>
        <w:jc w:val="center"/>
        <w:rPr>
          <w:sz w:val="28"/>
          <w:szCs w:val="28"/>
        </w:rPr>
      </w:pPr>
    </w:p>
    <w:p w:rsidR="0018620A" w:rsidRPr="006A0579" w:rsidRDefault="0018620A" w:rsidP="0018620A">
      <w:pPr>
        <w:jc w:val="center"/>
        <w:rPr>
          <w:b/>
          <w:i/>
          <w:sz w:val="28"/>
          <w:szCs w:val="28"/>
        </w:rPr>
      </w:pPr>
      <w:r w:rsidRPr="006A0579">
        <w:rPr>
          <w:sz w:val="28"/>
          <w:szCs w:val="28"/>
        </w:rPr>
        <w:t>ФП «</w:t>
      </w:r>
      <w:r w:rsidRPr="006A0579">
        <w:rPr>
          <w:caps/>
          <w:sz w:val="28"/>
          <w:szCs w:val="28"/>
        </w:rPr>
        <w:t>Профессионалитет</w:t>
      </w:r>
      <w:r w:rsidRPr="006A0579">
        <w:rPr>
          <w:sz w:val="28"/>
          <w:szCs w:val="28"/>
        </w:rPr>
        <w:t>»</w:t>
      </w:r>
    </w:p>
    <w:p w:rsidR="00215DC2" w:rsidRPr="006A0579" w:rsidRDefault="00215DC2" w:rsidP="00777260">
      <w:pPr>
        <w:spacing w:line="276" w:lineRule="auto"/>
        <w:ind w:left="720"/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1802E6" w:rsidRPr="006A0579" w:rsidRDefault="001802E6" w:rsidP="004B31C1">
      <w:pPr>
        <w:jc w:val="center"/>
        <w:rPr>
          <w:sz w:val="28"/>
          <w:szCs w:val="28"/>
        </w:rPr>
      </w:pPr>
    </w:p>
    <w:p w:rsidR="001802E6" w:rsidRPr="006A0579" w:rsidRDefault="001802E6" w:rsidP="004B31C1">
      <w:pPr>
        <w:jc w:val="center"/>
        <w:rPr>
          <w:sz w:val="28"/>
          <w:szCs w:val="28"/>
        </w:rPr>
      </w:pPr>
    </w:p>
    <w:p w:rsidR="00B63B83" w:rsidRPr="006A0579" w:rsidRDefault="00B63B83" w:rsidP="004B31C1">
      <w:pPr>
        <w:jc w:val="center"/>
        <w:rPr>
          <w:sz w:val="28"/>
          <w:szCs w:val="28"/>
        </w:rPr>
      </w:pPr>
    </w:p>
    <w:p w:rsidR="00B63B83" w:rsidRPr="006A0579" w:rsidRDefault="00B63B83" w:rsidP="004B31C1">
      <w:pPr>
        <w:jc w:val="center"/>
        <w:rPr>
          <w:sz w:val="28"/>
          <w:szCs w:val="28"/>
        </w:rPr>
      </w:pPr>
    </w:p>
    <w:p w:rsidR="004B31C1" w:rsidRPr="006A0579" w:rsidRDefault="0018620A" w:rsidP="0018620A">
      <w:pPr>
        <w:jc w:val="center"/>
        <w:rPr>
          <w:sz w:val="28"/>
          <w:szCs w:val="28"/>
        </w:rPr>
      </w:pPr>
      <w:r w:rsidRPr="006A0579">
        <w:rPr>
          <w:b/>
          <w:i/>
        </w:rPr>
        <w:t>Челябинск, 2022 г.</w:t>
      </w:r>
      <w:r w:rsidR="00FA70BA" w:rsidRPr="006A0579">
        <w:rPr>
          <w:sz w:val="28"/>
          <w:szCs w:val="28"/>
        </w:rPr>
        <w:br w:type="page"/>
      </w:r>
    </w:p>
    <w:tbl>
      <w:tblPr>
        <w:tblW w:w="961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3525"/>
        <w:gridCol w:w="3132"/>
        <w:gridCol w:w="2958"/>
      </w:tblGrid>
      <w:tr w:rsidR="001D60CC" w:rsidTr="00D81201">
        <w:tc>
          <w:tcPr>
            <w:tcW w:w="3525" w:type="dxa"/>
          </w:tcPr>
          <w:p w:rsidR="001D60CC" w:rsidRDefault="001D60CC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1D60CC" w:rsidRDefault="001D60CC" w:rsidP="00D8120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132" w:type="dxa"/>
          </w:tcPr>
          <w:p w:rsidR="001D60CC" w:rsidRDefault="001D60CC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ОДОБРЕНО</w:t>
            </w:r>
            <w:r>
              <w:rPr>
                <w:sz w:val="23"/>
                <w:szCs w:val="23"/>
              </w:rPr>
              <w:tab/>
            </w:r>
          </w:p>
          <w:p w:rsidR="001D60CC" w:rsidRDefault="001D60CC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Предметной (цикловой) комиссией </w:t>
            </w:r>
          </w:p>
          <w:p w:rsidR="001D60CC" w:rsidRDefault="001D60CC" w:rsidP="00D81201">
            <w:pPr>
              <w:rPr>
                <w:sz w:val="23"/>
                <w:szCs w:val="23"/>
              </w:rPr>
            </w:pPr>
          </w:p>
          <w:p w:rsidR="001D60CC" w:rsidRDefault="001D60CC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Протокол № </w:t>
            </w:r>
          </w:p>
          <w:p w:rsidR="001D60CC" w:rsidRDefault="001D60CC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«___» __________2022г.</w:t>
            </w:r>
          </w:p>
          <w:p w:rsidR="001D60CC" w:rsidRDefault="001D60CC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Председатель ПЦК</w:t>
            </w: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 О.И.Макаренко</w:t>
            </w: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58" w:type="dxa"/>
          </w:tcPr>
          <w:p w:rsidR="001D60CC" w:rsidRDefault="001D60CC" w:rsidP="00D81201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УТВЕРЖДАЮ</w:t>
            </w: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</w:t>
            </w: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УМР</w:t>
            </w: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________Т.Ю. </w:t>
            </w:r>
            <w:proofErr w:type="spellStart"/>
            <w:r>
              <w:rPr>
                <w:sz w:val="23"/>
                <w:szCs w:val="23"/>
              </w:rPr>
              <w:t>Крашакова</w:t>
            </w:r>
            <w:proofErr w:type="spellEnd"/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</w:p>
          <w:p w:rsidR="001D60CC" w:rsidRDefault="001D60CC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«___»_____________2022г.</w:t>
            </w:r>
          </w:p>
        </w:tc>
      </w:tr>
    </w:tbl>
    <w:p w:rsidR="001D60CC" w:rsidRDefault="001D60CC" w:rsidP="001D60CC">
      <w:pPr>
        <w:pStyle w:val="a9"/>
        <w:ind w:right="-426"/>
      </w:pPr>
    </w:p>
    <w:p w:rsidR="001D60CC" w:rsidRDefault="001D60CC" w:rsidP="001D60CC">
      <w:pPr>
        <w:pStyle w:val="a9"/>
        <w:ind w:right="-426"/>
      </w:pPr>
    </w:p>
    <w:p w:rsidR="001D60CC" w:rsidRDefault="001D60CC" w:rsidP="001D60CC">
      <w:pPr>
        <w:pStyle w:val="a9"/>
        <w:ind w:right="-426"/>
      </w:pPr>
    </w:p>
    <w:p w:rsidR="001D60CC" w:rsidRDefault="001D60CC" w:rsidP="001D60CC">
      <w:pPr>
        <w:pStyle w:val="a9"/>
        <w:ind w:right="-426"/>
      </w:pPr>
    </w:p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/>
    <w:p w:rsidR="001D60CC" w:rsidRDefault="001D60CC" w:rsidP="001D60CC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Составитель</w:t>
      </w:r>
      <w:r>
        <w:rPr>
          <w:rFonts w:ascii="Times New Roman" w:hAnsi="Times New Roman"/>
          <w:b w:val="0"/>
          <w:i w:val="0"/>
          <w:iCs w:val="0"/>
          <w:sz w:val="24"/>
          <w:szCs w:val="24"/>
        </w:rPr>
        <w:t>: Макаренко О.И. -преподаватель ГБПОУ «</w:t>
      </w:r>
      <w:proofErr w:type="spellStart"/>
      <w:r>
        <w:rPr>
          <w:rFonts w:ascii="Times New Roman" w:hAnsi="Times New Roman"/>
          <w:b w:val="0"/>
          <w:i w:val="0"/>
          <w:iCs w:val="0"/>
          <w:sz w:val="24"/>
          <w:szCs w:val="24"/>
        </w:rPr>
        <w:t>ЮУрГТК</w:t>
      </w:r>
      <w:proofErr w:type="spellEnd"/>
      <w:r>
        <w:rPr>
          <w:rFonts w:ascii="Times New Roman" w:hAnsi="Times New Roman"/>
          <w:b w:val="0"/>
          <w:i w:val="0"/>
          <w:iCs w:val="0"/>
          <w:sz w:val="24"/>
          <w:szCs w:val="24"/>
        </w:rPr>
        <w:t>»</w:t>
      </w:r>
    </w:p>
    <w:p w:rsidR="001D60CC" w:rsidRDefault="001D60CC" w:rsidP="001D60CC">
      <w:pPr>
        <w:rPr>
          <w:sz w:val="28"/>
          <w:szCs w:val="28"/>
        </w:rPr>
      </w:pPr>
    </w:p>
    <w:p w:rsidR="001D60CC" w:rsidRDefault="001D60CC" w:rsidP="001D60CC">
      <w:pPr>
        <w:spacing w:line="360" w:lineRule="auto"/>
        <w:jc w:val="center"/>
        <w:rPr>
          <w:b/>
        </w:rPr>
      </w:pPr>
      <w:r>
        <w:br w:type="page"/>
      </w:r>
    </w:p>
    <w:p w:rsidR="004B31C1" w:rsidRPr="006A0579" w:rsidRDefault="004B31C1" w:rsidP="004B31C1">
      <w:pPr>
        <w:spacing w:line="360" w:lineRule="auto"/>
        <w:jc w:val="center"/>
        <w:rPr>
          <w:b/>
        </w:rPr>
      </w:pPr>
      <w:r w:rsidRPr="006A0579">
        <w:rPr>
          <w:b/>
        </w:rPr>
        <w:lastRenderedPageBreak/>
        <w:t>СОДЕРЖАНИЕ</w:t>
      </w:r>
    </w:p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88"/>
        <w:gridCol w:w="1383"/>
      </w:tblGrid>
      <w:tr w:rsidR="006A0579" w:rsidRPr="006A0579" w:rsidTr="001D60CC">
        <w:tc>
          <w:tcPr>
            <w:tcW w:w="8188" w:type="dxa"/>
          </w:tcPr>
          <w:p w:rsidR="004E4B57" w:rsidRPr="006A0579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6A0579" w:rsidRDefault="004E4B57" w:rsidP="00FA70BA">
            <w:pPr>
              <w:snapToGrid w:val="0"/>
              <w:jc w:val="center"/>
            </w:pPr>
            <w:r w:rsidRPr="006A0579">
              <w:t>стр.</w:t>
            </w:r>
          </w:p>
        </w:tc>
      </w:tr>
      <w:tr w:rsidR="006A0579" w:rsidRPr="006A0579" w:rsidTr="001D60CC">
        <w:tc>
          <w:tcPr>
            <w:tcW w:w="8188" w:type="dxa"/>
          </w:tcPr>
          <w:p w:rsidR="004E4B57" w:rsidRPr="006A0579" w:rsidRDefault="001C63DF" w:rsidP="00CE2AA3">
            <w:pPr>
              <w:pStyle w:val="1"/>
              <w:numPr>
                <w:ilvl w:val="0"/>
                <w:numId w:val="2"/>
              </w:numPr>
              <w:autoSpaceDN/>
              <w:rPr>
                <w:caps/>
              </w:rPr>
            </w:pPr>
            <w:r w:rsidRPr="006A0579">
              <w:rPr>
                <w:caps/>
              </w:rPr>
              <w:t>ОБЩАЯ ХАРАКТЕРИСТИКА</w:t>
            </w:r>
            <w:r w:rsidR="004E4B57" w:rsidRPr="006A0579">
              <w:rPr>
                <w:caps/>
              </w:rPr>
              <w:t xml:space="preserve"> РАБОЧЕЙ ПРОГРАММЫ ОБЩЕОБРАЗОВАТЕЛЬНОЙ УЧЕБНОЙ ДИСЦИПЛИНЫ</w:t>
            </w:r>
          </w:p>
          <w:p w:rsidR="004E4B57" w:rsidRPr="006A0579" w:rsidRDefault="004E4B57" w:rsidP="00FA70BA"/>
        </w:tc>
        <w:tc>
          <w:tcPr>
            <w:tcW w:w="1383" w:type="dxa"/>
          </w:tcPr>
          <w:p w:rsidR="004E4B57" w:rsidRPr="006A0579" w:rsidRDefault="001D60CC" w:rsidP="00FA70BA">
            <w:pPr>
              <w:jc w:val="center"/>
            </w:pPr>
            <w:r>
              <w:t>4</w:t>
            </w:r>
          </w:p>
        </w:tc>
      </w:tr>
      <w:tr w:rsidR="006A0579" w:rsidRPr="006A0579" w:rsidTr="001D60CC">
        <w:tc>
          <w:tcPr>
            <w:tcW w:w="8188" w:type="dxa"/>
          </w:tcPr>
          <w:p w:rsidR="004E4B57" w:rsidRPr="006A0579" w:rsidRDefault="004E4B57" w:rsidP="00CE2AA3">
            <w:pPr>
              <w:pStyle w:val="1"/>
              <w:numPr>
                <w:ilvl w:val="0"/>
                <w:numId w:val="1"/>
              </w:numPr>
              <w:autoSpaceDN/>
              <w:snapToGrid w:val="0"/>
              <w:rPr>
                <w:caps/>
              </w:rPr>
            </w:pPr>
            <w:r w:rsidRPr="006A0579">
              <w:rPr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6A0579" w:rsidRDefault="004E4B57" w:rsidP="00FA70B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383" w:type="dxa"/>
          </w:tcPr>
          <w:p w:rsidR="004E4B57" w:rsidRPr="006A0579" w:rsidRDefault="001D60CC" w:rsidP="00FA70BA">
            <w:pPr>
              <w:snapToGrid w:val="0"/>
              <w:jc w:val="center"/>
            </w:pPr>
            <w:r>
              <w:t>6</w:t>
            </w:r>
          </w:p>
        </w:tc>
      </w:tr>
      <w:tr w:rsidR="006A0579" w:rsidRPr="006A0579" w:rsidTr="001D60CC">
        <w:trPr>
          <w:trHeight w:val="670"/>
        </w:trPr>
        <w:tc>
          <w:tcPr>
            <w:tcW w:w="8188" w:type="dxa"/>
          </w:tcPr>
          <w:p w:rsidR="004E4B57" w:rsidRPr="006A0579" w:rsidRDefault="004E4B57" w:rsidP="00CE2AA3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caps/>
              </w:rPr>
            </w:pPr>
            <w:r w:rsidRPr="006A0579">
              <w:rPr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6A0579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383" w:type="dxa"/>
          </w:tcPr>
          <w:p w:rsidR="004E4B57" w:rsidRPr="006A0579" w:rsidRDefault="00715E40" w:rsidP="00FA70BA">
            <w:pPr>
              <w:snapToGrid w:val="0"/>
              <w:jc w:val="center"/>
            </w:pPr>
            <w:r w:rsidRPr="006A0579">
              <w:t>1</w:t>
            </w:r>
            <w:r w:rsidR="001D60CC">
              <w:t>8</w:t>
            </w:r>
          </w:p>
        </w:tc>
      </w:tr>
      <w:tr w:rsidR="006A0579" w:rsidRPr="006A0579" w:rsidTr="001D60CC">
        <w:tc>
          <w:tcPr>
            <w:tcW w:w="8188" w:type="dxa"/>
          </w:tcPr>
          <w:p w:rsidR="004E4B57" w:rsidRPr="006A0579" w:rsidRDefault="004E4B57" w:rsidP="00CE2AA3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caps/>
              </w:rPr>
            </w:pPr>
            <w:r w:rsidRPr="006A0579">
              <w:rPr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6A0579" w:rsidRDefault="004E4B57" w:rsidP="00FA70B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383" w:type="dxa"/>
          </w:tcPr>
          <w:p w:rsidR="004E4B57" w:rsidRPr="006A0579" w:rsidRDefault="001C63DF" w:rsidP="002D0800">
            <w:pPr>
              <w:snapToGrid w:val="0"/>
              <w:jc w:val="center"/>
            </w:pPr>
            <w:r w:rsidRPr="006A0579">
              <w:t>1</w:t>
            </w:r>
            <w:r w:rsidR="001D60CC">
              <w:t>9</w:t>
            </w:r>
          </w:p>
        </w:tc>
      </w:tr>
      <w:tr w:rsidR="002D0800" w:rsidRPr="006A0579" w:rsidTr="001D60CC">
        <w:tc>
          <w:tcPr>
            <w:tcW w:w="8188" w:type="dxa"/>
          </w:tcPr>
          <w:p w:rsidR="002D0800" w:rsidRPr="00A44D38" w:rsidRDefault="002D0800" w:rsidP="00BC65DA">
            <w:pPr>
              <w:numPr>
                <w:ilvl w:val="0"/>
                <w:numId w:val="11"/>
              </w:numPr>
            </w:pPr>
            <w:r w:rsidRPr="00A44D38">
              <w:rPr>
                <w:caps/>
                <w:color w:val="000000"/>
              </w:rPr>
              <w:t>КОНТРОЛЬ И ОЦЕНКА РЕЗУЛЬТАТОВ ОСВОЕНИЯОБУЧАЮЩИМИСЯ У</w:t>
            </w:r>
            <w:bookmarkStart w:id="0" w:name="_GoBack"/>
            <w:bookmarkEnd w:id="0"/>
            <w:r w:rsidRPr="00A44D38">
              <w:rPr>
                <w:caps/>
                <w:color w:val="000000"/>
              </w:rPr>
              <w:t>ЧЕБНОЙ ДИСЦИПЛИНЫ В ЧАСТИ ДОСТИЖЕНИЯ ЛИЧНОСТНЫХ РЕЗУЛЬТАТОВ</w:t>
            </w:r>
          </w:p>
          <w:p w:rsidR="002D0800" w:rsidRPr="006A0579" w:rsidRDefault="002D0800" w:rsidP="00BC65D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  <w:highlight w:val="yellow"/>
              </w:rPr>
            </w:pPr>
          </w:p>
        </w:tc>
        <w:tc>
          <w:tcPr>
            <w:tcW w:w="1383" w:type="dxa"/>
          </w:tcPr>
          <w:p w:rsidR="002D0800" w:rsidRPr="002D0800" w:rsidRDefault="002D0800" w:rsidP="00FA70BA">
            <w:pPr>
              <w:snapToGrid w:val="0"/>
              <w:jc w:val="center"/>
            </w:pPr>
            <w:r w:rsidRPr="002D0800">
              <w:t>1</w:t>
            </w:r>
            <w:r w:rsidR="001D60CC">
              <w:t>9</w:t>
            </w:r>
          </w:p>
        </w:tc>
      </w:tr>
      <w:tr w:rsidR="002D0800" w:rsidRPr="006A0579" w:rsidTr="001D60CC">
        <w:tc>
          <w:tcPr>
            <w:tcW w:w="8188" w:type="dxa"/>
          </w:tcPr>
          <w:p w:rsidR="002D0800" w:rsidRPr="00A44D38" w:rsidRDefault="002D0800" w:rsidP="00BC65DA">
            <w:pPr>
              <w:numPr>
                <w:ilvl w:val="0"/>
                <w:numId w:val="11"/>
              </w:numPr>
            </w:pPr>
            <w:r w:rsidRPr="00A44D38"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2D0800" w:rsidRPr="00A44D38" w:rsidRDefault="002D0800" w:rsidP="00BC65DA">
            <w:pPr>
              <w:pStyle w:val="1"/>
              <w:autoSpaceDN/>
              <w:snapToGrid w:val="0"/>
              <w:ind w:left="644" w:firstLine="0"/>
              <w:jc w:val="both"/>
              <w:rPr>
                <w:caps/>
                <w:highlight w:val="yellow"/>
              </w:rPr>
            </w:pPr>
          </w:p>
        </w:tc>
        <w:tc>
          <w:tcPr>
            <w:tcW w:w="1383" w:type="dxa"/>
          </w:tcPr>
          <w:p w:rsidR="002D0800" w:rsidRPr="006A0579" w:rsidRDefault="002D0800" w:rsidP="00FA70BA">
            <w:pPr>
              <w:snapToGrid w:val="0"/>
              <w:jc w:val="center"/>
            </w:pPr>
            <w:r>
              <w:t>2</w:t>
            </w:r>
            <w:r w:rsidR="001D60CC">
              <w:t>1</w:t>
            </w:r>
          </w:p>
        </w:tc>
      </w:tr>
    </w:tbl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6A0579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  <w:r w:rsidRPr="006A0579">
        <w:rPr>
          <w:b/>
          <w:caps/>
          <w:sz w:val="28"/>
          <w:szCs w:val="28"/>
        </w:rPr>
        <w:lastRenderedPageBreak/>
        <w:t xml:space="preserve">1. </w:t>
      </w:r>
      <w:r w:rsidR="007C5661" w:rsidRPr="006A0579">
        <w:rPr>
          <w:b/>
          <w:caps/>
          <w:sz w:val="28"/>
          <w:szCs w:val="28"/>
        </w:rPr>
        <w:t>ОБЩАЯ ХАРАКТЕРИСТИКА</w:t>
      </w:r>
      <w:r w:rsidRPr="006A0579">
        <w:rPr>
          <w:b/>
          <w:caps/>
          <w:sz w:val="28"/>
          <w:szCs w:val="28"/>
        </w:rPr>
        <w:t>РАБОЧЕЙ ПРОГРАММЫ ОБЩЕОБРАЗОВАТЕЛЬНОЙ УЧЕБНОЙ ДИСЦИПЛИНЫ «</w:t>
      </w:r>
      <w:r w:rsidR="00377E55" w:rsidRPr="006A0579">
        <w:rPr>
          <w:b/>
          <w:sz w:val="28"/>
          <w:szCs w:val="28"/>
        </w:rPr>
        <w:t>МАТЕМАТИКА</w:t>
      </w:r>
      <w:r w:rsidRPr="006A0579">
        <w:rPr>
          <w:b/>
          <w:sz w:val="28"/>
          <w:szCs w:val="28"/>
        </w:rPr>
        <w:t>»</w:t>
      </w:r>
    </w:p>
    <w:p w:rsidR="006C0984" w:rsidRPr="006A0579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965C7" w:rsidRPr="006A0579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 xml:space="preserve">1.1. </w:t>
      </w:r>
      <w:r w:rsidR="001C2034" w:rsidRPr="006A0579">
        <w:rPr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8B1636" w:rsidRPr="008B1636" w:rsidRDefault="001C63DF" w:rsidP="008B16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A0579">
        <w:rPr>
          <w:sz w:val="28"/>
          <w:szCs w:val="28"/>
        </w:rPr>
        <w:t>Общеобразовательная у</w:t>
      </w:r>
      <w:r w:rsidR="001C2034" w:rsidRPr="006A0579">
        <w:rPr>
          <w:sz w:val="28"/>
          <w:szCs w:val="28"/>
        </w:rPr>
        <w:t xml:space="preserve">чебная дисциплина «Математика» является обязательной частью общеобразовательного цикла основной образовательной программы в соответствии с ФГОС </w:t>
      </w:r>
      <w:r w:rsidR="00BE0531" w:rsidRPr="006A0579">
        <w:rPr>
          <w:sz w:val="28"/>
          <w:szCs w:val="28"/>
        </w:rPr>
        <w:t xml:space="preserve">по </w:t>
      </w:r>
      <w:r w:rsidR="008B1636" w:rsidRPr="008B1636">
        <w:rPr>
          <w:i/>
          <w:sz w:val="28"/>
          <w:szCs w:val="28"/>
        </w:rPr>
        <w:t>специальности 22.02.06 Сварочное производство, участвующей в реализации Федерального проекта «</w:t>
      </w:r>
      <w:proofErr w:type="spellStart"/>
      <w:r w:rsidR="008B1636" w:rsidRPr="008B1636">
        <w:rPr>
          <w:i/>
          <w:sz w:val="28"/>
          <w:szCs w:val="28"/>
        </w:rPr>
        <w:t>Профессионалитет</w:t>
      </w:r>
      <w:proofErr w:type="spellEnd"/>
      <w:r w:rsidR="008B1636" w:rsidRPr="008B1636">
        <w:rPr>
          <w:i/>
          <w:sz w:val="28"/>
          <w:szCs w:val="28"/>
        </w:rPr>
        <w:t>»</w:t>
      </w:r>
      <w:r w:rsidR="008B1636" w:rsidRPr="008B1636">
        <w:rPr>
          <w:sz w:val="28"/>
          <w:szCs w:val="28"/>
        </w:rPr>
        <w:t xml:space="preserve">. </w:t>
      </w:r>
    </w:p>
    <w:p w:rsidR="001C2034" w:rsidRPr="006A0579" w:rsidRDefault="00527E86" w:rsidP="00527E86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6C1605">
        <w:rPr>
          <w:b/>
          <w:sz w:val="28"/>
          <w:szCs w:val="28"/>
        </w:rPr>
        <w:t>П</w:t>
      </w:r>
      <w:r w:rsidR="001C2034" w:rsidRPr="006A0579">
        <w:rPr>
          <w:b/>
          <w:sz w:val="28"/>
          <w:szCs w:val="28"/>
        </w:rPr>
        <w:t>ланируемые результаты освоения дисциплины:</w:t>
      </w:r>
    </w:p>
    <w:p w:rsidR="006C0984" w:rsidRDefault="001C2034" w:rsidP="001C203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>Особое значение дисциплина имеет при формировании и развитии общих компетенций</w:t>
      </w:r>
      <w:r w:rsidR="006C1605">
        <w:rPr>
          <w:sz w:val="28"/>
          <w:szCs w:val="28"/>
        </w:rPr>
        <w:t>:</w:t>
      </w:r>
    </w:p>
    <w:p w:rsidR="006C1605" w:rsidRPr="006C1605" w:rsidRDefault="006C1605" w:rsidP="006C16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605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6C1605" w:rsidRPr="006C1605" w:rsidRDefault="006C1605" w:rsidP="006C16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605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6C1605" w:rsidRPr="006C1605" w:rsidRDefault="006C1605" w:rsidP="006C16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605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6C1605" w:rsidRPr="006C1605" w:rsidRDefault="006C1605" w:rsidP="006C16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605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953481" w:rsidRPr="006A0579" w:rsidRDefault="00953481" w:rsidP="00953481">
      <w:pPr>
        <w:shd w:val="clear" w:color="auto" w:fill="FFFFFF" w:themeFill="background1"/>
        <w:suppressAutoHyphens/>
        <w:ind w:firstLine="567"/>
        <w:jc w:val="both"/>
        <w:rPr>
          <w:bCs/>
          <w:sz w:val="28"/>
          <w:szCs w:val="28"/>
        </w:rPr>
      </w:pPr>
      <w:proofErr w:type="gramStart"/>
      <w:r w:rsidRPr="006A0579">
        <w:rPr>
          <w:sz w:val="28"/>
          <w:szCs w:val="28"/>
        </w:rPr>
        <w:t xml:space="preserve">В рамках программы учебной дисциплины обучающимися осваиваются </w:t>
      </w:r>
      <w:r w:rsidRPr="006A0579">
        <w:rPr>
          <w:bCs/>
          <w:sz w:val="28"/>
          <w:szCs w:val="28"/>
        </w:rPr>
        <w:t xml:space="preserve">личностные (ЛР), </w:t>
      </w:r>
      <w:proofErr w:type="spellStart"/>
      <w:r w:rsidRPr="006A0579">
        <w:rPr>
          <w:bCs/>
          <w:sz w:val="28"/>
          <w:szCs w:val="28"/>
        </w:rPr>
        <w:t>метапредметные</w:t>
      </w:r>
      <w:proofErr w:type="spellEnd"/>
      <w:r w:rsidRPr="006A0579">
        <w:rPr>
          <w:bCs/>
          <w:sz w:val="28"/>
          <w:szCs w:val="28"/>
        </w:rPr>
        <w:t xml:space="preserve"> (МР) и предметные результаты базового и углубленного уровней (</w:t>
      </w:r>
      <w:proofErr w:type="spellStart"/>
      <w:r w:rsidRPr="006A0579">
        <w:rPr>
          <w:bCs/>
          <w:sz w:val="28"/>
          <w:szCs w:val="28"/>
        </w:rPr>
        <w:t>ПРб</w:t>
      </w:r>
      <w:proofErr w:type="spellEnd"/>
      <w:r w:rsidRPr="006A0579">
        <w:rPr>
          <w:bCs/>
          <w:sz w:val="28"/>
          <w:szCs w:val="28"/>
        </w:rPr>
        <w:t>) и (</w:t>
      </w:r>
      <w:proofErr w:type="spellStart"/>
      <w:r w:rsidRPr="006A0579">
        <w:rPr>
          <w:bCs/>
          <w:sz w:val="28"/>
          <w:szCs w:val="28"/>
        </w:rPr>
        <w:t>ПРу</w:t>
      </w:r>
      <w:proofErr w:type="spellEnd"/>
      <w:r w:rsidRPr="006A0579">
        <w:rPr>
          <w:bCs/>
          <w:sz w:val="28"/>
          <w:szCs w:val="28"/>
        </w:rPr>
        <w:t>) в соответствии с требованиями ФГОС среднего общего образования.</w:t>
      </w:r>
      <w:proofErr w:type="gramEnd"/>
    </w:p>
    <w:p w:rsidR="007C5661" w:rsidRPr="006A0579" w:rsidRDefault="007C5661" w:rsidP="00953481">
      <w:pPr>
        <w:shd w:val="clear" w:color="auto" w:fill="FFFFFF" w:themeFill="background1"/>
        <w:suppressAutoHyphens/>
        <w:ind w:firstLine="567"/>
        <w:jc w:val="both"/>
        <w:rPr>
          <w:b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8250"/>
      </w:tblGrid>
      <w:tr w:rsidR="006A0579" w:rsidRPr="006A0579" w:rsidTr="006A0579">
        <w:trPr>
          <w:trHeight w:val="649"/>
        </w:trPr>
        <w:tc>
          <w:tcPr>
            <w:tcW w:w="1389" w:type="dxa"/>
            <w:hideMark/>
          </w:tcPr>
          <w:p w:rsidR="00953481" w:rsidRPr="006A0579" w:rsidRDefault="00953481" w:rsidP="00982CB1">
            <w:pPr>
              <w:suppressAutoHyphens/>
              <w:jc w:val="center"/>
              <w:rPr>
                <w:b/>
              </w:rPr>
            </w:pPr>
            <w:r w:rsidRPr="006A0579">
              <w:rPr>
                <w:b/>
              </w:rPr>
              <w:t>Коды</w:t>
            </w:r>
          </w:p>
        </w:tc>
        <w:tc>
          <w:tcPr>
            <w:tcW w:w="8250" w:type="dxa"/>
            <w:hideMark/>
          </w:tcPr>
          <w:p w:rsidR="00953481" w:rsidRPr="006A0579" w:rsidRDefault="00953481" w:rsidP="00982CB1">
            <w:pPr>
              <w:suppressAutoHyphens/>
              <w:jc w:val="center"/>
              <w:rPr>
                <w:b/>
              </w:rPr>
            </w:pPr>
            <w:r w:rsidRPr="006A0579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/>
              </w:rPr>
            </w:pPr>
            <w:r w:rsidRPr="006A0579">
              <w:t>ЛР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06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07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08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нравственное сознание и поведение на основе усвоения общечеловеческих ценностей;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 xml:space="preserve">ЛР 09 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 xml:space="preserve">готовность и способность к образованию, в том числе самообразованию, на </w:t>
            </w:r>
            <w:r w:rsidRPr="006A0579">
              <w:lastRenderedPageBreak/>
              <w:t>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lastRenderedPageBreak/>
              <w:t>ЛР 10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13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proofErr w:type="gramStart"/>
            <w:r w:rsidRPr="006A0579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МР01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02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04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07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08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09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rPr>
                <w:i/>
              </w:rPr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04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</w:t>
            </w:r>
            <w:r w:rsidRPr="006A0579">
              <w:lastRenderedPageBreak/>
              <w:t>неравенств;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lastRenderedPageBreak/>
              <w:t>ПРб</w:t>
            </w:r>
            <w:proofErr w:type="spellEnd"/>
            <w:r w:rsidRPr="006A0579">
              <w:t xml:space="preserve">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об основных понятиях, идеях и методах математического анализа;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06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07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r w:rsidRPr="006A0579">
              <w:t>ПРб08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навыками использования готовых компьютерных программ при решении задач;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01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необходимости доказатель</w:t>
            </w:r>
            <w:proofErr w:type="gramStart"/>
            <w:r w:rsidRPr="006A0579">
              <w:t>ств пр</w:t>
            </w:r>
            <w:proofErr w:type="gramEnd"/>
            <w:r w:rsidRPr="006A0579">
              <w:t>и обосновании математических утверждений и роли аксиоматики в проведении дедуктивных рассуждений;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rPr>
                <w:i/>
              </w:rPr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rPr>
                <w:i/>
              </w:rPr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04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6A0579">
              <w:tab/>
            </w:r>
          </w:p>
        </w:tc>
      </w:tr>
    </w:tbl>
    <w:p w:rsidR="00953481" w:rsidRPr="006A0579" w:rsidRDefault="00953481" w:rsidP="009534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0984" w:rsidRPr="006A0579" w:rsidRDefault="006C0984" w:rsidP="006C0984"/>
    <w:p w:rsidR="006C0984" w:rsidRPr="006A0579" w:rsidRDefault="006C0984" w:rsidP="006C0984"/>
    <w:p w:rsidR="009F3ED0" w:rsidRPr="006A0579" w:rsidRDefault="009F3ED0" w:rsidP="00CE2AA3">
      <w:pPr>
        <w:pStyle w:val="af8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 xml:space="preserve">СТРУКТУРА И СОДЕРЖАНИЕ </w:t>
      </w:r>
      <w:r w:rsidR="006C0984" w:rsidRPr="006A0579">
        <w:rPr>
          <w:b/>
          <w:sz w:val="28"/>
          <w:szCs w:val="28"/>
        </w:rPr>
        <w:t xml:space="preserve">ОБЩЕОБРАЗОВАТЕЛЬНОЙ </w:t>
      </w:r>
      <w:r w:rsidRPr="006A0579">
        <w:rPr>
          <w:b/>
          <w:sz w:val="28"/>
          <w:szCs w:val="28"/>
        </w:rPr>
        <w:t>УЧЕБНОЙ ДИСЦИПЛИНЫ</w:t>
      </w:r>
    </w:p>
    <w:p w:rsidR="009F3ED0" w:rsidRPr="006A0579" w:rsidRDefault="009F3ED0" w:rsidP="009F3ED0">
      <w:pPr>
        <w:pStyle w:val="af8"/>
        <w:spacing w:line="276" w:lineRule="auto"/>
        <w:rPr>
          <w:b/>
          <w:sz w:val="28"/>
          <w:szCs w:val="28"/>
        </w:rPr>
      </w:pPr>
    </w:p>
    <w:p w:rsidR="009F3ED0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>2.1. Объем учебной дисциплины и виды учебной работы</w:t>
      </w:r>
    </w:p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7881"/>
        <w:gridCol w:w="1863"/>
      </w:tblGrid>
      <w:tr w:rsidR="006A0579" w:rsidRPr="006A0579" w:rsidTr="004A01A8">
        <w:trPr>
          <w:trHeight w:val="460"/>
        </w:trPr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6A0579" w:rsidRDefault="00CF4E25" w:rsidP="00953481">
            <w:pPr>
              <w:snapToGrid w:val="0"/>
              <w:rPr>
                <w:b/>
              </w:rPr>
            </w:pPr>
            <w:r w:rsidRPr="006A0579">
              <w:rPr>
                <w:b/>
              </w:rPr>
              <w:t>Вид учебной работы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6A0579" w:rsidRDefault="00CF4E25" w:rsidP="00953481">
            <w:pPr>
              <w:snapToGrid w:val="0"/>
              <w:jc w:val="center"/>
              <w:rPr>
                <w:b/>
                <w:i/>
                <w:iCs/>
              </w:rPr>
            </w:pPr>
            <w:r w:rsidRPr="006A0579">
              <w:rPr>
                <w:b/>
                <w:i/>
                <w:iCs/>
              </w:rPr>
              <w:t>Объем</w:t>
            </w:r>
            <w:r w:rsidR="00953481" w:rsidRPr="006A0579">
              <w:rPr>
                <w:b/>
                <w:i/>
                <w:iCs/>
              </w:rPr>
              <w:t xml:space="preserve"> в </w:t>
            </w:r>
            <w:r w:rsidRPr="006A0579">
              <w:rPr>
                <w:b/>
                <w:i/>
                <w:iCs/>
              </w:rPr>
              <w:t xml:space="preserve"> час</w:t>
            </w:r>
            <w:r w:rsidR="00953481" w:rsidRPr="006A0579">
              <w:rPr>
                <w:b/>
                <w:i/>
                <w:iCs/>
              </w:rPr>
              <w:t>ах</w:t>
            </w:r>
          </w:p>
        </w:tc>
      </w:tr>
      <w:tr w:rsidR="006A0579" w:rsidRPr="006A0579" w:rsidTr="004A01A8">
        <w:trPr>
          <w:trHeight w:val="285"/>
        </w:trPr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6A0579" w:rsidRDefault="004A01A8" w:rsidP="004A01A8">
            <w:pPr>
              <w:snapToGrid w:val="0"/>
            </w:pPr>
            <w:r w:rsidRPr="006A0579">
              <w:t>Объём о</w:t>
            </w:r>
            <w:r w:rsidR="00CF4E25" w:rsidRPr="006A0579">
              <w:t>бразовательн</w:t>
            </w:r>
            <w:r w:rsidRPr="006A0579">
              <w:t>ой программы учебной дисциплины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6A0579" w:rsidRDefault="0061627D" w:rsidP="004A01A8">
            <w:pPr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351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6A0579" w:rsidRDefault="004A01A8" w:rsidP="00CF4E25">
            <w:pPr>
              <w:snapToGrid w:val="0"/>
              <w:jc w:val="both"/>
            </w:pPr>
            <w:r w:rsidRPr="006A0579">
              <w:t>в т. ч. в форме практической подготовки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6A0579" w:rsidRDefault="004A01A8" w:rsidP="00CF4E25">
            <w:pPr>
              <w:snapToGrid w:val="0"/>
              <w:jc w:val="center"/>
              <w:rPr>
                <w:i/>
                <w:iCs/>
              </w:rPr>
            </w:pPr>
            <w:r w:rsidRPr="006A0579">
              <w:rPr>
                <w:i/>
                <w:iCs/>
              </w:rPr>
              <w:t>100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6A0579" w:rsidRDefault="004A01A8" w:rsidP="009F3ED0">
            <w:pPr>
              <w:snapToGrid w:val="0"/>
              <w:ind w:left="284"/>
              <w:jc w:val="both"/>
            </w:pPr>
            <w:r w:rsidRPr="006A0579">
              <w:t xml:space="preserve">в т.ч.: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6A0579" w:rsidRDefault="001F280E" w:rsidP="00CF4E25">
            <w:pPr>
              <w:snapToGrid w:val="0"/>
              <w:jc w:val="center"/>
              <w:rPr>
                <w:bCs/>
                <w:i/>
                <w:iCs/>
              </w:rPr>
            </w:pPr>
            <w:r w:rsidRPr="006A0579">
              <w:rPr>
                <w:bCs/>
                <w:i/>
                <w:iCs/>
              </w:rPr>
              <w:t>-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1A8" w:rsidRPr="006A0579" w:rsidRDefault="004A01A8" w:rsidP="009F3ED0">
            <w:pPr>
              <w:ind w:left="284"/>
              <w:jc w:val="both"/>
            </w:pPr>
            <w:r w:rsidRPr="006A0579">
              <w:t>теоретическое обучение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A8" w:rsidRPr="006A0579" w:rsidRDefault="004A01A8" w:rsidP="009A7019">
            <w:pPr>
              <w:snapToGrid w:val="0"/>
              <w:jc w:val="center"/>
              <w:rPr>
                <w:bCs/>
                <w:i/>
                <w:iCs/>
              </w:rPr>
            </w:pPr>
            <w:r w:rsidRPr="006A0579">
              <w:rPr>
                <w:bCs/>
                <w:i/>
                <w:iCs/>
              </w:rPr>
              <w:t>47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6A0579" w:rsidRDefault="001F280E" w:rsidP="009F3ED0">
            <w:pPr>
              <w:ind w:left="284"/>
              <w:jc w:val="both"/>
            </w:pPr>
            <w:r w:rsidRPr="006A0579">
              <w:t>практические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6A0579" w:rsidRDefault="00DA4B4C" w:rsidP="009A7019">
            <w:pPr>
              <w:snapToGrid w:val="0"/>
              <w:jc w:val="center"/>
              <w:rPr>
                <w:bCs/>
                <w:i/>
                <w:iCs/>
              </w:rPr>
            </w:pPr>
            <w:r w:rsidRPr="006A0579">
              <w:rPr>
                <w:bCs/>
                <w:i/>
                <w:iCs/>
              </w:rPr>
              <w:t>187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6A0579" w:rsidRDefault="004A01A8" w:rsidP="00CF4E25">
            <w:pPr>
              <w:snapToGrid w:val="0"/>
              <w:jc w:val="both"/>
            </w:pPr>
            <w:r w:rsidRPr="006A0579">
              <w:t>Самостоятельная работа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6A0579" w:rsidRDefault="0061627D" w:rsidP="00CF4E25">
            <w:pPr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117</w:t>
            </w:r>
          </w:p>
        </w:tc>
      </w:tr>
      <w:tr w:rsidR="004A01A8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A8" w:rsidRPr="006A0579" w:rsidRDefault="004A01A8" w:rsidP="00EB34D9">
            <w:r w:rsidRPr="006A0579">
              <w:t>Промежуточная аттестация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A8" w:rsidRPr="006A0579" w:rsidRDefault="004A01A8" w:rsidP="004A01A8">
            <w:pPr>
              <w:snapToGrid w:val="0"/>
              <w:jc w:val="center"/>
              <w:rPr>
                <w:i/>
                <w:iCs/>
              </w:rPr>
            </w:pPr>
            <w:r w:rsidRPr="006A0579">
              <w:t>6</w:t>
            </w:r>
          </w:p>
        </w:tc>
      </w:tr>
    </w:tbl>
    <w:p w:rsidR="00725D1A" w:rsidRPr="006A0579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6A0579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6A0579" w:rsidSect="00B87B14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5606A" w:rsidRPr="006A0579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lastRenderedPageBreak/>
        <w:t xml:space="preserve">2.2.  Тематический план и содержание </w:t>
      </w:r>
      <w:r w:rsidR="001C63DF" w:rsidRPr="006A0579">
        <w:rPr>
          <w:b/>
          <w:sz w:val="28"/>
          <w:szCs w:val="28"/>
        </w:rPr>
        <w:t xml:space="preserve">общеобразовательной </w:t>
      </w:r>
      <w:r w:rsidRPr="006A0579">
        <w:rPr>
          <w:b/>
          <w:sz w:val="28"/>
          <w:szCs w:val="28"/>
        </w:rPr>
        <w:t>у</w:t>
      </w:r>
      <w:r w:rsidR="001E18EF" w:rsidRPr="006A0579">
        <w:rPr>
          <w:b/>
          <w:sz w:val="28"/>
          <w:szCs w:val="28"/>
        </w:rPr>
        <w:t>чебной дисциплины «Математика»</w:t>
      </w:r>
    </w:p>
    <w:p w:rsidR="001E18EF" w:rsidRPr="006A0579" w:rsidRDefault="001E18EF" w:rsidP="001E18EF"/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6327"/>
        <w:gridCol w:w="31"/>
        <w:gridCol w:w="1454"/>
        <w:gridCol w:w="1123"/>
        <w:gridCol w:w="1718"/>
        <w:gridCol w:w="1718"/>
      </w:tblGrid>
      <w:tr w:rsidR="00861358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861358" w:rsidRPr="006A0579" w:rsidRDefault="00861358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861358" w:rsidRPr="006A0579" w:rsidRDefault="00861358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A0579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</w:tcPr>
          <w:p w:rsidR="00861358" w:rsidRPr="006A0579" w:rsidRDefault="00861358" w:rsidP="009A1559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Объем </w:t>
            </w:r>
            <w:proofErr w:type="spellStart"/>
            <w:r w:rsidRPr="006A0579">
              <w:rPr>
                <w:b/>
                <w:bCs/>
                <w:i/>
              </w:rPr>
              <w:t>ак</w:t>
            </w:r>
            <w:proofErr w:type="gramStart"/>
            <w:r w:rsidRPr="006A0579">
              <w:rPr>
                <w:b/>
                <w:bCs/>
                <w:i/>
              </w:rPr>
              <w:t>.ч</w:t>
            </w:r>
            <w:proofErr w:type="spellEnd"/>
            <w:proofErr w:type="gramEnd"/>
            <w:r w:rsidRPr="006A0579">
              <w:rPr>
                <w:b/>
                <w:bCs/>
                <w:i/>
              </w:rPr>
              <w:t xml:space="preserve">/ в том числе в форме практической подготовки, </w:t>
            </w:r>
            <w:proofErr w:type="spellStart"/>
            <w:r w:rsidRPr="006A0579">
              <w:rPr>
                <w:b/>
                <w:bCs/>
                <w:i/>
              </w:rPr>
              <w:t>ак.ч</w:t>
            </w:r>
            <w:proofErr w:type="spellEnd"/>
          </w:p>
        </w:tc>
        <w:tc>
          <w:tcPr>
            <w:tcW w:w="1718" w:type="dxa"/>
          </w:tcPr>
          <w:p w:rsidR="00861358" w:rsidRPr="005B2389" w:rsidRDefault="00861358" w:rsidP="004E7164">
            <w:pPr>
              <w:jc w:val="center"/>
              <w:rPr>
                <w:b/>
                <w:bCs/>
              </w:rPr>
            </w:pPr>
            <w:r w:rsidRPr="005B2389">
              <w:rPr>
                <w:b/>
                <w:bCs/>
              </w:rPr>
              <w:t xml:space="preserve">Коды </w:t>
            </w:r>
            <w:proofErr w:type="spellStart"/>
            <w:r w:rsidRPr="005B2389">
              <w:rPr>
                <w:b/>
                <w:bCs/>
              </w:rPr>
              <w:t>формируе</w:t>
            </w:r>
            <w:r>
              <w:rPr>
                <w:b/>
                <w:bCs/>
              </w:rPr>
              <w:t>-</w:t>
            </w:r>
            <w:r w:rsidRPr="005B2389">
              <w:rPr>
                <w:b/>
                <w:bCs/>
              </w:rPr>
              <w:t>мых</w:t>
            </w:r>
            <w:proofErr w:type="spellEnd"/>
            <w:r w:rsidRPr="005B2389">
              <w:rPr>
                <w:b/>
                <w:bCs/>
              </w:rPr>
              <w:t xml:space="preserve"> </w:t>
            </w:r>
            <w:proofErr w:type="gramStart"/>
            <w:r w:rsidRPr="005B2389">
              <w:rPr>
                <w:b/>
                <w:bCs/>
              </w:rPr>
              <w:t>общих</w:t>
            </w:r>
            <w:proofErr w:type="gramEnd"/>
            <w:r w:rsidRPr="005B2389">
              <w:rPr>
                <w:b/>
                <w:bCs/>
              </w:rPr>
              <w:t xml:space="preserve"> </w:t>
            </w:r>
            <w:proofErr w:type="spellStart"/>
            <w:r w:rsidRPr="005B2389">
              <w:rPr>
                <w:b/>
                <w:bCs/>
              </w:rPr>
              <w:t>компетен</w:t>
            </w:r>
            <w:r>
              <w:rPr>
                <w:b/>
                <w:bCs/>
              </w:rPr>
              <w:t>-</w:t>
            </w:r>
            <w:r w:rsidRPr="005B2389">
              <w:rPr>
                <w:b/>
                <w:bCs/>
              </w:rPr>
              <w:t>ций</w:t>
            </w:r>
            <w:proofErr w:type="spellEnd"/>
          </w:p>
        </w:tc>
        <w:tc>
          <w:tcPr>
            <w:tcW w:w="1718" w:type="dxa"/>
          </w:tcPr>
          <w:p w:rsidR="00861358" w:rsidRPr="005B2389" w:rsidRDefault="00861358" w:rsidP="004E7164">
            <w:pPr>
              <w:jc w:val="center"/>
              <w:rPr>
                <w:b/>
                <w:bCs/>
              </w:rPr>
            </w:pPr>
            <w:r w:rsidRPr="005B2389">
              <w:rPr>
                <w:b/>
                <w:bCs/>
              </w:rPr>
              <w:t xml:space="preserve">Коды личностных </w:t>
            </w:r>
            <w:proofErr w:type="spellStart"/>
            <w:r w:rsidRPr="005B2389">
              <w:rPr>
                <w:b/>
                <w:bCs/>
              </w:rPr>
              <w:t>метапредметных</w:t>
            </w:r>
            <w:proofErr w:type="spellEnd"/>
            <w:r w:rsidRPr="005B2389">
              <w:rPr>
                <w:b/>
                <w:bCs/>
              </w:rPr>
              <w:t>, предметных результатов</w:t>
            </w: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3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4</w:t>
            </w:r>
          </w:p>
        </w:tc>
        <w:tc>
          <w:tcPr>
            <w:tcW w:w="1718" w:type="dxa"/>
          </w:tcPr>
          <w:p w:rsidR="00126CD9" w:rsidRPr="006A0579" w:rsidRDefault="009D2BCF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5</w:t>
            </w: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Введение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D059D" w:rsidRPr="006A0579" w:rsidRDefault="0061627D" w:rsidP="00FF4FCA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DD059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DD059D" w:rsidRPr="006A0579" w:rsidRDefault="00DD059D" w:rsidP="00DD059D">
            <w:pPr>
              <w:jc w:val="both"/>
            </w:pPr>
            <w:r w:rsidRPr="006A0579">
              <w:t>ЛР 05, ЛР 09, ЛР 13</w:t>
            </w:r>
          </w:p>
          <w:p w:rsidR="00DD059D" w:rsidRPr="006A0579" w:rsidRDefault="00DD059D" w:rsidP="00DD059D">
            <w:pPr>
              <w:jc w:val="both"/>
            </w:pPr>
            <w:r w:rsidRPr="006A0579">
              <w:t>МР 01, МР 04,  МР 09</w:t>
            </w:r>
          </w:p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982CB1">
            <w:pPr>
              <w:jc w:val="both"/>
              <w:rPr>
                <w:bCs/>
              </w:rPr>
            </w:pPr>
            <w:r w:rsidRPr="006A0579">
              <w:rPr>
                <w:bCs/>
              </w:rPr>
              <w:t>Цели и задачи изучения математики в учреждениях СПО. Диагностическая тестовая работа.</w:t>
            </w:r>
          </w:p>
        </w:tc>
        <w:tc>
          <w:tcPr>
            <w:tcW w:w="1454" w:type="dxa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Cs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-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-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6A0579" w:rsidRDefault="0061627D" w:rsidP="00FF4FCA">
            <w:pPr>
              <w:rPr>
                <w:b/>
              </w:rPr>
            </w:pPr>
            <w:r w:rsidRPr="00E73295">
              <w:rPr>
                <w:bCs/>
                <w:i/>
              </w:rPr>
              <w:t>Подготовка доклада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</w:rPr>
              <w:t xml:space="preserve">Раздел 1. </w:t>
            </w:r>
          </w:p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Алгебра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A77B80" w:rsidP="00FF4FCA">
            <w:pPr>
              <w:rPr>
                <w:b/>
              </w:rPr>
            </w:pPr>
            <w:r>
              <w:rPr>
                <w:b/>
              </w:rPr>
              <w:t>162</w:t>
            </w:r>
            <w:r w:rsidR="00324F78" w:rsidRPr="006A0579">
              <w:rPr>
                <w:b/>
              </w:rPr>
              <w:t xml:space="preserve"> / 52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DD059D" w:rsidRPr="006A0579" w:rsidRDefault="00DD059D" w:rsidP="00FF4FCA">
            <w:pPr>
              <w:tabs>
                <w:tab w:val="left" w:pos="2685"/>
              </w:tabs>
              <w:rPr>
                <w:b/>
              </w:rPr>
            </w:pPr>
            <w:r w:rsidRPr="006A0579">
              <w:rPr>
                <w:b/>
              </w:rPr>
              <w:t>Тема 1.1</w:t>
            </w:r>
          </w:p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>Развитие понятия о числе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DD059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DD059D" w:rsidRPr="006A0579" w:rsidRDefault="00DD059D" w:rsidP="00DD059D">
            <w:pPr>
              <w:jc w:val="both"/>
            </w:pPr>
            <w:r w:rsidRPr="006A0579">
              <w:t>ЛР 05, ЛР 08, ЛР 10</w:t>
            </w:r>
          </w:p>
          <w:p w:rsidR="00DD059D" w:rsidRPr="006A0579" w:rsidRDefault="00DD059D" w:rsidP="00DD059D">
            <w:pPr>
              <w:jc w:val="both"/>
            </w:pPr>
            <w:r w:rsidRPr="006A0579">
              <w:t>МР 03, МР 07, МР 08</w:t>
            </w:r>
          </w:p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jc w:val="both"/>
              <w:rPr>
                <w:b/>
                <w:bCs/>
              </w:rPr>
            </w:pPr>
            <w:r w:rsidRPr="006A0579">
              <w:t>Целые и рациональные числа. Действительные числа.</w:t>
            </w:r>
          </w:p>
        </w:tc>
        <w:tc>
          <w:tcPr>
            <w:tcW w:w="1454" w:type="dxa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8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1. Проценты: решение основных задач на проценты.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 xml:space="preserve">Практическое занятие № 2. Выполнение приближенных вычислений. 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>Практическое занятие № 3. Выполнение действий над комплексными числами, заданными в алгебраической форме.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>Практическое занятие № 4. Решение квадратных уравнений с отрицательным дискриминантом.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73295">
              <w:rPr>
                <w:i/>
              </w:rPr>
              <w:t>Расчетная работа.</w:t>
            </w:r>
            <w:r w:rsidRPr="00E73295">
              <w:t xml:space="preserve">  Выполнение операций с приближенными числами.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73295">
              <w:rPr>
                <w:i/>
              </w:rPr>
              <w:t>Расчетная работа.</w:t>
            </w:r>
            <w:r w:rsidRPr="00E73295">
              <w:t xml:space="preserve">  Выпо</w:t>
            </w:r>
            <w:r w:rsidR="00A77B80">
              <w:t xml:space="preserve">лнение операций с комплексными </w:t>
            </w:r>
            <w:r w:rsidRPr="00E73295">
              <w:t>числами.</w:t>
            </w:r>
          </w:p>
          <w:p w:rsidR="0061627D" w:rsidRPr="006A0579" w:rsidRDefault="0061627D" w:rsidP="0061627D">
            <w:pPr>
              <w:rPr>
                <w:b/>
                <w:bCs/>
              </w:rPr>
            </w:pPr>
            <w:r w:rsidRPr="00E73295">
              <w:rPr>
                <w:i/>
              </w:rPr>
              <w:t>Подготовка реферата.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61627D" w:rsidP="00DD059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DD059D" w:rsidRPr="006A0579" w:rsidRDefault="00DD059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A0579">
              <w:rPr>
                <w:b/>
                <w:bCs/>
              </w:rPr>
              <w:t>Тема 1.2.</w:t>
            </w:r>
          </w:p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Корни, степени, логарифмы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4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DD059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DD059D" w:rsidRPr="006A0579" w:rsidRDefault="00DD059D" w:rsidP="00DD059D">
            <w:pPr>
              <w:jc w:val="both"/>
            </w:pPr>
            <w:r w:rsidRPr="006A0579">
              <w:t>ЛР 05, ЛР 08, ЛР 10</w:t>
            </w:r>
          </w:p>
          <w:p w:rsidR="00DD059D" w:rsidRPr="006A0579" w:rsidRDefault="00DD059D" w:rsidP="00DD059D">
            <w:pPr>
              <w:jc w:val="both"/>
            </w:pPr>
            <w:r w:rsidRPr="006A0579">
              <w:t>МР 03, МР 07,  МР 08</w:t>
            </w:r>
          </w:p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jc w:val="both"/>
              <w:rPr>
                <w:bCs/>
              </w:rPr>
            </w:pPr>
            <w:r w:rsidRPr="006A0579">
              <w:t>Корни и степени. Корни натуральной степени из числа и их свойства.</w:t>
            </w: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DD059D" w:rsidRPr="006A0579" w:rsidRDefault="00DD059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>Логарифм. Свойства логарифмов. Десятичные и натуральные логарифмы.</w:t>
            </w: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DD059D" w:rsidRPr="006A0579" w:rsidRDefault="00DD059D" w:rsidP="00FF4FCA">
            <w:pPr>
              <w:rPr>
                <w:b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</w:rPr>
              <w:t>20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5. Преобразование алгебраических выражений.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6. Вычисление и сравнение корней.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7. Преобразование выражений, содержащих радикалы.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8. Преобразование выражений, содержащих степени с рациональными показателями.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9. Преобразование выражений, содержащих степени с действительными показателями.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10. Вычисление и сравнение степенных выражений.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11. Вычисление и сравнение логарифмов.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12. Применение основного логарифмического тождества.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13. Применение основных правил логарифмирования.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DD059D" w:rsidP="007C5661">
            <w:pPr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14. Преобразование выражений, содержащих степени и логарифмы.  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4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73295">
              <w:rPr>
                <w:bCs/>
              </w:rPr>
              <w:t>Сост</w:t>
            </w:r>
            <w:r w:rsidRPr="00E73295">
              <w:rPr>
                <w:bCs/>
                <w:i/>
              </w:rPr>
              <w:t xml:space="preserve">авление кроссворда по теме: </w:t>
            </w:r>
            <w:r w:rsidRPr="00E73295">
              <w:rPr>
                <w:bCs/>
              </w:rPr>
              <w:t>«</w:t>
            </w:r>
            <w:r w:rsidRPr="00E73295">
              <w:t>Корни, степени, логарифмы»</w:t>
            </w:r>
          </w:p>
          <w:p w:rsidR="0061627D" w:rsidRPr="00E73295" w:rsidRDefault="0061627D" w:rsidP="0061627D">
            <w:pPr>
              <w:tabs>
                <w:tab w:val="left" w:pos="2685"/>
              </w:tabs>
              <w:rPr>
                <w:bCs/>
              </w:rPr>
            </w:pPr>
            <w:r w:rsidRPr="00E73295">
              <w:rPr>
                <w:bCs/>
                <w:i/>
              </w:rPr>
              <w:t xml:space="preserve">Расчетная работа. </w:t>
            </w:r>
            <w:r w:rsidRPr="00E73295">
              <w:t>Преобразование рациональных и иррациональных выражений</w:t>
            </w:r>
            <w:r w:rsidRPr="00E73295">
              <w:rPr>
                <w:bCs/>
              </w:rPr>
              <w:t>.</w:t>
            </w:r>
          </w:p>
          <w:p w:rsidR="0061627D" w:rsidRPr="006A0579" w:rsidRDefault="0061627D" w:rsidP="0061627D">
            <w:pPr>
              <w:rPr>
                <w:b/>
              </w:rPr>
            </w:pPr>
            <w:r w:rsidRPr="00E73295">
              <w:rPr>
                <w:bCs/>
                <w:i/>
              </w:rPr>
              <w:lastRenderedPageBreak/>
              <w:t xml:space="preserve">Расчетная работа. </w:t>
            </w:r>
            <w:r w:rsidRPr="00E73295">
              <w:rPr>
                <w:bCs/>
              </w:rPr>
              <w:t>Преобразование  логарифмических выражений.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61627D" w:rsidP="0061627D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lastRenderedPageBreak/>
              <w:t>12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C5661" w:rsidRPr="006A0579" w:rsidRDefault="007C566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A0579">
              <w:rPr>
                <w:b/>
                <w:bCs/>
              </w:rPr>
              <w:lastRenderedPageBreak/>
              <w:t>Тема 1.3.</w:t>
            </w:r>
          </w:p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Функции, их свойства и графики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C5661" w:rsidRPr="006A0579" w:rsidRDefault="007C5661" w:rsidP="00FF4FCA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 w:val="restart"/>
          </w:tcPr>
          <w:p w:rsidR="007C5661" w:rsidRPr="006A0579" w:rsidRDefault="007C566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C5661" w:rsidRPr="006A0579" w:rsidRDefault="007C5661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7C5661" w:rsidRPr="006A0579" w:rsidRDefault="007C5661" w:rsidP="0009757D">
            <w:pPr>
              <w:jc w:val="both"/>
            </w:pPr>
            <w:r w:rsidRPr="006A0579">
              <w:t>ЛР 05, ЛР 08, ЛР 10</w:t>
            </w:r>
          </w:p>
          <w:p w:rsidR="007C5661" w:rsidRPr="006A0579" w:rsidRDefault="007C5661" w:rsidP="0009757D">
            <w:pPr>
              <w:jc w:val="both"/>
            </w:pPr>
            <w:r w:rsidRPr="006A0579">
              <w:t>МР 03, МР 07,  МР 08</w:t>
            </w:r>
          </w:p>
          <w:p w:rsidR="007C5661" w:rsidRPr="006A0579" w:rsidRDefault="007C566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C5661" w:rsidRPr="006A0579" w:rsidRDefault="007C5661" w:rsidP="00982CB1">
            <w:pPr>
              <w:jc w:val="both"/>
              <w:rPr>
                <w:b/>
                <w:bCs/>
              </w:rPr>
            </w:pPr>
            <w:r w:rsidRPr="006A0579">
              <w:t xml:space="preserve">Функции. </w:t>
            </w:r>
            <w:r w:rsidRPr="006A0579">
              <w:rPr>
                <w:spacing w:val="-2"/>
              </w:rPr>
              <w:t>Примеры функциональных зависимостей в реальных процессах и явлениях.</w:t>
            </w:r>
          </w:p>
        </w:tc>
        <w:tc>
          <w:tcPr>
            <w:tcW w:w="1454" w:type="dxa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C5661" w:rsidRPr="006A0579" w:rsidRDefault="007C5661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982CB1">
            <w:r w:rsidRPr="006A0579">
              <w:rPr>
                <w:i/>
              </w:rPr>
              <w:t>Практическое занятие № 15.. Нахождение области определения и области значений функции.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C5661" w:rsidRPr="006A0579" w:rsidRDefault="007C5661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r w:rsidRPr="006A0579">
              <w:rPr>
                <w:i/>
              </w:rPr>
              <w:t>Практическое занятие № 16. Исследование  функции на монотонность, четность, ограниченность, периодичность.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17. Построение графика степенной функции.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18. Построение графика показательной функции.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19. Построение графика логарифмической функции.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r w:rsidRPr="006A0579">
              <w:t>Практическое занятие № 20. Преобразования графиков.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10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  <w:i/>
              </w:rPr>
              <w:t>обучающихся</w:t>
            </w:r>
            <w:proofErr w:type="gramEnd"/>
            <w:r w:rsidRPr="006A0579">
              <w:rPr>
                <w:b/>
                <w:bCs/>
                <w:i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2685"/>
              </w:tabs>
            </w:pPr>
            <w:r w:rsidRPr="00E73295">
              <w:rPr>
                <w:bCs/>
                <w:i/>
              </w:rPr>
              <w:t xml:space="preserve">Графическая </w:t>
            </w:r>
            <w:proofErr w:type="spellStart"/>
            <w:r w:rsidRPr="00E73295">
              <w:rPr>
                <w:bCs/>
                <w:i/>
              </w:rPr>
              <w:t>работа</w:t>
            </w:r>
            <w:proofErr w:type="gramStart"/>
            <w:r w:rsidRPr="00E73295">
              <w:rPr>
                <w:bCs/>
                <w:i/>
              </w:rPr>
              <w:t>.</w:t>
            </w:r>
            <w:r w:rsidRPr="00E73295">
              <w:t>П</w:t>
            </w:r>
            <w:proofErr w:type="gramEnd"/>
            <w:r w:rsidRPr="00E73295">
              <w:t>остроение</w:t>
            </w:r>
            <w:proofErr w:type="spellEnd"/>
            <w:r w:rsidRPr="00E73295">
              <w:t xml:space="preserve"> графиков логарифмических и показательных функций.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73295">
              <w:rPr>
                <w:bCs/>
                <w:i/>
              </w:rPr>
              <w:t xml:space="preserve">Расчетно-графическая </w:t>
            </w:r>
            <w:proofErr w:type="spellStart"/>
            <w:r w:rsidRPr="00E73295">
              <w:rPr>
                <w:bCs/>
                <w:i/>
              </w:rPr>
              <w:t>работа</w:t>
            </w:r>
            <w:proofErr w:type="gramStart"/>
            <w:r w:rsidRPr="00E73295">
              <w:rPr>
                <w:bCs/>
                <w:i/>
              </w:rPr>
              <w:t>.</w:t>
            </w:r>
            <w:r w:rsidRPr="00E73295">
              <w:t>С</w:t>
            </w:r>
            <w:proofErr w:type="gramEnd"/>
            <w:r w:rsidRPr="00E73295">
              <w:t>войства</w:t>
            </w:r>
            <w:proofErr w:type="spellEnd"/>
            <w:r w:rsidRPr="00E73295">
              <w:t xml:space="preserve"> функций. Исследование свойств функции по графику.</w:t>
            </w:r>
          </w:p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E73295">
              <w:rPr>
                <w:i/>
              </w:rPr>
              <w:t>Подготовка презентации.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C5661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1.4. </w:t>
            </w:r>
          </w:p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Уравнения и неравенства</w:t>
            </w:r>
          </w:p>
        </w:tc>
        <w:tc>
          <w:tcPr>
            <w:tcW w:w="6327" w:type="dxa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07, ЛР 09, ЛР 10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01, МР 02,  МР 04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27" w:type="dxa"/>
            <w:shd w:val="clear" w:color="auto" w:fill="auto"/>
          </w:tcPr>
          <w:p w:rsidR="0009757D" w:rsidRPr="006A0579" w:rsidRDefault="0009757D" w:rsidP="00FF4FCA">
            <w:pPr>
              <w:jc w:val="both"/>
              <w:rPr>
                <w:bCs/>
              </w:rPr>
            </w:pPr>
            <w:r w:rsidRPr="006A0579">
              <w:t>Равносильность уравнений, неравенств, систем.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20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21. Решение рациональных уравнений и неравенств.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982CB1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22. Решение неравенств методом интервалов.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23. Решение иррациональных уравнений и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24. Решение показательных уравнений.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jc w:val="both"/>
              <w:rPr>
                <w:i/>
              </w:rPr>
            </w:pPr>
            <w:r w:rsidRPr="006A0579">
              <w:rPr>
                <w:i/>
              </w:rPr>
              <w:t>Практическое занятие № 25. Решение показательных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26. Решение логарифмических уравнений.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27. Решение логарифмических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28. Решение систем уравнений и неравен</w:t>
            </w:r>
            <w:proofErr w:type="gramStart"/>
            <w:r w:rsidRPr="006A0579">
              <w:rPr>
                <w:i/>
              </w:rPr>
              <w:t>ств с пр</w:t>
            </w:r>
            <w:proofErr w:type="gramEnd"/>
            <w:r w:rsidRPr="006A0579">
              <w:rPr>
                <w:i/>
              </w:rPr>
              <w:t>именением различных методов.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29. Использование свойств и графиков функций для решения уравнений и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30. 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i/>
              </w:rPr>
              <w:t>20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09757D">
            <w:pPr>
              <w:rPr>
                <w:bCs/>
              </w:rPr>
            </w:pPr>
            <w:r w:rsidRPr="006A0579">
              <w:rPr>
                <w:b/>
                <w:bCs/>
              </w:rPr>
              <w:t xml:space="preserve">Контрольная работа №1 </w:t>
            </w:r>
            <w:r w:rsidRPr="006A0579">
              <w:rPr>
                <w:bCs/>
              </w:rPr>
              <w:t>по теме «</w:t>
            </w:r>
            <w:r w:rsidRPr="006A0579">
              <w:t>Уравнения и неравенства</w:t>
            </w:r>
            <w:r w:rsidRPr="006A0579">
              <w:rPr>
                <w:bCs/>
              </w:rPr>
              <w:t>»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  <w:i/>
              </w:rPr>
              <w:t>обучающихся</w:t>
            </w:r>
            <w:proofErr w:type="gramEnd"/>
            <w:r w:rsidRPr="006A0579">
              <w:rPr>
                <w:b/>
                <w:bCs/>
                <w:i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95">
              <w:rPr>
                <w:bCs/>
                <w:i/>
              </w:rPr>
              <w:t>Расчетная работа.</w:t>
            </w:r>
            <w:r w:rsidRPr="00E73295">
              <w:rPr>
                <w:bCs/>
              </w:rPr>
              <w:t xml:space="preserve"> Решение </w:t>
            </w:r>
            <w:r w:rsidRPr="00E73295">
              <w:t xml:space="preserve">рациональных, иррациональных, показательных и </w:t>
            </w:r>
            <w:r w:rsidRPr="00E73295">
              <w:rPr>
                <w:iCs/>
              </w:rPr>
              <w:t>тригонометрических</w:t>
            </w:r>
            <w:r w:rsidRPr="00E73295">
              <w:rPr>
                <w:bCs/>
              </w:rPr>
              <w:t xml:space="preserve"> уравнений.</w:t>
            </w:r>
          </w:p>
          <w:p w:rsidR="0061627D" w:rsidRPr="006A0579" w:rsidRDefault="0061627D" w:rsidP="0061627D">
            <w:pPr>
              <w:rPr>
                <w:b/>
                <w:i/>
              </w:rPr>
            </w:pPr>
            <w:r w:rsidRPr="00E73295">
              <w:rPr>
                <w:bCs/>
                <w:i/>
              </w:rPr>
              <w:t>Расчетная работа.</w:t>
            </w:r>
            <w:r w:rsidRPr="00E73295">
              <w:rPr>
                <w:bCs/>
              </w:rPr>
              <w:t xml:space="preserve"> Решение </w:t>
            </w:r>
            <w:r w:rsidRPr="00E73295">
              <w:t xml:space="preserve">рациональных, иррациональных, показательных и </w:t>
            </w:r>
            <w:r w:rsidRPr="00E73295">
              <w:rPr>
                <w:iCs/>
              </w:rPr>
              <w:t>тригонометрических</w:t>
            </w:r>
            <w:r w:rsidRPr="00E73295">
              <w:rPr>
                <w:bCs/>
              </w:rPr>
              <w:t xml:space="preserve">  неравенств.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 xml:space="preserve">Тема 1.5. </w:t>
            </w:r>
            <w:r w:rsidRPr="006A0579">
              <w:rPr>
                <w:b/>
              </w:rPr>
              <w:t>Основы тригонометрии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0975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6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05, ЛР 08, ЛР 10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03, МР 07,  МР 08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rPr>
                <w:bCs/>
              </w:rPr>
              <w:t>Радианная мера угла. Синус, косинус, тангенс и котангенс.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rPr>
                <w:bCs/>
              </w:rPr>
              <w:t xml:space="preserve">Тригонометрические функции: их свойства и графики.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097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rPr>
                <w:bCs/>
              </w:rPr>
              <w:t>Обратные тригонометрические функции.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30</w:t>
            </w: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t>Практическое занятие № 31. Радианный метод измерения углов вращения и связь с градусной мерой.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>Практическое занятие № 32. Применение основных тригонометрических тожде</w:t>
            </w:r>
            <w:proofErr w:type="gramStart"/>
            <w:r w:rsidRPr="006A0579">
              <w:rPr>
                <w:i/>
              </w:rPr>
              <w:t>ств дл</w:t>
            </w:r>
            <w:proofErr w:type="gramEnd"/>
            <w:r w:rsidRPr="006A0579">
              <w:rPr>
                <w:i/>
              </w:rPr>
              <w:t>я вычисления значений тригонометрических функций по одной из них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33. </w:t>
            </w:r>
            <w:r w:rsidRPr="006A0579">
              <w:rPr>
                <w:bCs/>
                <w:i/>
              </w:rPr>
              <w:t>Выполнение тождественных преобразований с помощью формул приведения.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t>Практическое занятие № 34. Операции над комплексными числами в тригонометрической форме.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35. </w:t>
            </w:r>
            <w:r w:rsidRPr="006A0579">
              <w:rPr>
                <w:bCs/>
              </w:rPr>
              <w:t>Выполнение тождественных преобразований с помощью формул сложения.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36. </w:t>
            </w:r>
            <w:r w:rsidRPr="006A0579">
              <w:rPr>
                <w:bCs/>
              </w:rPr>
              <w:t>Выполнение тождественных преобразований с помощью формул удвоенного аргумента.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37. </w:t>
            </w:r>
            <w:r w:rsidRPr="006A0579">
              <w:rPr>
                <w:bCs/>
              </w:rPr>
              <w:t>Выполнение тождественных преобразований с помощью формул половинного аргумента.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38. </w:t>
            </w:r>
            <w:r w:rsidRPr="006A0579">
              <w:rPr>
                <w:bCs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39. </w:t>
            </w:r>
            <w:r w:rsidRPr="006A0579">
              <w:rPr>
                <w:bCs/>
              </w:rPr>
              <w:t>Преобразование произведения тригонометрических функций в сумму.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40. </w:t>
            </w:r>
            <w:r w:rsidRPr="006A0579">
              <w:rPr>
                <w:bCs/>
                <w:i/>
              </w:rPr>
              <w:t>Преобразование тригонометрических выражений.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41. </w:t>
            </w:r>
            <w:r w:rsidRPr="006A0579">
              <w:rPr>
                <w:bCs/>
                <w:i/>
              </w:rPr>
              <w:t xml:space="preserve">Решение уравнений вида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spellStart"/>
            <w:r w:rsidRPr="006A0579">
              <w:rPr>
                <w:bCs/>
                <w:i/>
                <w:lang w:val="en-US"/>
              </w:rPr>
              <w:t>cosx</w:t>
            </w:r>
            <w:proofErr w:type="spellEnd"/>
            <w:r w:rsidRPr="006A0579">
              <w:rPr>
                <w:bCs/>
                <w:i/>
              </w:rPr>
              <w:t xml:space="preserve"> и 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spellStart"/>
            <w:r w:rsidRPr="006A0579">
              <w:rPr>
                <w:bCs/>
                <w:i/>
                <w:lang w:val="en-US"/>
              </w:rPr>
              <w:t>sinx</w:t>
            </w:r>
            <w:proofErr w:type="spellEnd"/>
            <w:r w:rsidRPr="006A0579">
              <w:rPr>
                <w:bCs/>
                <w:i/>
              </w:rPr>
              <w:t>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42. </w:t>
            </w:r>
            <w:r w:rsidRPr="006A0579">
              <w:rPr>
                <w:bCs/>
                <w:i/>
              </w:rPr>
              <w:t xml:space="preserve">Решение уравнений вида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spellStart"/>
            <w:r w:rsidRPr="006A0579">
              <w:rPr>
                <w:bCs/>
                <w:i/>
                <w:lang w:val="en-US"/>
              </w:rPr>
              <w:t>tgx</w:t>
            </w:r>
            <w:proofErr w:type="spellEnd"/>
            <w:r w:rsidRPr="006A0579">
              <w:rPr>
                <w:bCs/>
                <w:i/>
              </w:rPr>
              <w:t xml:space="preserve">  и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gramStart"/>
            <w:r w:rsidRPr="006A0579">
              <w:rPr>
                <w:bCs/>
                <w:i/>
              </w:rPr>
              <w:t>с</w:t>
            </w:r>
            <w:proofErr w:type="spellStart"/>
            <w:proofErr w:type="gramEnd"/>
            <w:r w:rsidRPr="006A0579">
              <w:rPr>
                <w:bCs/>
                <w:i/>
                <w:lang w:val="en-US"/>
              </w:rPr>
              <w:t>tgx</w:t>
            </w:r>
            <w:proofErr w:type="spellEnd"/>
            <w:r w:rsidRPr="006A0579">
              <w:rPr>
                <w:bCs/>
                <w:i/>
              </w:rPr>
              <w:t>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43. </w:t>
            </w:r>
            <w:r w:rsidRPr="006A0579">
              <w:rPr>
                <w:bCs/>
                <w:i/>
              </w:rPr>
              <w:t>Основные методы решения тригонометрических уравнений.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44. </w:t>
            </w:r>
            <w:r w:rsidRPr="006A0579">
              <w:rPr>
                <w:bCs/>
                <w:i/>
              </w:rPr>
              <w:t>Решение тригонометрических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45. </w:t>
            </w:r>
            <w:r w:rsidRPr="006A0579">
              <w:rPr>
                <w:bCs/>
                <w:i/>
              </w:rPr>
              <w:t>Исследование свойств и построение графиков тригонометрических функций.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16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A77B80" w:rsidP="0061627D">
            <w:pPr>
              <w:rPr>
                <w:i/>
              </w:rPr>
            </w:pPr>
            <w:r>
              <w:rPr>
                <w:i/>
              </w:rPr>
              <w:t xml:space="preserve">Подготовка </w:t>
            </w:r>
            <w:r w:rsidR="0061627D" w:rsidRPr="00E73295">
              <w:rPr>
                <w:i/>
              </w:rPr>
              <w:t xml:space="preserve">презентации. </w:t>
            </w:r>
          </w:p>
          <w:p w:rsidR="0061627D" w:rsidRPr="00E73295" w:rsidRDefault="0061627D" w:rsidP="0061627D">
            <w:pPr>
              <w:tabs>
                <w:tab w:val="left" w:pos="2685"/>
              </w:tabs>
              <w:rPr>
                <w:bCs/>
              </w:rPr>
            </w:pPr>
            <w:r w:rsidRPr="00E73295">
              <w:rPr>
                <w:bCs/>
                <w:i/>
              </w:rPr>
              <w:t>Расчетная работа.</w:t>
            </w:r>
            <w:r w:rsidRPr="00E73295">
              <w:rPr>
                <w:bCs/>
              </w:rPr>
              <w:t xml:space="preserve"> Выполнение тождественных преобразований в тригонометрических выражениях.</w:t>
            </w:r>
          </w:p>
          <w:p w:rsidR="0061627D" w:rsidRPr="006A0579" w:rsidRDefault="0061627D" w:rsidP="0061627D">
            <w:pPr>
              <w:rPr>
                <w:b/>
                <w:bCs/>
              </w:rPr>
            </w:pPr>
            <w:r w:rsidRPr="00E73295">
              <w:rPr>
                <w:bCs/>
                <w:i/>
              </w:rPr>
              <w:t>Расчетная работа.</w:t>
            </w:r>
            <w:r w:rsidRPr="00E73295">
              <w:rPr>
                <w:bCs/>
              </w:rPr>
              <w:t xml:space="preserve"> Решение тригонометрических уравнений.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</w:rPr>
              <w:t xml:space="preserve">Раздел 2. </w:t>
            </w:r>
          </w:p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Начала математического анализа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A77B80" w:rsidP="00FF4FC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48</w:t>
            </w:r>
            <w:r w:rsidR="00324F78" w:rsidRPr="006A0579">
              <w:rPr>
                <w:b/>
                <w:bCs/>
                <w:i/>
              </w:rPr>
              <w:t xml:space="preserve"> / 16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  <w:bCs/>
              </w:rPr>
              <w:t xml:space="preserve">Тема 2.1. </w:t>
            </w:r>
          </w:p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Предел последовательности и производная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4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05,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04</w:t>
            </w:r>
          </w:p>
          <w:p w:rsidR="0009757D" w:rsidRPr="006A0579" w:rsidRDefault="0009757D" w:rsidP="0009757D">
            <w:pPr>
              <w:jc w:val="both"/>
            </w:pPr>
            <w:r w:rsidRPr="006A0579">
              <w:t xml:space="preserve">ЛР 05, ЛР 09, </w:t>
            </w:r>
            <w:r w:rsidRPr="006A0579">
              <w:lastRenderedPageBreak/>
              <w:t>ЛР 13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01, МР 04,  МР 09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Понятие о производной функции, свойства производных.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Экстремумы функции.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18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46. Числовая последовательность. Вычисление предела последовательности.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9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47. Геометрический и механический смысл производной. 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48. Применение основных правил дифференцирования.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49. Вычисление производных основных элементарных функций.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50. Вычисление производных сложных функций.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51. Исследование функции на монотонность.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52. Определение экстремумов функции.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53. Исследование функции с помощью производной.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54. Использование производной для нахождения наилучшего решения в прикладных задачах.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12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95">
              <w:rPr>
                <w:bCs/>
                <w:i/>
              </w:rPr>
              <w:t xml:space="preserve">Расчетная работа. </w:t>
            </w:r>
            <w:r w:rsidRPr="00E73295">
              <w:rPr>
                <w:bCs/>
              </w:rPr>
              <w:t>Вычисление производных функций.</w:t>
            </w:r>
          </w:p>
          <w:p w:rsidR="0061627D" w:rsidRPr="006A0579" w:rsidRDefault="0061627D" w:rsidP="0061627D">
            <w:pPr>
              <w:rPr>
                <w:b/>
              </w:rPr>
            </w:pPr>
            <w:r w:rsidRPr="00E73295">
              <w:rPr>
                <w:i/>
              </w:rPr>
              <w:t>Подготовка рефератов.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  <w:bCs/>
              </w:rPr>
              <w:t xml:space="preserve">Тема 2.2. </w:t>
            </w:r>
          </w:p>
          <w:p w:rsidR="0009757D" w:rsidRPr="006A0579" w:rsidRDefault="0009757D" w:rsidP="00FF4FCA">
            <w:pPr>
              <w:rPr>
                <w:b/>
                <w:bCs/>
                <w:i/>
              </w:rPr>
            </w:pPr>
            <w:proofErr w:type="gramStart"/>
            <w:r w:rsidRPr="006A0579">
              <w:rPr>
                <w:b/>
                <w:bCs/>
              </w:rPr>
              <w:t>Первообразная</w:t>
            </w:r>
            <w:proofErr w:type="gramEnd"/>
            <w:r w:rsidRPr="006A0579">
              <w:rPr>
                <w:b/>
                <w:bCs/>
              </w:rPr>
              <w:t xml:space="preserve"> и интеграл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4</w:t>
            </w: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05,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04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05, ЛР 09, ЛР 13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01, МР 04,  МР 09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jc w:val="both"/>
              <w:rPr>
                <w:b/>
                <w:bCs/>
              </w:rPr>
            </w:pPr>
            <w:proofErr w:type="gramStart"/>
            <w:r w:rsidRPr="006A0579">
              <w:t>Первообразная</w:t>
            </w:r>
            <w:proofErr w:type="gramEnd"/>
            <w:r w:rsidRPr="006A0579">
              <w:t xml:space="preserve"> и интеграл.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jc w:val="both"/>
            </w:pPr>
            <w:r w:rsidRPr="006A0579">
              <w:t>Определенный интеграл. Площадь криволинейной трапеции.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4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55. </w:t>
            </w:r>
            <w:proofErr w:type="gramStart"/>
            <w:r w:rsidRPr="006A0579">
              <w:rPr>
                <w:i/>
              </w:rPr>
              <w:t>Вычисление первообразной для данной функции.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>Практическое занятие № 56. Применение интеграла для вычисления физических величин и площадей.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  <w:i/>
              </w:rPr>
              <w:t>4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Контрольная работа № 2 </w:t>
            </w:r>
            <w:r w:rsidRPr="006A0579">
              <w:rPr>
                <w:bCs/>
              </w:rPr>
              <w:t>по теме «Производная и интеграл»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6A0579" w:rsidRDefault="0061627D" w:rsidP="00FF4FCA">
            <w:pPr>
              <w:rPr>
                <w:b/>
                <w:bCs/>
              </w:rPr>
            </w:pPr>
            <w:r w:rsidRPr="00E73295">
              <w:rPr>
                <w:bCs/>
                <w:i/>
              </w:rPr>
              <w:t>Расчетно-графическая  работа.</w:t>
            </w:r>
            <w:r w:rsidRPr="00E73295">
              <w:rPr>
                <w:bCs/>
              </w:rPr>
              <w:t xml:space="preserve"> Вычисление площадей плоских фигур с </w:t>
            </w:r>
            <w:r w:rsidRPr="00E73295">
              <w:rPr>
                <w:bCs/>
              </w:rPr>
              <w:lastRenderedPageBreak/>
              <w:t>помощью определенного интеграла.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61627D" w:rsidP="00FF4FC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</w:rPr>
              <w:lastRenderedPageBreak/>
              <w:t xml:space="preserve">Раздел 3. </w:t>
            </w:r>
          </w:p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Геометрия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A77B80" w:rsidP="00FF4FC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102</w:t>
            </w:r>
            <w:r w:rsidR="00324F78" w:rsidRPr="006A0579">
              <w:rPr>
                <w:b/>
                <w:bCs/>
                <w:i/>
              </w:rPr>
              <w:t>/ 28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 xml:space="preserve">Тема 3.1 </w:t>
            </w:r>
            <w:r w:rsidRPr="006A0579">
              <w:rPr>
                <w:b/>
              </w:rPr>
              <w:t>Координаты и векторы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09757D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08,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982CB1">
            <w:pPr>
              <w:jc w:val="both"/>
              <w:rPr>
                <w:bCs/>
              </w:rPr>
            </w:pPr>
            <w:r w:rsidRPr="006A0579">
              <w:t>Векторы. Линейные операции над векторами.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10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</w:pPr>
            <w:r w:rsidRPr="006A0579">
              <w:t>Практическое занятие № 57. Нахождение уравнений окружности, сферы, плоскости. Вычисление расстояний между точками.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9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58. Выполнение линейных операций над векторами.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59. Вычисление скалярного произведения векторов.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60. Использование координат и векторов при решении математических и прикладных задач.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t>Практическое занятие № 61. Координаты в пространстве. Действия над векторами.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6A0579" w:rsidRDefault="0061627D" w:rsidP="00FF4FCA">
            <w:pPr>
              <w:rPr>
                <w:b/>
              </w:rPr>
            </w:pPr>
            <w:r w:rsidRPr="00E73295">
              <w:rPr>
                <w:bCs/>
                <w:i/>
              </w:rPr>
              <w:t xml:space="preserve">Расчетная работа. </w:t>
            </w:r>
            <w:r w:rsidRPr="00E73295">
              <w:rPr>
                <w:bCs/>
              </w:rPr>
              <w:t>Векторы.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3.2.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Прямые и плоскости в пространстве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596973">
            <w:pPr>
              <w:jc w:val="both"/>
              <w:rPr>
                <w:b/>
                <w:bCs/>
              </w:rPr>
            </w:pPr>
            <w:r w:rsidRPr="006A0579">
              <w:rPr>
                <w:bCs/>
              </w:rPr>
              <w:t>Основные понятия и аксиомы стереометрии.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8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5969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62. Определение взаимного расположения прямых и угла между ними,  прямых и плоскостей.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63. Применение признаков и свойств параллельных и перпендикулярных плоскостей.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64. Перпендикуляр и наклонная к плоскости.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65. Определение расстояний между прямыми и плоскостями. Вычисление двугранных углов.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-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95">
              <w:rPr>
                <w:bCs/>
                <w:i/>
              </w:rPr>
              <w:t xml:space="preserve">Расчетная работа. </w:t>
            </w:r>
            <w:r w:rsidRPr="00E73295">
              <w:rPr>
                <w:bCs/>
              </w:rPr>
              <w:t xml:space="preserve">Решение задач на нахождение углов и расстояний в </w:t>
            </w:r>
            <w:r w:rsidRPr="00E73295">
              <w:rPr>
                <w:bCs/>
              </w:rPr>
              <w:lastRenderedPageBreak/>
              <w:t>пространстве.</w:t>
            </w:r>
          </w:p>
          <w:p w:rsidR="0061627D" w:rsidRPr="006A0579" w:rsidRDefault="0061627D" w:rsidP="0061627D">
            <w:pPr>
              <w:rPr>
                <w:b/>
                <w:bCs/>
              </w:rPr>
            </w:pPr>
            <w:r w:rsidRPr="00E73295">
              <w:rPr>
                <w:bCs/>
                <w:i/>
              </w:rPr>
              <w:t xml:space="preserve">Расчетная работа. </w:t>
            </w:r>
            <w:r w:rsidRPr="00E73295">
              <w:rPr>
                <w:bCs/>
              </w:rPr>
              <w:t>Решение задач на нахождение двугранных углов.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5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lastRenderedPageBreak/>
              <w:t xml:space="preserve">Тема 3.3.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Многогранники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7F245F" w:rsidRPr="006A0579" w:rsidRDefault="007F245F" w:rsidP="003B3BB6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06,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  <w:rPr>
                <w:bCs/>
              </w:rPr>
            </w:pPr>
            <w:r w:rsidRPr="006A0579">
              <w:t>Выпуклые многогранники. Теорема Эйлера.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</w:rPr>
              <w:t>16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66. Построение куба, параллелепипеда и их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67. Вычисление основных элементов куба и параллелепипеда.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68. Построение прямой и наклонной призмы и их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69. Вычисление основных элементов призмы.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70. Построение пирамиды и ее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i/>
              </w:rPr>
            </w:pPr>
            <w:r w:rsidRPr="006A0579">
              <w:rPr>
                <w:i/>
              </w:rPr>
              <w:t>Практическое занятие № 71. Вычисление основных элементов пирамиды.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72. Исследование симметрии в многогранниках. Построение правильных многогранников.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73. Построение усеченной пирамиды и вычисление ее основных элементов.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6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73295">
              <w:rPr>
                <w:bCs/>
                <w:i/>
              </w:rPr>
              <w:t>Подготовка презентации.</w:t>
            </w:r>
          </w:p>
          <w:p w:rsidR="0061627D" w:rsidRPr="00E73295" w:rsidRDefault="0061627D" w:rsidP="0061627D">
            <w:pPr>
              <w:tabs>
                <w:tab w:val="left" w:pos="2685"/>
              </w:tabs>
              <w:rPr>
                <w:bCs/>
              </w:rPr>
            </w:pPr>
            <w:r w:rsidRPr="00E73295">
              <w:rPr>
                <w:bCs/>
                <w:i/>
              </w:rPr>
              <w:t xml:space="preserve">Графическая работа. </w:t>
            </w:r>
            <w:r w:rsidRPr="00E73295">
              <w:rPr>
                <w:bCs/>
              </w:rPr>
              <w:t>Построение многогранников.</w:t>
            </w:r>
          </w:p>
          <w:p w:rsidR="0061627D" w:rsidRPr="006A0579" w:rsidRDefault="0061627D" w:rsidP="0061627D">
            <w:pPr>
              <w:rPr>
                <w:b/>
              </w:rPr>
            </w:pPr>
            <w:r w:rsidRPr="00E73295">
              <w:rPr>
                <w:bCs/>
                <w:i/>
              </w:rPr>
              <w:t xml:space="preserve">Расчетно-графическая работа. </w:t>
            </w:r>
            <w:r w:rsidRPr="00E73295">
              <w:rPr>
                <w:bCs/>
              </w:rPr>
              <w:t>Нахождение основных элементов геометрических тел.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61627D" w:rsidP="00FF4FCA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3.4.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Тела и поверхности вращения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3B3BB6">
            <w:pPr>
              <w:rPr>
                <w:b/>
                <w:bCs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06,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  <w:rPr>
                <w:bCs/>
              </w:rPr>
            </w:pPr>
            <w:r w:rsidRPr="006A0579">
              <w:t>Тела вращения и их основные элементы.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74. Построение цилиндра и его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75. Вычисление основных элементов цилиндра.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76. Построение конуса и его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77. Вычисление основных элементов конуса.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78. Построение усеченного конуса, вычисление его основных элементов.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79. Построение шара и сферы, их сечений. Уравнение сферы.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8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9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73295">
              <w:rPr>
                <w:b/>
                <w:bCs/>
              </w:rPr>
              <w:t>обучающихся</w:t>
            </w:r>
            <w:proofErr w:type="gramEnd"/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95">
              <w:rPr>
                <w:bCs/>
                <w:i/>
              </w:rPr>
              <w:t xml:space="preserve">Расчетно-графическая работа. </w:t>
            </w:r>
            <w:r w:rsidRPr="00E73295">
              <w:rPr>
                <w:bCs/>
              </w:rPr>
              <w:t>Построение и вычисление основных элементов тел вращения.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3.5.  </w:t>
            </w:r>
          </w:p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Измерения в геометрии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61627D" w:rsidRPr="006A0579" w:rsidRDefault="0061627D" w:rsidP="0061627D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61627D" w:rsidRPr="006A0579" w:rsidRDefault="0061627D" w:rsidP="0061627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61627D" w:rsidRPr="006A0579" w:rsidRDefault="0061627D" w:rsidP="006162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06,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  <w:p w:rsidR="0061627D" w:rsidRPr="006A0579" w:rsidRDefault="0061627D" w:rsidP="0061627D">
            <w:pPr>
              <w:jc w:val="both"/>
            </w:pPr>
            <w:r w:rsidRPr="006A0579">
              <w:t>ЛР 06, ЛР 07, ЛР 08</w:t>
            </w:r>
          </w:p>
          <w:p w:rsidR="0061627D" w:rsidRPr="006A0579" w:rsidRDefault="0061627D" w:rsidP="0061627D">
            <w:pPr>
              <w:jc w:val="both"/>
            </w:pPr>
            <w:r w:rsidRPr="006A0579">
              <w:t>МР 02, МР 04,  МР 05, МР 08</w:t>
            </w:r>
          </w:p>
          <w:p w:rsidR="0061627D" w:rsidRPr="006A0579" w:rsidRDefault="0061627D" w:rsidP="0061627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Основные формулы для вычисления площадей поверхностей и объемов многогранников и тел вращения.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61627D" w:rsidRPr="006A0579" w:rsidRDefault="0061627D" w:rsidP="0061627D">
            <w:pPr>
              <w:rPr>
                <w:b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tabs>
                <w:tab w:val="left" w:pos="174"/>
              </w:tabs>
              <w:jc w:val="both"/>
              <w:rPr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tabs>
                <w:tab w:val="left" w:pos="174"/>
              </w:tabs>
              <w:jc w:val="both"/>
              <w:rPr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80. Вычисление площади поверхности и объёма призмы.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81. Вычисление площади поверхности и объёма пирамиды.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82. Вычисление площади поверхности и объёма цилиндра.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83. Вычисление площади поверхности и объёма конуса.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84. Вычисление площади сферы и объёма шара.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85. Вычисление площади поверхности и объёма усеченной пирамиды и усеченного конуса.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tabs>
                <w:tab w:val="left" w:pos="2685"/>
              </w:tabs>
              <w:rPr>
                <w:bCs/>
              </w:rPr>
            </w:pPr>
            <w:r w:rsidRPr="00E73295">
              <w:rPr>
                <w:bCs/>
                <w:i/>
              </w:rPr>
              <w:t xml:space="preserve">Расчетно-графическая работа. </w:t>
            </w:r>
            <w:r w:rsidRPr="00E73295">
              <w:rPr>
                <w:bCs/>
              </w:rPr>
              <w:t>Вычисление объемов геометрических тел.</w:t>
            </w:r>
          </w:p>
          <w:p w:rsidR="0061627D" w:rsidRPr="006A0579" w:rsidRDefault="0061627D" w:rsidP="0061627D">
            <w:pPr>
              <w:rPr>
                <w:b/>
                <w:bCs/>
              </w:rPr>
            </w:pPr>
            <w:r w:rsidRPr="00E73295">
              <w:rPr>
                <w:bCs/>
                <w:i/>
              </w:rPr>
              <w:t xml:space="preserve">Расчетно-графическая работа. </w:t>
            </w:r>
            <w:r w:rsidRPr="00E73295">
              <w:rPr>
                <w:bCs/>
              </w:rPr>
              <w:t>Вычисление площадей поверхностей геометрических тел.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A0579">
              <w:rPr>
                <w:b/>
                <w:bCs/>
              </w:rPr>
              <w:t xml:space="preserve">Раздел 4. </w:t>
            </w:r>
            <w:r w:rsidRPr="006A0579">
              <w:rPr>
                <w:b/>
              </w:rPr>
              <w:t xml:space="preserve">Комбинаторика, статистика и </w:t>
            </w:r>
            <w:r w:rsidRPr="006A0579">
              <w:rPr>
                <w:b/>
              </w:rPr>
              <w:lastRenderedPageBreak/>
              <w:t>теория вероятностей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A77B80" w:rsidP="0061627D"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61627D" w:rsidRPr="006A0579">
              <w:rPr>
                <w:b/>
                <w:bCs/>
              </w:rPr>
              <w:t xml:space="preserve"> / 4</w:t>
            </w:r>
          </w:p>
        </w:tc>
        <w:tc>
          <w:tcPr>
            <w:tcW w:w="1718" w:type="dxa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lastRenderedPageBreak/>
              <w:t xml:space="preserve">Тема 4.1.  </w:t>
            </w:r>
          </w:p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Элементы комбинаторики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61627D" w:rsidRPr="006A0579" w:rsidRDefault="0061627D" w:rsidP="0061627D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61627D" w:rsidRPr="006A0579" w:rsidRDefault="0061627D" w:rsidP="0061627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61627D" w:rsidRPr="006A0579" w:rsidRDefault="0061627D" w:rsidP="006162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07,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08,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05</w:t>
            </w:r>
          </w:p>
          <w:p w:rsidR="0061627D" w:rsidRPr="006A0579" w:rsidRDefault="0061627D" w:rsidP="0061627D">
            <w:pPr>
              <w:jc w:val="both"/>
            </w:pPr>
            <w:r w:rsidRPr="006A0579">
              <w:t>ЛР 05, ЛР 07, ЛР 13</w:t>
            </w:r>
          </w:p>
          <w:p w:rsidR="0061627D" w:rsidRPr="006A0579" w:rsidRDefault="0061627D" w:rsidP="0061627D">
            <w:pPr>
              <w:jc w:val="both"/>
            </w:pPr>
            <w:r w:rsidRPr="006A0579">
              <w:t>МР 01, МР 05, МР 08</w:t>
            </w:r>
          </w:p>
          <w:p w:rsidR="0061627D" w:rsidRPr="006A0579" w:rsidRDefault="0061627D" w:rsidP="0061627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jc w:val="both"/>
              <w:rPr>
                <w:b/>
                <w:bCs/>
              </w:rPr>
            </w:pPr>
            <w:r w:rsidRPr="006A0579">
              <w:t>Основные понятия комбинаторики.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10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r w:rsidRPr="006A0579">
              <w:t>Практическое занятие № 86. Подсчет числа размещений.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r w:rsidRPr="006A0579">
              <w:t>Практическое занятие № 87. Подсчет числа сочетаний.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88. Подсчет числа перестановок.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89. Решение задач на перебор вариантов.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90. Решение задач на применение формулы бинома Ньютона.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  <w:r w:rsidRPr="006A0579">
              <w:rPr>
                <w:b/>
                <w:bCs/>
              </w:rPr>
              <w:t xml:space="preserve"> </w:t>
            </w:r>
          </w:p>
          <w:p w:rsidR="0061627D" w:rsidRPr="00E73295" w:rsidRDefault="0061627D" w:rsidP="0061627D">
            <w:pPr>
              <w:rPr>
                <w:i/>
              </w:rPr>
            </w:pPr>
            <w:r w:rsidRPr="00E73295">
              <w:rPr>
                <w:bCs/>
                <w:i/>
              </w:rPr>
              <w:t>Расчетная работа. П</w:t>
            </w:r>
            <w:r w:rsidRPr="00E73295">
              <w:rPr>
                <w:iCs/>
              </w:rPr>
              <w:t>одсчет числа размещений, перестановок, сочетаний.</w:t>
            </w:r>
          </w:p>
          <w:p w:rsidR="0061627D" w:rsidRPr="006A0579" w:rsidRDefault="0061627D" w:rsidP="0061627D">
            <w:pPr>
              <w:rPr>
                <w:b/>
                <w:bCs/>
              </w:rPr>
            </w:pPr>
            <w:r w:rsidRPr="00E73295">
              <w:rPr>
                <w:i/>
              </w:rPr>
              <w:t>Подготовка  презентации.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4.2.  </w:t>
            </w:r>
          </w:p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Элементы теории вероятностей и математической статистики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61627D" w:rsidRPr="006A0579" w:rsidRDefault="0061627D" w:rsidP="0061627D">
            <w:pPr>
              <w:rPr>
                <w:b/>
              </w:rPr>
            </w:pPr>
            <w:r w:rsidRPr="006A0579">
              <w:rPr>
                <w:b/>
              </w:rPr>
              <w:t>5</w:t>
            </w:r>
          </w:p>
        </w:tc>
        <w:tc>
          <w:tcPr>
            <w:tcW w:w="1718" w:type="dxa"/>
            <w:vMerge w:val="restart"/>
          </w:tcPr>
          <w:p w:rsidR="0061627D" w:rsidRPr="006A0579" w:rsidRDefault="0061627D" w:rsidP="0061627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61627D" w:rsidRPr="006A0579" w:rsidRDefault="0061627D" w:rsidP="006162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07,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08,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05</w:t>
            </w:r>
          </w:p>
          <w:p w:rsidR="0061627D" w:rsidRPr="006A0579" w:rsidRDefault="0061627D" w:rsidP="0061627D">
            <w:pPr>
              <w:jc w:val="both"/>
            </w:pPr>
            <w:r w:rsidRPr="006A0579">
              <w:t>ЛР 05, ЛР 07, ЛР 13</w:t>
            </w:r>
          </w:p>
          <w:p w:rsidR="0061627D" w:rsidRPr="006A0579" w:rsidRDefault="0061627D" w:rsidP="0061627D">
            <w:pPr>
              <w:jc w:val="both"/>
            </w:pPr>
            <w:r w:rsidRPr="006A0579">
              <w:t>МР 01, МР 05, МР 08</w:t>
            </w:r>
          </w:p>
          <w:p w:rsidR="0061627D" w:rsidRPr="006A0579" w:rsidRDefault="0061627D" w:rsidP="0061627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jc w:val="both"/>
              <w:rPr>
                <w:b/>
                <w:bCs/>
              </w:rPr>
            </w:pPr>
            <w:r w:rsidRPr="006A0579">
              <w:t xml:space="preserve">Событие, вероятность события, 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jc w:val="both"/>
            </w:pPr>
            <w:r w:rsidRPr="006A0579">
              <w:t>Сложение и умножение вероятностей. Понятие о независимости событий.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61627D" w:rsidRPr="006A0579" w:rsidRDefault="0061627D" w:rsidP="0061627D">
            <w:pPr>
              <w:jc w:val="both"/>
            </w:pPr>
            <w:r w:rsidRPr="006A0579">
              <w:t>Выборка и ее числовые характеристики.</w:t>
            </w:r>
          </w:p>
        </w:tc>
        <w:tc>
          <w:tcPr>
            <w:tcW w:w="1454" w:type="dxa"/>
            <w:shd w:val="clear" w:color="auto" w:fill="auto"/>
          </w:tcPr>
          <w:p w:rsidR="0061627D" w:rsidRPr="006A0579" w:rsidRDefault="0061627D" w:rsidP="0061627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1</w:t>
            </w:r>
          </w:p>
        </w:tc>
        <w:tc>
          <w:tcPr>
            <w:tcW w:w="1123" w:type="dxa"/>
            <w:vMerge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7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r w:rsidRPr="006A0579">
              <w:t>Практическое занятие № 91. Решение задач с помощью теоремы сложения вероятностей.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r w:rsidRPr="006A0579">
              <w:t>Практическое занятие № 92. Решение задач с помощью теоремы умножения вероятностей.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93. Составление закона распределения дискретной случайной величины и вычисление ее числовых характеристик.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</w:rPr>
            </w:pPr>
            <w:r w:rsidRPr="006A0579">
              <w:rPr>
                <w:bCs/>
              </w:rPr>
              <w:t>1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>Практическое занятие № 94. Решение практических задач на обработку числовых данных, вычисление их характеристик.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6A0579" w:rsidRDefault="0061627D" w:rsidP="0061627D">
            <w:pPr>
              <w:autoSpaceDE w:val="0"/>
              <w:autoSpaceDN w:val="0"/>
              <w:adjustRightInd w:val="0"/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9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73295">
              <w:rPr>
                <w:b/>
                <w:bCs/>
              </w:rPr>
              <w:t>обучающихся</w:t>
            </w:r>
            <w:proofErr w:type="gramEnd"/>
          </w:p>
          <w:p w:rsidR="0061627D" w:rsidRPr="00E73295" w:rsidRDefault="0061627D" w:rsidP="006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73295">
              <w:rPr>
                <w:bCs/>
                <w:i/>
              </w:rPr>
              <w:t xml:space="preserve">Расчетная работа. </w:t>
            </w:r>
            <w:r w:rsidRPr="00E73295">
              <w:t>Решение практических задач с применением вероятностных методов.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61627D" w:rsidRPr="006A0579" w:rsidRDefault="0061627D" w:rsidP="0061627D">
            <w:pPr>
              <w:rPr>
                <w:b/>
                <w:bCs/>
                <w:i/>
              </w:rPr>
            </w:pPr>
          </w:p>
        </w:tc>
      </w:tr>
      <w:tr w:rsidR="0061627D" w:rsidRPr="006A0579" w:rsidTr="00126CD9">
        <w:trPr>
          <w:trHeight w:val="20"/>
        </w:trPr>
        <w:tc>
          <w:tcPr>
            <w:tcW w:w="10169" w:type="dxa"/>
            <w:gridSpan w:val="4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Промежуточная аттестация (экзамен)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jc w:val="center"/>
              <w:rPr>
                <w:b/>
                <w:bCs/>
              </w:rPr>
            </w:pPr>
            <w:r w:rsidRPr="006A0579">
              <w:rPr>
                <w:b/>
                <w:bCs/>
              </w:rPr>
              <w:t>6</w:t>
            </w:r>
          </w:p>
        </w:tc>
        <w:tc>
          <w:tcPr>
            <w:tcW w:w="1718" w:type="dxa"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  <w:tc>
          <w:tcPr>
            <w:tcW w:w="1718" w:type="dxa"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</w:tr>
      <w:tr w:rsidR="0061627D" w:rsidRPr="006A0579" w:rsidTr="00126CD9">
        <w:trPr>
          <w:trHeight w:val="70"/>
        </w:trPr>
        <w:tc>
          <w:tcPr>
            <w:tcW w:w="10169" w:type="dxa"/>
            <w:gridSpan w:val="4"/>
            <w:shd w:val="clear" w:color="auto" w:fill="auto"/>
          </w:tcPr>
          <w:p w:rsidR="0061627D" w:rsidRPr="006A0579" w:rsidRDefault="0061627D" w:rsidP="006162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Итого: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627D" w:rsidRPr="006A0579" w:rsidRDefault="0061627D" w:rsidP="00616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351</w:t>
            </w:r>
          </w:p>
        </w:tc>
        <w:tc>
          <w:tcPr>
            <w:tcW w:w="1718" w:type="dxa"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  <w:tc>
          <w:tcPr>
            <w:tcW w:w="1718" w:type="dxa"/>
          </w:tcPr>
          <w:p w:rsidR="0061627D" w:rsidRPr="006A0579" w:rsidRDefault="0061627D" w:rsidP="0061627D">
            <w:pPr>
              <w:rPr>
                <w:b/>
                <w:bCs/>
              </w:rPr>
            </w:pPr>
          </w:p>
        </w:tc>
      </w:tr>
    </w:tbl>
    <w:p w:rsidR="001E18EF" w:rsidRPr="006A0579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6A0579" w:rsidSect="001E18EF">
          <w:footerReference w:type="first" r:id="rId12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6A0579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  <w:sz w:val="28"/>
          <w:szCs w:val="28"/>
        </w:rPr>
      </w:pPr>
      <w:r w:rsidRPr="006A0579">
        <w:rPr>
          <w:b/>
          <w:sz w:val="28"/>
          <w:szCs w:val="28"/>
        </w:rPr>
        <w:lastRenderedPageBreak/>
        <w:t xml:space="preserve">3.УСЛОВИЯ РЕАЛИЗАЦИИ </w:t>
      </w:r>
      <w:r w:rsidR="001C63DF" w:rsidRPr="006A0579">
        <w:rPr>
          <w:b/>
          <w:sz w:val="28"/>
          <w:szCs w:val="28"/>
        </w:rPr>
        <w:t xml:space="preserve">ОБЩЕОБРАЗОВАТЕЛЬНОЙ </w:t>
      </w:r>
      <w:r w:rsidRPr="006A0579">
        <w:rPr>
          <w:b/>
          <w:sz w:val="28"/>
          <w:szCs w:val="28"/>
        </w:rPr>
        <w:t>УЧЕБНОЙ ДИСЦИПЛИНЫ</w:t>
      </w:r>
    </w:p>
    <w:p w:rsidR="00AC74B0" w:rsidRPr="006A0579" w:rsidRDefault="00AC74B0" w:rsidP="00AC74B0">
      <w:pPr>
        <w:suppressAutoHyphens/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6A0579">
        <w:rPr>
          <w:b/>
          <w:bCs/>
          <w:sz w:val="28"/>
          <w:szCs w:val="28"/>
        </w:rPr>
        <w:t xml:space="preserve">3.1. </w:t>
      </w:r>
      <w:r w:rsidR="00BE0531" w:rsidRPr="006A0579">
        <w:rPr>
          <w:b/>
          <w:bCs/>
          <w:sz w:val="28"/>
          <w:szCs w:val="28"/>
        </w:rPr>
        <w:t>Для р</w:t>
      </w:r>
      <w:r w:rsidRPr="006A0579">
        <w:rPr>
          <w:b/>
          <w:bCs/>
          <w:sz w:val="28"/>
          <w:szCs w:val="28"/>
        </w:rPr>
        <w:t>еализаци</w:t>
      </w:r>
      <w:r w:rsidR="00BE0531" w:rsidRPr="006A0579">
        <w:rPr>
          <w:b/>
          <w:bCs/>
          <w:sz w:val="28"/>
          <w:szCs w:val="28"/>
        </w:rPr>
        <w:t>и</w:t>
      </w:r>
      <w:r w:rsidRPr="006A0579">
        <w:rPr>
          <w:b/>
          <w:bCs/>
          <w:sz w:val="28"/>
          <w:szCs w:val="28"/>
        </w:rPr>
        <w:t xml:space="preserve"> программы </w:t>
      </w:r>
      <w:r w:rsidR="00BE0531" w:rsidRPr="006A0579">
        <w:rPr>
          <w:b/>
          <w:bCs/>
          <w:sz w:val="28"/>
          <w:szCs w:val="28"/>
        </w:rPr>
        <w:t xml:space="preserve">общеобразовательной учебной </w:t>
      </w:r>
      <w:r w:rsidRPr="006A0579">
        <w:rPr>
          <w:b/>
          <w:bCs/>
          <w:sz w:val="28"/>
          <w:szCs w:val="28"/>
        </w:rPr>
        <w:t xml:space="preserve">дисциплины </w:t>
      </w:r>
      <w:r w:rsidR="00BE0531" w:rsidRPr="006A0579">
        <w:rPr>
          <w:b/>
          <w:bCs/>
          <w:sz w:val="28"/>
          <w:szCs w:val="28"/>
        </w:rPr>
        <w:t>предусмотрен</w:t>
      </w:r>
      <w:r w:rsidRPr="006A0579">
        <w:rPr>
          <w:b/>
          <w:bCs/>
          <w:sz w:val="28"/>
          <w:szCs w:val="28"/>
        </w:rPr>
        <w:t xml:space="preserve"> учебн</w:t>
      </w:r>
      <w:r w:rsidR="00BE0531" w:rsidRPr="006A0579">
        <w:rPr>
          <w:b/>
          <w:bCs/>
          <w:sz w:val="28"/>
          <w:szCs w:val="28"/>
        </w:rPr>
        <w:t>ый</w:t>
      </w:r>
      <w:r w:rsidRPr="006A0579">
        <w:rPr>
          <w:b/>
          <w:bCs/>
          <w:sz w:val="28"/>
          <w:szCs w:val="28"/>
        </w:rPr>
        <w:t xml:space="preserve"> кабинет «Математика».</w:t>
      </w:r>
    </w:p>
    <w:p w:rsidR="0075606A" w:rsidRPr="006A0579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6A0579">
        <w:rPr>
          <w:bCs/>
          <w:sz w:val="28"/>
          <w:szCs w:val="28"/>
        </w:rPr>
        <w:t xml:space="preserve">Оборудование учебного кабинета: </w:t>
      </w:r>
    </w:p>
    <w:p w:rsidR="0075606A" w:rsidRPr="006A0579" w:rsidRDefault="0075606A" w:rsidP="00CE2AA3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rPr>
          <w:sz w:val="28"/>
          <w:szCs w:val="28"/>
        </w:rPr>
      </w:pPr>
      <w:r w:rsidRPr="006A0579">
        <w:rPr>
          <w:sz w:val="28"/>
          <w:szCs w:val="28"/>
        </w:rPr>
        <w:t>(мобильный) многофункциональный комплекс преподавателя;</w:t>
      </w:r>
    </w:p>
    <w:p w:rsidR="0075606A" w:rsidRPr="006A0579" w:rsidRDefault="0075606A" w:rsidP="00CE2AA3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rPr>
          <w:sz w:val="28"/>
          <w:szCs w:val="28"/>
        </w:rPr>
      </w:pPr>
      <w:r w:rsidRPr="006A0579">
        <w:rPr>
          <w:sz w:val="28"/>
          <w:szCs w:val="28"/>
        </w:rPr>
        <w:t>наглядные пособия (комплекты учебных таблиц, плакатов);</w:t>
      </w:r>
    </w:p>
    <w:p w:rsidR="0075606A" w:rsidRPr="006A0579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6A0579">
        <w:rPr>
          <w:bCs/>
          <w:sz w:val="28"/>
          <w:szCs w:val="28"/>
        </w:rPr>
        <w:t>Технические средства обучения:</w:t>
      </w:r>
    </w:p>
    <w:p w:rsidR="0075606A" w:rsidRPr="006A0579" w:rsidRDefault="0075606A" w:rsidP="00CE2AA3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rPr>
          <w:sz w:val="28"/>
          <w:szCs w:val="28"/>
        </w:rPr>
      </w:pPr>
      <w:r w:rsidRPr="006A0579">
        <w:rPr>
          <w:sz w:val="28"/>
          <w:szCs w:val="28"/>
        </w:rPr>
        <w:t>мультимедийное оборудование (мобильное);</w:t>
      </w:r>
    </w:p>
    <w:p w:rsidR="002B774F" w:rsidRPr="006A0579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B774F" w:rsidRPr="006A0579" w:rsidRDefault="00AC74B0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6A0579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BE0531" w:rsidRPr="006A0579" w:rsidRDefault="00BE0531" w:rsidP="00BE0531">
      <w:r w:rsidRPr="006A0579">
        <w:rPr>
          <w:sz w:val="28"/>
          <w:szCs w:val="28"/>
        </w:rPr>
        <w:t>Для реализации программы библиотечный фонд образовательной организации располагает: печатные и/или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AC74B0" w:rsidRPr="006A0579" w:rsidRDefault="00AC74B0" w:rsidP="00AC74B0">
      <w:pPr>
        <w:pStyle w:val="af8"/>
        <w:ind w:left="360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>3.2.1. Основные печатные издания</w:t>
      </w:r>
    </w:p>
    <w:p w:rsidR="0075606A" w:rsidRPr="006A0579" w:rsidRDefault="0075606A" w:rsidP="00CE2AA3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i/>
          <w:iCs/>
          <w:sz w:val="28"/>
          <w:szCs w:val="28"/>
        </w:rPr>
        <w:t>Башмаков М</w:t>
      </w:r>
      <w:r w:rsidRPr="006A0579">
        <w:rPr>
          <w:sz w:val="28"/>
          <w:szCs w:val="28"/>
        </w:rPr>
        <w:t xml:space="preserve">. </w:t>
      </w:r>
      <w:r w:rsidRPr="006A0579">
        <w:rPr>
          <w:i/>
          <w:iCs/>
          <w:sz w:val="28"/>
          <w:szCs w:val="28"/>
        </w:rPr>
        <w:t>И</w:t>
      </w:r>
      <w:r w:rsidRPr="006A0579">
        <w:rPr>
          <w:sz w:val="28"/>
          <w:szCs w:val="28"/>
        </w:rPr>
        <w:t xml:space="preserve">. Математика: алгебра и начала математического анализа, геометрия: учебник для студ. учреждений </w:t>
      </w:r>
      <w:proofErr w:type="spellStart"/>
      <w:r w:rsidRPr="006A0579">
        <w:rPr>
          <w:sz w:val="28"/>
          <w:szCs w:val="28"/>
        </w:rPr>
        <w:t>сред</w:t>
      </w:r>
      <w:proofErr w:type="gramStart"/>
      <w:r w:rsidRPr="006A0579">
        <w:rPr>
          <w:sz w:val="28"/>
          <w:szCs w:val="28"/>
        </w:rPr>
        <w:t>.п</w:t>
      </w:r>
      <w:proofErr w:type="gramEnd"/>
      <w:r w:rsidRPr="006A0579">
        <w:rPr>
          <w:sz w:val="28"/>
          <w:szCs w:val="28"/>
        </w:rPr>
        <w:t>роф</w:t>
      </w:r>
      <w:proofErr w:type="spellEnd"/>
      <w:r w:rsidRPr="006A0579">
        <w:rPr>
          <w:sz w:val="28"/>
          <w:szCs w:val="28"/>
        </w:rPr>
        <w:t xml:space="preserve">. образования. —3 изд., стер. </w:t>
      </w:r>
      <w:r w:rsidR="003B3BB6" w:rsidRPr="006A0579">
        <w:rPr>
          <w:sz w:val="28"/>
          <w:szCs w:val="28"/>
        </w:rPr>
        <w:t>–</w:t>
      </w:r>
      <w:r w:rsidRPr="006A0579">
        <w:rPr>
          <w:sz w:val="28"/>
          <w:szCs w:val="28"/>
        </w:rPr>
        <w:t xml:space="preserve">  М.: Изд</w:t>
      </w:r>
      <w:r w:rsidR="00BE0531" w:rsidRPr="006A0579">
        <w:rPr>
          <w:sz w:val="28"/>
          <w:szCs w:val="28"/>
        </w:rPr>
        <w:t>ательский центр «Академия», 2022</w:t>
      </w:r>
      <w:r w:rsidRPr="006A0579">
        <w:rPr>
          <w:sz w:val="28"/>
          <w:szCs w:val="28"/>
        </w:rPr>
        <w:t>.</w:t>
      </w:r>
    </w:p>
    <w:p w:rsidR="0075606A" w:rsidRPr="006A0579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6A0579">
        <w:rPr>
          <w:bCs/>
          <w:i/>
          <w:sz w:val="28"/>
          <w:szCs w:val="28"/>
        </w:rPr>
        <w:t xml:space="preserve">Дополнительные источники: </w:t>
      </w:r>
    </w:p>
    <w:p w:rsidR="0075606A" w:rsidRPr="006A0579" w:rsidRDefault="0075606A" w:rsidP="00CE2AA3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i/>
          <w:iCs/>
          <w:sz w:val="28"/>
          <w:szCs w:val="28"/>
        </w:rPr>
        <w:t xml:space="preserve">Башмаков М. И. </w:t>
      </w:r>
      <w:r w:rsidRPr="006A0579">
        <w:rPr>
          <w:iCs/>
          <w:sz w:val="28"/>
          <w:szCs w:val="28"/>
        </w:rPr>
        <w:t>Математика</w:t>
      </w:r>
      <w:r w:rsidRPr="006A0579">
        <w:rPr>
          <w:sz w:val="28"/>
          <w:szCs w:val="28"/>
        </w:rPr>
        <w:t xml:space="preserve">: алгебра и начала математического анализа, геометрия: Задачник: </w:t>
      </w:r>
      <w:proofErr w:type="spellStart"/>
      <w:r w:rsidRPr="006A0579">
        <w:rPr>
          <w:sz w:val="28"/>
          <w:szCs w:val="28"/>
        </w:rPr>
        <w:t>учеб</w:t>
      </w:r>
      <w:proofErr w:type="gramStart"/>
      <w:r w:rsidRPr="006A0579">
        <w:rPr>
          <w:sz w:val="28"/>
          <w:szCs w:val="28"/>
        </w:rPr>
        <w:t>.п</w:t>
      </w:r>
      <w:proofErr w:type="gramEnd"/>
      <w:r w:rsidRPr="006A0579">
        <w:rPr>
          <w:sz w:val="28"/>
          <w:szCs w:val="28"/>
        </w:rPr>
        <w:t>особие</w:t>
      </w:r>
      <w:proofErr w:type="spellEnd"/>
      <w:r w:rsidRPr="006A0579">
        <w:rPr>
          <w:sz w:val="28"/>
          <w:szCs w:val="28"/>
        </w:rPr>
        <w:t xml:space="preserve"> для студ. учреждений сред. проф. образования. </w:t>
      </w:r>
      <w:r w:rsidR="003B3BB6" w:rsidRPr="006A0579">
        <w:rPr>
          <w:sz w:val="28"/>
          <w:szCs w:val="28"/>
        </w:rPr>
        <w:t>–</w:t>
      </w:r>
      <w:r w:rsidRPr="006A0579">
        <w:rPr>
          <w:sz w:val="28"/>
          <w:szCs w:val="28"/>
        </w:rPr>
        <w:t xml:space="preserve"> М.: Издательский центр «</w:t>
      </w:r>
      <w:r w:rsidR="00BE0531" w:rsidRPr="006A0579">
        <w:rPr>
          <w:sz w:val="28"/>
          <w:szCs w:val="28"/>
        </w:rPr>
        <w:t>Академия», 2022</w:t>
      </w:r>
      <w:r w:rsidRPr="006A0579">
        <w:rPr>
          <w:sz w:val="28"/>
          <w:szCs w:val="28"/>
        </w:rPr>
        <w:t>.</w:t>
      </w:r>
    </w:p>
    <w:p w:rsidR="0075606A" w:rsidRPr="006A0579" w:rsidRDefault="0075606A" w:rsidP="00CA2EEE">
      <w:pPr>
        <w:tabs>
          <w:tab w:val="left" w:pos="180"/>
          <w:tab w:val="left" w:pos="851"/>
        </w:tabs>
        <w:jc w:val="both"/>
        <w:rPr>
          <w:b/>
          <w:i/>
          <w:sz w:val="28"/>
          <w:szCs w:val="28"/>
        </w:rPr>
      </w:pPr>
    </w:p>
    <w:p w:rsidR="00AC74B0" w:rsidRPr="006A0579" w:rsidRDefault="00AC74B0" w:rsidP="00AC74B0">
      <w:pPr>
        <w:tabs>
          <w:tab w:val="num" w:pos="644"/>
        </w:tabs>
        <w:suppressAutoHyphens/>
        <w:spacing w:line="276" w:lineRule="auto"/>
        <w:ind w:firstLine="567"/>
        <w:contextualSpacing/>
        <w:rPr>
          <w:b/>
          <w:bCs/>
          <w:sz w:val="28"/>
          <w:szCs w:val="28"/>
        </w:rPr>
      </w:pPr>
      <w:r w:rsidRPr="006A0579">
        <w:rPr>
          <w:b/>
          <w:bCs/>
          <w:sz w:val="28"/>
          <w:szCs w:val="28"/>
        </w:rPr>
        <w:t xml:space="preserve">3.2.2. Дополнительные источники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Информационная система «Единое окно доступа к образовательным ресурсам». - URL: http://window.edu.ru/ (дата обращения: 02.07.2021). - Текст: электронный.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Открытый колледж. Математика. - URL: https://mathematics.ru/ (дата обращения: 08.06.2021). - Текст: электронный.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Справочник по математике для школьников. - URL: https://www.resolventa.ru/demo/demomath.htm (дата обращения: 12.07.2021). - Текст: электронный.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Средняя математическая интернет школа. - URL: http://www.bymath.net/ (дата обращения: 12.07.2021). - Текст: электронный. </w:t>
      </w:r>
    </w:p>
    <w:p w:rsidR="00D23EAF" w:rsidRPr="006A0579" w:rsidRDefault="00D23EAF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6A0579" w:rsidRDefault="006A0579">
      <w:pPr>
        <w:rPr>
          <w:b/>
          <w:bCs/>
          <w:caps/>
        </w:rPr>
      </w:pPr>
      <w:r>
        <w:rPr>
          <w:b/>
          <w:bCs/>
          <w:caps/>
        </w:rPr>
        <w:br w:type="page"/>
      </w:r>
    </w:p>
    <w:p w:rsidR="00816CDC" w:rsidRPr="006A0579" w:rsidRDefault="00AC74B0" w:rsidP="00AC74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6A0579">
        <w:rPr>
          <w:b/>
          <w:bCs/>
          <w:caps/>
        </w:rPr>
        <w:lastRenderedPageBreak/>
        <w:t xml:space="preserve">4. </w:t>
      </w:r>
      <w:r w:rsidR="005121DB" w:rsidRPr="006A0579">
        <w:rPr>
          <w:b/>
          <w:bCs/>
          <w:caps/>
        </w:rPr>
        <w:t xml:space="preserve">Контроль и оценка результатов освоения </w:t>
      </w:r>
      <w:r w:rsidR="001C63DF" w:rsidRPr="006A0579">
        <w:rPr>
          <w:b/>
          <w:bCs/>
          <w:caps/>
        </w:rPr>
        <w:t xml:space="preserve">ОБЩЕОБРАЗОВАТЕЛЬНОЙ </w:t>
      </w:r>
      <w:r w:rsidR="005121DB" w:rsidRPr="006A0579">
        <w:rPr>
          <w:b/>
          <w:bCs/>
          <w:caps/>
        </w:rPr>
        <w:t>учебной дисциплины</w:t>
      </w:r>
    </w:p>
    <w:p w:rsidR="007C5661" w:rsidRPr="006A0579" w:rsidRDefault="007C5661" w:rsidP="007C56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003"/>
        <w:gridCol w:w="2191"/>
      </w:tblGrid>
      <w:tr w:rsidR="006A0579" w:rsidRPr="006A0579" w:rsidTr="007C5661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97" w:rsidRPr="006A0579" w:rsidRDefault="00092F97" w:rsidP="007C5661">
            <w:pPr>
              <w:snapToGrid w:val="0"/>
              <w:jc w:val="center"/>
              <w:rPr>
                <w:b/>
              </w:rPr>
            </w:pPr>
            <w:r w:rsidRPr="006A0579">
              <w:rPr>
                <w:b/>
              </w:rPr>
              <w:t>Результаты обучения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97" w:rsidRPr="006A0579" w:rsidRDefault="00092F97" w:rsidP="007C5661">
            <w:pPr>
              <w:snapToGrid w:val="0"/>
              <w:jc w:val="center"/>
              <w:rPr>
                <w:b/>
              </w:rPr>
            </w:pPr>
            <w:r w:rsidRPr="006A0579">
              <w:rPr>
                <w:b/>
              </w:rPr>
              <w:t>Критерии оценки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97" w:rsidRPr="006A0579" w:rsidRDefault="00092F97" w:rsidP="007C5661">
            <w:pPr>
              <w:snapToGrid w:val="0"/>
              <w:jc w:val="center"/>
              <w:rPr>
                <w:b/>
              </w:rPr>
            </w:pPr>
            <w:r w:rsidRPr="006A0579">
              <w:rPr>
                <w:b/>
              </w:rPr>
              <w:t>Методы оценки</w:t>
            </w:r>
          </w:p>
        </w:tc>
      </w:tr>
      <w:tr w:rsidR="006A0579" w:rsidRPr="006A0579" w:rsidTr="007C5661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01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02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03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04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05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06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07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08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01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02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03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04</w:t>
            </w:r>
          </w:p>
          <w:p w:rsidR="00092F97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05</w:t>
            </w:r>
          </w:p>
        </w:tc>
        <w:tc>
          <w:tcPr>
            <w:tcW w:w="5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885" w:rsidRPr="006A0579" w:rsidRDefault="00A77885" w:rsidP="007C5661">
            <w:pPr>
              <w:spacing w:before="248" w:line="276" w:lineRule="auto"/>
              <w:ind w:right="-2"/>
              <w:jc w:val="both"/>
            </w:pPr>
            <w:r w:rsidRPr="006A0579"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77885" w:rsidRPr="006A0579" w:rsidRDefault="00A77885" w:rsidP="007C5661">
            <w:pPr>
              <w:spacing w:before="248" w:line="276" w:lineRule="auto"/>
              <w:ind w:right="-2"/>
              <w:jc w:val="both"/>
            </w:pPr>
            <w:r w:rsidRPr="006A0579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77885" w:rsidRPr="006A0579" w:rsidRDefault="00A77885" w:rsidP="007C5661">
            <w:pPr>
              <w:spacing w:before="248" w:line="276" w:lineRule="auto"/>
              <w:ind w:right="-2"/>
              <w:jc w:val="both"/>
            </w:pPr>
            <w:r w:rsidRPr="006A0579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092F97" w:rsidRPr="006A0579" w:rsidRDefault="00A77885" w:rsidP="007C5661">
            <w:pPr>
              <w:spacing w:line="276" w:lineRule="auto"/>
              <w:jc w:val="both"/>
              <w:rPr>
                <w:bCs/>
              </w:rPr>
            </w:pPr>
            <w:r w:rsidRPr="006A0579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1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F97" w:rsidRPr="006A0579" w:rsidRDefault="004C468F" w:rsidP="007C5661">
            <w:pPr>
              <w:spacing w:line="276" w:lineRule="auto"/>
              <w:jc w:val="both"/>
              <w:rPr>
                <w:bCs/>
              </w:rPr>
            </w:pPr>
            <w:r w:rsidRPr="006A0579">
              <w:rPr>
                <w:bCs/>
              </w:rPr>
              <w:t xml:space="preserve">Оценка результатов </w:t>
            </w:r>
            <w:r w:rsidR="00A77885" w:rsidRPr="006A0579">
              <w:rPr>
                <w:bCs/>
              </w:rPr>
              <w:t xml:space="preserve">тестов в СДО, </w:t>
            </w:r>
            <w:r w:rsidRPr="006A0579">
              <w:rPr>
                <w:bCs/>
              </w:rPr>
              <w:t>устных ответов, решения задач (в том числе профессионально ориентированных), контрольных и практических работ, индивидуальных заданий и заданий экзамена</w:t>
            </w:r>
          </w:p>
        </w:tc>
      </w:tr>
    </w:tbl>
    <w:p w:rsidR="00AD44C9" w:rsidRPr="006A0579" w:rsidRDefault="00AD44C9" w:rsidP="006D3282">
      <w:pPr>
        <w:jc w:val="right"/>
        <w:rPr>
          <w:b/>
        </w:rPr>
      </w:pPr>
    </w:p>
    <w:p w:rsidR="00E26644" w:rsidRPr="004E56BF" w:rsidRDefault="00E26644" w:rsidP="00E26644">
      <w:pPr>
        <w:pStyle w:val="af8"/>
        <w:numPr>
          <w:ilvl w:val="0"/>
          <w:numId w:val="10"/>
        </w:numPr>
        <w:ind w:left="0" w:firstLine="0"/>
        <w:jc w:val="center"/>
        <w:rPr>
          <w:b/>
          <w:bCs/>
        </w:rPr>
      </w:pPr>
      <w:r w:rsidRPr="004E56BF">
        <w:rPr>
          <w:b/>
        </w:rPr>
        <w:t>КОНТРОЛЬ И ОЦЕНКА</w:t>
      </w:r>
      <w:r w:rsidRPr="004E56BF">
        <w:rPr>
          <w:b/>
          <w:bCs/>
        </w:rPr>
        <w:t xml:space="preserve"> РЕЗУЛЬТАТОВ ОСВОЕНИЯ </w:t>
      </w:r>
      <w:proofErr w:type="gramStart"/>
      <w:r w:rsidRPr="004E56BF">
        <w:rPr>
          <w:b/>
          <w:bCs/>
        </w:rPr>
        <w:t>ОБУЧАЮЩИМИСЯ</w:t>
      </w:r>
      <w:proofErr w:type="gramEnd"/>
      <w:r w:rsidRPr="004E56BF">
        <w:rPr>
          <w:b/>
          <w:bCs/>
        </w:rPr>
        <w:t xml:space="preserve"> </w:t>
      </w:r>
      <w:r w:rsidRPr="004E56BF">
        <w:rPr>
          <w:b/>
        </w:rPr>
        <w:t>УЧЕБНОЙ ДИСЦИПЛИНЫ</w:t>
      </w:r>
      <w:r w:rsidRPr="004E56BF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5"/>
        <w:gridCol w:w="2749"/>
      </w:tblGrid>
      <w:tr w:rsidR="00E26644" w:rsidRPr="004E56BF" w:rsidTr="00E26644">
        <w:trPr>
          <w:tblHeader/>
        </w:trPr>
        <w:tc>
          <w:tcPr>
            <w:tcW w:w="8046" w:type="dxa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 xml:space="preserve">Код личностных результатов </w:t>
            </w:r>
            <w:proofErr w:type="spellStart"/>
            <w:r w:rsidRPr="004E56BF">
              <w:rPr>
                <w:b/>
                <w:bCs/>
              </w:rPr>
              <w:t>реализациипрограммы</w:t>
            </w:r>
            <w:proofErr w:type="spellEnd"/>
            <w:r w:rsidRPr="004E56BF">
              <w:rPr>
                <w:b/>
                <w:bCs/>
              </w:rPr>
              <w:t xml:space="preserve"> воспитания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4E56BF">
              <w:rPr>
                <w:iCs/>
              </w:rPr>
              <w:t>сформированность</w:t>
            </w:r>
            <w:proofErr w:type="spellEnd"/>
            <w:r w:rsidRPr="004E56BF">
              <w:rPr>
                <w:i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4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4E56BF">
              <w:rPr>
                <w:iCs/>
              </w:rPr>
              <w:lastRenderedPageBreak/>
              <w:t>сформированность</w:t>
            </w:r>
            <w:proofErr w:type="spellEnd"/>
            <w:r w:rsidRPr="004E56BF">
              <w:rPr>
                <w:iCs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5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6</w:t>
            </w:r>
          </w:p>
        </w:tc>
      </w:tr>
      <w:tr w:rsidR="00E26644" w:rsidRPr="004E56BF" w:rsidTr="00E26644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7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8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9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10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proofErr w:type="gramStart"/>
            <w:r w:rsidRPr="004E56BF">
              <w:rPr>
                <w:i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13</w:t>
            </w:r>
          </w:p>
        </w:tc>
      </w:tr>
    </w:tbl>
    <w:p w:rsidR="00E26644" w:rsidRPr="004E56BF" w:rsidRDefault="00E26644" w:rsidP="00E26644">
      <w:pPr>
        <w:jc w:val="right"/>
        <w:rPr>
          <w:b/>
        </w:rPr>
      </w:pPr>
    </w:p>
    <w:p w:rsidR="00E26644" w:rsidRPr="004E56BF" w:rsidRDefault="00E26644" w:rsidP="00E26644">
      <w:pPr>
        <w:rPr>
          <w:b/>
        </w:rPr>
      </w:pPr>
      <w:r w:rsidRPr="004E56BF">
        <w:rPr>
          <w:b/>
        </w:rPr>
        <w:br w:type="page"/>
      </w:r>
    </w:p>
    <w:p w:rsidR="00E26644" w:rsidRPr="004E56BF" w:rsidRDefault="00E26644" w:rsidP="00E26644">
      <w:pPr>
        <w:jc w:val="right"/>
        <w:rPr>
          <w:b/>
        </w:rPr>
      </w:pPr>
    </w:p>
    <w:p w:rsidR="00E26644" w:rsidRPr="004E56BF" w:rsidRDefault="00E26644" w:rsidP="00E26644">
      <w:pPr>
        <w:jc w:val="center"/>
        <w:rPr>
          <w:b/>
        </w:rPr>
      </w:pPr>
      <w:bookmarkStart w:id="1" w:name="_Hlk73028808"/>
      <w:r w:rsidRPr="004E56BF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81"/>
        <w:gridCol w:w="1559"/>
        <w:gridCol w:w="1559"/>
        <w:gridCol w:w="1956"/>
        <w:gridCol w:w="957"/>
      </w:tblGrid>
      <w:tr w:rsidR="00E26644" w:rsidRPr="004E56BF" w:rsidTr="00E26644">
        <w:trPr>
          <w:trHeight w:val="20"/>
          <w:tblHeader/>
        </w:trPr>
        <w:tc>
          <w:tcPr>
            <w:tcW w:w="1242" w:type="dxa"/>
            <w:shd w:val="clear" w:color="auto" w:fill="auto"/>
          </w:tcPr>
          <w:bookmarkEnd w:id="1"/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Содержание и формы деятельности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</w:tc>
        <w:tc>
          <w:tcPr>
            <w:tcW w:w="1559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Коды ЛР</w:t>
            </w:r>
          </w:p>
        </w:tc>
      </w:tr>
      <w:tr w:rsidR="00E26644" w:rsidRPr="004E56BF" w:rsidTr="00E26644">
        <w:trPr>
          <w:trHeight w:val="20"/>
          <w:tblHeader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Сентябрь 2022</w:t>
            </w:r>
            <w:r w:rsidRPr="004E56BF">
              <w:rPr>
                <w:kern w:val="2"/>
                <w:sz w:val="23"/>
                <w:szCs w:val="23"/>
                <w:lang w:eastAsia="ko-KR"/>
              </w:rPr>
              <w:t>г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4E56BF">
              <w:rPr>
                <w:kern w:val="2"/>
                <w:sz w:val="23"/>
                <w:szCs w:val="23"/>
                <w:lang w:eastAsia="ko-KR"/>
              </w:rPr>
              <w:t>Подготовка к ВПР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Октябрь-декабрь</w:t>
            </w:r>
            <w:r>
              <w:rPr>
                <w:sz w:val="23"/>
                <w:szCs w:val="23"/>
              </w:rPr>
              <w:t xml:space="preserve"> 2022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Подготовка и проведение ежегодной </w:t>
            </w:r>
            <w:proofErr w:type="spellStart"/>
            <w:r w:rsidRPr="004E56BF">
              <w:rPr>
                <w:sz w:val="23"/>
                <w:szCs w:val="23"/>
              </w:rPr>
              <w:t>колледжной</w:t>
            </w:r>
            <w:proofErr w:type="spellEnd"/>
            <w:r w:rsidRPr="004E56BF">
              <w:rPr>
                <w:sz w:val="23"/>
                <w:szCs w:val="23"/>
              </w:rPr>
              <w:t xml:space="preserve"> олимпиады по общеобразовательным учебным дисциплинам в 2 тура: 1 тур – отборочный заочный, 2 тур – финальный, очный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Dom.sustec.ru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Декабрь 202</w:t>
            </w:r>
            <w:r>
              <w:rPr>
                <w:sz w:val="23"/>
                <w:szCs w:val="23"/>
              </w:rPr>
              <w:t>2</w:t>
            </w:r>
            <w:r w:rsidRPr="004E56BF">
              <w:rPr>
                <w:sz w:val="23"/>
                <w:szCs w:val="23"/>
              </w:rPr>
              <w:t>г.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Участие в неделе ПЦК ЕМД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Default="00E26644" w:rsidP="00E26644">
            <w:pPr>
              <w:jc w:val="center"/>
            </w:pPr>
            <w:r w:rsidRPr="001A65D8"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Январь-март 202</w:t>
            </w:r>
            <w:r>
              <w:rPr>
                <w:sz w:val="23"/>
                <w:szCs w:val="23"/>
              </w:rPr>
              <w:t>3</w:t>
            </w:r>
            <w:r w:rsidRPr="004E56BF">
              <w:rPr>
                <w:sz w:val="23"/>
                <w:szCs w:val="23"/>
              </w:rPr>
              <w:t>г.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Подготовка к участию в </w:t>
            </w:r>
            <w:proofErr w:type="gramStart"/>
            <w:r w:rsidRPr="004E56BF">
              <w:rPr>
                <w:sz w:val="23"/>
                <w:szCs w:val="23"/>
              </w:rPr>
              <w:t>Интернет-олимпиаде</w:t>
            </w:r>
            <w:proofErr w:type="gramEnd"/>
            <w:r w:rsidRPr="004E56BF">
              <w:rPr>
                <w:sz w:val="23"/>
                <w:szCs w:val="23"/>
              </w:rPr>
              <w:t xml:space="preserve"> по математике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Default="00E26644" w:rsidP="00E26644">
            <w:pPr>
              <w:jc w:val="center"/>
            </w:pPr>
            <w:r w:rsidRPr="001A65D8"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 семестр учебного года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Участие в ежегодной областной студенческой научно-технической конференции «Молодёжь. Наука. Технологии производства»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Default="00E26644" w:rsidP="00E26644">
            <w:pPr>
              <w:jc w:val="center"/>
            </w:pPr>
            <w:r w:rsidRPr="001A65D8"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</w:tbl>
    <w:p w:rsidR="00E26644" w:rsidRPr="004E56BF" w:rsidRDefault="00E26644" w:rsidP="00E26644">
      <w:pPr>
        <w:spacing w:line="276" w:lineRule="auto"/>
        <w:rPr>
          <w:b/>
        </w:rPr>
      </w:pPr>
    </w:p>
    <w:p w:rsidR="00715E40" w:rsidRPr="006A0579" w:rsidRDefault="00715E40" w:rsidP="001C63DF">
      <w:pPr>
        <w:rPr>
          <w:b/>
        </w:rPr>
      </w:pPr>
    </w:p>
    <w:sectPr w:rsidR="00715E40" w:rsidRPr="006A0579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59" w:rsidRDefault="001F7359" w:rsidP="00725D1A">
      <w:r>
        <w:separator/>
      </w:r>
    </w:p>
  </w:endnote>
  <w:endnote w:type="continuationSeparator" w:id="0">
    <w:p w:rsidR="001F7359" w:rsidRDefault="001F7359" w:rsidP="0072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B80" w:rsidRDefault="00F8212E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77B80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77B80" w:rsidRDefault="00A77B80" w:rsidP="0061705F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B80" w:rsidRDefault="00F8212E">
    <w:pPr>
      <w:pStyle w:val="af1"/>
      <w:jc w:val="center"/>
    </w:pPr>
    <w:r>
      <w:rPr>
        <w:noProof/>
      </w:rPr>
      <w:fldChar w:fldCharType="begin"/>
    </w:r>
    <w:r w:rsidR="00A77B80">
      <w:rPr>
        <w:noProof/>
      </w:rPr>
      <w:instrText xml:space="preserve"> PAGE   \* MERGEFORMAT </w:instrText>
    </w:r>
    <w:r>
      <w:rPr>
        <w:noProof/>
      </w:rPr>
      <w:fldChar w:fldCharType="separate"/>
    </w:r>
    <w:r w:rsidR="00527E86">
      <w:rPr>
        <w:noProof/>
      </w:rPr>
      <w:t>4</w:t>
    </w:r>
    <w:r>
      <w:rPr>
        <w:noProof/>
      </w:rPr>
      <w:fldChar w:fldCharType="end"/>
    </w:r>
  </w:p>
  <w:p w:rsidR="00A77B80" w:rsidRDefault="00A77B80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B80" w:rsidRDefault="00A77B80">
    <w:pPr>
      <w:pStyle w:val="af1"/>
      <w:jc w:val="center"/>
    </w:pPr>
  </w:p>
  <w:p w:rsidR="00A77B80" w:rsidRDefault="00A77B80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B80" w:rsidRDefault="00F8212E">
    <w:pPr>
      <w:pStyle w:val="af1"/>
      <w:jc w:val="center"/>
    </w:pPr>
    <w:r>
      <w:rPr>
        <w:noProof/>
      </w:rPr>
      <w:fldChar w:fldCharType="begin"/>
    </w:r>
    <w:r w:rsidR="00A77B80">
      <w:rPr>
        <w:noProof/>
      </w:rPr>
      <w:instrText xml:space="preserve"> PAGE   \* MERGEFORMAT </w:instrText>
    </w:r>
    <w:r>
      <w:rPr>
        <w:noProof/>
      </w:rPr>
      <w:fldChar w:fldCharType="separate"/>
    </w:r>
    <w:r w:rsidR="00527E86">
      <w:rPr>
        <w:noProof/>
      </w:rPr>
      <w:t>18</w:t>
    </w:r>
    <w:r>
      <w:rPr>
        <w:noProof/>
      </w:rPr>
      <w:fldChar w:fldCharType="end"/>
    </w:r>
  </w:p>
  <w:p w:rsidR="00A77B80" w:rsidRPr="000565CE" w:rsidRDefault="00A77B80" w:rsidP="000565CE">
    <w:pPr>
      <w:pStyle w:val="af1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59" w:rsidRDefault="001F7359" w:rsidP="00725D1A">
      <w:r>
        <w:separator/>
      </w:r>
    </w:p>
  </w:footnote>
  <w:footnote w:type="continuationSeparator" w:id="0">
    <w:p w:rsidR="001F7359" w:rsidRDefault="001F7359" w:rsidP="00725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B427A3"/>
    <w:multiLevelType w:val="multilevel"/>
    <w:tmpl w:val="34AC0ED8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9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44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94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6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12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32DDD"/>
    <w:rsid w:val="00033EC0"/>
    <w:rsid w:val="0003679A"/>
    <w:rsid w:val="000371F1"/>
    <w:rsid w:val="000435C8"/>
    <w:rsid w:val="000458FE"/>
    <w:rsid w:val="00046407"/>
    <w:rsid w:val="000472C7"/>
    <w:rsid w:val="00053B11"/>
    <w:rsid w:val="00054486"/>
    <w:rsid w:val="00054F84"/>
    <w:rsid w:val="000565BA"/>
    <w:rsid w:val="000565CE"/>
    <w:rsid w:val="0005665C"/>
    <w:rsid w:val="00056FF5"/>
    <w:rsid w:val="00061FA9"/>
    <w:rsid w:val="00064F2A"/>
    <w:rsid w:val="000656EE"/>
    <w:rsid w:val="00067622"/>
    <w:rsid w:val="00072F78"/>
    <w:rsid w:val="00077592"/>
    <w:rsid w:val="00077CD3"/>
    <w:rsid w:val="00092F97"/>
    <w:rsid w:val="00094D6E"/>
    <w:rsid w:val="0009757D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10279C"/>
    <w:rsid w:val="00102B7D"/>
    <w:rsid w:val="001039D8"/>
    <w:rsid w:val="0010650C"/>
    <w:rsid w:val="00120741"/>
    <w:rsid w:val="00126CD9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8620A"/>
    <w:rsid w:val="0019392E"/>
    <w:rsid w:val="001948CB"/>
    <w:rsid w:val="00197B74"/>
    <w:rsid w:val="00197D4C"/>
    <w:rsid w:val="001A026A"/>
    <w:rsid w:val="001A49C5"/>
    <w:rsid w:val="001A5922"/>
    <w:rsid w:val="001A5AE8"/>
    <w:rsid w:val="001A78E3"/>
    <w:rsid w:val="001B3749"/>
    <w:rsid w:val="001B40A4"/>
    <w:rsid w:val="001B4247"/>
    <w:rsid w:val="001B58D8"/>
    <w:rsid w:val="001B79F1"/>
    <w:rsid w:val="001C2034"/>
    <w:rsid w:val="001C38D2"/>
    <w:rsid w:val="001C63DF"/>
    <w:rsid w:val="001D038E"/>
    <w:rsid w:val="001D2079"/>
    <w:rsid w:val="001D60CC"/>
    <w:rsid w:val="001D6148"/>
    <w:rsid w:val="001E1589"/>
    <w:rsid w:val="001E18EF"/>
    <w:rsid w:val="001E4C46"/>
    <w:rsid w:val="001E67BF"/>
    <w:rsid w:val="001F0487"/>
    <w:rsid w:val="001F280E"/>
    <w:rsid w:val="001F4CC7"/>
    <w:rsid w:val="001F5221"/>
    <w:rsid w:val="001F5964"/>
    <w:rsid w:val="001F6460"/>
    <w:rsid w:val="001F7359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31016"/>
    <w:rsid w:val="00240DAB"/>
    <w:rsid w:val="002412FC"/>
    <w:rsid w:val="00242CE9"/>
    <w:rsid w:val="00245254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A7773"/>
    <w:rsid w:val="002B13C7"/>
    <w:rsid w:val="002B774F"/>
    <w:rsid w:val="002C0A98"/>
    <w:rsid w:val="002C3120"/>
    <w:rsid w:val="002C657D"/>
    <w:rsid w:val="002C75C0"/>
    <w:rsid w:val="002D0800"/>
    <w:rsid w:val="002D1392"/>
    <w:rsid w:val="002D5FA0"/>
    <w:rsid w:val="002D6F14"/>
    <w:rsid w:val="002E144F"/>
    <w:rsid w:val="002E596F"/>
    <w:rsid w:val="002E799E"/>
    <w:rsid w:val="002F6260"/>
    <w:rsid w:val="00301A4B"/>
    <w:rsid w:val="0030733E"/>
    <w:rsid w:val="0031101C"/>
    <w:rsid w:val="00311B80"/>
    <w:rsid w:val="003179B0"/>
    <w:rsid w:val="00320957"/>
    <w:rsid w:val="00320D28"/>
    <w:rsid w:val="00324EC1"/>
    <w:rsid w:val="00324F78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0DF"/>
    <w:rsid w:val="00365833"/>
    <w:rsid w:val="00367672"/>
    <w:rsid w:val="00370AC4"/>
    <w:rsid w:val="00372C34"/>
    <w:rsid w:val="0037520D"/>
    <w:rsid w:val="00375935"/>
    <w:rsid w:val="00377E55"/>
    <w:rsid w:val="00381A78"/>
    <w:rsid w:val="003857EB"/>
    <w:rsid w:val="0039575B"/>
    <w:rsid w:val="003958C9"/>
    <w:rsid w:val="00396BE0"/>
    <w:rsid w:val="00397187"/>
    <w:rsid w:val="003A0349"/>
    <w:rsid w:val="003A073F"/>
    <w:rsid w:val="003A3698"/>
    <w:rsid w:val="003A3701"/>
    <w:rsid w:val="003A3C08"/>
    <w:rsid w:val="003A7915"/>
    <w:rsid w:val="003B03F7"/>
    <w:rsid w:val="003B3BB6"/>
    <w:rsid w:val="003B6C85"/>
    <w:rsid w:val="003C0251"/>
    <w:rsid w:val="003C4B65"/>
    <w:rsid w:val="003C5578"/>
    <w:rsid w:val="003D0033"/>
    <w:rsid w:val="003D1A3B"/>
    <w:rsid w:val="003D3DE0"/>
    <w:rsid w:val="003D5BE0"/>
    <w:rsid w:val="003E1E92"/>
    <w:rsid w:val="003E358F"/>
    <w:rsid w:val="003E3706"/>
    <w:rsid w:val="003E4448"/>
    <w:rsid w:val="003E4728"/>
    <w:rsid w:val="003F6C47"/>
    <w:rsid w:val="003F72BE"/>
    <w:rsid w:val="0040127C"/>
    <w:rsid w:val="0040184E"/>
    <w:rsid w:val="00402872"/>
    <w:rsid w:val="00404339"/>
    <w:rsid w:val="00411087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52CA"/>
    <w:rsid w:val="0047184E"/>
    <w:rsid w:val="00473FC9"/>
    <w:rsid w:val="00475C98"/>
    <w:rsid w:val="00475E2C"/>
    <w:rsid w:val="0047617F"/>
    <w:rsid w:val="00480AAC"/>
    <w:rsid w:val="00480F90"/>
    <w:rsid w:val="004810C8"/>
    <w:rsid w:val="004826B8"/>
    <w:rsid w:val="004914F0"/>
    <w:rsid w:val="00493902"/>
    <w:rsid w:val="00493D79"/>
    <w:rsid w:val="004A01A8"/>
    <w:rsid w:val="004A24DB"/>
    <w:rsid w:val="004A4D8A"/>
    <w:rsid w:val="004A6465"/>
    <w:rsid w:val="004B31C1"/>
    <w:rsid w:val="004B5A3E"/>
    <w:rsid w:val="004C24E6"/>
    <w:rsid w:val="004C32A6"/>
    <w:rsid w:val="004C3989"/>
    <w:rsid w:val="004C468F"/>
    <w:rsid w:val="004C47CB"/>
    <w:rsid w:val="004C5CDA"/>
    <w:rsid w:val="004E05DC"/>
    <w:rsid w:val="004E3A60"/>
    <w:rsid w:val="004E4B57"/>
    <w:rsid w:val="004E4C79"/>
    <w:rsid w:val="004E56BF"/>
    <w:rsid w:val="004F08A0"/>
    <w:rsid w:val="004F11C4"/>
    <w:rsid w:val="00504985"/>
    <w:rsid w:val="005121DB"/>
    <w:rsid w:val="00514D5E"/>
    <w:rsid w:val="00515B85"/>
    <w:rsid w:val="00524011"/>
    <w:rsid w:val="00524F9F"/>
    <w:rsid w:val="005268E3"/>
    <w:rsid w:val="00527E86"/>
    <w:rsid w:val="00531C54"/>
    <w:rsid w:val="0053445D"/>
    <w:rsid w:val="00534D08"/>
    <w:rsid w:val="005363CA"/>
    <w:rsid w:val="0054473F"/>
    <w:rsid w:val="00544D52"/>
    <w:rsid w:val="00546D71"/>
    <w:rsid w:val="00551D9E"/>
    <w:rsid w:val="005623C8"/>
    <w:rsid w:val="00564733"/>
    <w:rsid w:val="00564E24"/>
    <w:rsid w:val="00573FCB"/>
    <w:rsid w:val="00574860"/>
    <w:rsid w:val="00575E4C"/>
    <w:rsid w:val="00587BE1"/>
    <w:rsid w:val="005930F1"/>
    <w:rsid w:val="00593B3E"/>
    <w:rsid w:val="005952B5"/>
    <w:rsid w:val="00596973"/>
    <w:rsid w:val="005A0483"/>
    <w:rsid w:val="005A5AFA"/>
    <w:rsid w:val="005C0F7E"/>
    <w:rsid w:val="005C2FB1"/>
    <w:rsid w:val="005C3BEC"/>
    <w:rsid w:val="005C41DB"/>
    <w:rsid w:val="005C5E8A"/>
    <w:rsid w:val="005C64D1"/>
    <w:rsid w:val="005C7236"/>
    <w:rsid w:val="005C74D3"/>
    <w:rsid w:val="005D0D1A"/>
    <w:rsid w:val="005D403C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4350"/>
    <w:rsid w:val="00614665"/>
    <w:rsid w:val="0061627D"/>
    <w:rsid w:val="006163BC"/>
    <w:rsid w:val="0061705F"/>
    <w:rsid w:val="00621DFB"/>
    <w:rsid w:val="00622AAA"/>
    <w:rsid w:val="00625075"/>
    <w:rsid w:val="006321E2"/>
    <w:rsid w:val="006338D7"/>
    <w:rsid w:val="00635F5C"/>
    <w:rsid w:val="00641FDD"/>
    <w:rsid w:val="006420EB"/>
    <w:rsid w:val="00642F19"/>
    <w:rsid w:val="00652815"/>
    <w:rsid w:val="006546A9"/>
    <w:rsid w:val="00654969"/>
    <w:rsid w:val="00655E24"/>
    <w:rsid w:val="00671F86"/>
    <w:rsid w:val="00680AA7"/>
    <w:rsid w:val="00681E71"/>
    <w:rsid w:val="00687153"/>
    <w:rsid w:val="006908E1"/>
    <w:rsid w:val="006918B0"/>
    <w:rsid w:val="0069210A"/>
    <w:rsid w:val="00692909"/>
    <w:rsid w:val="006A0170"/>
    <w:rsid w:val="006A0579"/>
    <w:rsid w:val="006A3201"/>
    <w:rsid w:val="006A3A0A"/>
    <w:rsid w:val="006A5F70"/>
    <w:rsid w:val="006A6C4F"/>
    <w:rsid w:val="006B7178"/>
    <w:rsid w:val="006B7B10"/>
    <w:rsid w:val="006C0984"/>
    <w:rsid w:val="006C1605"/>
    <w:rsid w:val="006C4395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26D88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872FF"/>
    <w:rsid w:val="00790B10"/>
    <w:rsid w:val="007959DF"/>
    <w:rsid w:val="007A4B9D"/>
    <w:rsid w:val="007A743E"/>
    <w:rsid w:val="007B158B"/>
    <w:rsid w:val="007B3C94"/>
    <w:rsid w:val="007B3D1D"/>
    <w:rsid w:val="007B46E2"/>
    <w:rsid w:val="007B470F"/>
    <w:rsid w:val="007B69C9"/>
    <w:rsid w:val="007C0037"/>
    <w:rsid w:val="007C5661"/>
    <w:rsid w:val="007D1692"/>
    <w:rsid w:val="007D67E3"/>
    <w:rsid w:val="007D7CA8"/>
    <w:rsid w:val="007E3EC2"/>
    <w:rsid w:val="007E5592"/>
    <w:rsid w:val="007F0138"/>
    <w:rsid w:val="007F245F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2943"/>
    <w:rsid w:val="00813AA0"/>
    <w:rsid w:val="00816CDC"/>
    <w:rsid w:val="00821824"/>
    <w:rsid w:val="0082403D"/>
    <w:rsid w:val="0083260C"/>
    <w:rsid w:val="0083456E"/>
    <w:rsid w:val="008362C4"/>
    <w:rsid w:val="0083662D"/>
    <w:rsid w:val="008424A8"/>
    <w:rsid w:val="00844C83"/>
    <w:rsid w:val="00845969"/>
    <w:rsid w:val="0085597D"/>
    <w:rsid w:val="00861358"/>
    <w:rsid w:val="00874B0E"/>
    <w:rsid w:val="00876448"/>
    <w:rsid w:val="00882933"/>
    <w:rsid w:val="00882EB9"/>
    <w:rsid w:val="00883ABA"/>
    <w:rsid w:val="00884405"/>
    <w:rsid w:val="00885311"/>
    <w:rsid w:val="00886D6B"/>
    <w:rsid w:val="00887678"/>
    <w:rsid w:val="00891F22"/>
    <w:rsid w:val="00892A24"/>
    <w:rsid w:val="00896E85"/>
    <w:rsid w:val="0089777C"/>
    <w:rsid w:val="008A7E04"/>
    <w:rsid w:val="008A7E6F"/>
    <w:rsid w:val="008B1636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7BE3"/>
    <w:rsid w:val="00910A63"/>
    <w:rsid w:val="00911124"/>
    <w:rsid w:val="00914714"/>
    <w:rsid w:val="00914B9E"/>
    <w:rsid w:val="0091572A"/>
    <w:rsid w:val="00915BDF"/>
    <w:rsid w:val="00916D33"/>
    <w:rsid w:val="00917F38"/>
    <w:rsid w:val="00931A81"/>
    <w:rsid w:val="00933B5E"/>
    <w:rsid w:val="0093470E"/>
    <w:rsid w:val="00951A2D"/>
    <w:rsid w:val="00953481"/>
    <w:rsid w:val="009559E1"/>
    <w:rsid w:val="009565E5"/>
    <w:rsid w:val="009567C1"/>
    <w:rsid w:val="009618DE"/>
    <w:rsid w:val="00961A38"/>
    <w:rsid w:val="009621A1"/>
    <w:rsid w:val="009701CE"/>
    <w:rsid w:val="009759B4"/>
    <w:rsid w:val="00977CD0"/>
    <w:rsid w:val="00982CB1"/>
    <w:rsid w:val="00983951"/>
    <w:rsid w:val="009868CC"/>
    <w:rsid w:val="00987315"/>
    <w:rsid w:val="009875B7"/>
    <w:rsid w:val="00994702"/>
    <w:rsid w:val="009A1559"/>
    <w:rsid w:val="009A26CE"/>
    <w:rsid w:val="009A588A"/>
    <w:rsid w:val="009A5A4C"/>
    <w:rsid w:val="009A5D65"/>
    <w:rsid w:val="009A7019"/>
    <w:rsid w:val="009B4D66"/>
    <w:rsid w:val="009B645E"/>
    <w:rsid w:val="009B74C6"/>
    <w:rsid w:val="009C46A0"/>
    <w:rsid w:val="009C4C04"/>
    <w:rsid w:val="009C5DEC"/>
    <w:rsid w:val="009D07F7"/>
    <w:rsid w:val="009D0DE8"/>
    <w:rsid w:val="009D2BCF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12C0D"/>
    <w:rsid w:val="00A17BC0"/>
    <w:rsid w:val="00A27726"/>
    <w:rsid w:val="00A27740"/>
    <w:rsid w:val="00A45BEF"/>
    <w:rsid w:val="00A515B6"/>
    <w:rsid w:val="00A5350D"/>
    <w:rsid w:val="00A62A7B"/>
    <w:rsid w:val="00A654FE"/>
    <w:rsid w:val="00A7482E"/>
    <w:rsid w:val="00A77885"/>
    <w:rsid w:val="00A77B80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B0A04"/>
    <w:rsid w:val="00AB2599"/>
    <w:rsid w:val="00AB4EA3"/>
    <w:rsid w:val="00AB6002"/>
    <w:rsid w:val="00AC3E3C"/>
    <w:rsid w:val="00AC737C"/>
    <w:rsid w:val="00AC74B0"/>
    <w:rsid w:val="00AD0304"/>
    <w:rsid w:val="00AD3BB5"/>
    <w:rsid w:val="00AD4116"/>
    <w:rsid w:val="00AD4235"/>
    <w:rsid w:val="00AD44C9"/>
    <w:rsid w:val="00AD6CA9"/>
    <w:rsid w:val="00AD72A9"/>
    <w:rsid w:val="00AE4E26"/>
    <w:rsid w:val="00AE5860"/>
    <w:rsid w:val="00AE6822"/>
    <w:rsid w:val="00AE6C85"/>
    <w:rsid w:val="00AF4020"/>
    <w:rsid w:val="00AF4BAA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629DC"/>
    <w:rsid w:val="00B63B83"/>
    <w:rsid w:val="00B669E0"/>
    <w:rsid w:val="00B71E31"/>
    <w:rsid w:val="00B73A9B"/>
    <w:rsid w:val="00B7447A"/>
    <w:rsid w:val="00B7518E"/>
    <w:rsid w:val="00B8170D"/>
    <w:rsid w:val="00B83C65"/>
    <w:rsid w:val="00B83FEA"/>
    <w:rsid w:val="00B87B14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C191D"/>
    <w:rsid w:val="00BC31C8"/>
    <w:rsid w:val="00BC6ABC"/>
    <w:rsid w:val="00BD1B93"/>
    <w:rsid w:val="00BD315C"/>
    <w:rsid w:val="00BD62FC"/>
    <w:rsid w:val="00BD752A"/>
    <w:rsid w:val="00BE0531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3CD1"/>
    <w:rsid w:val="00C84CB1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C33D9"/>
    <w:rsid w:val="00CC6DA0"/>
    <w:rsid w:val="00CD2324"/>
    <w:rsid w:val="00CD2CB5"/>
    <w:rsid w:val="00CE01B9"/>
    <w:rsid w:val="00CE2AA3"/>
    <w:rsid w:val="00CE7612"/>
    <w:rsid w:val="00CF33AE"/>
    <w:rsid w:val="00CF4A14"/>
    <w:rsid w:val="00CF4E25"/>
    <w:rsid w:val="00D0124A"/>
    <w:rsid w:val="00D01A39"/>
    <w:rsid w:val="00D03510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C16"/>
    <w:rsid w:val="00D43BFB"/>
    <w:rsid w:val="00D443D0"/>
    <w:rsid w:val="00D46B93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0F47"/>
    <w:rsid w:val="00D7334A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D059D"/>
    <w:rsid w:val="00DE0873"/>
    <w:rsid w:val="00DE56C9"/>
    <w:rsid w:val="00DE6861"/>
    <w:rsid w:val="00DE7A17"/>
    <w:rsid w:val="00DF1E7B"/>
    <w:rsid w:val="00E046B5"/>
    <w:rsid w:val="00E05C6E"/>
    <w:rsid w:val="00E2037C"/>
    <w:rsid w:val="00E208C0"/>
    <w:rsid w:val="00E23040"/>
    <w:rsid w:val="00E24F6D"/>
    <w:rsid w:val="00E26644"/>
    <w:rsid w:val="00E30127"/>
    <w:rsid w:val="00E32E4C"/>
    <w:rsid w:val="00E340F6"/>
    <w:rsid w:val="00E41A3B"/>
    <w:rsid w:val="00E45B50"/>
    <w:rsid w:val="00E46031"/>
    <w:rsid w:val="00E52EFF"/>
    <w:rsid w:val="00E5584A"/>
    <w:rsid w:val="00E55EC1"/>
    <w:rsid w:val="00E6697D"/>
    <w:rsid w:val="00E6745A"/>
    <w:rsid w:val="00E74B31"/>
    <w:rsid w:val="00E914AE"/>
    <w:rsid w:val="00E91657"/>
    <w:rsid w:val="00E91705"/>
    <w:rsid w:val="00E929D4"/>
    <w:rsid w:val="00E93428"/>
    <w:rsid w:val="00E93AE1"/>
    <w:rsid w:val="00E93DC4"/>
    <w:rsid w:val="00EA21C1"/>
    <w:rsid w:val="00EA47B2"/>
    <w:rsid w:val="00EA6BCB"/>
    <w:rsid w:val="00EB04BD"/>
    <w:rsid w:val="00EB273A"/>
    <w:rsid w:val="00EB34D9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3251"/>
    <w:rsid w:val="00EF082D"/>
    <w:rsid w:val="00EF6AED"/>
    <w:rsid w:val="00EF7148"/>
    <w:rsid w:val="00F153DB"/>
    <w:rsid w:val="00F20113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212E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97609"/>
    <w:rsid w:val="00FA00B7"/>
    <w:rsid w:val="00FA11B3"/>
    <w:rsid w:val="00FA328C"/>
    <w:rsid w:val="00FA69D3"/>
    <w:rsid w:val="00FA70BA"/>
    <w:rsid w:val="00FB0E38"/>
    <w:rsid w:val="00FB324C"/>
    <w:rsid w:val="00FB6AD0"/>
    <w:rsid w:val="00FC3333"/>
    <w:rsid w:val="00FC33CC"/>
    <w:rsid w:val="00FD1DEA"/>
    <w:rsid w:val="00FD7057"/>
    <w:rsid w:val="00FE310F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9"/>
    <w:qFormat/>
    <w:rsid w:val="00725D1A"/>
    <w:pPr>
      <w:ind w:left="720"/>
      <w:contextualSpacing/>
    </w:pPr>
  </w:style>
  <w:style w:type="paragraph" w:styleId="afa">
    <w:name w:val="Body Text Indent"/>
    <w:basedOn w:val="a"/>
    <w:link w:val="afb"/>
    <w:unhideWhenUsed/>
    <w:rsid w:val="008F0BD2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8F0BD2"/>
    <w:rPr>
      <w:rFonts w:ascii="Times New Roman" w:eastAsia="Times New Roman" w:hAnsi="Times New Roman"/>
      <w:sz w:val="24"/>
      <w:szCs w:val="24"/>
    </w:rPr>
  </w:style>
  <w:style w:type="paragraph" w:styleId="afc">
    <w:name w:val="No Spacing"/>
    <w:uiPriority w:val="1"/>
    <w:qFormat/>
    <w:rsid w:val="009B645E"/>
    <w:rPr>
      <w:sz w:val="22"/>
      <w:szCs w:val="22"/>
      <w:lang w:eastAsia="en-US"/>
    </w:rPr>
  </w:style>
  <w:style w:type="table" w:styleId="afd">
    <w:name w:val="Table Grid"/>
    <w:basedOn w:val="a1"/>
    <w:rsid w:val="00CE01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e">
    <w:basedOn w:val="a"/>
    <w:next w:val="aff"/>
    <w:qFormat/>
    <w:rsid w:val="0075606A"/>
    <w:pPr>
      <w:jc w:val="center"/>
    </w:pPr>
    <w:rPr>
      <w:b/>
      <w:bCs/>
      <w:sz w:val="40"/>
      <w:szCs w:val="40"/>
    </w:rPr>
  </w:style>
  <w:style w:type="table" w:styleId="aff0">
    <w:name w:val="Table Elegant"/>
    <w:basedOn w:val="a1"/>
    <w:rsid w:val="0075606A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1">
    <w:name w:val="Subtitle"/>
    <w:basedOn w:val="a"/>
    <w:next w:val="a9"/>
    <w:link w:val="aff2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f">
    <w:name w:val="Title"/>
    <w:basedOn w:val="a"/>
    <w:next w:val="a"/>
    <w:link w:val="aff3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3">
    <w:name w:val="Название Знак"/>
    <w:basedOn w:val="a0"/>
    <w:link w:val="aff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4">
    <w:basedOn w:val="a"/>
    <w:next w:val="aff"/>
    <w:qFormat/>
    <w:rsid w:val="00DA4B4C"/>
    <w:pPr>
      <w:jc w:val="center"/>
    </w:pPr>
    <w:rPr>
      <w:b/>
      <w:bCs/>
      <w:sz w:val="40"/>
      <w:szCs w:val="40"/>
    </w:rPr>
  </w:style>
  <w:style w:type="character" w:styleId="aff5">
    <w:name w:val="Emphasis"/>
    <w:qFormat/>
    <w:rsid w:val="001C2034"/>
    <w:rPr>
      <w:rFonts w:cs="Times New Roman"/>
      <w:i/>
    </w:rPr>
  </w:style>
  <w:style w:type="character" w:customStyle="1" w:styleId="af9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8"/>
    <w:uiPriority w:val="34"/>
    <w:qFormat/>
    <w:locked/>
    <w:rsid w:val="001C203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1FFE5-1F54-4D7F-A14D-A4E398599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4817</Words>
  <Characters>27457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32210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user</cp:lastModifiedBy>
  <cp:revision>9</cp:revision>
  <cp:lastPrinted>2022-06-28T09:46:00Z</cp:lastPrinted>
  <dcterms:created xsi:type="dcterms:W3CDTF">2022-08-30T17:30:00Z</dcterms:created>
  <dcterms:modified xsi:type="dcterms:W3CDTF">2022-08-31T20:26:00Z</dcterms:modified>
</cp:coreProperties>
</file>