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B39" w:rsidRPr="00EE4B83" w:rsidRDefault="00307B39" w:rsidP="00307B39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i/>
          <w:spacing w:val="5"/>
          <w:sz w:val="24"/>
          <w:szCs w:val="24"/>
          <w:lang w:eastAsia="ru-RU"/>
        </w:rPr>
      </w:pPr>
      <w:bookmarkStart w:id="0" w:name="_GoBack"/>
      <w:bookmarkEnd w:id="0"/>
      <w:r w:rsidRPr="00EE4B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Министерство образования и науки Челябинской области</w:t>
      </w:r>
    </w:p>
    <w:p w:rsidR="00307B39" w:rsidRPr="00EE4B83" w:rsidRDefault="00307B39" w:rsidP="00307B39">
      <w:pPr>
        <w:keepNext/>
        <w:keepLine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4B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Государственное бюджетное профессиональное образовательное учреждение </w:t>
      </w:r>
    </w:p>
    <w:p w:rsidR="00307B39" w:rsidRPr="00EE4B83" w:rsidRDefault="00307B39" w:rsidP="00307B39">
      <w:pPr>
        <w:keepNext/>
        <w:keepLine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E4B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«Южно-Уральский государственный технический колледж»</w:t>
      </w:r>
    </w:p>
    <w:p w:rsidR="006D1A40" w:rsidRPr="006D1A40" w:rsidRDefault="006D1A40" w:rsidP="00307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6D1A40">
        <w:rPr>
          <w:rFonts w:ascii="Calibri" w:eastAsia="Times New Roman" w:hAnsi="Calibri" w:cs="Times New Roman"/>
          <w:lang w:eastAsia="ru-RU"/>
        </w:rPr>
        <w:br/>
      </w: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5B2389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5B2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</w:t>
      </w:r>
      <w:r w:rsidR="002F7CF9" w:rsidRPr="005B2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ОЧАЯ ПРОГРАММА УЧЕБНОЙ ДИСЦИПЛИНЫ</w:t>
      </w:r>
    </w:p>
    <w:p w:rsidR="006D1A40" w:rsidRPr="005B2389" w:rsidRDefault="00CB2539" w:rsidP="006D1A40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B238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="006D1A40" w:rsidRPr="005B238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ОБЩЕСТВОЗНАНИЕ</w:t>
      </w:r>
      <w:r w:rsidRPr="005B238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</w:p>
    <w:p w:rsidR="005B2389" w:rsidRPr="005B2389" w:rsidRDefault="005B2389" w:rsidP="006D1A40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B2389" w:rsidRPr="005B2389" w:rsidRDefault="005B2389" w:rsidP="005B238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B238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профиль обучения:</w:t>
      </w:r>
      <w:r w:rsidRPr="005B2389">
        <w:rPr>
          <w:rFonts w:ascii="Times New Roman" w:hAnsi="Times New Roman" w:cs="Times New Roman"/>
          <w:sz w:val="28"/>
          <w:szCs w:val="28"/>
        </w:rPr>
        <w:t xml:space="preserve"> технологический</w:t>
      </w:r>
    </w:p>
    <w:p w:rsidR="005B2389" w:rsidRPr="005B2389" w:rsidRDefault="005B2389" w:rsidP="005B238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B2389">
        <w:rPr>
          <w:rFonts w:ascii="Times New Roman" w:hAnsi="Times New Roman" w:cs="Times New Roman"/>
          <w:b/>
          <w:i/>
          <w:sz w:val="28"/>
          <w:szCs w:val="28"/>
        </w:rPr>
        <w:t>для специальности 22.02.06 Сварочное производство</w:t>
      </w:r>
    </w:p>
    <w:p w:rsidR="005B2389" w:rsidRPr="005B2389" w:rsidRDefault="005B2389" w:rsidP="005B23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51A7" w:rsidRPr="005B2389" w:rsidRDefault="004051A7" w:rsidP="00203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B238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ФП «ПРОФЕССИОНАЛИТЕТ»</w:t>
      </w:r>
    </w:p>
    <w:p w:rsidR="002F7CF9" w:rsidRPr="00CB2539" w:rsidRDefault="002F7CF9" w:rsidP="006D1A40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A7567" w:rsidRDefault="00957BAC" w:rsidP="00957BAC">
      <w:pPr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Челябинск, 2</w:t>
      </w:r>
      <w:r w:rsidR="006D1A40" w:rsidRPr="006D1A4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022 г.</w:t>
      </w:r>
      <w:r w:rsidR="006D1A40" w:rsidRPr="006D1A40">
        <w:rPr>
          <w:rFonts w:ascii="Times New Roman" w:eastAsia="Times New Roman" w:hAnsi="Times New Roman" w:cs="Times New Roman"/>
          <w:b/>
          <w:bCs/>
          <w:iCs/>
          <w:lang w:eastAsia="ru-RU"/>
        </w:rPr>
        <w:br w:type="page"/>
      </w:r>
    </w:p>
    <w:tbl>
      <w:tblPr>
        <w:tblW w:w="9694" w:type="dxa"/>
        <w:tblLayout w:type="fixed"/>
        <w:tblLook w:val="0000"/>
      </w:tblPr>
      <w:tblGrid>
        <w:gridCol w:w="3420"/>
        <w:gridCol w:w="3130"/>
        <w:gridCol w:w="3144"/>
      </w:tblGrid>
      <w:tr w:rsidR="009A7567" w:rsidRPr="008C7B2A" w:rsidTr="007E600D">
        <w:tc>
          <w:tcPr>
            <w:tcW w:w="3364" w:type="dxa"/>
            <w:shd w:val="clear" w:color="auto" w:fill="auto"/>
          </w:tcPr>
          <w:p w:rsidR="009A7567" w:rsidRPr="008C7B2A" w:rsidRDefault="009A7567" w:rsidP="007E600D">
            <w:pPr>
              <w:snapToGrid w:val="0"/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Cambria" w:eastAsia="Times New Roman" w:hAnsi="Cambria" w:cs="Times New Roman"/>
                <w:b/>
                <w:i/>
                <w:lang w:eastAsia="ru-RU"/>
              </w:rPr>
              <w:lastRenderedPageBreak/>
              <w:br w:type="page"/>
            </w:r>
            <w:r w:rsidRPr="008C7B2A">
              <w:rPr>
                <w:rFonts w:ascii="Cambria" w:eastAsia="Times New Roman" w:hAnsi="Cambria" w:cs="Times New Roman"/>
                <w:bCs/>
                <w:i/>
                <w:lang w:eastAsia="ru-RU"/>
              </w:rPr>
              <w:br w:type="page"/>
            </w:r>
            <w:r w:rsidRPr="008C7B2A">
              <w:rPr>
                <w:rFonts w:ascii="Cambria" w:eastAsia="Times New Roman" w:hAnsi="Cambria" w:cs="Times New Roman"/>
                <w:lang w:eastAsia="ru-RU"/>
              </w:rPr>
              <w:br w:type="page"/>
              <w:t xml:space="preserve">Рабочая </w:t>
            </w: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составлена в соответствии  с ФГОС СОО и примерной основной образовательной программой среднего общего образования, одобренной решением ФУМО по общему образованию (протокол от 28.06.2016 №2/16-з)</w:t>
            </w:r>
          </w:p>
          <w:p w:rsidR="009A7567" w:rsidRPr="008C7B2A" w:rsidRDefault="009A7567" w:rsidP="007E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shd w:val="clear" w:color="auto" w:fill="auto"/>
          </w:tcPr>
          <w:p w:rsidR="009A7567" w:rsidRPr="008C7B2A" w:rsidRDefault="009A7567" w:rsidP="007E600D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ОДОБРЕНО</w:t>
            </w:r>
          </w:p>
          <w:p w:rsidR="009A7567" w:rsidRPr="008C7B2A" w:rsidRDefault="009A7567" w:rsidP="007E600D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9A7567" w:rsidRPr="008C7B2A" w:rsidRDefault="009A7567" w:rsidP="007E600D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</w:t>
            </w:r>
          </w:p>
          <w:p w:rsidR="009A7567" w:rsidRPr="008C7B2A" w:rsidRDefault="009A7567" w:rsidP="007E600D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______</w:t>
            </w:r>
          </w:p>
          <w:p w:rsidR="009A7567" w:rsidRPr="008C7B2A" w:rsidRDefault="009A7567" w:rsidP="007E600D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«_» _________2022</w:t>
            </w: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A7567" w:rsidRPr="008C7B2A" w:rsidRDefault="009A7567" w:rsidP="007E600D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7567" w:rsidRPr="008C7B2A" w:rsidRDefault="009A7567" w:rsidP="007E600D">
            <w:pPr>
              <w:pBdr>
                <w:bottom w:val="single" w:sz="12" w:space="1" w:color="auto"/>
              </w:pBdr>
              <w:tabs>
                <w:tab w:val="center" w:pos="4677"/>
                <w:tab w:val="right" w:pos="9355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</w:t>
            </w:r>
          </w:p>
          <w:p w:rsidR="009A7567" w:rsidRPr="008C7B2A" w:rsidRDefault="009A7567" w:rsidP="007E600D">
            <w:pPr>
              <w:pBdr>
                <w:bottom w:val="single" w:sz="12" w:space="1" w:color="auto"/>
              </w:pBd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Коротыч</w:t>
            </w:r>
            <w:proofErr w:type="spellEnd"/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</w:t>
            </w:r>
          </w:p>
          <w:p w:rsidR="009A7567" w:rsidRPr="008C7B2A" w:rsidRDefault="009A7567" w:rsidP="007E600D">
            <w:pPr>
              <w:pBdr>
                <w:bottom w:val="single" w:sz="12" w:space="1" w:color="auto"/>
              </w:pBdr>
              <w:tabs>
                <w:tab w:val="center" w:pos="4677"/>
                <w:tab w:val="right" w:pos="9355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7567" w:rsidRPr="008C7B2A" w:rsidRDefault="009A7567" w:rsidP="007E600D">
            <w:pPr>
              <w:pBdr>
                <w:bottom w:val="single" w:sz="12" w:space="1" w:color="auto"/>
              </w:pBdr>
              <w:tabs>
                <w:tab w:val="center" w:pos="4677"/>
                <w:tab w:val="right" w:pos="9355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7567" w:rsidRPr="008C7B2A" w:rsidRDefault="009A7567" w:rsidP="007E600D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2" w:type="dxa"/>
            <w:shd w:val="clear" w:color="auto" w:fill="auto"/>
          </w:tcPr>
          <w:p w:rsidR="009A7567" w:rsidRPr="008C7B2A" w:rsidRDefault="009A7567" w:rsidP="007E600D">
            <w:pPr>
              <w:spacing w:after="0" w:line="240" w:lineRule="auto"/>
              <w:ind w:hanging="10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A7567" w:rsidRPr="008C7B2A" w:rsidRDefault="009A7567" w:rsidP="007E600D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9A7567" w:rsidRPr="008C7B2A" w:rsidRDefault="009A7567" w:rsidP="007E600D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УМР </w:t>
            </w:r>
          </w:p>
          <w:p w:rsidR="009A7567" w:rsidRPr="008C7B2A" w:rsidRDefault="009A7567" w:rsidP="007E600D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7567" w:rsidRPr="008C7B2A" w:rsidRDefault="009A7567" w:rsidP="007E600D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________Т.Ю. </w:t>
            </w:r>
            <w:proofErr w:type="spellStart"/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Крашакова</w:t>
            </w:r>
            <w:proofErr w:type="spellEnd"/>
          </w:p>
          <w:p w:rsidR="009A7567" w:rsidRPr="008C7B2A" w:rsidRDefault="009A7567" w:rsidP="007E600D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7567" w:rsidRPr="008C7B2A" w:rsidRDefault="009A7567" w:rsidP="007E600D">
            <w:pPr>
              <w:spacing w:after="0" w:line="240" w:lineRule="auto"/>
              <w:ind w:left="-108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«___»__________2022</w:t>
            </w: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A7567" w:rsidRPr="00A05484" w:rsidRDefault="009A7567" w:rsidP="009A7567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A05484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Составители: </w:t>
      </w:r>
      <w:proofErr w:type="spellStart"/>
      <w:r w:rsidRPr="00A05484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ВаргановаМ.С</w:t>
      </w:r>
      <w:proofErr w:type="spellEnd"/>
      <w:r w:rsidRPr="00A05484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., </w:t>
      </w:r>
      <w:r w:rsidRPr="00A05484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преподаватели Южно-Уральского государственного технического колледжа</w:t>
      </w:r>
    </w:p>
    <w:p w:rsidR="009A7567" w:rsidRPr="00A05484" w:rsidRDefault="009A7567" w:rsidP="009A756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A7567" w:rsidRDefault="009A7567" w:rsidP="009A75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389" w:rsidRDefault="005B2389" w:rsidP="009A75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389" w:rsidRPr="00A05484" w:rsidRDefault="005B2389" w:rsidP="009A75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567" w:rsidRDefault="009A7567" w:rsidP="009A7567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6D1A40" w:rsidRPr="006D1A40" w:rsidRDefault="006D1A40" w:rsidP="00957BA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СОДЕРЖАНИЕ</w:t>
      </w: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jc w:val="center"/>
        <w:tblLook w:val="01E0"/>
      </w:tblPr>
      <w:tblGrid>
        <w:gridCol w:w="7501"/>
        <w:gridCol w:w="1854"/>
      </w:tblGrid>
      <w:tr w:rsidR="006D1A40" w:rsidRPr="006D1A40" w:rsidTr="009A7567">
        <w:trPr>
          <w:jc w:val="center"/>
        </w:trPr>
        <w:tc>
          <w:tcPr>
            <w:tcW w:w="7501" w:type="dxa"/>
          </w:tcPr>
          <w:p w:rsidR="006D1A40" w:rsidRPr="006D1A40" w:rsidRDefault="006D1A40" w:rsidP="006D1A40">
            <w:pPr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r w:rsidRPr="006D1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РАБОЧЕЙ ПРОГРАММЫ</w:t>
            </w: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УЧЕБНОГО ПРЕДМЕТА</w:t>
            </w:r>
          </w:p>
        </w:tc>
        <w:tc>
          <w:tcPr>
            <w:tcW w:w="1854" w:type="dxa"/>
          </w:tcPr>
          <w:p w:rsidR="006D1A40" w:rsidRPr="006D1A40" w:rsidRDefault="005B2389" w:rsidP="005738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D1A40" w:rsidRPr="006D1A40" w:rsidTr="009A7567">
        <w:trPr>
          <w:jc w:val="center"/>
        </w:trPr>
        <w:tc>
          <w:tcPr>
            <w:tcW w:w="7501" w:type="dxa"/>
          </w:tcPr>
          <w:p w:rsidR="006D1A40" w:rsidRPr="006D1A40" w:rsidRDefault="006D1A40" w:rsidP="006D1A40">
            <w:pPr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УЧЕБНОГО ПРЕДМЕТА</w:t>
            </w:r>
          </w:p>
          <w:p w:rsidR="006D1A40" w:rsidRPr="006D1A40" w:rsidRDefault="006D1A40" w:rsidP="006D1A40">
            <w:pPr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УЧЕБНОГО ПРЕДМЕТА</w:t>
            </w:r>
          </w:p>
        </w:tc>
        <w:tc>
          <w:tcPr>
            <w:tcW w:w="1854" w:type="dxa"/>
          </w:tcPr>
          <w:p w:rsidR="006D1A40" w:rsidRDefault="005B2389" w:rsidP="00573862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</w:t>
            </w:r>
          </w:p>
          <w:p w:rsidR="00573862" w:rsidRPr="006D1A40" w:rsidRDefault="00573862" w:rsidP="00573862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 w:rsidR="005B2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D1A40" w:rsidRPr="006D1A40" w:rsidTr="009A7567">
        <w:trPr>
          <w:jc w:val="center"/>
        </w:trPr>
        <w:tc>
          <w:tcPr>
            <w:tcW w:w="7501" w:type="dxa"/>
          </w:tcPr>
          <w:p w:rsidR="006D1A40" w:rsidRPr="00307B39" w:rsidRDefault="006D1A40" w:rsidP="006D1A40">
            <w:pPr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УЧЕБНОГО ПРЕДМЕТА</w:t>
            </w:r>
          </w:p>
        </w:tc>
        <w:tc>
          <w:tcPr>
            <w:tcW w:w="1854" w:type="dxa"/>
          </w:tcPr>
          <w:p w:rsidR="006D1A40" w:rsidRPr="006D1A40" w:rsidRDefault="00CB2539" w:rsidP="005738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B2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307B39" w:rsidRPr="006D1A40" w:rsidTr="009A7567">
        <w:trPr>
          <w:jc w:val="center"/>
        </w:trPr>
        <w:tc>
          <w:tcPr>
            <w:tcW w:w="7501" w:type="dxa"/>
          </w:tcPr>
          <w:p w:rsidR="00307B39" w:rsidRPr="00307B39" w:rsidRDefault="00307B39" w:rsidP="00307B39">
            <w:pPr>
              <w:pStyle w:val="ac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proofErr w:type="gramStart"/>
            <w:r w:rsidRPr="00307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307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УЧЕБНОЙ ДИСЦИПЛИНЫ В ЧАСТИ ДОСТИЖЕНИЯ ЛИЧНОСТНЫХ РЕЗУЛЬТАТОВ</w:t>
            </w:r>
          </w:p>
        </w:tc>
        <w:tc>
          <w:tcPr>
            <w:tcW w:w="1854" w:type="dxa"/>
          </w:tcPr>
          <w:p w:rsidR="00307B39" w:rsidRDefault="00307B39" w:rsidP="005738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B2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A7567" w:rsidRPr="006D1A40" w:rsidTr="009A7567">
        <w:trPr>
          <w:jc w:val="center"/>
        </w:trPr>
        <w:tc>
          <w:tcPr>
            <w:tcW w:w="7501" w:type="dxa"/>
          </w:tcPr>
          <w:p w:rsidR="009A7567" w:rsidRPr="00307B39" w:rsidRDefault="009A7567" w:rsidP="00307B39">
            <w:pPr>
              <w:pStyle w:val="ac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1854" w:type="dxa"/>
          </w:tcPr>
          <w:p w:rsidR="009A7567" w:rsidRDefault="009A7567" w:rsidP="005738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B2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</w:tbl>
    <w:p w:rsidR="005B2389" w:rsidRPr="006D1A40" w:rsidRDefault="006D1A40" w:rsidP="005B2389">
      <w:pPr>
        <w:suppressAutoHyphens/>
        <w:spacing w:after="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r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ОБЩАЯ ХАРАКТЕРИСТИКА РАБОЧЕЙ ПРОГРАММЫ </w:t>
      </w:r>
      <w:proofErr w:type="gramStart"/>
      <w:r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</w:t>
      </w:r>
      <w:proofErr w:type="gramEnd"/>
    </w:p>
    <w:p w:rsidR="006D1A40" w:rsidRPr="006D1A40" w:rsidRDefault="005B2389" w:rsidP="006D1A40">
      <w:pPr>
        <w:suppressAutoHyphens/>
        <w:spacing w:after="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ПРЕДМЕТА </w:t>
      </w:r>
      <w:r w:rsidR="006D1A40"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ОБЩЕСТВОЗНАНИЕ</w:t>
      </w:r>
    </w:p>
    <w:p w:rsidR="006D1A40" w:rsidRPr="006D1A40" w:rsidRDefault="006D1A40" w:rsidP="006D1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A40" w:rsidRPr="006D1A40" w:rsidRDefault="006D1A40" w:rsidP="006D1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предмета в структуре основной образовательной программы: </w:t>
      </w:r>
    </w:p>
    <w:p w:rsidR="005B2389" w:rsidRPr="005B2389" w:rsidRDefault="006D1A40" w:rsidP="005B2389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i/>
          <w:sz w:val="28"/>
          <w:szCs w:val="28"/>
        </w:rPr>
      </w:pPr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«Обществознание» </w:t>
      </w:r>
      <w:r w:rsidR="005B2389" w:rsidRPr="005B2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</w:t>
      </w:r>
      <w:r w:rsidR="005B2389" w:rsidRPr="005B23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специальности, участвующей в реализации Федерального проекта «</w:t>
      </w:r>
      <w:proofErr w:type="spellStart"/>
      <w:r w:rsidR="005B2389" w:rsidRPr="005B23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Профессионалитет</w:t>
      </w:r>
      <w:proofErr w:type="spellEnd"/>
      <w:r w:rsidR="005B2389" w:rsidRPr="005B23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».</w:t>
      </w:r>
    </w:p>
    <w:p w:rsidR="005B2389" w:rsidRDefault="005B2389" w:rsidP="005B2389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ланируемые результаты освоения предмета:</w:t>
      </w:r>
    </w:p>
    <w:p w:rsidR="006D1A40" w:rsidRPr="006D1A40" w:rsidRDefault="006D1A40" w:rsidP="002F7C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предмет имеет при формировании и развитии </w:t>
      </w:r>
      <w:r w:rsidR="005B23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общих компетенций:</w:t>
      </w:r>
    </w:p>
    <w:p w:rsidR="002F7CF9" w:rsidRPr="002F7CF9" w:rsidRDefault="002F7CF9" w:rsidP="002F7C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CF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6D1A40" w:rsidRPr="002F7CF9" w:rsidRDefault="002F7CF9" w:rsidP="002F7C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CF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:rsidR="00935C60" w:rsidRPr="00935C60" w:rsidRDefault="00935C60" w:rsidP="00935C6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5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обучающимися осваиваются личностные, </w:t>
      </w:r>
      <w:proofErr w:type="spellStart"/>
      <w:r w:rsidRPr="00935C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935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 w:rsidRPr="00935C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935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(МР), предметные для базового уровня изучения (</w:t>
      </w:r>
      <w:proofErr w:type="spellStart"/>
      <w:r w:rsidRPr="00935C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ПРб</w:t>
      </w:r>
      <w:proofErr w:type="spellEnd"/>
      <w:r w:rsidRPr="00935C6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2F7CF9" w:rsidRPr="006D1A40" w:rsidRDefault="002F7CF9" w:rsidP="006D1A40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1622"/>
        <w:gridCol w:w="8232"/>
      </w:tblGrid>
      <w:tr w:rsidR="002F7CF9" w:rsidRPr="002F7CF9" w:rsidTr="00935C60">
        <w:trPr>
          <w:trHeight w:val="649"/>
        </w:trPr>
        <w:tc>
          <w:tcPr>
            <w:tcW w:w="823" w:type="pct"/>
            <w:hideMark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результатов</w:t>
            </w:r>
          </w:p>
        </w:tc>
        <w:tc>
          <w:tcPr>
            <w:tcW w:w="4177" w:type="pct"/>
            <w:hideMark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 освоения дисциплины включают:</w:t>
            </w:r>
          </w:p>
          <w:p w:rsidR="002F7CF9" w:rsidRPr="002F7CF9" w:rsidRDefault="002F7CF9" w:rsidP="002F7CF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 01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04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 06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 07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 09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готовность и способность к образованию, в том числе </w:t>
            </w:r>
            <w:proofErr w:type="spellStart"/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самообразованию</w:t>
            </w:r>
            <w:proofErr w:type="gramStart"/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,н</w:t>
            </w:r>
            <w:proofErr w:type="gramEnd"/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а</w:t>
            </w:r>
            <w:proofErr w:type="spellEnd"/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протяжении всей жизни; сознательное отношение к непрерывномуобразованию как условию успешной профессиональной и общественнойдеятельности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 13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осознанный выбор будущей профессии и возможностей реализации</w:t>
            </w:r>
            <w:r w:rsidRPr="002F7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</w:r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собственных жизненных планов; отношение к профессиональной</w:t>
            </w:r>
            <w:r w:rsidRPr="002F7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</w:r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деятельности как возможности участия в решении личных, </w:t>
            </w:r>
            <w:proofErr w:type="spellStart"/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общественных</w:t>
            </w:r>
            <w:proofErr w:type="gramStart"/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,г</w:t>
            </w:r>
            <w:proofErr w:type="gramEnd"/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осударственных</w:t>
            </w:r>
            <w:proofErr w:type="spellEnd"/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, общенациональных проблем</w:t>
            </w:r>
          </w:p>
        </w:tc>
      </w:tr>
      <w:tr w:rsidR="00C80B8A" w:rsidRPr="002F7CF9" w:rsidTr="00935C60">
        <w:trPr>
          <w:trHeight w:val="212"/>
        </w:trPr>
        <w:tc>
          <w:tcPr>
            <w:tcW w:w="823" w:type="pct"/>
          </w:tcPr>
          <w:p w:rsidR="00C80B8A" w:rsidRPr="002F7CF9" w:rsidRDefault="00C80B8A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МР 01</w:t>
            </w:r>
          </w:p>
        </w:tc>
        <w:tc>
          <w:tcPr>
            <w:tcW w:w="4177" w:type="pct"/>
          </w:tcPr>
          <w:p w:rsidR="00C80B8A" w:rsidRPr="00935C60" w:rsidRDefault="00C80B8A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80B8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</w:t>
            </w:r>
            <w:r w:rsidRPr="00C80B8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выбирать успешные стратегии в различных ситуациях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МР 02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МР 04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C80B8A" w:rsidRPr="002F7CF9" w:rsidTr="00935C60">
        <w:trPr>
          <w:trHeight w:val="212"/>
        </w:trPr>
        <w:tc>
          <w:tcPr>
            <w:tcW w:w="823" w:type="pct"/>
          </w:tcPr>
          <w:p w:rsidR="00C80B8A" w:rsidRPr="002F7CF9" w:rsidRDefault="00C80B8A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МР 06</w:t>
            </w:r>
          </w:p>
        </w:tc>
        <w:tc>
          <w:tcPr>
            <w:tcW w:w="4177" w:type="pct"/>
          </w:tcPr>
          <w:p w:rsidR="00C80B8A" w:rsidRPr="002F7CF9" w:rsidRDefault="00C80B8A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0B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умение определять назначение и функции различных социальных институтов;</w:t>
            </w:r>
          </w:p>
        </w:tc>
      </w:tr>
      <w:tr w:rsidR="00C80B8A" w:rsidRPr="002F7CF9" w:rsidTr="00935C60">
        <w:trPr>
          <w:trHeight w:val="212"/>
        </w:trPr>
        <w:tc>
          <w:tcPr>
            <w:tcW w:w="823" w:type="pct"/>
          </w:tcPr>
          <w:p w:rsidR="00C80B8A" w:rsidRDefault="00C80B8A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МР 07</w:t>
            </w:r>
          </w:p>
        </w:tc>
        <w:tc>
          <w:tcPr>
            <w:tcW w:w="4177" w:type="pct"/>
          </w:tcPr>
          <w:p w:rsidR="00C80B8A" w:rsidRPr="002F7CF9" w:rsidRDefault="00C80B8A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0B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МР 08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МР 09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1" w:name="_Hlk86243808"/>
            <w:proofErr w:type="spell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ПРб</w:t>
            </w:r>
            <w:proofErr w:type="spell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01</w:t>
            </w:r>
            <w:bookmarkEnd w:id="1"/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ПРб</w:t>
            </w:r>
            <w:proofErr w:type="spell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02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ПРб</w:t>
            </w:r>
            <w:proofErr w:type="spell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03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ПРб</w:t>
            </w:r>
            <w:proofErr w:type="spell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04.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4851AF" w:rsidRPr="002F7CF9" w:rsidTr="00935C60">
        <w:trPr>
          <w:trHeight w:val="212"/>
        </w:trPr>
        <w:tc>
          <w:tcPr>
            <w:tcW w:w="823" w:type="pct"/>
          </w:tcPr>
          <w:p w:rsidR="004851AF" w:rsidRPr="002F7CF9" w:rsidRDefault="004851AF" w:rsidP="00957BAC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05</w:t>
            </w:r>
            <w:r w:rsidRPr="00712E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177" w:type="pct"/>
          </w:tcPr>
          <w:p w:rsidR="004851AF" w:rsidRPr="002F7CF9" w:rsidRDefault="004851AF" w:rsidP="00957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</w:t>
            </w:r>
            <w:r w:rsidRPr="00712E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формированность</w:t>
            </w:r>
            <w:proofErr w:type="spellEnd"/>
            <w:r w:rsidRPr="00712E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представлений о методах познания социальных явлений и процессов;</w:t>
            </w:r>
          </w:p>
        </w:tc>
      </w:tr>
      <w:tr w:rsidR="004851AF" w:rsidRPr="002F7CF9" w:rsidTr="00935C60">
        <w:trPr>
          <w:trHeight w:val="212"/>
        </w:trPr>
        <w:tc>
          <w:tcPr>
            <w:tcW w:w="823" w:type="pct"/>
          </w:tcPr>
          <w:p w:rsidR="004851AF" w:rsidRPr="00712ED3" w:rsidRDefault="004851AF" w:rsidP="00957BAC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06</w:t>
            </w:r>
            <w:r w:rsidRPr="00712E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177" w:type="pct"/>
          </w:tcPr>
          <w:p w:rsidR="004851AF" w:rsidRPr="002F7CF9" w:rsidRDefault="004851AF" w:rsidP="00957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</w:t>
            </w:r>
            <w:r w:rsidRPr="00712E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ладение умениями применять полученные знания в повседневной жизни, прогнозировать последствия принимаемых решений</w:t>
            </w:r>
          </w:p>
        </w:tc>
      </w:tr>
      <w:tr w:rsidR="004851AF" w:rsidRPr="002F7CF9" w:rsidTr="00935C60">
        <w:trPr>
          <w:trHeight w:val="212"/>
        </w:trPr>
        <w:tc>
          <w:tcPr>
            <w:tcW w:w="823" w:type="pct"/>
          </w:tcPr>
          <w:p w:rsidR="004851AF" w:rsidRPr="002F7CF9" w:rsidRDefault="004851AF" w:rsidP="002F7CF9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ПРб</w:t>
            </w:r>
            <w:proofErr w:type="spell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07</w:t>
            </w:r>
          </w:p>
        </w:tc>
        <w:tc>
          <w:tcPr>
            <w:tcW w:w="4177" w:type="pct"/>
          </w:tcPr>
          <w:p w:rsidR="004851AF" w:rsidRPr="002F7CF9" w:rsidRDefault="004851AF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кст тв</w:t>
            </w:r>
            <w:proofErr w:type="gram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орчества писателя в процессе анализа художественного произведения</w:t>
            </w:r>
          </w:p>
        </w:tc>
      </w:tr>
    </w:tbl>
    <w:p w:rsidR="002F7CF9" w:rsidRDefault="002F7CF9" w:rsidP="006D1A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A40" w:rsidRPr="006D1A40" w:rsidRDefault="006D1A40" w:rsidP="006D1A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учебного предмета </w:t>
      </w:r>
      <w:proofErr w:type="gramStart"/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осваиваются предметные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1"/>
        <w:gridCol w:w="8163"/>
      </w:tblGrid>
      <w:tr w:rsidR="006D1A40" w:rsidRPr="006D1A40" w:rsidTr="006D1A40">
        <w:trPr>
          <w:trHeight w:val="649"/>
        </w:trPr>
        <w:tc>
          <w:tcPr>
            <w:tcW w:w="858" w:type="pct"/>
            <w:hideMark/>
          </w:tcPr>
          <w:p w:rsidR="006D1A40" w:rsidRPr="00935C60" w:rsidRDefault="006D1A40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6D1A40" w:rsidRPr="00935C60" w:rsidRDefault="006D1A40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4142" w:type="pct"/>
            <w:hideMark/>
          </w:tcPr>
          <w:p w:rsidR="006D1A40" w:rsidRPr="00935C60" w:rsidRDefault="006D1A40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 результаты</w:t>
            </w:r>
          </w:p>
        </w:tc>
      </w:tr>
      <w:tr w:rsidR="006D1A40" w:rsidRPr="006D1A40" w:rsidTr="006D1A40">
        <w:trPr>
          <w:trHeight w:val="240"/>
        </w:trPr>
        <w:tc>
          <w:tcPr>
            <w:tcW w:w="858" w:type="pct"/>
          </w:tcPr>
          <w:p w:rsidR="006D1A40" w:rsidRPr="006D1A40" w:rsidRDefault="006D1A40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i/>
                <w:lang w:eastAsia="ru-RU"/>
              </w:rPr>
              <w:t>ОК 2</w:t>
            </w:r>
          </w:p>
        </w:tc>
        <w:tc>
          <w:tcPr>
            <w:tcW w:w="4142" w:type="pct"/>
          </w:tcPr>
          <w:p w:rsidR="006D1A40" w:rsidRPr="006D1A40" w:rsidRDefault="006D1A40" w:rsidP="006D1A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ПРб</w:t>
            </w:r>
            <w:proofErr w:type="gramStart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 xml:space="preserve">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6D1A40" w:rsidRPr="006D1A40" w:rsidRDefault="006D1A40" w:rsidP="006D1A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ПРб</w:t>
            </w:r>
            <w:proofErr w:type="gramStart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представлений об основных тенденциях и возможных перспективах развития мирового сообщества в глобальном мире;</w:t>
            </w:r>
          </w:p>
          <w:p w:rsidR="006D1A40" w:rsidRPr="006D1A40" w:rsidRDefault="006D1A40" w:rsidP="006D1A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 xml:space="preserve">ПРб5. </w:t>
            </w:r>
            <w:proofErr w:type="spellStart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представлений о методах познания социальных явлений и процессов;</w:t>
            </w:r>
          </w:p>
          <w:p w:rsidR="006D1A40" w:rsidRPr="006D1A40" w:rsidRDefault="006D1A40" w:rsidP="006D1A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gramStart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proofErr w:type="gramEnd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. владение умениями применять полученные знания в повседневной жизни, прогнозировать последствия принимаемых решений.</w:t>
            </w:r>
          </w:p>
        </w:tc>
      </w:tr>
      <w:tr w:rsidR="006D1A40" w:rsidRPr="006D1A40" w:rsidTr="006D1A40">
        <w:trPr>
          <w:trHeight w:val="118"/>
        </w:trPr>
        <w:tc>
          <w:tcPr>
            <w:tcW w:w="858" w:type="pct"/>
          </w:tcPr>
          <w:p w:rsidR="006D1A40" w:rsidRPr="006D1A40" w:rsidRDefault="006D1A40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i/>
                <w:lang w:eastAsia="ru-RU"/>
              </w:rPr>
              <w:t>ОК 4</w:t>
            </w:r>
          </w:p>
        </w:tc>
        <w:tc>
          <w:tcPr>
            <w:tcW w:w="4142" w:type="pct"/>
          </w:tcPr>
          <w:p w:rsidR="006D1A40" w:rsidRPr="006D1A40" w:rsidRDefault="006D1A40" w:rsidP="006D1A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ПРб</w:t>
            </w:r>
            <w:proofErr w:type="gramStart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. владение базовым понятийным аппаратом социальных наук;</w:t>
            </w:r>
          </w:p>
          <w:p w:rsidR="006D1A40" w:rsidRPr="006D1A40" w:rsidRDefault="006D1A40" w:rsidP="006D1A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ПРб3.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6D1A40" w:rsidRPr="006D1A40" w:rsidRDefault="006D1A40" w:rsidP="006D1A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ПРб</w:t>
            </w:r>
            <w:proofErr w:type="gramStart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proofErr w:type="gramEnd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 xml:space="preserve"> навыков оценивания социальной информации, умений поиска информации в источниках различного типа для реконструкции </w:t>
            </w: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недостающих звеньев с целью объяснения и оценки разнообразных явлений и процессов общественного развития.</w:t>
            </w:r>
          </w:p>
        </w:tc>
      </w:tr>
    </w:tbl>
    <w:p w:rsidR="006D1A40" w:rsidRPr="006D1A40" w:rsidRDefault="006D1A40" w:rsidP="006D1A40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:rsidR="006D1A40" w:rsidRPr="006D1A40" w:rsidRDefault="006D1A40" w:rsidP="006D1A4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УЧЕБНОГО ПРЕДМЕТА</w:t>
      </w:r>
    </w:p>
    <w:p w:rsidR="006D1A40" w:rsidRPr="006D1A40" w:rsidRDefault="006D1A40" w:rsidP="006D1A40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учебного предмета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62"/>
        <w:gridCol w:w="2592"/>
      </w:tblGrid>
      <w:tr w:rsidR="006D1A40" w:rsidRPr="006D1A40" w:rsidTr="006D1A40">
        <w:trPr>
          <w:trHeight w:val="490"/>
        </w:trPr>
        <w:tc>
          <w:tcPr>
            <w:tcW w:w="3685" w:type="pct"/>
            <w:vAlign w:val="center"/>
          </w:tcPr>
          <w:p w:rsidR="006D1A40" w:rsidRPr="006D1A40" w:rsidRDefault="006D1A40" w:rsidP="006D1A40">
            <w:pPr>
              <w:suppressAutoHyphens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6D1A40" w:rsidRPr="006D1A40" w:rsidRDefault="006D1A40" w:rsidP="006D1A40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Объем в часах</w:t>
            </w:r>
          </w:p>
        </w:tc>
      </w:tr>
      <w:tr w:rsidR="006D1A40" w:rsidRPr="006D1A40" w:rsidTr="006D1A40">
        <w:trPr>
          <w:trHeight w:val="490"/>
        </w:trPr>
        <w:tc>
          <w:tcPr>
            <w:tcW w:w="3685" w:type="pct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6D1A40" w:rsidRPr="006D1A40" w:rsidRDefault="00957BAC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144</w:t>
            </w:r>
          </w:p>
        </w:tc>
      </w:tr>
      <w:tr w:rsidR="006D1A40" w:rsidRPr="006D1A40" w:rsidTr="006D1A40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lang w:eastAsia="ru-RU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6D1A40" w:rsidRPr="006D1A40" w:rsidTr="006D1A40">
        <w:trPr>
          <w:trHeight w:val="336"/>
        </w:trPr>
        <w:tc>
          <w:tcPr>
            <w:tcW w:w="5000" w:type="pct"/>
            <w:gridSpan w:val="2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в т. ч.:</w:t>
            </w:r>
          </w:p>
        </w:tc>
      </w:tr>
      <w:tr w:rsidR="006D1A40" w:rsidRPr="006D1A40" w:rsidTr="006D1A40">
        <w:trPr>
          <w:trHeight w:val="490"/>
        </w:trPr>
        <w:tc>
          <w:tcPr>
            <w:tcW w:w="3685" w:type="pct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6D1A40" w:rsidRPr="006D1A40" w:rsidRDefault="00935C6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  <w:r w:rsidR="006D1A40" w:rsidRPr="006D1A40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</w:tr>
      <w:tr w:rsidR="006D1A40" w:rsidRPr="006D1A40" w:rsidTr="006D1A40">
        <w:trPr>
          <w:trHeight w:val="490"/>
        </w:trPr>
        <w:tc>
          <w:tcPr>
            <w:tcW w:w="3685" w:type="pct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6D1A40" w:rsidRPr="006D1A40" w:rsidRDefault="00935C6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</w:tr>
      <w:tr w:rsidR="006D1A40" w:rsidRPr="006D1A40" w:rsidTr="006D1A40">
        <w:trPr>
          <w:trHeight w:val="267"/>
        </w:trPr>
        <w:tc>
          <w:tcPr>
            <w:tcW w:w="3685" w:type="pct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6D1A40" w:rsidRPr="00957BAC" w:rsidRDefault="00957BAC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48</w:t>
            </w:r>
          </w:p>
        </w:tc>
      </w:tr>
      <w:tr w:rsidR="006D1A40" w:rsidRPr="006D1A40" w:rsidTr="006D1A40">
        <w:trPr>
          <w:trHeight w:val="331"/>
        </w:trPr>
        <w:tc>
          <w:tcPr>
            <w:tcW w:w="3685" w:type="pct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:rsidR="006D1A40" w:rsidRPr="00935C60" w:rsidRDefault="00935C6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935C60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зачет</w:t>
            </w:r>
          </w:p>
        </w:tc>
      </w:tr>
    </w:tbl>
    <w:p w:rsidR="006D1A40" w:rsidRPr="006D1A40" w:rsidRDefault="006D1A40" w:rsidP="006D1A40">
      <w:pPr>
        <w:suppressAutoHyphens/>
        <w:spacing w:after="120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  <w:sectPr w:rsidR="006D1A40" w:rsidRPr="006D1A40" w:rsidSect="005B2389">
          <w:footerReference w:type="default" r:id="rId8"/>
          <w:pgSz w:w="11906" w:h="16838"/>
          <w:pgMar w:top="1134" w:right="1134" w:bottom="1134" w:left="1134" w:header="708" w:footer="708" w:gutter="0"/>
          <w:pgNumType w:start="1"/>
          <w:cols w:space="720"/>
          <w:titlePg/>
          <w:docGrid w:linePitch="299"/>
        </w:sectPr>
      </w:pPr>
    </w:p>
    <w:p w:rsidR="006D1A40" w:rsidRPr="006D1A40" w:rsidRDefault="006D1A40" w:rsidP="006D1A40">
      <w:pPr>
        <w:ind w:firstLine="709"/>
        <w:rPr>
          <w:rFonts w:ascii="Times New Roman" w:eastAsia="Times New Roman" w:hAnsi="Times New Roman" w:cs="Times New Roman"/>
          <w:b/>
          <w:bCs/>
          <w:lang w:eastAsia="ru-RU"/>
        </w:rPr>
      </w:pPr>
      <w:r w:rsidRPr="006D1A40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2.2. Тематический план и содержание учебного предмета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3"/>
        <w:gridCol w:w="223"/>
        <w:gridCol w:w="56"/>
        <w:gridCol w:w="7634"/>
        <w:gridCol w:w="1624"/>
        <w:gridCol w:w="1281"/>
        <w:gridCol w:w="1959"/>
      </w:tblGrid>
      <w:tr w:rsidR="005B2389" w:rsidRPr="006D1A40" w:rsidTr="005B2389">
        <w:trPr>
          <w:trHeight w:val="20"/>
        </w:trPr>
        <w:tc>
          <w:tcPr>
            <w:tcW w:w="738" w:type="pct"/>
            <w:vAlign w:val="center"/>
          </w:tcPr>
          <w:p w:rsidR="005B2389" w:rsidRPr="006D1A40" w:rsidRDefault="005B2389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662" w:type="pct"/>
            <w:gridSpan w:val="3"/>
            <w:vAlign w:val="center"/>
          </w:tcPr>
          <w:p w:rsidR="005B2389" w:rsidRPr="006D1A40" w:rsidRDefault="005B2389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6D1A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</w:tc>
        <w:tc>
          <w:tcPr>
            <w:tcW w:w="600" w:type="pct"/>
            <w:vAlign w:val="center"/>
          </w:tcPr>
          <w:p w:rsidR="005B2389" w:rsidRPr="006D1A40" w:rsidRDefault="005B2389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Объем, акад. ч / в том числе в форме практической подготовки, </w:t>
            </w:r>
            <w:proofErr w:type="spellStart"/>
            <w:proofErr w:type="gramStart"/>
            <w:r w:rsidRPr="006D1A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акад</w:t>
            </w:r>
            <w:proofErr w:type="spellEnd"/>
            <w:proofErr w:type="gramEnd"/>
            <w:r w:rsidRPr="006D1A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</w:t>
            </w:r>
          </w:p>
        </w:tc>
        <w:tc>
          <w:tcPr>
            <w:tcW w:w="403" w:type="pct"/>
          </w:tcPr>
          <w:p w:rsidR="005B2389" w:rsidRPr="005B2389" w:rsidRDefault="005B2389" w:rsidP="004E71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Коды </w:t>
            </w:r>
            <w:proofErr w:type="spellStart"/>
            <w:r w:rsidRPr="005B2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формируе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5B2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мых</w:t>
            </w:r>
            <w:proofErr w:type="spellEnd"/>
            <w:r w:rsidRPr="005B2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5B2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общих</w:t>
            </w:r>
            <w:proofErr w:type="gramEnd"/>
            <w:r w:rsidRPr="005B2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B2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компетен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5B2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ций</w:t>
            </w:r>
            <w:proofErr w:type="spellEnd"/>
          </w:p>
        </w:tc>
        <w:tc>
          <w:tcPr>
            <w:tcW w:w="597" w:type="pct"/>
          </w:tcPr>
          <w:p w:rsidR="005B2389" w:rsidRPr="005B2389" w:rsidRDefault="005B2389" w:rsidP="004E71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Коды личностных </w:t>
            </w:r>
            <w:proofErr w:type="spellStart"/>
            <w:r w:rsidRPr="005B2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метапредметных</w:t>
            </w:r>
            <w:proofErr w:type="spellEnd"/>
            <w:r w:rsidRPr="005B2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предметных результатов</w:t>
            </w:r>
          </w:p>
        </w:tc>
      </w:tr>
      <w:tr w:rsidR="006D1A40" w:rsidRPr="006D1A40" w:rsidTr="005B2389">
        <w:trPr>
          <w:trHeight w:val="20"/>
        </w:trPr>
        <w:tc>
          <w:tcPr>
            <w:tcW w:w="738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2662" w:type="pct"/>
            <w:gridSpan w:val="3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600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597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6D1A40" w:rsidRPr="006D1A40" w:rsidTr="005B2389">
        <w:trPr>
          <w:trHeight w:val="337"/>
        </w:trPr>
        <w:tc>
          <w:tcPr>
            <w:tcW w:w="738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662" w:type="pct"/>
            <w:gridSpan w:val="3"/>
          </w:tcPr>
          <w:p w:rsidR="006D1A40" w:rsidRPr="006D1A40" w:rsidRDefault="006D1A40" w:rsidP="006D1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Входной контроль. Инструктивный обзор программы учебной дисциплины и знакомство студентов с основными условиями и требованиями к освоению общих компетенций.</w:t>
            </w:r>
          </w:p>
        </w:tc>
        <w:tc>
          <w:tcPr>
            <w:tcW w:w="600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D1A40" w:rsidRPr="006D1A40" w:rsidTr="005B2389">
        <w:trPr>
          <w:trHeight w:val="630"/>
        </w:trPr>
        <w:tc>
          <w:tcPr>
            <w:tcW w:w="3400" w:type="pct"/>
            <w:gridSpan w:val="4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 и общество</w:t>
            </w:r>
          </w:p>
        </w:tc>
        <w:tc>
          <w:tcPr>
            <w:tcW w:w="600" w:type="pct"/>
          </w:tcPr>
          <w:p w:rsidR="006D1A40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597" w:type="pc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МР4, МР8, ПРб1, ПРб2,ПРб3, ПРб5, ПРб7</w:t>
            </w:r>
          </w:p>
        </w:tc>
      </w:tr>
      <w:tr w:rsidR="006D1A40" w:rsidRPr="006D1A40" w:rsidTr="005B2389">
        <w:trPr>
          <w:trHeight w:val="20"/>
        </w:trPr>
        <w:tc>
          <w:tcPr>
            <w:tcW w:w="822" w:type="pct"/>
            <w:gridSpan w:val="2"/>
            <w:vMerge w:val="restart"/>
          </w:tcPr>
          <w:p w:rsidR="006D1A40" w:rsidRPr="006D1A40" w:rsidRDefault="006D1A40" w:rsidP="006D1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 Природа человека,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врожденные и приобретенные качества.</w:t>
            </w:r>
          </w:p>
        </w:tc>
        <w:tc>
          <w:tcPr>
            <w:tcW w:w="2578" w:type="pct"/>
            <w:gridSpan w:val="2"/>
          </w:tcPr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A00747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" w:type="pct"/>
            <w:vMerge w:val="restar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Start"/>
            <w:r w:rsidRPr="006D1A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МР7, МР8, ПРб3, ПРб5, ПРб7</w:t>
            </w:r>
          </w:p>
        </w:tc>
      </w:tr>
      <w:tr w:rsidR="006D1A40" w:rsidRPr="006D1A40" w:rsidTr="005B2389">
        <w:trPr>
          <w:trHeight w:val="20"/>
        </w:trPr>
        <w:tc>
          <w:tcPr>
            <w:tcW w:w="822" w:type="pct"/>
            <w:gridSpan w:val="2"/>
            <w:vMerge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1.</w:t>
            </w: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Философские представления о социальных качествах человека. Человек, индивид, личность. Социализация.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2. </w:t>
            </w: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Врожденные и приобретенные качества личности.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3.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Деятельность как способ существования и развития общества.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4.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Цель и смысл жизни человека.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5.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Проблема познаваемости мира.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6.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Свобода как условие самореализации личности.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7.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Человек в группе. Многообразие мира общения.</w:t>
            </w:r>
          </w:p>
        </w:tc>
        <w:tc>
          <w:tcPr>
            <w:tcW w:w="600" w:type="pct"/>
            <w:vAlign w:val="center"/>
          </w:tcPr>
          <w:p w:rsidR="006D1A40" w:rsidRPr="006D1A40" w:rsidRDefault="00A00747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957BAC" w:rsidRPr="006D1A40" w:rsidTr="005B2389">
        <w:trPr>
          <w:trHeight w:val="20"/>
        </w:trPr>
        <w:tc>
          <w:tcPr>
            <w:tcW w:w="822" w:type="pct"/>
            <w:gridSpan w:val="2"/>
            <w:vMerge w:val="restart"/>
          </w:tcPr>
          <w:p w:rsidR="00957BAC" w:rsidRPr="006D1A40" w:rsidRDefault="00957BAC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 Общество как сложная система.</w:t>
            </w:r>
          </w:p>
        </w:tc>
        <w:tc>
          <w:tcPr>
            <w:tcW w:w="2578" w:type="pct"/>
            <w:gridSpan w:val="2"/>
          </w:tcPr>
          <w:p w:rsidR="00957BAC" w:rsidRPr="006D1A40" w:rsidRDefault="00957BAC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597" w:type="pct"/>
            <w:vMerge w:val="restart"/>
          </w:tcPr>
          <w:p w:rsidR="00957BAC" w:rsidRPr="00A00747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 ПРб5</w:t>
            </w:r>
          </w:p>
        </w:tc>
      </w:tr>
      <w:tr w:rsidR="00957BAC" w:rsidRPr="006D1A40" w:rsidTr="005B2389">
        <w:trPr>
          <w:trHeight w:val="20"/>
        </w:trPr>
        <w:tc>
          <w:tcPr>
            <w:tcW w:w="822" w:type="pct"/>
            <w:gridSpan w:val="2"/>
            <w:vMerge/>
          </w:tcPr>
          <w:p w:rsidR="00957BAC" w:rsidRPr="006D1A40" w:rsidRDefault="00957BAC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957BAC" w:rsidRPr="006D1A40" w:rsidRDefault="00957BAC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1.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Представление об обществе как сложной динамичной системе. </w:t>
            </w:r>
          </w:p>
          <w:p w:rsidR="00957BAC" w:rsidRPr="006D1A40" w:rsidRDefault="00957BAC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2. </w:t>
            </w:r>
            <w:proofErr w:type="spellStart"/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Многовариантность</w:t>
            </w:r>
            <w:proofErr w:type="spellEnd"/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общественного развития.</w:t>
            </w:r>
          </w:p>
          <w:p w:rsidR="00957BAC" w:rsidRPr="006D1A40" w:rsidRDefault="00957BAC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3.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Особенности современного мира. Процессы глобализации.</w:t>
            </w:r>
          </w:p>
        </w:tc>
        <w:tc>
          <w:tcPr>
            <w:tcW w:w="600" w:type="pct"/>
            <w:vAlign w:val="center"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957BAC" w:rsidRPr="00A00747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57BAC" w:rsidRPr="006D1A40" w:rsidTr="005B2389">
        <w:trPr>
          <w:trHeight w:val="20"/>
        </w:trPr>
        <w:tc>
          <w:tcPr>
            <w:tcW w:w="822" w:type="pct"/>
            <w:gridSpan w:val="2"/>
            <w:vMerge/>
          </w:tcPr>
          <w:p w:rsidR="00957BAC" w:rsidRPr="006D1A40" w:rsidRDefault="00957BAC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957BAC" w:rsidRPr="006D1A40" w:rsidRDefault="00957BAC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957BAC" w:rsidRPr="00A00747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57BAC" w:rsidRPr="006D1A40" w:rsidTr="005B2389">
        <w:trPr>
          <w:trHeight w:val="20"/>
        </w:trPr>
        <w:tc>
          <w:tcPr>
            <w:tcW w:w="822" w:type="pct"/>
            <w:gridSpan w:val="2"/>
            <w:vMerge/>
          </w:tcPr>
          <w:p w:rsidR="00957BAC" w:rsidRPr="006D1A40" w:rsidRDefault="00957BAC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957BAC" w:rsidRPr="006D1A40" w:rsidRDefault="00957BAC" w:rsidP="00A00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многовариативности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общества»</w:t>
            </w:r>
          </w:p>
        </w:tc>
        <w:tc>
          <w:tcPr>
            <w:tcW w:w="600" w:type="pct"/>
            <w:vAlign w:val="center"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957BAC" w:rsidRPr="00A00747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57BAC" w:rsidRPr="006D1A40" w:rsidTr="005B2389">
        <w:trPr>
          <w:trHeight w:val="20"/>
        </w:trPr>
        <w:tc>
          <w:tcPr>
            <w:tcW w:w="822" w:type="pct"/>
            <w:gridSpan w:val="2"/>
            <w:vMerge/>
          </w:tcPr>
          <w:p w:rsidR="00957BAC" w:rsidRPr="006D1A40" w:rsidRDefault="00957BAC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957BAC" w:rsidRPr="006D1A40" w:rsidRDefault="00957BAC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2</w:t>
            </w:r>
            <w:r w:rsidRPr="00A0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«Глобализация. Особенности    современного мира»</w:t>
            </w:r>
          </w:p>
        </w:tc>
        <w:tc>
          <w:tcPr>
            <w:tcW w:w="600" w:type="pct"/>
            <w:vAlign w:val="center"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957BAC" w:rsidRPr="00A00747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57BAC" w:rsidRPr="006D1A40" w:rsidTr="005B2389">
        <w:trPr>
          <w:trHeight w:val="20"/>
        </w:trPr>
        <w:tc>
          <w:tcPr>
            <w:tcW w:w="822" w:type="pct"/>
            <w:gridSpan w:val="2"/>
            <w:vMerge/>
          </w:tcPr>
          <w:p w:rsidR="00957BAC" w:rsidRPr="006D1A40" w:rsidRDefault="00957BAC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957BAC" w:rsidRPr="00957BAC" w:rsidRDefault="00957BAC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00" w:type="pct"/>
            <w:vAlign w:val="center"/>
          </w:tcPr>
          <w:p w:rsidR="00957BAC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" w:type="pct"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:rsidR="00957BAC" w:rsidRPr="00A00747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5B2389">
        <w:trPr>
          <w:trHeight w:val="270"/>
        </w:trPr>
        <w:tc>
          <w:tcPr>
            <w:tcW w:w="3400" w:type="pct"/>
            <w:gridSpan w:val="4"/>
            <w:vAlign w:val="center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Духовная культура человека и общества</w:t>
            </w:r>
          </w:p>
        </w:tc>
        <w:tc>
          <w:tcPr>
            <w:tcW w:w="600" w:type="pct"/>
            <w:vAlign w:val="center"/>
          </w:tcPr>
          <w:p w:rsidR="006D1A40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597" w:type="pc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МР4, МР6, МР7, МР8, ПРб1, ПРб2,  ПРб3, ПРб4,  ПРб5</w:t>
            </w:r>
          </w:p>
        </w:tc>
      </w:tr>
      <w:tr w:rsidR="006D1A40" w:rsidRPr="006D1A40" w:rsidTr="005B2389">
        <w:trPr>
          <w:trHeight w:val="206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 Духовная культура личности и общества.</w:t>
            </w: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Start"/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МР4, МР6, МР7,  МР8, ПРб1,</w:t>
            </w:r>
          </w:p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ПРб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ПРб3, ПРб4, ПРб5</w:t>
            </w:r>
          </w:p>
        </w:tc>
      </w:tr>
      <w:tr w:rsidR="006D1A40" w:rsidRPr="006D1A40" w:rsidTr="005B2389">
        <w:trPr>
          <w:trHeight w:val="30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1. </w:t>
            </w: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Культура как явление общественной жизни. Уровни, виды, функции культуры. 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2. </w:t>
            </w: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Духовная культура.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3.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Молодежные субкультуры.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общения, труда, учебы, поведения в обществе.</w:t>
            </w:r>
          </w:p>
        </w:tc>
        <w:tc>
          <w:tcPr>
            <w:tcW w:w="600" w:type="pct"/>
            <w:vAlign w:val="center"/>
          </w:tcPr>
          <w:p w:rsidR="006D1A40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5B2389">
        <w:trPr>
          <w:trHeight w:val="375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 Наука и образование в современном мире.</w:t>
            </w: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МР4, 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МР8, ПРб1, ПРб2,</w:t>
            </w:r>
          </w:p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ПРб3</w:t>
            </w:r>
          </w:p>
        </w:tc>
      </w:tr>
      <w:tr w:rsidR="006D1A40" w:rsidRPr="006D1A40" w:rsidTr="005B2389">
        <w:trPr>
          <w:trHeight w:val="30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Наука.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Образование как способ передачи знаний и опыта.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5B2389">
        <w:trPr>
          <w:trHeight w:val="39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5B2389">
        <w:trPr>
          <w:trHeight w:val="408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A00747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3</w:t>
            </w:r>
            <w:r w:rsidR="006D1A40"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«Роль образования в жизни человека и общества»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57BAC" w:rsidRPr="006D1A40" w:rsidTr="005B2389">
        <w:trPr>
          <w:trHeight w:val="150"/>
        </w:trPr>
        <w:tc>
          <w:tcPr>
            <w:tcW w:w="843" w:type="pct"/>
            <w:gridSpan w:val="3"/>
            <w:vMerge w:val="restart"/>
          </w:tcPr>
          <w:p w:rsidR="00957BAC" w:rsidRPr="006D1A40" w:rsidRDefault="00957BAC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 w:rsidRPr="006D1A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2.3. Мораль, искусство и религия как элементы духовной культуры.</w:t>
            </w:r>
          </w:p>
        </w:tc>
        <w:tc>
          <w:tcPr>
            <w:tcW w:w="2557" w:type="pct"/>
          </w:tcPr>
          <w:p w:rsidR="00957BAC" w:rsidRPr="006D1A40" w:rsidRDefault="00957BAC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597" w:type="pct"/>
            <w:vMerge w:val="restart"/>
          </w:tcPr>
          <w:p w:rsidR="00957BAC" w:rsidRPr="00A00747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МР4, МР6, МР8, ПРб1, ПРб2, ПРб3, ПРб4</w:t>
            </w:r>
          </w:p>
          <w:p w:rsidR="00957BAC" w:rsidRPr="00A00747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57BAC" w:rsidRPr="006D1A40" w:rsidTr="005B2389">
        <w:trPr>
          <w:trHeight w:val="1130"/>
        </w:trPr>
        <w:tc>
          <w:tcPr>
            <w:tcW w:w="843" w:type="pct"/>
            <w:gridSpan w:val="3"/>
            <w:vMerge/>
          </w:tcPr>
          <w:p w:rsidR="00957BAC" w:rsidRPr="006D1A40" w:rsidRDefault="00957BAC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957BAC" w:rsidRPr="006D1A40" w:rsidRDefault="00957BAC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nl-NL"/>
              </w:rPr>
              <w:t xml:space="preserve">1.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Мораль и религия как элементы духовной жизни. Роль религии в современном мире.</w:t>
            </w:r>
          </w:p>
          <w:p w:rsidR="00957BAC" w:rsidRPr="006D1A40" w:rsidRDefault="00957BAC" w:rsidP="006D1A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Искусство как элемент духовной жизни. Понятие, виды, функции искусства.</w:t>
            </w:r>
          </w:p>
        </w:tc>
        <w:tc>
          <w:tcPr>
            <w:tcW w:w="600" w:type="pct"/>
            <w:vAlign w:val="center"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957BAC" w:rsidRPr="00A00747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57BAC" w:rsidRPr="006D1A40" w:rsidTr="005B2389">
        <w:trPr>
          <w:trHeight w:val="315"/>
        </w:trPr>
        <w:tc>
          <w:tcPr>
            <w:tcW w:w="843" w:type="pct"/>
            <w:gridSpan w:val="3"/>
            <w:vMerge/>
          </w:tcPr>
          <w:p w:rsidR="00957BAC" w:rsidRPr="006D1A40" w:rsidRDefault="00957BAC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957BAC" w:rsidRPr="006D1A40" w:rsidRDefault="00957BAC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957BAC" w:rsidRPr="00A00747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957BAC" w:rsidRPr="00A00747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57BAC" w:rsidRPr="006D1A40" w:rsidTr="005B2389">
        <w:trPr>
          <w:trHeight w:val="315"/>
        </w:trPr>
        <w:tc>
          <w:tcPr>
            <w:tcW w:w="843" w:type="pct"/>
            <w:gridSpan w:val="3"/>
            <w:vMerge/>
          </w:tcPr>
          <w:p w:rsidR="00957BAC" w:rsidRPr="006D1A40" w:rsidRDefault="00957BAC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957BAC" w:rsidRPr="00A00747" w:rsidRDefault="00957BAC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 № 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«Характеристика религии как одного из элементов духовной культуры»</w:t>
            </w:r>
          </w:p>
        </w:tc>
        <w:tc>
          <w:tcPr>
            <w:tcW w:w="600" w:type="pct"/>
            <w:vAlign w:val="center"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957BAC" w:rsidRPr="00A00747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57BAC" w:rsidRPr="006D1A40" w:rsidTr="005B2389">
        <w:trPr>
          <w:trHeight w:val="315"/>
        </w:trPr>
        <w:tc>
          <w:tcPr>
            <w:tcW w:w="843" w:type="pct"/>
            <w:gridSpan w:val="3"/>
            <w:vMerge/>
          </w:tcPr>
          <w:p w:rsidR="00957BAC" w:rsidRPr="006D1A40" w:rsidRDefault="00957BAC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957BAC" w:rsidRPr="00A00747" w:rsidRDefault="00957BAC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00" w:type="pct"/>
            <w:vAlign w:val="center"/>
          </w:tcPr>
          <w:p w:rsidR="00957BAC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" w:type="pct"/>
          </w:tcPr>
          <w:p w:rsidR="00957BAC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:rsidR="00957BAC" w:rsidRPr="00A00747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5B2389">
        <w:trPr>
          <w:trHeight w:val="225"/>
        </w:trPr>
        <w:tc>
          <w:tcPr>
            <w:tcW w:w="3400" w:type="pct"/>
            <w:gridSpan w:val="4"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Экономика</w:t>
            </w:r>
          </w:p>
        </w:tc>
        <w:tc>
          <w:tcPr>
            <w:tcW w:w="600" w:type="pct"/>
            <w:vAlign w:val="center"/>
          </w:tcPr>
          <w:p w:rsidR="006D1A40" w:rsidRPr="006D1A40" w:rsidRDefault="00957BA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597" w:type="pc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ПРб1</w:t>
            </w:r>
          </w:p>
        </w:tc>
      </w:tr>
      <w:tr w:rsidR="006D1A40" w:rsidRPr="006D1A40" w:rsidTr="005B2389">
        <w:trPr>
          <w:trHeight w:val="200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3.1 Экономика как наука. Экономические системы.</w:t>
            </w: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 w:val="restar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ПРб1</w:t>
            </w:r>
          </w:p>
        </w:tc>
      </w:tr>
      <w:tr w:rsidR="006D1A40" w:rsidRPr="006D1A40" w:rsidTr="005B2389">
        <w:trPr>
          <w:trHeight w:val="195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Экономика как наука и хозяйство. Главные вопросы экономики.</w:t>
            </w:r>
          </w:p>
          <w:p w:rsidR="00F30614" w:rsidRPr="00F30614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Типы экономических систем.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0614" w:rsidRPr="006D1A40" w:rsidTr="005B2389">
        <w:trPr>
          <w:trHeight w:val="126"/>
        </w:trPr>
        <w:tc>
          <w:tcPr>
            <w:tcW w:w="843" w:type="pct"/>
            <w:gridSpan w:val="3"/>
            <w:vMerge w:val="restart"/>
          </w:tcPr>
          <w:p w:rsidR="00F30614" w:rsidRPr="006D1A40" w:rsidRDefault="00F30614" w:rsidP="006D1A4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3.2 Рынок. Фирма. Роль государства в экономике.</w:t>
            </w:r>
          </w:p>
        </w:tc>
        <w:tc>
          <w:tcPr>
            <w:tcW w:w="2557" w:type="pct"/>
          </w:tcPr>
          <w:p w:rsidR="00F30614" w:rsidRPr="006D1A40" w:rsidRDefault="00F30614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F30614" w:rsidRPr="006D1A40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</w:tcPr>
          <w:p w:rsidR="00F30614" w:rsidRPr="006D1A40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597" w:type="pct"/>
            <w:vMerge w:val="restart"/>
          </w:tcPr>
          <w:p w:rsidR="00F30614" w:rsidRPr="00A00747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ПРб1</w:t>
            </w:r>
          </w:p>
        </w:tc>
      </w:tr>
      <w:tr w:rsidR="00F30614" w:rsidRPr="006D1A40" w:rsidTr="005B2389">
        <w:trPr>
          <w:trHeight w:val="692"/>
        </w:trPr>
        <w:tc>
          <w:tcPr>
            <w:tcW w:w="843" w:type="pct"/>
            <w:gridSpan w:val="3"/>
            <w:vMerge/>
          </w:tcPr>
          <w:p w:rsidR="00F30614" w:rsidRPr="006D1A40" w:rsidRDefault="00F30614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F30614" w:rsidRPr="006D1A40" w:rsidRDefault="00F30614" w:rsidP="006D1A40">
            <w:pPr>
              <w:numPr>
                <w:ilvl w:val="0"/>
                <w:numId w:val="1"/>
              </w:numPr>
              <w:spacing w:after="0" w:line="240" w:lineRule="auto"/>
              <w:ind w:left="312" w:hanging="31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Рынок и рыночные структуры.</w:t>
            </w:r>
          </w:p>
          <w:p w:rsidR="00F30614" w:rsidRPr="006D1A40" w:rsidRDefault="00F30614" w:rsidP="006D1A40">
            <w:pPr>
              <w:numPr>
                <w:ilvl w:val="0"/>
                <w:numId w:val="1"/>
              </w:numPr>
              <w:spacing w:after="0" w:line="240" w:lineRule="auto"/>
              <w:ind w:left="312" w:hanging="31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фирм в экономике.</w:t>
            </w:r>
          </w:p>
          <w:p w:rsidR="00F30614" w:rsidRPr="006D1A40" w:rsidRDefault="00F30614" w:rsidP="006D1A40">
            <w:pPr>
              <w:numPr>
                <w:ilvl w:val="0"/>
                <w:numId w:val="1"/>
              </w:numPr>
              <w:spacing w:after="0" w:line="240" w:lineRule="auto"/>
              <w:ind w:left="312" w:hanging="31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Роль государства в экономике.</w:t>
            </w:r>
          </w:p>
        </w:tc>
        <w:tc>
          <w:tcPr>
            <w:tcW w:w="600" w:type="pct"/>
            <w:vAlign w:val="center"/>
          </w:tcPr>
          <w:p w:rsidR="00F30614" w:rsidRPr="006D1A40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F30614" w:rsidRPr="006D1A40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F30614" w:rsidRPr="00A00747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0614" w:rsidRPr="006D1A40" w:rsidTr="005B2389">
        <w:trPr>
          <w:trHeight w:val="321"/>
        </w:trPr>
        <w:tc>
          <w:tcPr>
            <w:tcW w:w="843" w:type="pct"/>
            <w:gridSpan w:val="3"/>
            <w:vMerge/>
          </w:tcPr>
          <w:p w:rsidR="00F30614" w:rsidRPr="006D1A40" w:rsidRDefault="00F30614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F30614" w:rsidRPr="00F30614" w:rsidRDefault="00F30614" w:rsidP="00F3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F30614" w:rsidRPr="00F30614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F30614" w:rsidRPr="006D1A40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F30614" w:rsidRPr="00A00747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0614" w:rsidRPr="006D1A40" w:rsidTr="005B2389">
        <w:trPr>
          <w:trHeight w:val="269"/>
        </w:trPr>
        <w:tc>
          <w:tcPr>
            <w:tcW w:w="843" w:type="pct"/>
            <w:gridSpan w:val="3"/>
            <w:vMerge/>
          </w:tcPr>
          <w:p w:rsidR="00F30614" w:rsidRPr="006D1A40" w:rsidRDefault="00F30614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F30614" w:rsidRPr="006D1A40" w:rsidRDefault="00F30614" w:rsidP="00F3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5 «Описание основного закона рынка: спрос и предложение»</w:t>
            </w:r>
          </w:p>
        </w:tc>
        <w:tc>
          <w:tcPr>
            <w:tcW w:w="600" w:type="pct"/>
            <w:vAlign w:val="center"/>
          </w:tcPr>
          <w:p w:rsidR="00F30614" w:rsidRPr="006D1A40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F30614" w:rsidRPr="006D1A40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F30614" w:rsidRPr="00A00747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5B2389">
        <w:trPr>
          <w:trHeight w:val="135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 Рынок труда и безработица.</w:t>
            </w:r>
          </w:p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ПРб1</w:t>
            </w:r>
          </w:p>
        </w:tc>
      </w:tr>
      <w:tr w:rsidR="006D1A40" w:rsidRPr="006D1A40" w:rsidTr="005B2389">
        <w:trPr>
          <w:trHeight w:val="135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1. </w:t>
            </w: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Рынок труда: понятие, структура, особенности.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2. </w:t>
            </w: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Заработная плата как плата за труд.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3.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Понятие безработицы и занятость.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4.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Регулирование рынка труда.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5B2389">
        <w:trPr>
          <w:trHeight w:val="12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5B2389">
        <w:trPr>
          <w:trHeight w:val="135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</w:t>
            </w:r>
            <w:r w:rsidR="00F3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занятие № 6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«Причины безработицы и трудоустройство»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C5706" w:rsidRPr="006D1A40" w:rsidTr="005B2389">
        <w:trPr>
          <w:trHeight w:val="339"/>
        </w:trPr>
        <w:tc>
          <w:tcPr>
            <w:tcW w:w="843" w:type="pct"/>
            <w:gridSpan w:val="3"/>
            <w:vMerge w:val="restart"/>
          </w:tcPr>
          <w:p w:rsidR="00EC5706" w:rsidRPr="006D1A40" w:rsidRDefault="00EC5706" w:rsidP="006D1A4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 Основные проблемы экономики России. Элементы международной экономики.</w:t>
            </w:r>
          </w:p>
        </w:tc>
        <w:tc>
          <w:tcPr>
            <w:tcW w:w="2557" w:type="pct"/>
          </w:tcPr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 w:val="restart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597" w:type="pct"/>
            <w:vMerge w:val="restart"/>
          </w:tcPr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ПРб1</w:t>
            </w:r>
          </w:p>
        </w:tc>
      </w:tr>
      <w:tr w:rsidR="00EC5706" w:rsidRPr="006D1A40" w:rsidTr="005B2389">
        <w:trPr>
          <w:trHeight w:val="120"/>
        </w:trPr>
        <w:tc>
          <w:tcPr>
            <w:tcW w:w="843" w:type="pct"/>
            <w:gridSpan w:val="3"/>
            <w:vMerge/>
          </w:tcPr>
          <w:p w:rsidR="00EC5706" w:rsidRPr="006D1A40" w:rsidRDefault="00EC5706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Особенности современной экономики России, ее экономические институты.</w:t>
            </w:r>
          </w:p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Государственная политика в области международной торговли.</w:t>
            </w:r>
          </w:p>
        </w:tc>
        <w:tc>
          <w:tcPr>
            <w:tcW w:w="600" w:type="pct"/>
            <w:vAlign w:val="center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C5706" w:rsidRPr="006D1A40" w:rsidTr="005B2389">
        <w:trPr>
          <w:trHeight w:val="120"/>
        </w:trPr>
        <w:tc>
          <w:tcPr>
            <w:tcW w:w="843" w:type="pct"/>
            <w:gridSpan w:val="3"/>
            <w:vMerge/>
          </w:tcPr>
          <w:p w:rsidR="00EC5706" w:rsidRPr="006D1A40" w:rsidRDefault="00EC5706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00" w:type="pct"/>
            <w:vAlign w:val="center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" w:type="pct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5B2389">
        <w:trPr>
          <w:trHeight w:val="150"/>
        </w:trPr>
        <w:tc>
          <w:tcPr>
            <w:tcW w:w="3400" w:type="pct"/>
            <w:gridSpan w:val="4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Социальные отношения</w:t>
            </w:r>
          </w:p>
        </w:tc>
        <w:tc>
          <w:tcPr>
            <w:tcW w:w="600" w:type="pct"/>
            <w:vAlign w:val="center"/>
          </w:tcPr>
          <w:p w:rsidR="006D1A40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4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МР6, МР7, МР8, ПРб2, ПРб3, ПРб4, ПРб5, ПР6</w:t>
            </w:r>
          </w:p>
        </w:tc>
      </w:tr>
      <w:tr w:rsidR="006D1A40" w:rsidRPr="006D1A40" w:rsidTr="005B2389">
        <w:trPr>
          <w:trHeight w:val="126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4.1 Социальная роль и стратификация.</w:t>
            </w: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 w:val="restar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МР7, МР8, ПРб4, ПРб5,</w:t>
            </w:r>
          </w:p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  <w:proofErr w:type="gramEnd"/>
          </w:p>
        </w:tc>
      </w:tr>
      <w:tr w:rsidR="006D1A40" w:rsidRPr="006D1A40" w:rsidTr="005B2389">
        <w:trPr>
          <w:trHeight w:val="15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Социальные отношения и социальная стратификация.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Социальные роли.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Социальный статус и престиж.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F7A73" w:rsidRPr="006D1A40" w:rsidTr="005B2389">
        <w:trPr>
          <w:trHeight w:val="240"/>
        </w:trPr>
        <w:tc>
          <w:tcPr>
            <w:tcW w:w="843" w:type="pct"/>
            <w:gridSpan w:val="3"/>
            <w:vMerge w:val="restart"/>
          </w:tcPr>
          <w:p w:rsidR="007F7A73" w:rsidRPr="006D1A40" w:rsidRDefault="007F7A73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4.2 Социальные нормы и конфликты.</w:t>
            </w:r>
          </w:p>
        </w:tc>
        <w:tc>
          <w:tcPr>
            <w:tcW w:w="2557" w:type="pct"/>
          </w:tcPr>
          <w:p w:rsidR="007F7A73" w:rsidRPr="006D1A40" w:rsidRDefault="007F7A73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7F7A73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</w:tcPr>
          <w:p w:rsidR="007F7A73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  <w:p w:rsidR="007F7A73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  <w:p w:rsidR="007F7A73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 w:val="restart"/>
          </w:tcPr>
          <w:p w:rsidR="007F7A73" w:rsidRPr="00A00747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МР6, МР7, МР8, ПРб2, ПРб3, ПРб4, ПРб5</w:t>
            </w:r>
          </w:p>
        </w:tc>
      </w:tr>
      <w:tr w:rsidR="007F7A73" w:rsidRPr="006D1A40" w:rsidTr="005B2389">
        <w:trPr>
          <w:trHeight w:val="825"/>
        </w:trPr>
        <w:tc>
          <w:tcPr>
            <w:tcW w:w="843" w:type="pct"/>
            <w:gridSpan w:val="3"/>
            <w:vMerge/>
          </w:tcPr>
          <w:p w:rsidR="007F7A73" w:rsidRPr="006D1A40" w:rsidRDefault="007F7A73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7F7A73" w:rsidRPr="006D1A40" w:rsidRDefault="007F7A73" w:rsidP="006D1A4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Социальная норма: понятие, типология, функции.</w:t>
            </w:r>
          </w:p>
          <w:p w:rsidR="007F7A73" w:rsidRPr="006D1A40" w:rsidRDefault="007F7A73" w:rsidP="006D1A4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Девиантное</w:t>
            </w:r>
            <w:proofErr w:type="spellEnd"/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поведение. </w:t>
            </w:r>
          </w:p>
          <w:p w:rsidR="007F7A73" w:rsidRPr="006D1A40" w:rsidRDefault="007F7A73" w:rsidP="006D1A4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Социальный конфликт: понятие, причины возникновения и пути разрешения.</w:t>
            </w:r>
          </w:p>
        </w:tc>
        <w:tc>
          <w:tcPr>
            <w:tcW w:w="600" w:type="pct"/>
            <w:vAlign w:val="center"/>
          </w:tcPr>
          <w:p w:rsidR="007F7A73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7F7A73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7F7A73" w:rsidRPr="00A00747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F7A73" w:rsidRPr="006D1A40" w:rsidTr="005B2389">
        <w:trPr>
          <w:trHeight w:val="219"/>
        </w:trPr>
        <w:tc>
          <w:tcPr>
            <w:tcW w:w="843" w:type="pct"/>
            <w:gridSpan w:val="3"/>
            <w:vMerge/>
          </w:tcPr>
          <w:p w:rsidR="007F7A73" w:rsidRPr="006D1A40" w:rsidRDefault="007F7A73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7F7A73" w:rsidRPr="007F7A73" w:rsidRDefault="007F7A73" w:rsidP="006D1A4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7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7F7A73" w:rsidRPr="007F7A73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7F7A73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7F7A73" w:rsidRPr="00A00747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F7A73" w:rsidRPr="006D1A40" w:rsidTr="005B2389">
        <w:trPr>
          <w:trHeight w:val="209"/>
        </w:trPr>
        <w:tc>
          <w:tcPr>
            <w:tcW w:w="843" w:type="pct"/>
            <w:gridSpan w:val="3"/>
            <w:vMerge/>
          </w:tcPr>
          <w:p w:rsidR="007F7A73" w:rsidRPr="006D1A40" w:rsidRDefault="007F7A73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7F7A73" w:rsidRPr="006D1A40" w:rsidRDefault="007F7A73" w:rsidP="006D1A4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7 «Описание и анализ социальных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конфликтов и общностей»</w:t>
            </w:r>
          </w:p>
        </w:tc>
        <w:tc>
          <w:tcPr>
            <w:tcW w:w="600" w:type="pct"/>
            <w:vAlign w:val="center"/>
          </w:tcPr>
          <w:p w:rsidR="007F7A73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03" w:type="pct"/>
            <w:vMerge/>
          </w:tcPr>
          <w:p w:rsidR="007F7A73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7F7A73" w:rsidRPr="00A00747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C5706" w:rsidRPr="006D1A40" w:rsidTr="005B2389">
        <w:trPr>
          <w:trHeight w:val="120"/>
        </w:trPr>
        <w:tc>
          <w:tcPr>
            <w:tcW w:w="843" w:type="pct"/>
            <w:gridSpan w:val="3"/>
            <w:vMerge w:val="restart"/>
          </w:tcPr>
          <w:p w:rsidR="00EC5706" w:rsidRPr="006D1A40" w:rsidRDefault="00EC5706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4.3 Важнейшие социальные общности и группы.</w:t>
            </w:r>
          </w:p>
          <w:p w:rsidR="00EC5706" w:rsidRPr="006D1A40" w:rsidRDefault="00EC5706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 w:val="restart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597" w:type="pct"/>
            <w:vMerge w:val="restart"/>
          </w:tcPr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МР8, 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МР7, МР8, ПРб2, ПРб4, ПРб5, ПР6</w:t>
            </w:r>
          </w:p>
        </w:tc>
      </w:tr>
      <w:tr w:rsidR="00EC5706" w:rsidRPr="006D1A40" w:rsidTr="005B2389">
        <w:trPr>
          <w:trHeight w:val="135"/>
        </w:trPr>
        <w:tc>
          <w:tcPr>
            <w:tcW w:w="843" w:type="pct"/>
            <w:gridSpan w:val="3"/>
            <w:vMerge/>
          </w:tcPr>
          <w:p w:rsidR="00EC5706" w:rsidRPr="006D1A40" w:rsidRDefault="00EC5706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EC5706" w:rsidRPr="006D1A40" w:rsidRDefault="00EC5706" w:rsidP="006D1A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1. </w:t>
            </w: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Социальные общности: понятие, виды, характерные черты.</w:t>
            </w:r>
          </w:p>
          <w:p w:rsidR="00EC5706" w:rsidRPr="006D1A40" w:rsidRDefault="00EC5706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2. </w:t>
            </w: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Социальная группа: понятие, виды.</w:t>
            </w:r>
          </w:p>
        </w:tc>
        <w:tc>
          <w:tcPr>
            <w:tcW w:w="600" w:type="pct"/>
            <w:vAlign w:val="center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C5706" w:rsidRPr="006D1A40" w:rsidTr="005B2389">
        <w:trPr>
          <w:trHeight w:val="104"/>
        </w:trPr>
        <w:tc>
          <w:tcPr>
            <w:tcW w:w="843" w:type="pct"/>
            <w:gridSpan w:val="3"/>
            <w:vMerge/>
          </w:tcPr>
          <w:p w:rsidR="00EC5706" w:rsidRPr="006D1A40" w:rsidRDefault="00EC5706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C5706" w:rsidRPr="006D1A40" w:rsidTr="005B2389">
        <w:trPr>
          <w:trHeight w:val="401"/>
        </w:trPr>
        <w:tc>
          <w:tcPr>
            <w:tcW w:w="843" w:type="pct"/>
            <w:gridSpan w:val="3"/>
            <w:vMerge/>
          </w:tcPr>
          <w:p w:rsidR="00EC5706" w:rsidRPr="006D1A40" w:rsidRDefault="00EC5706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8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«Межнациональные отношения и конфликты»</w:t>
            </w:r>
          </w:p>
        </w:tc>
        <w:tc>
          <w:tcPr>
            <w:tcW w:w="600" w:type="pct"/>
            <w:vAlign w:val="center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C5706" w:rsidRPr="006D1A40" w:rsidTr="005B2389">
        <w:trPr>
          <w:trHeight w:val="280"/>
        </w:trPr>
        <w:tc>
          <w:tcPr>
            <w:tcW w:w="843" w:type="pct"/>
            <w:gridSpan w:val="3"/>
            <w:vMerge/>
          </w:tcPr>
          <w:p w:rsidR="00EC5706" w:rsidRPr="006D1A40" w:rsidRDefault="00EC5706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EC5706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00" w:type="pct"/>
            <w:vAlign w:val="center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" w:type="pct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5B2389">
        <w:trPr>
          <w:trHeight w:val="270"/>
        </w:trPr>
        <w:tc>
          <w:tcPr>
            <w:tcW w:w="3400" w:type="pct"/>
            <w:gridSpan w:val="4"/>
            <w:vAlign w:val="center"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 Политика</w:t>
            </w:r>
          </w:p>
        </w:tc>
        <w:tc>
          <w:tcPr>
            <w:tcW w:w="600" w:type="pct"/>
            <w:vAlign w:val="center"/>
          </w:tcPr>
          <w:p w:rsidR="006D1A40" w:rsidRPr="006D1A40" w:rsidRDefault="00EC5706" w:rsidP="00EC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МР6, МР7, ПРб1, ПРб5, ПРб4,</w:t>
            </w:r>
          </w:p>
        </w:tc>
      </w:tr>
      <w:tr w:rsidR="006D1A40" w:rsidRPr="006D1A40" w:rsidTr="005B2389">
        <w:trPr>
          <w:trHeight w:val="105"/>
        </w:trPr>
        <w:tc>
          <w:tcPr>
            <w:tcW w:w="843" w:type="pct"/>
            <w:gridSpan w:val="3"/>
            <w:vMerge w:val="restart"/>
            <w:vAlign w:val="center"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5.1 Политика и власть. Государство в политической системе.</w:t>
            </w: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МР7, ПРб1, ПРб5</w:t>
            </w:r>
          </w:p>
        </w:tc>
      </w:tr>
      <w:tr w:rsidR="006D1A40" w:rsidRPr="006D1A40" w:rsidTr="005B2389">
        <w:trPr>
          <w:trHeight w:val="12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1.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Политика: понятие, задачи, субъекты.</w:t>
            </w:r>
          </w:p>
          <w:p w:rsidR="006D1A40" w:rsidRPr="006D1A40" w:rsidRDefault="006D1A40" w:rsidP="006D1A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2.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Политическая сфера и политические институты. Политические отношения.</w:t>
            </w:r>
          </w:p>
          <w:p w:rsidR="006D1A40" w:rsidRPr="006D1A40" w:rsidRDefault="006D1A40" w:rsidP="006D1A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3.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Понятие власти. Политическая власть: понятие, признаки, разновидности.</w:t>
            </w:r>
          </w:p>
          <w:p w:rsidR="006D1A40" w:rsidRPr="006D1A40" w:rsidRDefault="006D1A40" w:rsidP="006D1A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4.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Политическая система и ее структура.</w:t>
            </w:r>
          </w:p>
          <w:p w:rsidR="006D1A40" w:rsidRPr="006D1A40" w:rsidRDefault="006D1A40" w:rsidP="006D1A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5.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Государство в политической системе: признаки, функции.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C5706" w:rsidRPr="006D1A40" w:rsidTr="005B2389">
        <w:trPr>
          <w:trHeight w:val="135"/>
        </w:trPr>
        <w:tc>
          <w:tcPr>
            <w:tcW w:w="843" w:type="pct"/>
            <w:gridSpan w:val="3"/>
            <w:vMerge w:val="restart"/>
          </w:tcPr>
          <w:p w:rsidR="00EC5706" w:rsidRPr="006D1A40" w:rsidRDefault="00EC5706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5.2 Участники политического процесса.</w:t>
            </w:r>
          </w:p>
          <w:p w:rsidR="00EC5706" w:rsidRPr="006D1A40" w:rsidRDefault="00EC5706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" w:type="pct"/>
            <w:vMerge w:val="restart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 w:val="restart"/>
          </w:tcPr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МР6, ПРб1, ПРб4</w:t>
            </w:r>
          </w:p>
        </w:tc>
      </w:tr>
      <w:tr w:rsidR="00EC5706" w:rsidRPr="006D1A40" w:rsidTr="005B2389">
        <w:trPr>
          <w:trHeight w:val="150"/>
        </w:trPr>
        <w:tc>
          <w:tcPr>
            <w:tcW w:w="843" w:type="pct"/>
            <w:gridSpan w:val="3"/>
            <w:vMerge/>
          </w:tcPr>
          <w:p w:rsidR="00EC5706" w:rsidRPr="006D1A40" w:rsidRDefault="00EC5706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Политическое участие и его типы.</w:t>
            </w:r>
          </w:p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Политические партии и движения.</w:t>
            </w:r>
          </w:p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Современные идейно-политические системы.</w:t>
            </w:r>
          </w:p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Роль средств массовой информации в политической жизни общества.</w:t>
            </w:r>
          </w:p>
        </w:tc>
        <w:tc>
          <w:tcPr>
            <w:tcW w:w="600" w:type="pct"/>
            <w:vAlign w:val="center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C5706" w:rsidRPr="006D1A40" w:rsidTr="005B2389">
        <w:trPr>
          <w:trHeight w:val="104"/>
        </w:trPr>
        <w:tc>
          <w:tcPr>
            <w:tcW w:w="843" w:type="pct"/>
            <w:gridSpan w:val="3"/>
            <w:vMerge/>
          </w:tcPr>
          <w:p w:rsidR="00EC5706" w:rsidRPr="006D1A40" w:rsidRDefault="00EC5706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C5706" w:rsidRPr="006D1A40" w:rsidTr="005B2389">
        <w:trPr>
          <w:trHeight w:val="120"/>
        </w:trPr>
        <w:tc>
          <w:tcPr>
            <w:tcW w:w="843" w:type="pct"/>
            <w:gridSpan w:val="3"/>
            <w:vMerge/>
          </w:tcPr>
          <w:p w:rsidR="00EC5706" w:rsidRPr="006D1A40" w:rsidRDefault="00EC5706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Практическоезанятие№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9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«ПолитическиепартиивРоссийскойФедерации»</w:t>
            </w:r>
          </w:p>
        </w:tc>
        <w:tc>
          <w:tcPr>
            <w:tcW w:w="600" w:type="pct"/>
            <w:vAlign w:val="center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C5706" w:rsidRPr="006D1A40" w:rsidTr="005B2389">
        <w:trPr>
          <w:trHeight w:val="120"/>
        </w:trPr>
        <w:tc>
          <w:tcPr>
            <w:tcW w:w="843" w:type="pct"/>
            <w:gridSpan w:val="3"/>
            <w:vMerge/>
          </w:tcPr>
          <w:p w:rsidR="00EC5706" w:rsidRPr="006D1A40" w:rsidRDefault="00EC5706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5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00" w:type="pct"/>
            <w:vAlign w:val="center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" w:type="pct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5B2389">
        <w:trPr>
          <w:trHeight w:val="126"/>
        </w:trPr>
        <w:tc>
          <w:tcPr>
            <w:tcW w:w="3400" w:type="pct"/>
            <w:gridSpan w:val="4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Право</w:t>
            </w:r>
          </w:p>
        </w:tc>
        <w:tc>
          <w:tcPr>
            <w:tcW w:w="600" w:type="pct"/>
            <w:vAlign w:val="center"/>
          </w:tcPr>
          <w:p w:rsidR="006D1A40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597" w:type="pc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, МР6, МР7, ПР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</w:t>
            </w: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1, ПРб4, ПР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</w:t>
            </w: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</w:tr>
      <w:tr w:rsidR="006D1A40" w:rsidRPr="006D1A40" w:rsidTr="005B2389">
        <w:trPr>
          <w:trHeight w:val="126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6.1 Правовое регулирование общественных отношений.</w:t>
            </w:r>
          </w:p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 w:val="restar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, МР7, ПРб1,</w:t>
            </w:r>
          </w:p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ПР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</w:t>
            </w: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</w:tr>
      <w:tr w:rsidR="006D1A40" w:rsidRPr="006D1A40" w:rsidTr="005B2389">
        <w:trPr>
          <w:trHeight w:val="9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/>
              </w:rPr>
              <w:t xml:space="preserve">1. </w:t>
            </w:r>
            <w:r w:rsidRPr="006D1A40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/>
              </w:rPr>
              <w:t xml:space="preserve">Юриспруденция как общественная наука. </w:t>
            </w:r>
          </w:p>
          <w:p w:rsidR="006D1A40" w:rsidRPr="006D1A40" w:rsidRDefault="006D1A40" w:rsidP="006D1A40">
            <w:pPr>
              <w:shd w:val="clear" w:color="auto" w:fill="FFFFFF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2.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Право в системе социальных норм. </w:t>
            </w:r>
          </w:p>
          <w:p w:rsidR="006D1A40" w:rsidRPr="006D1A40" w:rsidRDefault="006D1A40" w:rsidP="006D1A40">
            <w:pPr>
              <w:shd w:val="clear" w:color="auto" w:fill="FFFFFF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3. </w:t>
            </w:r>
            <w:r w:rsidRPr="006D1A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/>
              </w:rPr>
              <w:t>Система права: понятие, структура.</w:t>
            </w:r>
          </w:p>
          <w:p w:rsidR="006D1A40" w:rsidRPr="006D1A40" w:rsidRDefault="006D1A40" w:rsidP="006D1A40">
            <w:pPr>
              <w:shd w:val="clear" w:color="auto" w:fill="FFFFFF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/>
              </w:rPr>
              <w:t xml:space="preserve">4.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Основные формы права. </w:t>
            </w:r>
          </w:p>
          <w:p w:rsidR="006D1A40" w:rsidRPr="006D1A40" w:rsidRDefault="006D1A40" w:rsidP="006D1A40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Правонарушения и юридическая ответственность.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5B2389">
        <w:trPr>
          <w:trHeight w:val="150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6.2 Основы конституционного права Российской Федерации.</w:t>
            </w:r>
          </w:p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 w:val="restar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, МР6, ПР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</w:t>
            </w: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1,</w:t>
            </w:r>
          </w:p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ПР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proofErr w:type="gramEnd"/>
          </w:p>
        </w:tc>
      </w:tr>
      <w:tr w:rsidR="006D1A40" w:rsidRPr="006D1A40" w:rsidTr="005B2389">
        <w:trPr>
          <w:trHeight w:val="15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конституционного строя Российской Федерации.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Правоохранительные органы Российской Федерации.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3.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Основные конституционные права и обязанности граждан в России.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4.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Международная защита прав человека в условиях мирного и военного времени.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5B2389">
        <w:trPr>
          <w:trHeight w:val="15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5B2389">
        <w:trPr>
          <w:trHeight w:val="15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Практическоезанятие№</w:t>
            </w:r>
            <w:r w:rsidR="007F7A7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10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«Праваиобязанностичеловекаигражданина»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C5706" w:rsidRPr="006D1A40" w:rsidTr="005B2389">
        <w:trPr>
          <w:trHeight w:val="363"/>
        </w:trPr>
        <w:tc>
          <w:tcPr>
            <w:tcW w:w="843" w:type="pct"/>
            <w:gridSpan w:val="3"/>
            <w:vMerge w:val="restart"/>
          </w:tcPr>
          <w:p w:rsidR="00EC5706" w:rsidRPr="006D1A40" w:rsidRDefault="00EC5706" w:rsidP="006D1A40">
            <w:pPr>
              <w:keepNext/>
              <w:keepLines/>
              <w:tabs>
                <w:tab w:val="center" w:pos="5315"/>
                <w:tab w:val="left" w:pos="7895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6.3 Отрасли российского права.</w:t>
            </w: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2557" w:type="pct"/>
            <w:tcBorders>
              <w:bottom w:val="single" w:sz="4" w:space="0" w:color="auto"/>
            </w:tcBorders>
          </w:tcPr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  <w:tcBorders>
              <w:bottom w:val="single" w:sz="4" w:space="0" w:color="auto"/>
            </w:tcBorders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597" w:type="pct"/>
            <w:vMerge w:val="restart"/>
            <w:tcBorders>
              <w:bottom w:val="single" w:sz="4" w:space="0" w:color="auto"/>
            </w:tcBorders>
          </w:tcPr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, МР7, ПРб1,</w:t>
            </w:r>
          </w:p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ПР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</w:t>
            </w: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</w:tr>
      <w:tr w:rsidR="00EC5706" w:rsidRPr="006D1A40" w:rsidTr="005B2389">
        <w:trPr>
          <w:trHeight w:val="240"/>
        </w:trPr>
        <w:tc>
          <w:tcPr>
            <w:tcW w:w="843" w:type="pct"/>
            <w:gridSpan w:val="3"/>
            <w:vMerge/>
          </w:tcPr>
          <w:p w:rsidR="00EC5706" w:rsidRPr="006D1A40" w:rsidRDefault="00EC5706" w:rsidP="006D1A40">
            <w:pPr>
              <w:keepNext/>
              <w:keepLines/>
              <w:tabs>
                <w:tab w:val="center" w:pos="5315"/>
                <w:tab w:val="left" w:pos="7895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Гражданское право и гражданские правоотношения.</w:t>
            </w:r>
          </w:p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Трудовое право и трудовые правоотношения.</w:t>
            </w:r>
          </w:p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Административное право и административные правоотношения.</w:t>
            </w:r>
          </w:p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Уголовное право.</w:t>
            </w:r>
          </w:p>
        </w:tc>
        <w:tc>
          <w:tcPr>
            <w:tcW w:w="600" w:type="pct"/>
            <w:vAlign w:val="center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C5706" w:rsidRPr="006D1A40" w:rsidTr="005B2389">
        <w:trPr>
          <w:trHeight w:val="240"/>
        </w:trPr>
        <w:tc>
          <w:tcPr>
            <w:tcW w:w="843" w:type="pct"/>
            <w:gridSpan w:val="3"/>
            <w:vMerge/>
          </w:tcPr>
          <w:p w:rsidR="00EC5706" w:rsidRPr="006D1A40" w:rsidRDefault="00EC5706" w:rsidP="006D1A40">
            <w:pPr>
              <w:keepNext/>
              <w:keepLines/>
              <w:tabs>
                <w:tab w:val="center" w:pos="5315"/>
                <w:tab w:val="left" w:pos="7895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EC5706" w:rsidRPr="006D1A40" w:rsidRDefault="00EC5706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00" w:type="pct"/>
            <w:vAlign w:val="center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" w:type="pct"/>
          </w:tcPr>
          <w:p w:rsidR="00EC5706" w:rsidRPr="006D1A40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:rsidR="00EC5706" w:rsidRPr="00A00747" w:rsidRDefault="00EC5706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5B2389">
        <w:trPr>
          <w:trHeight w:val="20"/>
        </w:trPr>
        <w:tc>
          <w:tcPr>
            <w:tcW w:w="3400" w:type="pct"/>
            <w:gridSpan w:val="4"/>
          </w:tcPr>
          <w:p w:rsidR="006D1A40" w:rsidRPr="006D1A40" w:rsidRDefault="006D1A40" w:rsidP="006D1A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="007F7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Зачет</w:t>
            </w:r>
          </w:p>
        </w:tc>
        <w:tc>
          <w:tcPr>
            <w:tcW w:w="600" w:type="pct"/>
          </w:tcPr>
          <w:p w:rsidR="006D1A40" w:rsidRPr="006D1A40" w:rsidRDefault="007F7A73" w:rsidP="007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597" w:type="pc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МР4, МР6, МР7, МР8, ПРб1, ПРб2, ПРб3, ПРб4, ПРб5, ПР6, ПРб7</w:t>
            </w:r>
          </w:p>
        </w:tc>
      </w:tr>
      <w:tr w:rsidR="006D1A40" w:rsidRPr="006D1A40" w:rsidTr="005B2389">
        <w:trPr>
          <w:trHeight w:val="20"/>
        </w:trPr>
        <w:tc>
          <w:tcPr>
            <w:tcW w:w="3400" w:type="pct"/>
            <w:gridSpan w:val="4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96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597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</w:tbl>
    <w:p w:rsidR="006D1A40" w:rsidRPr="006D1A40" w:rsidRDefault="006D1A40" w:rsidP="006D1A40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i/>
          <w:lang w:eastAsia="ru-RU"/>
        </w:rPr>
      </w:pPr>
    </w:p>
    <w:p w:rsidR="006D1A40" w:rsidRPr="006D1A40" w:rsidRDefault="006D1A40" w:rsidP="006D1A40">
      <w:pPr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6D1A40" w:rsidRPr="006D1A40" w:rsidSect="006D1A4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D1A40" w:rsidRPr="006D1A40" w:rsidRDefault="006D1A40" w:rsidP="006D1A40">
      <w:pPr>
        <w:ind w:left="1353"/>
        <w:rPr>
          <w:rFonts w:ascii="Times New Roman" w:eastAsia="Times New Roman" w:hAnsi="Times New Roman" w:cs="Times New Roman"/>
          <w:b/>
          <w:bCs/>
          <w:lang w:eastAsia="ru-RU"/>
        </w:rPr>
      </w:pPr>
      <w:r w:rsidRPr="006D1A4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3. УСЛОВИЯ РЕАЛИЗАЦИИ УЧЕБНОГО ПРЕДМЕТА</w:t>
      </w:r>
    </w:p>
    <w:p w:rsidR="006D1A40" w:rsidRPr="006D1A40" w:rsidRDefault="006D1A40" w:rsidP="006D1A4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учебного предмета должны быть предусмотрены следующие специальные помещения:</w:t>
      </w:r>
    </w:p>
    <w:p w:rsidR="006D1A40" w:rsidRPr="006D1A40" w:rsidRDefault="006D1A40" w:rsidP="006D1A4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D1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«</w:t>
      </w:r>
      <w:r w:rsidRPr="006D1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Социально-экономических дисциплин</w:t>
      </w:r>
      <w:r w:rsidRPr="006D1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6D1A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1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оснащенный в соответствии с п. 6.1.2.1 образовательной программы по специальности </w:t>
      </w:r>
      <w:r w:rsidR="002031C7" w:rsidRPr="002031C7">
        <w:rPr>
          <w:rFonts w:ascii="Times New Roman" w:eastAsia="Times New Roman" w:hAnsi="Times New Roman" w:cs="Times New Roman"/>
          <w:sz w:val="24"/>
          <w:szCs w:val="24"/>
          <w:lang w:eastAsia="ru-RU"/>
        </w:rPr>
        <w:t>22.02.06 Сварочное производство (базовая подготовка)</w:t>
      </w:r>
      <w:r w:rsidR="004051A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051A7" w:rsidRPr="004051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участвующей в реализации Федерального проекта «</w:t>
      </w:r>
      <w:proofErr w:type="spellStart"/>
      <w:r w:rsidR="004051A7" w:rsidRPr="004051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Профессионалитет</w:t>
      </w:r>
      <w:proofErr w:type="spellEnd"/>
      <w:r w:rsidR="004051A7" w:rsidRPr="004051A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D1A40" w:rsidRPr="006D1A40" w:rsidRDefault="006D1A40" w:rsidP="006D1A4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D1A40" w:rsidRPr="006D1A40" w:rsidRDefault="006D1A40" w:rsidP="006D1A4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6D1A40" w:rsidRPr="006D1A40" w:rsidRDefault="006D1A40" w:rsidP="006D1A4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ечатные и/или электронные образовательные и информационные ресурсы, для использова</w:t>
      </w:r>
      <w:r w:rsidR="00405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в образовательном процессе. </w:t>
      </w:r>
    </w:p>
    <w:p w:rsidR="004051A7" w:rsidRDefault="004051A7" w:rsidP="006D1A4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1A7" w:rsidRDefault="004051A7" w:rsidP="006D1A4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A40" w:rsidRPr="006D1A40" w:rsidRDefault="006D1A40" w:rsidP="006D1A4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:rsidR="006D1A40" w:rsidRPr="006D1A40" w:rsidRDefault="006D1A40" w:rsidP="006D1A40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A40" w:rsidRPr="006D1A40" w:rsidRDefault="006D1A40" w:rsidP="006D1A40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3.2.2. Основные электронные издания </w:t>
      </w:r>
    </w:p>
    <w:p w:rsidR="006D1A40" w:rsidRPr="006D1A40" w:rsidRDefault="006D1A40" w:rsidP="006D1A4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Ковригин, В. В. Обществознание: учебник / В.В. Ковригин. — Москва: ИНФРА-М, 2022. — 303 </w:t>
      </w:r>
      <w:proofErr w:type="gramStart"/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(Среднее профессиональное образование). — DOI 10.12737/22813. - ISBN 978-5-16-012362-2. - Текст: электронный. - URL: https://znanium.com/catalog/product/1844700 (дата обращения: 23.05.2022).– Режим доступа: по подписке.</w:t>
      </w:r>
    </w:p>
    <w:p w:rsidR="006D1A40" w:rsidRPr="006D1A40" w:rsidRDefault="006D1A40" w:rsidP="006D1A4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Мушинский</w:t>
      </w:r>
      <w:proofErr w:type="spellEnd"/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О. Обществознание: учебник / В.О. </w:t>
      </w:r>
      <w:proofErr w:type="spellStart"/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Мушинский</w:t>
      </w:r>
      <w:proofErr w:type="spellEnd"/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Москва: ИНФРА-М, 2022. — 320 </w:t>
      </w:r>
      <w:proofErr w:type="gramStart"/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(Среднее профессиональное образование). - ISBN 978-5-16-014830-4. - Текст: электронный. - URL: https://znanium.com/catalog/product/1855980 (дата обращения: 23.05.2022).– Режим доступа: по подписке.</w:t>
      </w:r>
    </w:p>
    <w:p w:rsidR="006D1A40" w:rsidRPr="006D1A40" w:rsidRDefault="006D1A40" w:rsidP="006D1A40">
      <w:pPr>
        <w:spacing w:after="0"/>
        <w:ind w:firstLine="709"/>
        <w:contextualSpacing/>
        <w:jc w:val="both"/>
        <w:rPr>
          <w:rFonts w:ascii="Calibri" w:eastAsia="Times New Roman" w:hAnsi="Calibri" w:cs="Times New Roman"/>
          <w:i/>
          <w:iCs/>
          <w:lang w:eastAsia="ru-RU"/>
        </w:rPr>
      </w:pPr>
    </w:p>
    <w:p w:rsidR="006D1A40" w:rsidRPr="006D1A40" w:rsidRDefault="006D1A40" w:rsidP="006D1A4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3.2.3. Дополнительные источники</w:t>
      </w:r>
    </w:p>
    <w:p w:rsidR="004051A7" w:rsidRDefault="004051A7" w:rsidP="004051A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D1A40" w:rsidRPr="006D1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Библиотека обучающей и информационной литературы </w:t>
      </w:r>
      <w:hyperlink r:id="rId9">
        <w:r w:rsidR="006D1A40" w:rsidRPr="006D1A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http://www.uhlib.ru/kompyutery_i_internet/informatika_konspekt_lekcii/</w:t>
        </w:r>
      </w:hyperlink>
    </w:p>
    <w:p w:rsidR="006D1A40" w:rsidRPr="004051A7" w:rsidRDefault="004051A7" w:rsidP="004051A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="006D1A40"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Грецкая</w:t>
      </w:r>
      <w:proofErr w:type="gramEnd"/>
      <w:r w:rsidR="006D1A40"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С. Обществознание: учебное пособие / Е. С. Грецкая. — Липецк: </w:t>
      </w:r>
      <w:proofErr w:type="gramStart"/>
      <w:r w:rsidR="006D1A40"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Липецкий</w:t>
      </w:r>
      <w:proofErr w:type="gramEnd"/>
      <w:r w:rsidR="006D1A40"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ГПУ, 2021. — 119 с. — ISBN 978-5-907335-55-4. — Текст: электронный // Лань: электронно-библиотечная система. — URL: https://e.lanbook.com/book/193668. (дата обращения: 23.05.2022). — Режим доступа: для </w:t>
      </w:r>
      <w:proofErr w:type="spellStart"/>
      <w:r w:rsidR="006D1A40"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</w:t>
      </w:r>
      <w:proofErr w:type="spellEnd"/>
      <w:r w:rsidR="006D1A40"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пользователей.</w:t>
      </w:r>
    </w:p>
    <w:p w:rsidR="004051A7" w:rsidRDefault="004051A7" w:rsidP="004051A7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6D1A40" w:rsidRPr="006D1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Единая коллекция цифровых образовательных ресурсов  </w:t>
      </w:r>
      <w:hyperlink r:id="rId10">
        <w:r w:rsidR="006D1A40" w:rsidRPr="006D1A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www.school-collection.edu.ru</w:t>
        </w:r>
      </w:hyperlink>
    </w:p>
    <w:p w:rsidR="006D1A40" w:rsidRPr="006D1A40" w:rsidRDefault="004051A7" w:rsidP="004051A7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6D1A40" w:rsidRPr="006D1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Единое окно доступа к образовательным ресурсам Российской Федерации  </w:t>
      </w:r>
      <w:hyperlink r:id="rId11">
        <w:r w:rsidR="006D1A40" w:rsidRPr="006D1A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http://window.edu.ru/</w:t>
        </w:r>
      </w:hyperlink>
    </w:p>
    <w:p w:rsidR="006D1A40" w:rsidRPr="006D1A40" w:rsidRDefault="004051A7" w:rsidP="004051A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="006D1A40" w:rsidRPr="006D1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Единый портал </w:t>
      </w:r>
      <w:proofErr w:type="gramStart"/>
      <w:r w:rsidR="006D1A40" w:rsidRPr="006D1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интернет-тестирования</w:t>
      </w:r>
      <w:proofErr w:type="gramEnd"/>
      <w:r w:rsidR="006D1A40" w:rsidRPr="006D1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сфере образования: </w:t>
      </w:r>
      <w:hyperlink r:id="rId12">
        <w:r w:rsidR="006D1A40" w:rsidRPr="006D1A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https://i-exam.ru</w:t>
        </w:r>
      </w:hyperlink>
    </w:p>
    <w:p w:rsidR="004051A7" w:rsidRDefault="004051A7" w:rsidP="004051A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51A7" w:rsidRDefault="004051A7" w:rsidP="004051A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51A7" w:rsidRDefault="004051A7" w:rsidP="004051A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51A7" w:rsidRDefault="004051A7" w:rsidP="004051A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51A7" w:rsidRDefault="004051A7" w:rsidP="004051A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51A7" w:rsidRDefault="004051A7" w:rsidP="004051A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51A7" w:rsidRDefault="004051A7" w:rsidP="004051A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51A7" w:rsidRDefault="004051A7" w:rsidP="004051A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51A7" w:rsidRDefault="004051A7" w:rsidP="004051A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51A7" w:rsidRPr="004051A7" w:rsidRDefault="004051A7" w:rsidP="004051A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1A40" w:rsidRDefault="006D1A40" w:rsidP="006D1A40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</w:t>
      </w:r>
      <w:r w:rsidR="008E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ТАТОВ ОСВОЕНИЯ УЧЕБНОЙ ДИСЦИПЛИНЫ</w:t>
      </w:r>
    </w:p>
    <w:p w:rsidR="008E0641" w:rsidRPr="008E0641" w:rsidRDefault="008E0641" w:rsidP="008E0641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КОНТРОЛЬ И ОЦЕНКА РЕЗУЛЬТАТОВ ОСВОЕНИЯ  </w:t>
      </w:r>
    </w:p>
    <w:p w:rsidR="008E0641" w:rsidRPr="008E0641" w:rsidRDefault="008E0641" w:rsidP="008E0641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8E0641" w:rsidRPr="008E0641" w:rsidRDefault="008E0641" w:rsidP="008E0641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8"/>
        <w:gridCol w:w="4612"/>
        <w:gridCol w:w="2444"/>
      </w:tblGrid>
      <w:tr w:rsidR="008E0641" w:rsidRPr="008E0641" w:rsidTr="00957BAC">
        <w:tc>
          <w:tcPr>
            <w:tcW w:w="1420" w:type="pct"/>
          </w:tcPr>
          <w:p w:rsidR="008E0641" w:rsidRPr="008E0641" w:rsidRDefault="008E0641" w:rsidP="008E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Результаты обучения</w:t>
            </w:r>
          </w:p>
        </w:tc>
        <w:tc>
          <w:tcPr>
            <w:tcW w:w="2340" w:type="pct"/>
          </w:tcPr>
          <w:p w:rsidR="008E0641" w:rsidRPr="008E0641" w:rsidRDefault="008E0641" w:rsidP="008E0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1240" w:type="pct"/>
          </w:tcPr>
          <w:p w:rsidR="008E0641" w:rsidRPr="008E0641" w:rsidRDefault="008E0641" w:rsidP="008E0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8E0641" w:rsidRPr="008E0641" w:rsidTr="00957BAC">
        <w:tc>
          <w:tcPr>
            <w:tcW w:w="1420" w:type="pct"/>
          </w:tcPr>
          <w:p w:rsidR="004202D2" w:rsidRDefault="004202D2" w:rsidP="004202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ЛР4,</w:t>
            </w:r>
            <w:r w:rsidR="008E0641"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ЛР6,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ЛР7, ЛР9, ЛР13, </w:t>
            </w:r>
          </w:p>
          <w:p w:rsidR="004202D2" w:rsidRDefault="00C80B8A" w:rsidP="004202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="00420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МР2,МР4,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МР6</w:t>
            </w:r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МР7</w:t>
            </w:r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20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8, МР9,</w:t>
            </w:r>
          </w:p>
          <w:p w:rsidR="008E0641" w:rsidRPr="008E0641" w:rsidRDefault="004202D2" w:rsidP="00C80B8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E0641"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ПРб2, ПРб3, ПРб4,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 w:rsid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40" w:type="pct"/>
          </w:tcPr>
          <w:p w:rsidR="008E0641" w:rsidRPr="008E0641" w:rsidRDefault="008E0641" w:rsidP="008E064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731"/>
              <w:gridCol w:w="2492"/>
            </w:tblGrid>
            <w:tr w:rsidR="008E0641" w:rsidRPr="008E0641" w:rsidTr="00957BAC">
              <w:tc>
                <w:tcPr>
                  <w:tcW w:w="1731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Процент результативности</w:t>
                  </w:r>
                </w:p>
              </w:tc>
              <w:tc>
                <w:tcPr>
                  <w:tcW w:w="2492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Оценка</w:t>
                  </w:r>
                </w:p>
              </w:tc>
            </w:tr>
            <w:tr w:rsidR="008E0641" w:rsidRPr="008E0641" w:rsidTr="00957BAC">
              <w:tc>
                <w:tcPr>
                  <w:tcW w:w="1731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 – 100</w:t>
                  </w:r>
                </w:p>
              </w:tc>
              <w:tc>
                <w:tcPr>
                  <w:tcW w:w="2492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(отлично)</w:t>
                  </w:r>
                </w:p>
              </w:tc>
            </w:tr>
            <w:tr w:rsidR="008E0641" w:rsidRPr="008E0641" w:rsidTr="00957BAC">
              <w:tc>
                <w:tcPr>
                  <w:tcW w:w="1731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 – 89</w:t>
                  </w:r>
                </w:p>
              </w:tc>
              <w:tc>
                <w:tcPr>
                  <w:tcW w:w="2492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(хорошо)</w:t>
                  </w:r>
                </w:p>
              </w:tc>
            </w:tr>
            <w:tr w:rsidR="008E0641" w:rsidRPr="008E0641" w:rsidTr="00957BAC">
              <w:tc>
                <w:tcPr>
                  <w:tcW w:w="1731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70 - 79</w:t>
                  </w:r>
                </w:p>
              </w:tc>
              <w:tc>
                <w:tcPr>
                  <w:tcW w:w="2492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(удовлетворительно)</w:t>
                  </w:r>
                </w:p>
              </w:tc>
            </w:tr>
            <w:tr w:rsidR="008E0641" w:rsidRPr="008E0641" w:rsidTr="00957BAC">
              <w:tc>
                <w:tcPr>
                  <w:tcW w:w="1731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Менее 70</w:t>
                  </w:r>
                </w:p>
              </w:tc>
              <w:tc>
                <w:tcPr>
                  <w:tcW w:w="2492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(неудовлетворительно)</w:t>
                  </w:r>
                </w:p>
              </w:tc>
            </w:tr>
          </w:tbl>
          <w:p w:rsidR="008E0641" w:rsidRPr="008E0641" w:rsidRDefault="008E0641" w:rsidP="008E06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40" w:type="pct"/>
          </w:tcPr>
          <w:p w:rsidR="008E0641" w:rsidRPr="008E0641" w:rsidRDefault="008E0641" w:rsidP="008E064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выполнения теста</w:t>
            </w:r>
          </w:p>
        </w:tc>
      </w:tr>
      <w:tr w:rsidR="008E0641" w:rsidRPr="008E0641" w:rsidTr="00957BAC">
        <w:trPr>
          <w:trHeight w:val="896"/>
        </w:trPr>
        <w:tc>
          <w:tcPr>
            <w:tcW w:w="1420" w:type="pct"/>
          </w:tcPr>
          <w:p w:rsidR="00C80B8A" w:rsidRPr="00C80B8A" w:rsidRDefault="00C80B8A" w:rsidP="00C80B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proofErr w:type="gramStart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ЛР4,ЛР6, ЛР7, ЛР9, ЛР13, </w:t>
            </w:r>
          </w:p>
          <w:p w:rsidR="00C80B8A" w:rsidRPr="00C80B8A" w:rsidRDefault="00C80B8A" w:rsidP="00C80B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proofErr w:type="gramStart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МР2,МР4, МР6, МР7, МР 8, МР9,</w:t>
            </w:r>
          </w:p>
          <w:p w:rsidR="008E0641" w:rsidRPr="008E0641" w:rsidRDefault="00C80B8A" w:rsidP="00C80B8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gramStart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ПРб2, ПРб3, ПРб4, ПРб7</w:t>
            </w:r>
          </w:p>
        </w:tc>
        <w:tc>
          <w:tcPr>
            <w:tcW w:w="2340" w:type="pct"/>
          </w:tcPr>
          <w:p w:rsidR="008E0641" w:rsidRPr="008E0641" w:rsidRDefault="008E0641" w:rsidP="008E0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оценки:</w:t>
            </w:r>
          </w:p>
          <w:p w:rsidR="008E0641" w:rsidRPr="008E0641" w:rsidRDefault="008E0641" w:rsidP="008E0641">
            <w:pPr>
              <w:suppressLineNumbers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оценка «отлично» выставляется студенту, если выполнены правильно 4 заданий. </w:t>
            </w:r>
          </w:p>
          <w:p w:rsidR="008E0641" w:rsidRPr="008E0641" w:rsidRDefault="008E0641" w:rsidP="008E0641">
            <w:pPr>
              <w:suppressLineNumbers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оценка «хорошо» выставляется студенту, если правильно выполнены задания 1- 3. </w:t>
            </w:r>
          </w:p>
          <w:p w:rsidR="008E0641" w:rsidRPr="008E0641" w:rsidRDefault="008E0641" w:rsidP="008E0641">
            <w:pPr>
              <w:suppressLineNumbers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«удовлетворительно» выставляется студенту, если правильно выполнены 2 и 4.</w:t>
            </w:r>
          </w:p>
          <w:p w:rsidR="008E0641" w:rsidRPr="008E0641" w:rsidRDefault="008E0641" w:rsidP="008E0641">
            <w:pPr>
              <w:suppressLineNumbers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оценка «неудовлетворительно» выставляется студенту, если правильно выполнено одно задание. </w:t>
            </w:r>
          </w:p>
        </w:tc>
        <w:tc>
          <w:tcPr>
            <w:tcW w:w="1240" w:type="pct"/>
          </w:tcPr>
          <w:p w:rsidR="008E0641" w:rsidRPr="008E0641" w:rsidRDefault="008E0641" w:rsidP="008E064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выполнения практических работ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№ 1-</w:t>
            </w:r>
            <w:r w:rsidRPr="008E064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</w:tr>
      <w:tr w:rsidR="008E0641" w:rsidRPr="008E0641" w:rsidTr="00957BAC">
        <w:trPr>
          <w:trHeight w:val="896"/>
        </w:trPr>
        <w:tc>
          <w:tcPr>
            <w:tcW w:w="1420" w:type="pct"/>
          </w:tcPr>
          <w:p w:rsidR="00C80B8A" w:rsidRPr="00C80B8A" w:rsidRDefault="00C80B8A" w:rsidP="00C80B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proofErr w:type="gramStart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ЛР4,ЛР6, ЛР7, ЛР9, ЛР13, </w:t>
            </w:r>
          </w:p>
          <w:p w:rsidR="00C80B8A" w:rsidRPr="00C80B8A" w:rsidRDefault="00C80B8A" w:rsidP="00C80B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proofErr w:type="gramStart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МР2,МР4, МР6, МР7, МР 8, МР9,</w:t>
            </w:r>
          </w:p>
          <w:p w:rsidR="008E0641" w:rsidRPr="008E0641" w:rsidRDefault="00C80B8A" w:rsidP="00C80B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gramStart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ПРб2, ПРб3, ПРб4, ПРб7</w:t>
            </w:r>
          </w:p>
        </w:tc>
        <w:tc>
          <w:tcPr>
            <w:tcW w:w="2340" w:type="pct"/>
          </w:tcPr>
          <w:p w:rsidR="008E0641" w:rsidRPr="008E0641" w:rsidRDefault="008E0641" w:rsidP="008E064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06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8E0641" w:rsidRPr="008E0641" w:rsidRDefault="008E0641" w:rsidP="008E0641">
            <w:pPr>
              <w:widowControl w:val="0"/>
              <w:spacing w:after="0" w:line="240" w:lineRule="auto"/>
              <w:ind w:right="2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«отлично» ставится: </w:t>
            </w:r>
            <w:proofErr w:type="gramStart"/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доказательно раскрыты основные положения вопроса, отражены основные концепции и теории по данному вопросу, описанные теоретические положения иллюстрируются практическими примерами; в ответе прослеживается четкая структура, логическая последовательность, отражающая сущность раскрываемых понятий; знание по предмету демонстрируется на фоне понимания его в системе данной науки и междисциплинарных связей;</w:t>
            </w:r>
            <w:proofErr w:type="gramEnd"/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 изложен в соответствии с требованиями культуры речи.</w:t>
            </w:r>
          </w:p>
          <w:p w:rsidR="008E0641" w:rsidRPr="008E0641" w:rsidRDefault="008E0641" w:rsidP="008E064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«хорошо» ставится: </w:t>
            </w:r>
            <w:proofErr w:type="gramStart"/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полный, развернутый ответ на поставленный вопрос, показано умение выделить существенные и несущественные признаки, причинно-следственные связи, однако студент испытывает затруднения </w:t>
            </w: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иллюстрации теоретических положений практическими примерами; ответ логичен, изложен в соответствии с требованиями культуры речи и с использованием соответствующей системы терминов; могут быть допущены 2-3 неточности или незначительные ошибки, исправленные студентом с помощью преподавателя.</w:t>
            </w:r>
            <w:proofErr w:type="gramEnd"/>
          </w:p>
          <w:p w:rsidR="008E0641" w:rsidRPr="008E0641" w:rsidRDefault="008E0641" w:rsidP="008E064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«удовлетворительно» ставится: </w:t>
            </w: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недостаточно полный и недостаточно развернутый ответ. </w:t>
            </w:r>
            <w:proofErr w:type="gramStart"/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не может проиллюстрировать теоретические положения практическими примерами; логика и последовательность изложения имеют нарушения; допущены ошибки в раскрытии понятий, которые студент способен исправить после наводящих вопросов (допускается не более двух ошибок, не исправленных студентом); студент не способен самостоятельно выделить причинно-следственные связи, сделать выводы; речевое оформление требует поправок, не используются термины соответствующей области.</w:t>
            </w:r>
            <w:proofErr w:type="gramEnd"/>
          </w:p>
          <w:p w:rsidR="008E0641" w:rsidRPr="008E0641" w:rsidRDefault="008E0641" w:rsidP="008E064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«неудовлетворительно» ставится: </w:t>
            </w: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представляет собой разрозненные знания с существенными ошибками по вопросу, присутствуют фрагментарность, нелогичность изложения; студент не осознает связь обсуждаемого вопроса с другими объектами дисциплины. Отсутствуют выводы и доказательность изложения; речь неграмотная, необходимая терминология не используется; отсутствие ответов на вопросы, дополнительные вопросы преподавателя не приводят к коррекции</w:t>
            </w:r>
          </w:p>
        </w:tc>
        <w:tc>
          <w:tcPr>
            <w:tcW w:w="1240" w:type="pct"/>
          </w:tcPr>
          <w:p w:rsidR="008E0641" w:rsidRDefault="008E0641" w:rsidP="008E06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Оценка результатов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:</w:t>
            </w:r>
            <w:proofErr w:type="gramEnd"/>
          </w:p>
          <w:p w:rsidR="004E307A" w:rsidRDefault="00C80B8A" w:rsidP="008E06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устного контроля знаний</w:t>
            </w:r>
            <w:r w:rsidR="00432E31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432E31" w:rsidRPr="008E0641" w:rsidRDefault="00432E31" w:rsidP="008E06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-написание докладов, рефератов, эссе</w:t>
            </w:r>
          </w:p>
          <w:p w:rsidR="008E0641" w:rsidRPr="008E0641" w:rsidRDefault="008E0641" w:rsidP="008E06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E0641" w:rsidRPr="008E0641" w:rsidTr="00957BAC">
        <w:trPr>
          <w:trHeight w:val="896"/>
        </w:trPr>
        <w:tc>
          <w:tcPr>
            <w:tcW w:w="1420" w:type="pct"/>
          </w:tcPr>
          <w:p w:rsidR="00432E31" w:rsidRPr="00432E31" w:rsidRDefault="00432E31" w:rsidP="00432E3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</w:t>
            </w:r>
            <w:proofErr w:type="gramStart"/>
            <w:r w:rsidRPr="0043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3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ЛР4,ЛР6, ЛР7, ЛР9, ЛР13, </w:t>
            </w:r>
          </w:p>
          <w:p w:rsidR="00432E31" w:rsidRPr="00432E31" w:rsidRDefault="00432E31" w:rsidP="00432E3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proofErr w:type="gramStart"/>
            <w:r w:rsidRPr="0043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3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МР2,МР4, МР6, МР7, МР 8, МР9,</w:t>
            </w:r>
          </w:p>
          <w:p w:rsidR="008E0641" w:rsidRPr="008E0641" w:rsidRDefault="00432E31" w:rsidP="00432E3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gramStart"/>
            <w:r w:rsidRPr="0043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3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ПРб2, ПРб3, ПРб4, ПРб7</w:t>
            </w:r>
          </w:p>
        </w:tc>
        <w:tc>
          <w:tcPr>
            <w:tcW w:w="2340" w:type="pct"/>
          </w:tcPr>
          <w:p w:rsidR="008E0641" w:rsidRPr="008E0641" w:rsidRDefault="008E0641" w:rsidP="008E0641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оценки:</w:t>
            </w:r>
          </w:p>
          <w:p w:rsidR="008E0641" w:rsidRPr="008E0641" w:rsidRDefault="008E0641" w:rsidP="008E0641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8E0641" w:rsidRPr="008E0641" w:rsidRDefault="008E0641" w:rsidP="008E0641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8E0641" w:rsidRPr="008E0641" w:rsidRDefault="008E0641" w:rsidP="008E0641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8E0641" w:rsidRPr="008E0641" w:rsidRDefault="008E0641" w:rsidP="008E0641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  <w:p w:rsidR="008E0641" w:rsidRPr="008E0641" w:rsidRDefault="008E0641" w:rsidP="008E064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40" w:type="pct"/>
          </w:tcPr>
          <w:p w:rsidR="008E0641" w:rsidRPr="008E0641" w:rsidRDefault="008E0641" w:rsidP="008E064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Оценка результатов дифференцированного зачета</w:t>
            </w:r>
          </w:p>
        </w:tc>
      </w:tr>
    </w:tbl>
    <w:p w:rsidR="008E0641" w:rsidRDefault="008E0641" w:rsidP="008E0641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7B39" w:rsidRDefault="00307B39" w:rsidP="008E0641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7B39" w:rsidRPr="00307B39" w:rsidRDefault="00307B39" w:rsidP="0030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07B39" w:rsidRPr="00307B39" w:rsidRDefault="00307B39" w:rsidP="00307B3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B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307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И ОЦЕНКА</w:t>
      </w:r>
      <w:r w:rsidRPr="00307B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РЕЗУЛЬТАТОВ ОСВОЕНИЯ ОБУЧАЮЩИМИСЯ</w:t>
      </w:r>
      <w:r w:rsidRPr="00307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307B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ЧАСТИ ДОСТИЖЕНИЯ ЛИЧНОСТНЫХ РЕЗУЛЬТАТОВ</w:t>
      </w:r>
    </w:p>
    <w:p w:rsidR="00307B39" w:rsidRPr="00307B39" w:rsidRDefault="00307B39" w:rsidP="00307B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52"/>
          <w:lang w:eastAsia="ru-RU"/>
        </w:rPr>
      </w:pPr>
    </w:p>
    <w:p w:rsidR="00307B39" w:rsidRPr="00307B39" w:rsidRDefault="00307B39" w:rsidP="00307B39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307B39" w:rsidRPr="00307B39" w:rsidTr="006F43F9">
        <w:tc>
          <w:tcPr>
            <w:tcW w:w="7338" w:type="dxa"/>
          </w:tcPr>
          <w:p w:rsidR="00307B39" w:rsidRPr="00307B39" w:rsidRDefault="00307B39" w:rsidP="00307B3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307B39" w:rsidRPr="00307B39" w:rsidRDefault="00307B39" w:rsidP="00307B3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307B39" w:rsidRPr="00307B39" w:rsidRDefault="00307B39" w:rsidP="00307B3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307B39" w:rsidRPr="00307B39" w:rsidRDefault="00307B39" w:rsidP="00307B3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307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307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307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307B39" w:rsidRPr="00307B39" w:rsidTr="006F43F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7B39" w:rsidRPr="00307B39" w:rsidRDefault="00307B39" w:rsidP="0030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Проявляет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  <w:tc>
          <w:tcPr>
            <w:tcW w:w="2126" w:type="dxa"/>
            <w:vAlign w:val="center"/>
          </w:tcPr>
          <w:p w:rsidR="00307B39" w:rsidRPr="00307B39" w:rsidRDefault="00307B39" w:rsidP="00307B3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307B39" w:rsidRPr="00307B39" w:rsidTr="006F43F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7B39" w:rsidRPr="00307B39" w:rsidRDefault="00307B39" w:rsidP="0030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Проявляет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proofErr w:type="gramEnd"/>
          </w:p>
        </w:tc>
        <w:tc>
          <w:tcPr>
            <w:tcW w:w="2126" w:type="dxa"/>
            <w:vAlign w:val="center"/>
          </w:tcPr>
          <w:p w:rsidR="00307B39" w:rsidRPr="00307B39" w:rsidRDefault="00307B39" w:rsidP="00307B3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307B39" w:rsidRPr="00307B39" w:rsidTr="006F43F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7B39" w:rsidRPr="00307B39" w:rsidRDefault="00307B39" w:rsidP="0030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Демонстрирует </w:t>
            </w:r>
            <w:proofErr w:type="spellStart"/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2126" w:type="dxa"/>
            <w:vAlign w:val="center"/>
          </w:tcPr>
          <w:p w:rsidR="00307B39" w:rsidRPr="00307B39" w:rsidRDefault="00307B39" w:rsidP="00307B3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307B39" w:rsidRPr="00307B39" w:rsidTr="006F43F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7B39" w:rsidRPr="00307B39" w:rsidRDefault="00307B39" w:rsidP="0030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Демонстрирует </w:t>
            </w:r>
            <w:proofErr w:type="spellStart"/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126" w:type="dxa"/>
            <w:vAlign w:val="center"/>
          </w:tcPr>
          <w:p w:rsidR="00307B39" w:rsidRPr="00307B39" w:rsidRDefault="00307B39" w:rsidP="00307B3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307B39" w:rsidRPr="00307B39" w:rsidTr="006F43F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7B39" w:rsidRPr="00307B39" w:rsidRDefault="00307B39" w:rsidP="0030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Проявляет толерантное сознание и поведение в поликультурном </w:t>
            </w:r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  <w:tc>
          <w:tcPr>
            <w:tcW w:w="2126" w:type="dxa"/>
            <w:vAlign w:val="center"/>
          </w:tcPr>
          <w:p w:rsidR="00307B39" w:rsidRPr="00307B39" w:rsidRDefault="00307B39" w:rsidP="00307B3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ЛР 6</w:t>
            </w:r>
          </w:p>
        </w:tc>
      </w:tr>
      <w:tr w:rsidR="00307B39" w:rsidRPr="00307B39" w:rsidTr="006F43F9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7B39" w:rsidRPr="00307B39" w:rsidRDefault="00307B39" w:rsidP="0030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126" w:type="dxa"/>
            <w:vAlign w:val="center"/>
          </w:tcPr>
          <w:p w:rsidR="00307B39" w:rsidRPr="00307B39" w:rsidRDefault="00307B39" w:rsidP="00307B3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307B39" w:rsidRPr="00307B39" w:rsidTr="006F43F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7B39" w:rsidRPr="00307B39" w:rsidRDefault="00307B39" w:rsidP="0030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Демонстрирует нравственное сознание и поведение на основе усвоения общечеловеческих ценностей</w:t>
            </w:r>
          </w:p>
        </w:tc>
        <w:tc>
          <w:tcPr>
            <w:tcW w:w="2126" w:type="dxa"/>
            <w:vAlign w:val="center"/>
          </w:tcPr>
          <w:p w:rsidR="00307B39" w:rsidRPr="00307B39" w:rsidRDefault="00307B39" w:rsidP="00307B3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307B39" w:rsidRPr="00307B39" w:rsidTr="006F43F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7B39" w:rsidRPr="00307B39" w:rsidRDefault="00307B39" w:rsidP="0030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Проявляет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307B39" w:rsidRPr="00307B39" w:rsidRDefault="00307B39" w:rsidP="00307B3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307B39" w:rsidRPr="00307B39" w:rsidTr="006F43F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7B39" w:rsidRPr="00307B39" w:rsidRDefault="00307B39" w:rsidP="0030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  <w:tc>
          <w:tcPr>
            <w:tcW w:w="2126" w:type="dxa"/>
            <w:vAlign w:val="center"/>
          </w:tcPr>
          <w:p w:rsidR="00307B39" w:rsidRPr="00307B39" w:rsidRDefault="00307B39" w:rsidP="00307B3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307B39" w:rsidRPr="00307B39" w:rsidTr="006F43F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7B39" w:rsidRPr="00307B39" w:rsidRDefault="00307B39" w:rsidP="0030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Демонстрирует </w:t>
            </w:r>
            <w:proofErr w:type="spellStart"/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  <w:tc>
          <w:tcPr>
            <w:tcW w:w="2126" w:type="dxa"/>
            <w:vAlign w:val="center"/>
          </w:tcPr>
          <w:p w:rsidR="00307B39" w:rsidRPr="00307B39" w:rsidRDefault="00307B39" w:rsidP="00307B3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307B39" w:rsidRPr="00307B39" w:rsidTr="006F43F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7B39" w:rsidRPr="00307B39" w:rsidRDefault="00307B39" w:rsidP="0030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Проявляет ответственное отношение к созданию семьи на основе осознанного принятия ценностей семейной жизни</w:t>
            </w:r>
          </w:p>
        </w:tc>
        <w:tc>
          <w:tcPr>
            <w:tcW w:w="2126" w:type="dxa"/>
            <w:vAlign w:val="center"/>
          </w:tcPr>
          <w:p w:rsidR="00307B39" w:rsidRPr="00307B39" w:rsidRDefault="00307B39" w:rsidP="00307B3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15</w:t>
            </w:r>
          </w:p>
        </w:tc>
      </w:tr>
    </w:tbl>
    <w:p w:rsidR="00307B39" w:rsidRPr="00307B39" w:rsidRDefault="00307B39" w:rsidP="00307B39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7B39" w:rsidRPr="00307B39" w:rsidRDefault="00307B39" w:rsidP="00307B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достижения </w:t>
      </w:r>
      <w:proofErr w:type="gramStart"/>
      <w:r w:rsidRPr="00307B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307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 и отражена в КИМ. </w:t>
      </w:r>
    </w:p>
    <w:p w:rsidR="00307B39" w:rsidRDefault="00307B39" w:rsidP="008E0641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567" w:rsidRPr="009A7567" w:rsidRDefault="009A7567" w:rsidP="009A7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5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978"/>
        <w:gridCol w:w="1561"/>
        <w:gridCol w:w="1273"/>
        <w:gridCol w:w="1868"/>
        <w:gridCol w:w="790"/>
      </w:tblGrid>
      <w:tr w:rsidR="009A7567" w:rsidRPr="00A05484" w:rsidTr="007E600D">
        <w:tc>
          <w:tcPr>
            <w:tcW w:w="702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511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A0548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92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46" w:type="pct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A0548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48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401" w:type="pct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9A7567" w:rsidRPr="00A05484" w:rsidTr="007E600D">
        <w:tc>
          <w:tcPr>
            <w:tcW w:w="702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и 2 семестр</w:t>
            </w:r>
          </w:p>
        </w:tc>
        <w:tc>
          <w:tcPr>
            <w:tcW w:w="1511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и участие в ежегодной областной студенческой </w:t>
            </w:r>
            <w:proofErr w:type="spellStart"/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научнотехнической</w:t>
            </w:r>
            <w:proofErr w:type="spellEnd"/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конференции «Молодежь. Наука. Технологии производства», - подготовка и участие в ученических и студенческих научно-практических конференциях, - </w:t>
            </w:r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подготовка статей для публикации в Сборниках материалов по итогам конференций, - участие в областном конкурсе научно-исследовательских работ студентов, - </w:t>
            </w:r>
          </w:p>
        </w:tc>
        <w:tc>
          <w:tcPr>
            <w:tcW w:w="792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Студенты 1 курса</w:t>
            </w:r>
          </w:p>
        </w:tc>
        <w:tc>
          <w:tcPr>
            <w:tcW w:w="646" w:type="pct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</w:p>
        </w:tc>
        <w:tc>
          <w:tcPr>
            <w:tcW w:w="948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Жигулёв В. И.</w:t>
            </w:r>
          </w:p>
        </w:tc>
        <w:tc>
          <w:tcPr>
            <w:tcW w:w="401" w:type="pct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</w:t>
            </w:r>
            <w:proofErr w:type="gramEnd"/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ЛР5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7</w:t>
            </w:r>
            <w:proofErr w:type="gramEnd"/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ЛР8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9</w:t>
            </w:r>
            <w:proofErr w:type="gramEnd"/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ЛР13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ЛР14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</w:tc>
      </w:tr>
      <w:tr w:rsidR="009A7567" w:rsidRPr="00A05484" w:rsidTr="007E600D">
        <w:tc>
          <w:tcPr>
            <w:tcW w:w="702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1 и 2 семестр</w:t>
            </w:r>
          </w:p>
        </w:tc>
        <w:tc>
          <w:tcPr>
            <w:tcW w:w="1511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и проведение ежегодной </w:t>
            </w:r>
            <w:proofErr w:type="spellStart"/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колледжной</w:t>
            </w:r>
            <w:proofErr w:type="spellEnd"/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олимпиады по общеобразовательным учебным дисциплинам в 2 тура: 1 тур – отборочный заочный, 2 тур – финальный, очный - подготовка участников и организация участия в областных, региональных и межрегиональных, всероссийских и международных олимпиадах по учебным дисциплинам</w:t>
            </w:r>
          </w:p>
        </w:tc>
        <w:tc>
          <w:tcPr>
            <w:tcW w:w="792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Студенты 1 курса</w:t>
            </w:r>
          </w:p>
        </w:tc>
        <w:tc>
          <w:tcPr>
            <w:tcW w:w="646" w:type="pct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</w:p>
        </w:tc>
        <w:tc>
          <w:tcPr>
            <w:tcW w:w="948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Жигулёв В. И.</w:t>
            </w:r>
          </w:p>
        </w:tc>
        <w:tc>
          <w:tcPr>
            <w:tcW w:w="401" w:type="pct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</w:t>
            </w:r>
            <w:proofErr w:type="gramEnd"/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ЛР5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6</w:t>
            </w:r>
            <w:proofErr w:type="gramEnd"/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ЛР8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9</w:t>
            </w:r>
            <w:proofErr w:type="gramEnd"/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ЛР13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ЛР14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</w:tc>
      </w:tr>
      <w:tr w:rsidR="009A7567" w:rsidRPr="00A05484" w:rsidTr="007E600D">
        <w:tc>
          <w:tcPr>
            <w:tcW w:w="702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и 2 семестр</w:t>
            </w:r>
          </w:p>
        </w:tc>
        <w:tc>
          <w:tcPr>
            <w:tcW w:w="1511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студентов в мероприятиях посвящённых: Дню солидарности в борьбе с терроризмом, Дню Победы, Дню России, Дню защитника Отечества Дню народного единства.</w:t>
            </w:r>
          </w:p>
        </w:tc>
        <w:tc>
          <w:tcPr>
            <w:tcW w:w="792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Студенты 1 курса</w:t>
            </w:r>
          </w:p>
        </w:tc>
        <w:tc>
          <w:tcPr>
            <w:tcW w:w="646" w:type="pct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</w:p>
        </w:tc>
        <w:tc>
          <w:tcPr>
            <w:tcW w:w="948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Жигулёв В. И.</w:t>
            </w:r>
          </w:p>
        </w:tc>
        <w:tc>
          <w:tcPr>
            <w:tcW w:w="401" w:type="pct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</w:t>
            </w:r>
            <w:proofErr w:type="gramEnd"/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proofErr w:type="gramEnd"/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6</w:t>
            </w:r>
            <w:proofErr w:type="gramEnd"/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7</w:t>
            </w:r>
            <w:proofErr w:type="gramEnd"/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ЛР8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ЛР13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ЛР14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9A7567" w:rsidRPr="00A05484" w:rsidTr="007E600D">
        <w:tc>
          <w:tcPr>
            <w:tcW w:w="702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и 2 семестр</w:t>
            </w:r>
          </w:p>
        </w:tc>
        <w:tc>
          <w:tcPr>
            <w:tcW w:w="1511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классных часов по  темам: «Государственные символы России»; « Мы против терроризма» «Общественно-политическая система в Российской Федерации», «День Конституции РФ»</w:t>
            </w:r>
          </w:p>
        </w:tc>
        <w:tc>
          <w:tcPr>
            <w:tcW w:w="792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Студенты 1 курса</w:t>
            </w:r>
          </w:p>
        </w:tc>
        <w:tc>
          <w:tcPr>
            <w:tcW w:w="646" w:type="pct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</w:p>
        </w:tc>
        <w:tc>
          <w:tcPr>
            <w:tcW w:w="948" w:type="pct"/>
            <w:shd w:val="clear" w:color="auto" w:fill="auto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Жигулёв В. И.</w:t>
            </w:r>
          </w:p>
        </w:tc>
        <w:tc>
          <w:tcPr>
            <w:tcW w:w="401" w:type="pct"/>
          </w:tcPr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</w:t>
            </w:r>
            <w:proofErr w:type="gramEnd"/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proofErr w:type="gramEnd"/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6</w:t>
            </w:r>
            <w:proofErr w:type="gramEnd"/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7</w:t>
            </w:r>
            <w:proofErr w:type="gramEnd"/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ЛР8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ЛР13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ЛР14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  <w:p w:rsidR="009A7567" w:rsidRPr="00A05484" w:rsidRDefault="009A7567" w:rsidP="007E600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</w:tbl>
    <w:p w:rsidR="009A7567" w:rsidRPr="006D1A40" w:rsidRDefault="009A7567" w:rsidP="008E0641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A7567" w:rsidRPr="006D1A40" w:rsidSect="006D1A4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BAC" w:rsidRDefault="00957BAC" w:rsidP="006D1A40">
      <w:pPr>
        <w:spacing w:after="0" w:line="240" w:lineRule="auto"/>
      </w:pPr>
      <w:r>
        <w:separator/>
      </w:r>
    </w:p>
  </w:endnote>
  <w:endnote w:type="continuationSeparator" w:id="1">
    <w:p w:rsidR="00957BAC" w:rsidRDefault="00957BAC" w:rsidP="006D1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8765752"/>
      <w:docPartObj>
        <w:docPartGallery w:val="Page Numbers (Bottom of Page)"/>
        <w:docPartUnique/>
      </w:docPartObj>
    </w:sdtPr>
    <w:sdtContent>
      <w:p w:rsidR="00957BAC" w:rsidRDefault="007D5D56">
        <w:pPr>
          <w:pStyle w:val="a8"/>
          <w:jc w:val="right"/>
        </w:pPr>
        <w:r>
          <w:fldChar w:fldCharType="begin"/>
        </w:r>
        <w:r w:rsidR="00957BAC">
          <w:instrText>PAGE   \* MERGEFORMAT</w:instrText>
        </w:r>
        <w:r>
          <w:fldChar w:fldCharType="separate"/>
        </w:r>
        <w:r w:rsidR="005B2389">
          <w:rPr>
            <w:noProof/>
          </w:rPr>
          <w:t>2</w:t>
        </w:r>
        <w:r>
          <w:fldChar w:fldCharType="end"/>
        </w:r>
      </w:p>
    </w:sdtContent>
  </w:sdt>
  <w:p w:rsidR="00957BAC" w:rsidRDefault="00957BA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BAC" w:rsidRDefault="00957BAC" w:rsidP="006D1A40">
      <w:pPr>
        <w:spacing w:after="0" w:line="240" w:lineRule="auto"/>
      </w:pPr>
      <w:r>
        <w:separator/>
      </w:r>
    </w:p>
  </w:footnote>
  <w:footnote w:type="continuationSeparator" w:id="1">
    <w:p w:rsidR="00957BAC" w:rsidRDefault="00957BAC" w:rsidP="006D1A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4758"/>
    <w:multiLevelType w:val="hybridMultilevel"/>
    <w:tmpl w:val="5CF81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81BA4"/>
    <w:multiLevelType w:val="multilevel"/>
    <w:tmpl w:val="1D2476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">
    <w:nsid w:val="31D56635"/>
    <w:multiLevelType w:val="hybridMultilevel"/>
    <w:tmpl w:val="F1EEB876"/>
    <w:lvl w:ilvl="0" w:tplc="967819F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32B24C9"/>
    <w:multiLevelType w:val="multilevel"/>
    <w:tmpl w:val="E59EA0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05708D"/>
    <w:multiLevelType w:val="hybridMultilevel"/>
    <w:tmpl w:val="45A2C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23814"/>
    <w:multiLevelType w:val="multilevel"/>
    <w:tmpl w:val="1D2476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4582"/>
    <w:rsid w:val="002031C7"/>
    <w:rsid w:val="002F7CF9"/>
    <w:rsid w:val="00307B39"/>
    <w:rsid w:val="004051A7"/>
    <w:rsid w:val="004202D2"/>
    <w:rsid w:val="00432E31"/>
    <w:rsid w:val="00446EFF"/>
    <w:rsid w:val="004851AF"/>
    <w:rsid w:val="004E307A"/>
    <w:rsid w:val="00535917"/>
    <w:rsid w:val="00573862"/>
    <w:rsid w:val="005B2389"/>
    <w:rsid w:val="006D1A40"/>
    <w:rsid w:val="007D5D56"/>
    <w:rsid w:val="007F7A73"/>
    <w:rsid w:val="008D4582"/>
    <w:rsid w:val="008E0641"/>
    <w:rsid w:val="00935C60"/>
    <w:rsid w:val="00957BAC"/>
    <w:rsid w:val="009A7567"/>
    <w:rsid w:val="009B2D6C"/>
    <w:rsid w:val="00A00747"/>
    <w:rsid w:val="00B4736F"/>
    <w:rsid w:val="00C80B8A"/>
    <w:rsid w:val="00CB2539"/>
    <w:rsid w:val="00E34C7F"/>
    <w:rsid w:val="00EC5706"/>
    <w:rsid w:val="00F30614"/>
    <w:rsid w:val="00FF6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D1A4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D1A40"/>
    <w:rPr>
      <w:sz w:val="20"/>
      <w:szCs w:val="20"/>
    </w:rPr>
  </w:style>
  <w:style w:type="character" w:styleId="a5">
    <w:name w:val="footnote reference"/>
    <w:uiPriority w:val="99"/>
    <w:rsid w:val="006D1A40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935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5C60"/>
  </w:style>
  <w:style w:type="paragraph" w:styleId="a8">
    <w:name w:val="footer"/>
    <w:basedOn w:val="a"/>
    <w:link w:val="a9"/>
    <w:uiPriority w:val="99"/>
    <w:unhideWhenUsed/>
    <w:rsid w:val="00935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5C60"/>
  </w:style>
  <w:style w:type="paragraph" w:styleId="aa">
    <w:name w:val="Balloon Text"/>
    <w:basedOn w:val="a"/>
    <w:link w:val="ab"/>
    <w:uiPriority w:val="99"/>
    <w:semiHidden/>
    <w:unhideWhenUsed/>
    <w:rsid w:val="009B2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2D6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E064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4051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D1A4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D1A40"/>
    <w:rPr>
      <w:sz w:val="20"/>
      <w:szCs w:val="20"/>
    </w:rPr>
  </w:style>
  <w:style w:type="character" w:styleId="a5">
    <w:name w:val="footnote reference"/>
    <w:uiPriority w:val="99"/>
    <w:rsid w:val="006D1A40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935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5C60"/>
  </w:style>
  <w:style w:type="paragraph" w:styleId="a8">
    <w:name w:val="footer"/>
    <w:basedOn w:val="a"/>
    <w:link w:val="a9"/>
    <w:uiPriority w:val="99"/>
    <w:unhideWhenUsed/>
    <w:rsid w:val="00935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5C60"/>
  </w:style>
  <w:style w:type="paragraph" w:styleId="aa">
    <w:name w:val="Balloon Text"/>
    <w:basedOn w:val="a"/>
    <w:link w:val="ab"/>
    <w:uiPriority w:val="99"/>
    <w:semiHidden/>
    <w:unhideWhenUsed/>
    <w:rsid w:val="009B2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2D6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E064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4051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-exa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school-collection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hlib.ru/kompyutery_i_internet/informatika_konspekt_lekci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F5BE4-A780-4578-ADE5-A3A288CEF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3929</Words>
  <Characters>22401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Варганова Мария Сергеевна</dc:creator>
  <cp:lastModifiedBy>ahmadeeva</cp:lastModifiedBy>
  <cp:revision>2</cp:revision>
  <cp:lastPrinted>2022-07-05T08:50:00Z</cp:lastPrinted>
  <dcterms:created xsi:type="dcterms:W3CDTF">2022-08-31T10:20:00Z</dcterms:created>
  <dcterms:modified xsi:type="dcterms:W3CDTF">2022-08-31T10:20:00Z</dcterms:modified>
</cp:coreProperties>
</file>