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«</w:t>
      </w:r>
      <w:r w:rsidRPr="004D523F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4D523F">
        <w:rPr>
          <w:rFonts w:ascii="Times New Roman" w:hAnsi="Times New Roman"/>
          <w:sz w:val="28"/>
          <w:szCs w:val="28"/>
        </w:rPr>
        <w:t>»</w:t>
      </w:r>
    </w:p>
    <w:p w:rsidR="001A3B4F" w:rsidRPr="004D523F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4D523F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4D523F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4D523F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4D523F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4D523F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4D523F">
        <w:rPr>
          <w:rFonts w:ascii="Times New Roman" w:hAnsi="Times New Roman"/>
          <w:b/>
          <w:sz w:val="28"/>
          <w:szCs w:val="28"/>
        </w:rPr>
        <w:t xml:space="preserve"> </w:t>
      </w: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FD4954" w:rsidRPr="004D523F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sz w:val="28"/>
          <w:szCs w:val="28"/>
        </w:rPr>
        <w:t>ИНОСТРАННЫЙ</w:t>
      </w:r>
      <w:r w:rsidR="00627456" w:rsidRPr="004D523F">
        <w:rPr>
          <w:rFonts w:ascii="Times New Roman" w:hAnsi="Times New Roman"/>
          <w:b/>
          <w:sz w:val="28"/>
          <w:szCs w:val="28"/>
        </w:rPr>
        <w:t xml:space="preserve"> ЯЗЫК</w:t>
      </w:r>
      <w:r w:rsidRPr="004D523F">
        <w:rPr>
          <w:rFonts w:ascii="Times New Roman" w:hAnsi="Times New Roman"/>
          <w:b/>
          <w:sz w:val="28"/>
          <w:szCs w:val="28"/>
        </w:rPr>
        <w:t xml:space="preserve"> В ПРОФЕССИОНАЛЬНОЙ ДЕЯТЕЛЬНОСТИ</w:t>
      </w:r>
    </w:p>
    <w:p w:rsidR="006115D0" w:rsidRPr="004D523F" w:rsidRDefault="006115D0" w:rsidP="00FD495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sz w:val="28"/>
          <w:szCs w:val="28"/>
        </w:rPr>
        <w:t>09.02.0</w:t>
      </w:r>
      <w:r w:rsidR="00630844" w:rsidRPr="004D523F">
        <w:rPr>
          <w:rFonts w:ascii="Times New Roman" w:hAnsi="Times New Roman"/>
          <w:b/>
          <w:sz w:val="28"/>
          <w:szCs w:val="28"/>
        </w:rPr>
        <w:t>7</w:t>
      </w:r>
      <w:r w:rsidRPr="004D523F">
        <w:rPr>
          <w:rFonts w:ascii="Times New Roman" w:hAnsi="Times New Roman"/>
          <w:b/>
          <w:sz w:val="28"/>
          <w:szCs w:val="28"/>
        </w:rPr>
        <w:t xml:space="preserve"> </w:t>
      </w:r>
      <w:r w:rsidR="00630844" w:rsidRPr="004D523F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</w:p>
    <w:p w:rsidR="006115D0" w:rsidRPr="004D523F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7456" w:rsidRPr="004D523F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квалификация:</w:t>
      </w:r>
      <w:r w:rsidRPr="004D523F">
        <w:rPr>
          <w:rFonts w:ascii="Times New Roman" w:hAnsi="Times New Roman"/>
          <w:b/>
          <w:sz w:val="28"/>
          <w:szCs w:val="28"/>
        </w:rPr>
        <w:t xml:space="preserve"> </w:t>
      </w:r>
      <w:r w:rsidR="00630844" w:rsidRPr="004D523F">
        <w:rPr>
          <w:rFonts w:ascii="Times New Roman" w:hAnsi="Times New Roman"/>
          <w:sz w:val="28"/>
          <w:szCs w:val="28"/>
        </w:rPr>
        <w:t>Разработчик веб и мультимедийных приложений</w:t>
      </w: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4D523F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4D523F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4D523F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4D523F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4D523F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4D523F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Челябинск, 201</w:t>
      </w:r>
      <w:r w:rsidR="009F60DE" w:rsidRPr="004D523F">
        <w:rPr>
          <w:rFonts w:ascii="Times New Roman" w:hAnsi="Times New Roman"/>
          <w:sz w:val="28"/>
          <w:szCs w:val="28"/>
        </w:rPr>
        <w:t>9</w:t>
      </w:r>
    </w:p>
    <w:p w:rsidR="00627456" w:rsidRPr="004D523F" w:rsidRDefault="00627456" w:rsidP="001A3B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A3B4F" w:rsidRPr="004D523F" w:rsidRDefault="001A3B4F" w:rsidP="001A3B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79" w:type="dxa"/>
        <w:tblLayout w:type="fixed"/>
        <w:tblLook w:val="04A0"/>
      </w:tblPr>
      <w:tblGrid>
        <w:gridCol w:w="3326"/>
        <w:gridCol w:w="3303"/>
        <w:gridCol w:w="3250"/>
      </w:tblGrid>
      <w:tr w:rsidR="001A3B4F" w:rsidRPr="004D523F" w:rsidTr="006115D0">
        <w:tc>
          <w:tcPr>
            <w:tcW w:w="3326" w:type="dxa"/>
          </w:tcPr>
          <w:p w:rsidR="001A3B4F" w:rsidRPr="004D523F" w:rsidRDefault="001A3B4F" w:rsidP="006115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br w:type="page"/>
            </w:r>
            <w:r w:rsidRPr="004D523F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>ФГОС СПО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 по специальности 09.02.0</w:t>
            </w:r>
            <w:r w:rsidR="00630844" w:rsidRPr="004D523F">
              <w:rPr>
                <w:rFonts w:ascii="Times New Roman" w:hAnsi="Times New Roman"/>
                <w:sz w:val="24"/>
                <w:szCs w:val="24"/>
              </w:rPr>
              <w:t>7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0844" w:rsidRPr="004D523F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>, а также с учетом примерной программы учебной дисциплины</w:t>
            </w:r>
          </w:p>
          <w:p w:rsidR="001A3B4F" w:rsidRPr="004D523F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1A3B4F" w:rsidRPr="004D523F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1A3B4F" w:rsidRPr="004D523F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1A3B4F" w:rsidRPr="004D523F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>«Лингвистика»</w:t>
            </w:r>
          </w:p>
          <w:p w:rsidR="006115D0" w:rsidRPr="004D523F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4D523F" w:rsidRDefault="007F6BCE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6115D0" w:rsidRPr="004D523F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4D523F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от «__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>_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»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201</w:t>
            </w:r>
            <w:r w:rsidR="009F60DE" w:rsidRPr="004D523F">
              <w:rPr>
                <w:rFonts w:ascii="Times New Roman" w:hAnsi="Times New Roman"/>
                <w:sz w:val="24"/>
                <w:szCs w:val="24"/>
              </w:rPr>
              <w:t>9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A3B4F" w:rsidRPr="004D523F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5D0" w:rsidRPr="004D523F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1A3B4F" w:rsidRPr="004D523F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B4F" w:rsidRPr="004D523F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E83" w:rsidRPr="004D523F">
              <w:rPr>
                <w:rFonts w:ascii="Times New Roman" w:hAnsi="Times New Roman"/>
                <w:sz w:val="24"/>
                <w:szCs w:val="24"/>
              </w:rPr>
              <w:t>А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.А. </w:t>
            </w:r>
            <w:r w:rsidR="00864E83" w:rsidRPr="004D523F">
              <w:rPr>
                <w:rFonts w:ascii="Times New Roman" w:hAnsi="Times New Roman"/>
                <w:sz w:val="24"/>
                <w:szCs w:val="24"/>
              </w:rPr>
              <w:t>Клуше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ва </w:t>
            </w:r>
          </w:p>
        </w:tc>
        <w:tc>
          <w:tcPr>
            <w:tcW w:w="3250" w:type="dxa"/>
          </w:tcPr>
          <w:p w:rsidR="001A3B4F" w:rsidRPr="004D523F" w:rsidRDefault="001A3B4F" w:rsidP="006115D0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A3B4F" w:rsidRPr="004D523F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6115D0" w:rsidRPr="004D523F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4D523F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6115D0" w:rsidRPr="004D523F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4D523F" w:rsidRDefault="001A3B4F" w:rsidP="009F60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4D523F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20</w:t>
            </w:r>
            <w:r w:rsidR="00627456" w:rsidRPr="004D523F">
              <w:rPr>
                <w:rFonts w:ascii="Times New Roman" w:hAnsi="Times New Roman"/>
                <w:sz w:val="24"/>
                <w:szCs w:val="24"/>
              </w:rPr>
              <w:t>1</w:t>
            </w:r>
            <w:r w:rsidR="009F60DE" w:rsidRPr="004D523F">
              <w:rPr>
                <w:rFonts w:ascii="Times New Roman" w:hAnsi="Times New Roman"/>
                <w:sz w:val="24"/>
                <w:szCs w:val="24"/>
              </w:rPr>
              <w:t>9</w:t>
            </w:r>
            <w:r w:rsidR="00627456"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A3B4F" w:rsidRPr="004D523F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4D523F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4D523F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4D523F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4D523F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4D523F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4D523F" w:rsidRDefault="001A3B4F" w:rsidP="006115D0">
      <w:pPr>
        <w:jc w:val="both"/>
        <w:rPr>
          <w:rFonts w:ascii="Times New Roman" w:hAnsi="Times New Roman"/>
          <w:i/>
          <w:sz w:val="24"/>
          <w:szCs w:val="24"/>
        </w:rPr>
      </w:pPr>
      <w:r w:rsidRPr="004D523F">
        <w:rPr>
          <w:rFonts w:ascii="Times New Roman" w:hAnsi="Times New Roman"/>
          <w:b/>
          <w:i/>
          <w:sz w:val="24"/>
          <w:szCs w:val="24"/>
        </w:rPr>
        <w:t>Автор</w:t>
      </w:r>
      <w:r w:rsidR="009F60DE" w:rsidRPr="004D523F">
        <w:rPr>
          <w:rFonts w:ascii="Times New Roman" w:hAnsi="Times New Roman"/>
          <w:b/>
          <w:i/>
          <w:sz w:val="24"/>
          <w:szCs w:val="24"/>
        </w:rPr>
        <w:t>ы</w:t>
      </w:r>
      <w:r w:rsidRPr="004D523F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9F60DE" w:rsidRPr="004D523F">
        <w:rPr>
          <w:rFonts w:ascii="Times New Roman" w:hAnsi="Times New Roman"/>
          <w:i/>
          <w:sz w:val="24"/>
          <w:szCs w:val="24"/>
        </w:rPr>
        <w:t>Ершова О.В.,</w:t>
      </w:r>
      <w:r w:rsidRPr="004D523F">
        <w:rPr>
          <w:rFonts w:ascii="Times New Roman" w:hAnsi="Times New Roman"/>
          <w:i/>
          <w:sz w:val="24"/>
          <w:szCs w:val="24"/>
        </w:rPr>
        <w:t xml:space="preserve"> </w:t>
      </w:r>
      <w:r w:rsidR="00F20835" w:rsidRPr="004D523F">
        <w:rPr>
          <w:rFonts w:ascii="Times New Roman" w:hAnsi="Times New Roman"/>
          <w:i/>
          <w:sz w:val="24"/>
          <w:szCs w:val="24"/>
        </w:rPr>
        <w:t xml:space="preserve">Галимова М.Н., </w:t>
      </w:r>
      <w:r w:rsidRPr="004D523F">
        <w:rPr>
          <w:rFonts w:ascii="Times New Roman" w:hAnsi="Times New Roman"/>
          <w:i/>
          <w:sz w:val="24"/>
          <w:szCs w:val="24"/>
        </w:rPr>
        <w:t>преподавател</w:t>
      </w:r>
      <w:r w:rsidR="009F60DE" w:rsidRPr="004D523F">
        <w:rPr>
          <w:rFonts w:ascii="Times New Roman" w:hAnsi="Times New Roman"/>
          <w:i/>
          <w:sz w:val="24"/>
          <w:szCs w:val="24"/>
        </w:rPr>
        <w:t>и</w:t>
      </w:r>
      <w:r w:rsidRPr="004D523F">
        <w:rPr>
          <w:rFonts w:ascii="Times New Roman" w:hAnsi="Times New Roman"/>
          <w:i/>
          <w:sz w:val="24"/>
          <w:szCs w:val="24"/>
        </w:rPr>
        <w:t xml:space="preserve"> ГБПОУ «Южно-Уральский государственный технический колледж»</w:t>
      </w: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D523F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3B4F" w:rsidRPr="004D523F" w:rsidTr="006B6D67">
        <w:tc>
          <w:tcPr>
            <w:tcW w:w="7668" w:type="dxa"/>
            <w:shd w:val="clear" w:color="auto" w:fill="auto"/>
          </w:tcPr>
          <w:p w:rsidR="001A3B4F" w:rsidRPr="004D523F" w:rsidRDefault="001A3B4F" w:rsidP="006B6D67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4D523F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3B4F" w:rsidRPr="004D523F" w:rsidTr="006B6D67">
        <w:tc>
          <w:tcPr>
            <w:tcW w:w="7668" w:type="dxa"/>
            <w:shd w:val="clear" w:color="auto" w:fill="auto"/>
          </w:tcPr>
          <w:p w:rsidR="001A3B4F" w:rsidRPr="004D523F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4D523F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A3B4F" w:rsidRPr="004D523F" w:rsidTr="006B6D67">
        <w:trPr>
          <w:trHeight w:val="670"/>
        </w:trPr>
        <w:tc>
          <w:tcPr>
            <w:tcW w:w="7668" w:type="dxa"/>
            <w:shd w:val="clear" w:color="auto" w:fill="auto"/>
          </w:tcPr>
          <w:p w:rsidR="001A3B4F" w:rsidRPr="004D523F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1A3B4F" w:rsidRPr="004D523F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A3B4F" w:rsidRPr="004D523F" w:rsidTr="006B6D67">
        <w:tc>
          <w:tcPr>
            <w:tcW w:w="7668" w:type="dxa"/>
            <w:shd w:val="clear" w:color="auto" w:fill="auto"/>
          </w:tcPr>
          <w:p w:rsidR="001A3B4F" w:rsidRPr="004D523F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4D523F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1A3B4F" w:rsidRPr="004D523F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4D523F" w:rsidRDefault="001A3B4F" w:rsidP="001A3B4F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1A3B4F" w:rsidRPr="004D523F" w:rsidRDefault="001A3B4F" w:rsidP="006115D0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4D523F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4D523F">
        <w:rPr>
          <w:rFonts w:ascii="Times New Roman" w:hAnsi="Times New Roman"/>
          <w:b/>
          <w:i/>
          <w:sz w:val="28"/>
          <w:szCs w:val="28"/>
        </w:rPr>
        <w:lastRenderedPageBreak/>
        <w:t>1. ПАСПОРТ  ПРОГРАММЫ УЧЕБНОЙ ДИСЦИПЛИНЫ</w:t>
      </w:r>
    </w:p>
    <w:p w:rsidR="001A3B4F" w:rsidRPr="004D523F" w:rsidRDefault="001A3B4F" w:rsidP="006115D0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A3B4F" w:rsidRPr="004D523F" w:rsidRDefault="001A3B4F" w:rsidP="001912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1A3B4F" w:rsidRPr="004D523F" w:rsidRDefault="00793249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1A3B4F" w:rsidRPr="004D523F">
        <w:rPr>
          <w:rFonts w:ascii="Times New Roman" w:hAnsi="Times New Roman"/>
          <w:sz w:val="28"/>
          <w:szCs w:val="28"/>
        </w:rPr>
        <w:t>09.02.0</w:t>
      </w:r>
      <w:r w:rsidR="00F20835" w:rsidRPr="004D523F">
        <w:rPr>
          <w:rFonts w:ascii="Times New Roman" w:hAnsi="Times New Roman"/>
          <w:sz w:val="28"/>
          <w:szCs w:val="28"/>
        </w:rPr>
        <w:t>7</w:t>
      </w:r>
      <w:r w:rsidR="001A3B4F" w:rsidRPr="004D523F">
        <w:rPr>
          <w:rFonts w:ascii="Times New Roman" w:hAnsi="Times New Roman"/>
          <w:sz w:val="28"/>
          <w:szCs w:val="28"/>
        </w:rPr>
        <w:t xml:space="preserve"> </w:t>
      </w:r>
      <w:r w:rsidR="00F20835" w:rsidRPr="004D523F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="00251214" w:rsidRPr="004D523F">
        <w:rPr>
          <w:rFonts w:ascii="Times New Roman" w:hAnsi="Times New Roman"/>
          <w:sz w:val="28"/>
          <w:szCs w:val="28"/>
        </w:rPr>
        <w:t xml:space="preserve"> </w:t>
      </w:r>
      <w:r w:rsidR="006115D0" w:rsidRPr="004D523F">
        <w:rPr>
          <w:rFonts w:ascii="Times New Roman" w:hAnsi="Times New Roman"/>
          <w:sz w:val="28"/>
          <w:szCs w:val="28"/>
        </w:rPr>
        <w:t>(</w:t>
      </w:r>
      <w:r w:rsidR="00251214" w:rsidRPr="004D523F">
        <w:rPr>
          <w:rFonts w:ascii="Times New Roman" w:hAnsi="Times New Roman"/>
          <w:sz w:val="28"/>
          <w:szCs w:val="28"/>
        </w:rPr>
        <w:t>переч</w:t>
      </w:r>
      <w:r w:rsidR="006115D0" w:rsidRPr="004D523F">
        <w:rPr>
          <w:rFonts w:ascii="Times New Roman" w:hAnsi="Times New Roman"/>
          <w:sz w:val="28"/>
          <w:szCs w:val="28"/>
        </w:rPr>
        <w:t>е</w:t>
      </w:r>
      <w:r w:rsidR="00251214" w:rsidRPr="004D523F">
        <w:rPr>
          <w:rFonts w:ascii="Times New Roman" w:hAnsi="Times New Roman"/>
          <w:sz w:val="28"/>
          <w:szCs w:val="28"/>
        </w:rPr>
        <w:t>н</w:t>
      </w:r>
      <w:r w:rsidR="006115D0" w:rsidRPr="004D523F">
        <w:rPr>
          <w:rFonts w:ascii="Times New Roman" w:hAnsi="Times New Roman"/>
          <w:sz w:val="28"/>
          <w:szCs w:val="28"/>
        </w:rPr>
        <w:t>ь</w:t>
      </w:r>
      <w:r w:rsidR="00251214" w:rsidRPr="004D523F">
        <w:rPr>
          <w:rFonts w:ascii="Times New Roman" w:hAnsi="Times New Roman"/>
          <w:sz w:val="28"/>
          <w:szCs w:val="28"/>
        </w:rPr>
        <w:t xml:space="preserve"> ТОП-50)</w:t>
      </w:r>
      <w:r w:rsidR="00970FFF" w:rsidRPr="004D523F">
        <w:rPr>
          <w:rFonts w:ascii="Times New Roman" w:hAnsi="Times New Roman"/>
          <w:sz w:val="28"/>
          <w:szCs w:val="28"/>
        </w:rPr>
        <w:t xml:space="preserve">, квалификация – </w:t>
      </w:r>
      <w:r w:rsidR="00F20835" w:rsidRPr="004D523F">
        <w:rPr>
          <w:rFonts w:ascii="Times New Roman" w:hAnsi="Times New Roman"/>
          <w:sz w:val="28"/>
          <w:szCs w:val="28"/>
        </w:rPr>
        <w:t>Разработчик веб и мультимедийных приложений</w:t>
      </w:r>
      <w:r w:rsidR="00251214" w:rsidRPr="004D523F">
        <w:rPr>
          <w:rFonts w:ascii="Times New Roman" w:hAnsi="Times New Roman"/>
          <w:sz w:val="28"/>
          <w:szCs w:val="28"/>
        </w:rPr>
        <w:t>.</w:t>
      </w:r>
    </w:p>
    <w:p w:rsidR="001A3B4F" w:rsidRPr="004D523F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35D" w:rsidRPr="004D523F" w:rsidRDefault="001A3B4F" w:rsidP="00191259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D523F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</w:t>
      </w:r>
      <w:r w:rsidR="00251214" w:rsidRPr="004D523F">
        <w:rPr>
          <w:rFonts w:ascii="Times New Roman" w:hAnsi="Times New Roman" w:cs="Times New Roman"/>
          <w:b/>
          <w:sz w:val="28"/>
          <w:szCs w:val="28"/>
        </w:rPr>
        <w:t xml:space="preserve"> подготовки специалистов среднего звена</w:t>
      </w:r>
      <w:r w:rsidRPr="004D523F">
        <w:rPr>
          <w:rFonts w:ascii="Times New Roman" w:hAnsi="Times New Roman" w:cs="Times New Roman"/>
          <w:b/>
          <w:sz w:val="28"/>
          <w:szCs w:val="28"/>
        </w:rPr>
        <w:t>:</w:t>
      </w:r>
      <w:r w:rsidR="00665AB4" w:rsidRPr="004D523F">
        <w:rPr>
          <w:rFonts w:ascii="Times New Roman" w:hAnsi="Times New Roman" w:cs="Times New Roman"/>
          <w:sz w:val="28"/>
          <w:szCs w:val="28"/>
        </w:rPr>
        <w:t xml:space="preserve"> </w:t>
      </w:r>
      <w:r w:rsidR="006115D0" w:rsidRPr="004D523F">
        <w:rPr>
          <w:rFonts w:ascii="Times New Roman" w:hAnsi="Times New Roman"/>
          <w:sz w:val="28"/>
          <w:szCs w:val="28"/>
        </w:rPr>
        <w:t xml:space="preserve"> дисциплина </w:t>
      </w:r>
      <w:r w:rsidR="00C0735D" w:rsidRPr="004D523F">
        <w:rPr>
          <w:rFonts w:ascii="Times New Roman" w:hAnsi="Times New Roman"/>
          <w:sz w:val="28"/>
          <w:szCs w:val="28"/>
        </w:rPr>
        <w:t>обще</w:t>
      </w:r>
      <w:r w:rsidR="006115D0" w:rsidRPr="004D523F">
        <w:rPr>
          <w:rFonts w:ascii="Times New Roman" w:hAnsi="Times New Roman"/>
          <w:sz w:val="28"/>
          <w:szCs w:val="28"/>
        </w:rPr>
        <w:t>го</w:t>
      </w:r>
      <w:r w:rsidR="00C0735D" w:rsidRPr="004D523F">
        <w:rPr>
          <w:rFonts w:ascii="Times New Roman" w:hAnsi="Times New Roman"/>
          <w:sz w:val="28"/>
          <w:szCs w:val="28"/>
        </w:rPr>
        <w:t xml:space="preserve"> гуманитарного и социально-экономического цикла (ОГСЭ</w:t>
      </w:r>
      <w:r w:rsidR="006115D0" w:rsidRPr="004D523F">
        <w:rPr>
          <w:rFonts w:ascii="Times New Roman" w:hAnsi="Times New Roman"/>
          <w:sz w:val="28"/>
          <w:szCs w:val="28"/>
        </w:rPr>
        <w:t>.04</w:t>
      </w:r>
      <w:r w:rsidR="00C0735D" w:rsidRPr="004D523F">
        <w:rPr>
          <w:rFonts w:ascii="Times New Roman" w:hAnsi="Times New Roman"/>
          <w:sz w:val="28"/>
          <w:szCs w:val="28"/>
        </w:rPr>
        <w:t>).</w:t>
      </w:r>
    </w:p>
    <w:p w:rsidR="001A3B4F" w:rsidRPr="004D523F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0E90" w:rsidRPr="004D523F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</w:t>
      </w:r>
      <w:r w:rsidR="006115D0" w:rsidRPr="004D523F">
        <w:rPr>
          <w:rFonts w:ascii="Times New Roman" w:hAnsi="Times New Roman"/>
          <w:b/>
          <w:sz w:val="28"/>
          <w:szCs w:val="28"/>
        </w:rPr>
        <w:t>:</w:t>
      </w:r>
    </w:p>
    <w:p w:rsidR="006115D0" w:rsidRPr="004D523F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4D523F">
        <w:rPr>
          <w:rFonts w:ascii="Times New Roman" w:hAnsi="Times New Roman"/>
          <w:i/>
          <w:sz w:val="28"/>
          <w:szCs w:val="28"/>
        </w:rPr>
        <w:t>уметь</w:t>
      </w:r>
      <w:r w:rsidRPr="004D523F">
        <w:rPr>
          <w:rFonts w:ascii="Times New Roman" w:hAnsi="Times New Roman"/>
          <w:sz w:val="28"/>
          <w:szCs w:val="28"/>
        </w:rPr>
        <w:t>:</w:t>
      </w:r>
    </w:p>
    <w:p w:rsidR="006115D0" w:rsidRPr="004D523F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6115D0" w:rsidRPr="004D523F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понимать тексты на базовые профессиональные темы;</w:t>
      </w:r>
    </w:p>
    <w:p w:rsidR="006115D0" w:rsidRPr="004D523F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участвовать в диалогах на знакомые общие и профессиональные темы;</w:t>
      </w:r>
    </w:p>
    <w:p w:rsidR="006115D0" w:rsidRPr="004D523F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строить простые высказывания о себе и о своей профессиональной деятельности;</w:t>
      </w:r>
    </w:p>
    <w:p w:rsidR="006115D0" w:rsidRPr="004D523F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кратко обосновывать и объяснить свои действия (текущие и планируемые)</w:t>
      </w:r>
    </w:p>
    <w:p w:rsidR="00516727" w:rsidRPr="004D523F" w:rsidRDefault="006115D0" w:rsidP="00191259">
      <w:pPr>
        <w:pStyle w:val="a7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 xml:space="preserve">писать простые связные сообщения на знакомые или интересующие профессиональные темы.  </w:t>
      </w:r>
    </w:p>
    <w:p w:rsidR="00516727" w:rsidRPr="004D523F" w:rsidRDefault="00516727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115D0" w:rsidRPr="004D523F" w:rsidRDefault="006115D0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4D523F">
        <w:rPr>
          <w:rFonts w:ascii="Times New Roman" w:hAnsi="Times New Roman"/>
          <w:i/>
          <w:sz w:val="28"/>
          <w:szCs w:val="28"/>
        </w:rPr>
        <w:t>знать</w:t>
      </w:r>
      <w:r w:rsidRPr="004D523F">
        <w:rPr>
          <w:rFonts w:ascii="Times New Roman" w:hAnsi="Times New Roman"/>
          <w:sz w:val="28"/>
          <w:szCs w:val="28"/>
        </w:rPr>
        <w:t>:</w:t>
      </w:r>
    </w:p>
    <w:p w:rsidR="006115D0" w:rsidRPr="004D523F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iCs/>
          <w:sz w:val="28"/>
          <w:szCs w:val="28"/>
        </w:rPr>
        <w:t xml:space="preserve">правила построения простых и сложных предложений на профессиональные темы; </w:t>
      </w:r>
    </w:p>
    <w:p w:rsidR="00516727" w:rsidRPr="004D523F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iCs/>
          <w:sz w:val="28"/>
          <w:szCs w:val="28"/>
        </w:rPr>
        <w:t xml:space="preserve">основные общеупотребительные глаголы (бытовая и профессиональная лексика); </w:t>
      </w:r>
    </w:p>
    <w:p w:rsidR="00516727" w:rsidRPr="004D523F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iCs/>
          <w:sz w:val="28"/>
          <w:szCs w:val="28"/>
        </w:rPr>
        <w:t xml:space="preserve">лексический минимум, относящийся к описанию предметов, средств и процессов профессиональной деятельности; </w:t>
      </w:r>
    </w:p>
    <w:p w:rsidR="00516727" w:rsidRPr="004D523F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iCs/>
          <w:sz w:val="28"/>
          <w:szCs w:val="28"/>
        </w:rPr>
        <w:t xml:space="preserve">особенности произношения; </w:t>
      </w:r>
    </w:p>
    <w:p w:rsidR="006115D0" w:rsidRPr="004D523F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iCs/>
          <w:sz w:val="28"/>
          <w:szCs w:val="28"/>
        </w:rPr>
        <w:t>правила чтения текстов профессиональной направленности</w:t>
      </w:r>
      <w:r w:rsidR="00516727" w:rsidRPr="004D523F">
        <w:rPr>
          <w:rFonts w:ascii="Times New Roman" w:hAnsi="Times New Roman"/>
          <w:iCs/>
          <w:sz w:val="28"/>
          <w:szCs w:val="28"/>
        </w:rPr>
        <w:t>.</w:t>
      </w:r>
    </w:p>
    <w:p w:rsidR="006115D0" w:rsidRPr="004D523F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0FFF" w:rsidRPr="004D523F" w:rsidRDefault="00970FFF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lastRenderedPageBreak/>
        <w:t>Перечень общих компетенций, элементы которых формируются в ходе освоения учебной дисциплины:</w:t>
      </w:r>
    </w:p>
    <w:p w:rsidR="0098353F" w:rsidRPr="004D523F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9C46DD" w:rsidRPr="004D523F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4D523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>. Планировать и реализовывать собственное профессиональное и личностное развитие.</w:t>
      </w:r>
    </w:p>
    <w:p w:rsidR="00C0735D" w:rsidRPr="004D523F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4D523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>. Работать в коллективе и команде, эффективно взаимодействовать с коллегами, руководством, клиентами.</w:t>
      </w:r>
    </w:p>
    <w:p w:rsidR="00C0735D" w:rsidRPr="004D523F" w:rsidRDefault="00864E83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 xml:space="preserve">ОК </w:t>
      </w:r>
      <w:r w:rsidR="009C46DD" w:rsidRPr="004D523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350B5" w:rsidRPr="004D523F">
        <w:rPr>
          <w:rFonts w:ascii="Times New Roman" w:eastAsia="Times New Roman" w:hAnsi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  <w:r w:rsidRPr="004D52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0735D" w:rsidRPr="004D523F" w:rsidRDefault="00C0735D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B4F" w:rsidRPr="004D523F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1A3B4F" w:rsidRPr="004D523F" w:rsidRDefault="001A3B4F" w:rsidP="003D7A9D">
      <w:pPr>
        <w:spacing w:after="0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F20835" w:rsidRPr="004D523F">
        <w:rPr>
          <w:rFonts w:ascii="Times New Roman" w:hAnsi="Times New Roman"/>
          <w:sz w:val="28"/>
          <w:szCs w:val="28"/>
        </w:rPr>
        <w:t>156</w:t>
      </w:r>
      <w:r w:rsidRPr="004D523F">
        <w:rPr>
          <w:rFonts w:ascii="Times New Roman" w:hAnsi="Times New Roman"/>
          <w:sz w:val="28"/>
          <w:szCs w:val="28"/>
        </w:rPr>
        <w:t xml:space="preserve"> часов,</w:t>
      </w:r>
    </w:p>
    <w:p w:rsidR="001A3B4F" w:rsidRPr="004D523F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учебная </w:t>
      </w:r>
      <w:r w:rsidR="001A3B4F" w:rsidRPr="004D523F">
        <w:rPr>
          <w:rFonts w:ascii="Times New Roman" w:hAnsi="Times New Roman"/>
          <w:sz w:val="28"/>
          <w:szCs w:val="28"/>
        </w:rPr>
        <w:t xml:space="preserve"> нагрузк</w:t>
      </w:r>
      <w:r w:rsidRPr="004D523F">
        <w:rPr>
          <w:rFonts w:ascii="Times New Roman" w:hAnsi="Times New Roman"/>
          <w:sz w:val="28"/>
          <w:szCs w:val="28"/>
        </w:rPr>
        <w:t>а</w:t>
      </w:r>
      <w:r w:rsidR="001A3B4F" w:rsidRPr="004D523F">
        <w:rPr>
          <w:rFonts w:ascii="Times New Roman" w:hAnsi="Times New Roman"/>
          <w:sz w:val="28"/>
          <w:szCs w:val="28"/>
        </w:rPr>
        <w:t xml:space="preserve"> студента во взаимодействии с преподавателем - </w:t>
      </w:r>
      <w:r w:rsidR="00F20835" w:rsidRPr="004D523F">
        <w:rPr>
          <w:rFonts w:ascii="Times New Roman" w:hAnsi="Times New Roman"/>
          <w:sz w:val="28"/>
          <w:szCs w:val="28"/>
        </w:rPr>
        <w:t>156</w:t>
      </w:r>
      <w:r w:rsidR="001A3B4F" w:rsidRPr="004D523F">
        <w:rPr>
          <w:rFonts w:ascii="Times New Roman" w:hAnsi="Times New Roman"/>
          <w:sz w:val="28"/>
          <w:szCs w:val="28"/>
        </w:rPr>
        <w:t xml:space="preserve"> часов </w:t>
      </w:r>
    </w:p>
    <w:p w:rsidR="00793249" w:rsidRPr="004D523F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теоретического обучения – 0 часов;</w:t>
      </w:r>
    </w:p>
    <w:p w:rsidR="00793249" w:rsidRPr="004D523F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F20835" w:rsidRPr="004D523F">
        <w:rPr>
          <w:rFonts w:ascii="Times New Roman" w:hAnsi="Times New Roman"/>
          <w:sz w:val="28"/>
          <w:szCs w:val="28"/>
        </w:rPr>
        <w:t>156</w:t>
      </w:r>
      <w:r w:rsidRPr="004D523F">
        <w:rPr>
          <w:rFonts w:ascii="Times New Roman" w:hAnsi="Times New Roman"/>
          <w:sz w:val="28"/>
          <w:szCs w:val="28"/>
        </w:rPr>
        <w:t xml:space="preserve"> часов; </w:t>
      </w:r>
    </w:p>
    <w:p w:rsidR="00793249" w:rsidRPr="004D523F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663416" w:rsidRPr="004D523F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консультации – 0 часов;</w:t>
      </w:r>
    </w:p>
    <w:p w:rsidR="00663416" w:rsidRPr="004D523F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экзамен – 0 часов</w:t>
      </w:r>
      <w:r w:rsidR="00516727" w:rsidRPr="004D523F">
        <w:rPr>
          <w:rFonts w:ascii="Times New Roman" w:hAnsi="Times New Roman"/>
          <w:sz w:val="28"/>
          <w:szCs w:val="28"/>
        </w:rPr>
        <w:t>;</w:t>
      </w:r>
      <w:r w:rsidRPr="004D523F">
        <w:rPr>
          <w:rFonts w:ascii="Times New Roman" w:hAnsi="Times New Roman"/>
          <w:sz w:val="28"/>
          <w:szCs w:val="28"/>
        </w:rPr>
        <w:t xml:space="preserve"> </w:t>
      </w:r>
    </w:p>
    <w:p w:rsidR="00793249" w:rsidRPr="004D523F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самостоя</w:t>
      </w:r>
      <w:r w:rsidR="00516727" w:rsidRPr="004D523F">
        <w:rPr>
          <w:rFonts w:ascii="Times New Roman" w:hAnsi="Times New Roman"/>
          <w:sz w:val="28"/>
          <w:szCs w:val="28"/>
        </w:rPr>
        <w:t>тельная учебная работа студента –</w:t>
      </w:r>
      <w:r w:rsidR="00970FFF" w:rsidRPr="004D523F">
        <w:rPr>
          <w:rFonts w:ascii="Times New Roman" w:hAnsi="Times New Roman"/>
          <w:sz w:val="28"/>
          <w:szCs w:val="28"/>
        </w:rPr>
        <w:t xml:space="preserve"> 0 часов (</w:t>
      </w:r>
      <w:r w:rsidRPr="004D523F">
        <w:rPr>
          <w:rFonts w:ascii="Times New Roman" w:hAnsi="Times New Roman"/>
          <w:sz w:val="28"/>
          <w:szCs w:val="28"/>
        </w:rPr>
        <w:t>не предусмотрена)</w:t>
      </w:r>
      <w:r w:rsidR="00516727" w:rsidRPr="004D523F">
        <w:rPr>
          <w:rFonts w:ascii="Times New Roman" w:hAnsi="Times New Roman"/>
          <w:sz w:val="28"/>
          <w:szCs w:val="28"/>
        </w:rPr>
        <w:t>.</w:t>
      </w:r>
    </w:p>
    <w:p w:rsidR="00793249" w:rsidRPr="004D523F" w:rsidRDefault="00793249" w:rsidP="003D7A9D">
      <w:pPr>
        <w:spacing w:after="0"/>
        <w:rPr>
          <w:rFonts w:ascii="Times New Roman" w:hAnsi="Times New Roman"/>
          <w:sz w:val="24"/>
          <w:szCs w:val="24"/>
        </w:rPr>
      </w:pPr>
      <w:r w:rsidRPr="004D523F">
        <w:rPr>
          <w:rFonts w:ascii="Times New Roman" w:hAnsi="Times New Roman"/>
          <w:sz w:val="24"/>
          <w:szCs w:val="24"/>
        </w:rPr>
        <w:t>.</w:t>
      </w:r>
    </w:p>
    <w:p w:rsidR="00191259" w:rsidRPr="004D523F" w:rsidRDefault="00191259" w:rsidP="005167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3B4F" w:rsidRPr="004D523F" w:rsidRDefault="001A3B4F" w:rsidP="00516727">
      <w:pPr>
        <w:jc w:val="center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1A3B4F" w:rsidRPr="004D523F" w:rsidRDefault="001A3B4F" w:rsidP="001A3B4F">
      <w:pPr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612"/>
        <w:gridCol w:w="1242"/>
      </w:tblGrid>
      <w:tr w:rsidR="00516727" w:rsidRPr="004D523F" w:rsidTr="00191259">
        <w:trPr>
          <w:trHeight w:val="255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523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16727" w:rsidRPr="004D523F" w:rsidTr="00191259">
        <w:trPr>
          <w:trHeight w:val="258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523F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F20835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156</w:t>
            </w:r>
          </w:p>
        </w:tc>
      </w:tr>
      <w:tr w:rsidR="00516727" w:rsidRPr="004D523F" w:rsidTr="00191259">
        <w:trPr>
          <w:trHeight w:val="249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523F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516727" w:rsidRPr="004D523F" w:rsidTr="00191259">
        <w:trPr>
          <w:trHeight w:val="238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523F">
              <w:rPr>
                <w:rFonts w:ascii="Times New Roman" w:hAnsi="Times New Roman"/>
                <w:b/>
                <w:sz w:val="28"/>
                <w:szCs w:val="28"/>
              </w:rPr>
              <w:t>Учебная нагрузка студента во взаимодействии с преподавателем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F20835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156</w:t>
            </w:r>
          </w:p>
        </w:tc>
      </w:tr>
      <w:tr w:rsidR="00516727" w:rsidRPr="004D523F" w:rsidTr="00191259">
        <w:trPr>
          <w:trHeight w:val="2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516727" w:rsidRPr="004D523F" w:rsidTr="00191259">
        <w:trPr>
          <w:trHeight w:val="218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4D523F" w:rsidTr="00191259">
        <w:trPr>
          <w:trHeight w:val="223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4D523F" w:rsidTr="00191259">
        <w:trPr>
          <w:trHeight w:val="212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F20835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156</w:t>
            </w:r>
          </w:p>
        </w:tc>
      </w:tr>
      <w:tr w:rsidR="00516727" w:rsidRPr="004D523F" w:rsidTr="00191259">
        <w:trPr>
          <w:trHeight w:val="203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 xml:space="preserve">курсовая работа (проект)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4D523F" w:rsidTr="00191259">
        <w:trPr>
          <w:trHeight w:val="192"/>
        </w:trPr>
        <w:tc>
          <w:tcPr>
            <w:tcW w:w="437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D523F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4D523F" w:rsidTr="00970FF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4D523F" w:rsidRDefault="00516727" w:rsidP="0019125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D523F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 (в 5,6,7 и 8 семестрах)</w:t>
            </w:r>
          </w:p>
        </w:tc>
      </w:tr>
    </w:tbl>
    <w:p w:rsidR="00516727" w:rsidRPr="004D523F" w:rsidRDefault="00516727" w:rsidP="001A3B4F">
      <w:pPr>
        <w:rPr>
          <w:rFonts w:ascii="Times New Roman" w:hAnsi="Times New Roman"/>
          <w:b/>
          <w:i/>
          <w:sz w:val="24"/>
          <w:szCs w:val="24"/>
        </w:rPr>
        <w:sectPr w:rsidR="00516727" w:rsidRPr="004D523F" w:rsidSect="009F60DE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1A3B4F" w:rsidRPr="004D523F" w:rsidRDefault="001A3B4F" w:rsidP="001A3B4F">
      <w:pPr>
        <w:rPr>
          <w:rFonts w:ascii="Times New Roman" w:hAnsi="Times New Roman"/>
          <w:b/>
          <w:i/>
          <w:sz w:val="28"/>
          <w:szCs w:val="28"/>
        </w:rPr>
      </w:pPr>
      <w:r w:rsidRPr="004D523F">
        <w:rPr>
          <w:rFonts w:ascii="Times New Roman" w:hAnsi="Times New Roman"/>
          <w:b/>
          <w:i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8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5"/>
        <w:gridCol w:w="5375"/>
        <w:gridCol w:w="16"/>
        <w:gridCol w:w="1277"/>
        <w:gridCol w:w="992"/>
        <w:gridCol w:w="4747"/>
      </w:tblGrid>
      <w:tr w:rsidR="00B177A5" w:rsidRPr="004D523F" w:rsidTr="005D1BC9">
        <w:tc>
          <w:tcPr>
            <w:tcW w:w="2405" w:type="dxa"/>
          </w:tcPr>
          <w:p w:rsidR="00B177A5" w:rsidRPr="004D523F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</w:p>
          <w:p w:rsidR="00B177A5" w:rsidRPr="004D523F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разделов и тем</w:t>
            </w:r>
          </w:p>
        </w:tc>
        <w:tc>
          <w:tcPr>
            <w:tcW w:w="6668" w:type="dxa"/>
            <w:gridSpan w:val="3"/>
          </w:tcPr>
          <w:p w:rsidR="00B177A5" w:rsidRPr="004D523F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B177A5" w:rsidRPr="004D523F" w:rsidRDefault="00B177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Объём часов</w:t>
            </w:r>
          </w:p>
        </w:tc>
        <w:tc>
          <w:tcPr>
            <w:tcW w:w="4747" w:type="dxa"/>
          </w:tcPr>
          <w:p w:rsidR="00B177A5" w:rsidRPr="004D523F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D35FF1" w:rsidRPr="004D523F" w:rsidTr="005D1BC9">
        <w:tc>
          <w:tcPr>
            <w:tcW w:w="2405" w:type="dxa"/>
            <w:vMerge w:val="restart"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1. Система образования в России и за рубежом</w:t>
            </w:r>
          </w:p>
        </w:tc>
        <w:tc>
          <w:tcPr>
            <w:tcW w:w="5391" w:type="dxa"/>
            <w:gridSpan w:val="2"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D35FF1" w:rsidRPr="004D523F" w:rsidRDefault="00737A98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747" w:type="dxa"/>
            <w:vMerge w:val="restart"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737A98" w:rsidRPr="004D523F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737A98" w:rsidRPr="004D523F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</w:t>
            </w:r>
            <w:r w:rsidR="0015227D" w:rsidRPr="004D523F">
              <w:rPr>
                <w:rFonts w:ascii="Times New Roman" w:hAnsi="Times New Roman"/>
                <w:iCs/>
                <w:sz w:val="24"/>
                <w:szCs w:val="24"/>
              </w:rPr>
              <w:t>, относящийся к теме</w:t>
            </w: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15227D" w:rsidRPr="004D523F" w:rsidRDefault="0015227D" w:rsidP="001522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737A98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</w:t>
            </w:r>
            <w:r w:rsidR="0015227D" w:rsidRPr="004D523F">
              <w:rPr>
                <w:rFonts w:ascii="Times New Roman" w:hAnsi="Times New Roman"/>
                <w:iCs/>
                <w:sz w:val="24"/>
                <w:szCs w:val="24"/>
              </w:rPr>
              <w:t>общие</w:t>
            </w: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 темы; </w:t>
            </w:r>
          </w:p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D35FF1" w:rsidRPr="004D523F" w:rsidRDefault="00D35FF1" w:rsidP="00737A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</w:t>
            </w:r>
            <w:r w:rsidR="0015227D" w:rsidRPr="004D523F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="00737A98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  <w:r w:rsidR="00737A98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ы; </w:t>
            </w:r>
          </w:p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</w:t>
            </w:r>
            <w:r w:rsidR="0015227D" w:rsidRPr="004D523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</w:t>
            </w:r>
            <w:r w:rsidR="0015227D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устные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высказывания </w:t>
            </w:r>
            <w:r w:rsidR="0015227D" w:rsidRPr="004D523F">
              <w:rPr>
                <w:rFonts w:ascii="Times New Roman" w:hAnsi="Times New Roman"/>
                <w:bCs/>
                <w:sz w:val="24"/>
                <w:szCs w:val="24"/>
              </w:rPr>
              <w:t>на общие темы;</w:t>
            </w:r>
          </w:p>
          <w:p w:rsidR="00D35FF1" w:rsidRPr="004D523F" w:rsidRDefault="00D35FF1" w:rsidP="0015227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</w:t>
            </w:r>
            <w:r w:rsidR="0015227D" w:rsidRPr="004D523F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темы. </w:t>
            </w:r>
          </w:p>
        </w:tc>
      </w:tr>
      <w:tr w:rsidR="00D35FF1" w:rsidRPr="004D523F" w:rsidTr="005D1BC9">
        <w:tc>
          <w:tcPr>
            <w:tcW w:w="2405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D35FF1" w:rsidRPr="004D523F" w:rsidRDefault="00D35FF1" w:rsidP="003312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существительных. Число существительных. Притяжательный падеж существительных. Предлоги места и направления.</w:t>
            </w:r>
          </w:p>
        </w:tc>
        <w:tc>
          <w:tcPr>
            <w:tcW w:w="1277" w:type="dxa"/>
            <w:vAlign w:val="center"/>
          </w:tcPr>
          <w:p w:rsidR="00D35FF1" w:rsidRPr="004D523F" w:rsidRDefault="00D35FF1" w:rsidP="00331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D35FF1" w:rsidRPr="004D523F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4D523F" w:rsidTr="005D1BC9">
        <w:tc>
          <w:tcPr>
            <w:tcW w:w="2405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D35FF1" w:rsidRPr="004D523F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4D523F" w:rsidTr="005D1BC9">
        <w:trPr>
          <w:trHeight w:val="1420"/>
        </w:trPr>
        <w:tc>
          <w:tcPr>
            <w:tcW w:w="2405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70FFF" w:rsidRPr="004D523F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Система образования в</w:t>
            </w:r>
            <w:r w:rsidR="00970FFF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России и за рубежом (Великобритания, США, Австралия)</w:t>
            </w:r>
            <w:r w:rsidR="00737A98" w:rsidRPr="004D52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35FF1" w:rsidRPr="004D523F" w:rsidRDefault="00970FF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Подготовка э</w:t>
            </w:r>
            <w:r w:rsidR="00D35FF1" w:rsidRPr="004D523F">
              <w:rPr>
                <w:rFonts w:ascii="Times New Roman" w:hAnsi="Times New Roman"/>
                <w:bCs/>
                <w:sz w:val="24"/>
                <w:szCs w:val="24"/>
              </w:rPr>
              <w:t>кскурси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D35FF1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по колледжу, названия кабинетов, объяснение пути. Создание рекламного проспекта о колледже. </w:t>
            </w:r>
          </w:p>
          <w:p w:rsidR="00D35FF1" w:rsidRPr="004D523F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D35FF1" w:rsidRPr="004D523F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992" w:type="dxa"/>
            <w:vMerge/>
          </w:tcPr>
          <w:p w:rsidR="00D35FF1" w:rsidRPr="004D523F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4D523F" w:rsidTr="005D1BC9">
        <w:tc>
          <w:tcPr>
            <w:tcW w:w="2405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D35FF1" w:rsidRPr="004D523F" w:rsidRDefault="007823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4D523F" w:rsidTr="005D1BC9">
        <w:trPr>
          <w:trHeight w:val="265"/>
        </w:trPr>
        <w:tc>
          <w:tcPr>
            <w:tcW w:w="2405" w:type="dxa"/>
            <w:vMerge/>
          </w:tcPr>
          <w:p w:rsidR="00D35FF1" w:rsidRPr="004D523F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4D523F" w:rsidRDefault="00D35FF1" w:rsidP="00D35FF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D35FF1" w:rsidRPr="004D523F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D35FF1" w:rsidRPr="004D523F" w:rsidRDefault="00D35FF1" w:rsidP="0051672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4D523F" w:rsidTr="005D1BC9">
        <w:tc>
          <w:tcPr>
            <w:tcW w:w="2405" w:type="dxa"/>
            <w:vMerge w:val="restart"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2. Различные виды искусств. Мое хобби.</w:t>
            </w:r>
          </w:p>
        </w:tc>
        <w:tc>
          <w:tcPr>
            <w:tcW w:w="5391" w:type="dxa"/>
            <w:gridSpan w:val="2"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1E2CBF" w:rsidRPr="004D523F" w:rsidRDefault="00F2083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7" w:type="dxa"/>
            <w:vMerge w:val="restart"/>
          </w:tcPr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строить простые устные высказывания на общие темы;</w:t>
            </w:r>
          </w:p>
          <w:p w:rsidR="001E2CBF" w:rsidRPr="004D523F" w:rsidRDefault="001E2CBF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1E2CBF" w:rsidRPr="004D523F" w:rsidTr="005D1BC9">
        <w:tc>
          <w:tcPr>
            <w:tcW w:w="2405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1E2CBF" w:rsidRPr="004D523F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материал: Разряды прилагательных. Наречия. Степени сравнения прилагательных и наречий. Сравнительные конструкции с союзами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not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….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7" w:type="dxa"/>
            <w:vAlign w:val="center"/>
          </w:tcPr>
          <w:p w:rsidR="001E2CBF" w:rsidRPr="004D523F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1E2CBF" w:rsidRPr="004D523F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4D523F" w:rsidTr="005D1BC9">
        <w:tc>
          <w:tcPr>
            <w:tcW w:w="2405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1E2CBF" w:rsidRPr="004D523F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4D523F" w:rsidTr="005D1BC9">
        <w:tc>
          <w:tcPr>
            <w:tcW w:w="2405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4D523F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Различные виды искусств: Художественная литература, жанры, знаменитые писатели и поэты. Изобразительное искусство, направления, известные художники, знаменитые музеи мира. Музыка и кино, выдающиеся представители,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фестивали.</w:t>
            </w:r>
          </w:p>
          <w:p w:rsidR="001E2CBF" w:rsidRPr="004D523F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рецензии (отзыва) на любимую книгу, фильм, музыкальное произведение. Подготовка экскурсии по музею, выставке. Составление рассказа о знаменитости. </w:t>
            </w:r>
          </w:p>
          <w:p w:rsidR="001E2CBF" w:rsidRPr="004D523F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Свободное время и хобби.</w:t>
            </w:r>
          </w:p>
          <w:p w:rsidR="001E2CBF" w:rsidRPr="004D523F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1E2CBF" w:rsidRPr="004D523F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4D52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1E2CBF" w:rsidRPr="004D523F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4D523F" w:rsidTr="005D1BC9">
        <w:tc>
          <w:tcPr>
            <w:tcW w:w="2405" w:type="dxa"/>
            <w:vMerge/>
          </w:tcPr>
          <w:p w:rsidR="0015227D" w:rsidRPr="004D523F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5227D" w:rsidRPr="004D523F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5227D" w:rsidRPr="004D523F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15227D" w:rsidRPr="004D523F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4D523F" w:rsidTr="005D1BC9">
        <w:tc>
          <w:tcPr>
            <w:tcW w:w="2405" w:type="dxa"/>
            <w:vMerge/>
          </w:tcPr>
          <w:p w:rsidR="0015227D" w:rsidRPr="004D523F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5227D" w:rsidRPr="004D523F" w:rsidRDefault="0015227D" w:rsidP="0015227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15227D" w:rsidRPr="004D523F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15227D" w:rsidRPr="004D523F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4D523F" w:rsidTr="005D1BC9">
        <w:tc>
          <w:tcPr>
            <w:tcW w:w="2405" w:type="dxa"/>
            <w:vMerge w:val="restart"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3. Здоровье и спорт</w:t>
            </w:r>
          </w:p>
        </w:tc>
        <w:tc>
          <w:tcPr>
            <w:tcW w:w="5375" w:type="dxa"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1E2CBF" w:rsidRPr="004D523F" w:rsidRDefault="001E2CBF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1E2CBF" w:rsidRPr="004D523F" w:rsidRDefault="00F2083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7" w:type="dxa"/>
            <w:vMerge w:val="restart"/>
          </w:tcPr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1E2CBF" w:rsidRPr="004D523F" w:rsidRDefault="001E2CBF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1E2CBF" w:rsidRPr="004D523F" w:rsidTr="005D1BC9">
        <w:tc>
          <w:tcPr>
            <w:tcW w:w="2405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75" w:type="dxa"/>
          </w:tcPr>
          <w:p w:rsidR="001E2CBF" w:rsidRPr="004D523F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числительных: количественные и порядковые числительные. Употребление числительных. Обозначение времени, дат. Предлоги времени.</w:t>
            </w:r>
          </w:p>
        </w:tc>
        <w:tc>
          <w:tcPr>
            <w:tcW w:w="1293" w:type="dxa"/>
            <w:gridSpan w:val="2"/>
            <w:vAlign w:val="center"/>
          </w:tcPr>
          <w:p w:rsidR="001E2CBF" w:rsidRPr="004D523F" w:rsidRDefault="001E2CBF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1E2CBF" w:rsidRPr="004D523F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4D523F" w:rsidTr="005D1BC9">
        <w:tc>
          <w:tcPr>
            <w:tcW w:w="2405" w:type="dxa"/>
            <w:vMerge/>
          </w:tcPr>
          <w:p w:rsidR="00B43791" w:rsidRPr="004D523F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4D523F" w:rsidRDefault="00B43791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B43791" w:rsidRPr="004D523F" w:rsidRDefault="00B4379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B43791" w:rsidRPr="004D523F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4D523F" w:rsidTr="005D1BC9">
        <w:tc>
          <w:tcPr>
            <w:tcW w:w="2405" w:type="dxa"/>
            <w:vMerge/>
          </w:tcPr>
          <w:p w:rsidR="00B43791" w:rsidRPr="004D523F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4D523F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Популярные виды спорта в России и за рубежом (Великобритания, США, Австралия). История Олимпийских игр.</w:t>
            </w:r>
          </w:p>
          <w:p w:rsidR="00B43791" w:rsidRPr="004D523F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Знаменитые спортсмены. </w:t>
            </w:r>
          </w:p>
          <w:p w:rsidR="00B43791" w:rsidRPr="004D523F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и ментальное здоровье человека. Тело человека. Здоровое питание и популярный фастфуд. Здоровый мозг. Как тренировать память? </w:t>
            </w:r>
          </w:p>
          <w:p w:rsidR="00B43791" w:rsidRPr="004D523F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Подготовка проекта-презентации «День здоровья».</w:t>
            </w:r>
          </w:p>
          <w:p w:rsidR="00B43791" w:rsidRPr="004D523F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B43791" w:rsidRPr="004D523F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4D52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B43791" w:rsidRPr="004D523F" w:rsidRDefault="00B4379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B43791" w:rsidRPr="004D523F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4D523F" w:rsidTr="005D1BC9">
        <w:trPr>
          <w:trHeight w:val="94"/>
        </w:trPr>
        <w:tc>
          <w:tcPr>
            <w:tcW w:w="2405" w:type="dxa"/>
            <w:vMerge/>
          </w:tcPr>
          <w:p w:rsidR="00B43791" w:rsidRPr="004D523F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4D523F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B43791" w:rsidRPr="004D523F" w:rsidRDefault="00B43791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B43791" w:rsidRPr="004D523F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4D523F" w:rsidTr="005D1BC9">
        <w:trPr>
          <w:trHeight w:val="239"/>
        </w:trPr>
        <w:tc>
          <w:tcPr>
            <w:tcW w:w="2405" w:type="dxa"/>
            <w:vMerge/>
          </w:tcPr>
          <w:p w:rsidR="00B43791" w:rsidRPr="004D523F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4D523F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B43791" w:rsidRPr="004D523F" w:rsidRDefault="00B43791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B43791" w:rsidRPr="004D523F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4D523F" w:rsidTr="005D1BC9">
        <w:tc>
          <w:tcPr>
            <w:tcW w:w="2405" w:type="dxa"/>
            <w:vMerge w:val="restart"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4. Путешествие. Поездка за границу.</w:t>
            </w:r>
          </w:p>
        </w:tc>
        <w:tc>
          <w:tcPr>
            <w:tcW w:w="5375" w:type="dxa"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873A13" w:rsidRPr="004D523F" w:rsidRDefault="00873A13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873A13" w:rsidRPr="004D523F" w:rsidRDefault="00F20835" w:rsidP="001E2CB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7" w:type="dxa"/>
            <w:vMerge w:val="restart"/>
          </w:tcPr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и грамматический минимум, </w:t>
            </w: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относящийся к теме;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873A13" w:rsidRPr="004D523F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873A13" w:rsidRPr="004D523F" w:rsidRDefault="00873A13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873A13" w:rsidRPr="004D523F" w:rsidTr="005D1BC9">
        <w:tc>
          <w:tcPr>
            <w:tcW w:w="2405" w:type="dxa"/>
            <w:vMerge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75" w:type="dxa"/>
          </w:tcPr>
          <w:p w:rsidR="00873A13" w:rsidRPr="004D523F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материал: Местоимения: личные, притяжательные, указательные, возвратные, вопросительные, неопределенные. Употребление артиклей с именами существительными, обозначающими географические объекты. Оборот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</w:p>
        </w:tc>
        <w:tc>
          <w:tcPr>
            <w:tcW w:w="1293" w:type="dxa"/>
            <w:gridSpan w:val="2"/>
            <w:vAlign w:val="center"/>
          </w:tcPr>
          <w:p w:rsidR="00873A13" w:rsidRPr="004D523F" w:rsidRDefault="00873A13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vMerge/>
          </w:tcPr>
          <w:p w:rsidR="00873A13" w:rsidRPr="004D523F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4D523F" w:rsidTr="005D1BC9">
        <w:tc>
          <w:tcPr>
            <w:tcW w:w="2405" w:type="dxa"/>
            <w:vMerge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873A13" w:rsidRPr="004D523F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4D523F" w:rsidTr="005D1BC9">
        <w:tc>
          <w:tcPr>
            <w:tcW w:w="2405" w:type="dxa"/>
            <w:vMerge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873A13" w:rsidRPr="004D523F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Туризм в России и за рубежом (Великобритания, США, Австралия). Достопримечательности. Национальные черты характера. Традиции, обычаи и национальные праздники в разных странах. </w:t>
            </w:r>
          </w:p>
          <w:p w:rsidR="00873A13" w:rsidRPr="004D523F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Собираемся в путешествие: Что взять с собой? Виды транспорта. Преимущества и недостатки различных видов транспорта. Покупка билетов. Бронирование номера в гостинице. Прохождение таможни. Спрашиваем и объясняем дорогу.  </w:t>
            </w:r>
          </w:p>
          <w:p w:rsidR="00873A13" w:rsidRPr="004D523F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Написание сочинения «Как мы путешествуем?»</w:t>
            </w:r>
          </w:p>
          <w:p w:rsidR="00873A13" w:rsidRPr="004D523F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873A13" w:rsidRPr="004D523F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4D52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873A13" w:rsidRPr="004D523F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4D523F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4D523F" w:rsidTr="005D1BC9">
        <w:tc>
          <w:tcPr>
            <w:tcW w:w="2405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E2CBF" w:rsidRPr="004D523F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4D523F" w:rsidTr="005D1BC9">
        <w:tc>
          <w:tcPr>
            <w:tcW w:w="2405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4D523F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1E2CBF" w:rsidRPr="004D523F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1E2CBF" w:rsidRPr="004D523F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4D523F" w:rsidTr="005D1BC9">
        <w:tc>
          <w:tcPr>
            <w:tcW w:w="2405" w:type="dxa"/>
            <w:vMerge w:val="restart"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5. Моя будущая профессия, карьера</w:t>
            </w:r>
          </w:p>
        </w:tc>
        <w:tc>
          <w:tcPr>
            <w:tcW w:w="5391" w:type="dxa"/>
            <w:gridSpan w:val="2"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FD0E7B" w:rsidRPr="004D523F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FD0E7B" w:rsidRPr="004D523F" w:rsidRDefault="0019363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1</w:t>
            </w:r>
            <w:r w:rsidR="00F20835"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 w:val="restart"/>
          </w:tcPr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FD0E7B" w:rsidRPr="004D523F" w:rsidRDefault="00FD0E7B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уметь:</w:t>
            </w:r>
          </w:p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FD0E7B" w:rsidRPr="004D523F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117413" w:rsidRPr="004D523F" w:rsidRDefault="00117413" w:rsidP="001E2C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D523F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планируемые);</w:t>
            </w:r>
          </w:p>
          <w:p w:rsidR="00FD0E7B" w:rsidRPr="004D523F" w:rsidRDefault="00FD0E7B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FD0E7B" w:rsidRPr="004D523F" w:rsidTr="005D1BC9">
        <w:tc>
          <w:tcPr>
            <w:tcW w:w="2405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FD0E7B" w:rsidRPr="004D523F" w:rsidRDefault="00FD0E7B" w:rsidP="00FA16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Видовременные формы английского глагола в действительном залоге.</w:t>
            </w:r>
          </w:p>
        </w:tc>
        <w:tc>
          <w:tcPr>
            <w:tcW w:w="1277" w:type="dxa"/>
            <w:vAlign w:val="center"/>
          </w:tcPr>
          <w:p w:rsidR="00FD0E7B" w:rsidRPr="004D523F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FD0E7B" w:rsidRPr="004D523F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4D523F" w:rsidTr="005D1BC9">
        <w:tc>
          <w:tcPr>
            <w:tcW w:w="2405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4D523F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FD0E7B" w:rsidRPr="004D523F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4D523F" w:rsidTr="005D1BC9">
        <w:tc>
          <w:tcPr>
            <w:tcW w:w="2405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86B10" w:rsidRPr="004D523F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в современном мире. </w:t>
            </w:r>
            <w:r w:rsidR="00FD0E7B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в </w:t>
            </w:r>
            <w:r w:rsidR="00FD0E7B"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="00FD0E7B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-области. Сфера деятельности и профессиональные качества.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Работа мечты. Условия успешной карьеры. </w:t>
            </w:r>
          </w:p>
          <w:p w:rsidR="0009068C" w:rsidRPr="004D523F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Подготовка рассказа/презентации «</w:t>
            </w:r>
            <w:r w:rsidR="00FD0E7B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Моя будущая профессия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4B443B" w:rsidRPr="004D523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0D00A9" w:rsidRPr="004D523F">
              <w:rPr>
                <w:rFonts w:ascii="Times New Roman" w:hAnsi="Times New Roman"/>
                <w:bCs/>
                <w:sz w:val="24"/>
                <w:szCs w:val="24"/>
              </w:rPr>
              <w:t>Разработчик веб и мультимедийных приложений</w:t>
            </w:r>
            <w:r w:rsidR="00FD0E7B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». </w:t>
            </w:r>
          </w:p>
          <w:p w:rsidR="00D86B10" w:rsidRPr="004D523F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Дискуссия о профессиональных качествах, необходимых для карьерного роста</w:t>
            </w:r>
            <w:r w:rsidR="00117413" w:rsidRPr="004D52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D0E7B" w:rsidRPr="004D523F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Написание эссе «Хочу быть профессионалом».</w:t>
            </w:r>
          </w:p>
          <w:p w:rsidR="00117413" w:rsidRPr="004D523F" w:rsidRDefault="00B03A58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</w:t>
            </w:r>
            <w:r w:rsidR="00117413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117413" w:rsidRPr="004D523F" w:rsidRDefault="00117413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FD0E7B" w:rsidRPr="004D523F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4D523F" w:rsidTr="005D1BC9">
        <w:tc>
          <w:tcPr>
            <w:tcW w:w="2405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4D523F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D0E7B" w:rsidRPr="004D523F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4D523F" w:rsidTr="005D1BC9">
        <w:tc>
          <w:tcPr>
            <w:tcW w:w="2405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4D523F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FD0E7B" w:rsidRPr="004D523F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FD0E7B" w:rsidRPr="004D523F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 w:val="restart"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6. Компьютеры и их функции</w:t>
            </w:r>
          </w:p>
        </w:tc>
        <w:tc>
          <w:tcPr>
            <w:tcW w:w="5391" w:type="dxa"/>
            <w:gridSpan w:val="2"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9F7B76" w:rsidRPr="004D523F" w:rsidRDefault="009F7B76" w:rsidP="00B03A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2</w:t>
            </w: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47" w:type="dxa"/>
            <w:vMerge w:val="restart"/>
          </w:tcPr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D523F">
              <w:rPr>
                <w:rFonts w:ascii="Times New Roman" w:hAnsi="Times New Roman"/>
                <w:bCs/>
              </w:rPr>
              <w:lastRenderedPageBreak/>
              <w:t>кратко обосновывать и объяснить свои действия (текущие и планируемые)</w:t>
            </w:r>
          </w:p>
          <w:p w:rsidR="009F7B76" w:rsidRPr="004D523F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9F7B76" w:rsidRPr="004D523F" w:rsidRDefault="009F7B76" w:rsidP="003D7A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(профессиональные термины).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Видовременные формы английского глагола в действительном и страдательном залоге. Особенности технического перевода</w:t>
            </w:r>
            <w:r w:rsidR="003D7A9D" w:rsidRPr="004D523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Сложности перевода на уровне лексики. Сложности перевода на уровне грамматики.</w:t>
            </w:r>
          </w:p>
        </w:tc>
        <w:tc>
          <w:tcPr>
            <w:tcW w:w="1277" w:type="dxa"/>
            <w:vAlign w:val="center"/>
          </w:tcPr>
          <w:p w:rsidR="009F7B76" w:rsidRPr="004D523F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9F7B76" w:rsidRPr="004D523F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9F7B76" w:rsidRPr="004D523F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4D523F" w:rsidRDefault="009F7B76" w:rsidP="0095660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текстами профессиональной направленности (чтение, перевод, аннотирование</w:t>
            </w:r>
            <w:r w:rsidR="009657F6"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 т.д.</w:t>
            </w: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): </w:t>
            </w:r>
          </w:p>
          <w:p w:rsidR="009F7B76" w:rsidRPr="004D523F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Век цифровых технологий. Роль информатики в современном мире.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 Компьютеризация общества.</w:t>
            </w:r>
          </w:p>
          <w:p w:rsidR="009F7B76" w:rsidRPr="004D523F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Персональный компьютер. Функциональные характеристики ПК. </w:t>
            </w:r>
          </w:p>
          <w:p w:rsidR="009F7B76" w:rsidRPr="004D523F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Основные и периферийные устройства ПК. Системный блок: центральный процессор, материнская плата, виде</w:t>
            </w:r>
            <w:r w:rsidR="00947757" w:rsidRPr="004D523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адаптер, видеоконтроллер, звуковая карта, память  (ПЗУ, ОЗУ, КЭШ-память). Устройства ввода и вывода информации (клавиатура,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мышь, сканнер, монитор, принтер и др.). Внешние запоминающие устройства.</w:t>
            </w:r>
          </w:p>
          <w:p w:rsidR="009F7B76" w:rsidRPr="004D523F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9F7B76" w:rsidRPr="004D523F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9F7B76" w:rsidRPr="004D523F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92" w:type="dxa"/>
          </w:tcPr>
          <w:p w:rsidR="009F7B76" w:rsidRPr="004D523F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E5ECA" w:rsidRPr="004D523F" w:rsidTr="005D1BC9">
        <w:tc>
          <w:tcPr>
            <w:tcW w:w="2405" w:type="dxa"/>
            <w:vMerge/>
          </w:tcPr>
          <w:p w:rsidR="002E5ECA" w:rsidRPr="004D523F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E5ECA" w:rsidRPr="004D523F" w:rsidRDefault="002E5ECA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E5ECA" w:rsidRPr="004D523F" w:rsidRDefault="002E5EC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E5ECA" w:rsidRPr="004D523F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 w:val="restart"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7. Профессиональная сфера деятельности</w:t>
            </w:r>
          </w:p>
        </w:tc>
        <w:tc>
          <w:tcPr>
            <w:tcW w:w="5391" w:type="dxa"/>
            <w:gridSpan w:val="2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9F7B76" w:rsidRPr="004D523F" w:rsidRDefault="00F20835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48</w:t>
            </w:r>
          </w:p>
          <w:p w:rsidR="009F7B76" w:rsidRPr="004D523F" w:rsidRDefault="009F7B76" w:rsidP="009F7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Merge w:val="restart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D523F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9F7B76" w:rsidRPr="004D523F" w:rsidRDefault="009F7B76" w:rsidP="00CE5F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Лексический материал по теме (профессиональные термины). Грамматический материал: Неличные формы глагола. Причастие I, II. Герундий.</w:t>
            </w:r>
          </w:p>
        </w:tc>
        <w:tc>
          <w:tcPr>
            <w:tcW w:w="1277" w:type="dxa"/>
            <w:vAlign w:val="center"/>
          </w:tcPr>
          <w:p w:rsidR="009F7B76" w:rsidRPr="004D523F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9F7B76" w:rsidRPr="004D523F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9F7B76" w:rsidRPr="004D523F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657F6" w:rsidRPr="004D523F" w:rsidRDefault="009657F6" w:rsidP="009657F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Работа с текстами профессиональной направленности (чтение, перевод, аннотирование и т.д.): </w:t>
            </w:r>
          </w:p>
          <w:p w:rsidR="00DA3DCE" w:rsidRPr="004D523F" w:rsidRDefault="00DA3DCE" w:rsidP="00DA3D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Программное обеспечение: системное, прикладное. </w:t>
            </w:r>
          </w:p>
          <w:p w:rsidR="009F7B76" w:rsidRPr="004D523F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Виды операционных систем. Установка операционной системы. Интерфейс пользователя.</w:t>
            </w:r>
          </w:p>
          <w:p w:rsidR="003D7A9D" w:rsidRPr="004D523F" w:rsidRDefault="009F7B76" w:rsidP="003D7A9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Языки программирования.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D7A9D" w:rsidRPr="004D523F">
              <w:rPr>
                <w:rFonts w:ascii="Times New Roman" w:hAnsi="Times New Roman"/>
                <w:bCs/>
                <w:sz w:val="24"/>
                <w:szCs w:val="24"/>
              </w:rPr>
              <w:t>Синтаксис языка. Типы данных.</w:t>
            </w:r>
          </w:p>
          <w:p w:rsidR="009F7B76" w:rsidRPr="004D523F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Базы данных, назначение СУБД.</w:t>
            </w:r>
            <w:r w:rsidR="00B86B86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Контроль доступа к данным.</w:t>
            </w:r>
          </w:p>
          <w:p w:rsidR="009F7B76" w:rsidRPr="004D523F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Виды компьютерной графики.</w:t>
            </w:r>
            <w:r w:rsidR="003D7A9D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Графические редакторы.</w:t>
            </w:r>
          </w:p>
          <w:p w:rsidR="009F7B76" w:rsidRPr="004D523F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Интернет. Интернет-сервисы: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, электронная почта,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Skype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, телеконференции, интернет-телефония, дистанционное обучен</w:t>
            </w:r>
            <w:r w:rsidR="00EE4BA1" w:rsidRPr="004D523F">
              <w:rPr>
                <w:rFonts w:ascii="Times New Roman" w:hAnsi="Times New Roman"/>
                <w:bCs/>
                <w:sz w:val="24"/>
                <w:szCs w:val="24"/>
              </w:rPr>
              <w:t>ие, удаленные базы данных и др.</w:t>
            </w:r>
          </w:p>
          <w:p w:rsidR="009F7B76" w:rsidRPr="004D523F" w:rsidRDefault="00B86B8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Мультимедийные технологии. </w:t>
            </w:r>
            <w:r w:rsidR="00E16224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Веб-дизайн. Этапы разработки сайта.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Интерфейс сайта. </w:t>
            </w:r>
            <w:r w:rsidR="00E16224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Размещение сайта на сервере и поддержка сайта. </w:t>
            </w:r>
            <w:r w:rsidR="003D7A9D" w:rsidRPr="004D523F">
              <w:rPr>
                <w:rFonts w:ascii="Times New Roman" w:hAnsi="Times New Roman"/>
                <w:bCs/>
                <w:sz w:val="24"/>
                <w:szCs w:val="24"/>
              </w:rPr>
              <w:t>Информационная безопасность.</w:t>
            </w:r>
            <w:r w:rsidR="005E3D7F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16224" w:rsidRPr="004D523F">
              <w:rPr>
                <w:rFonts w:ascii="Times New Roman" w:hAnsi="Times New Roman"/>
                <w:bCs/>
                <w:sz w:val="24"/>
                <w:szCs w:val="24"/>
              </w:rPr>
              <w:t>Обеспечение безопасности веб-приложений.</w:t>
            </w:r>
            <w:r w:rsidR="009F7B76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F7B76" w:rsidRPr="004D523F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9F7B76" w:rsidRPr="004D523F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9F7B76" w:rsidRPr="004D523F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Зачеты (по итогам 5 и 6 семестра)</w:t>
            </w:r>
          </w:p>
        </w:tc>
        <w:tc>
          <w:tcPr>
            <w:tcW w:w="992" w:type="dxa"/>
            <w:vMerge/>
          </w:tcPr>
          <w:p w:rsidR="009F7B76" w:rsidRPr="004D523F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4D523F" w:rsidTr="005D1BC9">
        <w:tc>
          <w:tcPr>
            <w:tcW w:w="2405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4D523F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9F7B76" w:rsidRPr="004D523F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9F7B76" w:rsidRPr="004D523F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E5ECA" w:rsidRPr="004D523F" w:rsidTr="005D1BC9">
        <w:tc>
          <w:tcPr>
            <w:tcW w:w="2405" w:type="dxa"/>
            <w:vMerge/>
          </w:tcPr>
          <w:p w:rsidR="002E5ECA" w:rsidRPr="004D523F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E5ECA" w:rsidRPr="004D523F" w:rsidRDefault="002E5EC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E5ECA" w:rsidRPr="004D523F" w:rsidRDefault="002E5EC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E5ECA" w:rsidRPr="004D523F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4D523F" w:rsidTr="005D1BC9">
        <w:tc>
          <w:tcPr>
            <w:tcW w:w="2405" w:type="dxa"/>
            <w:vMerge w:val="restart"/>
          </w:tcPr>
          <w:p w:rsidR="00240537" w:rsidRPr="004D523F" w:rsidRDefault="00240537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8. Подготовка к трудоустройству </w:t>
            </w:r>
          </w:p>
        </w:tc>
        <w:tc>
          <w:tcPr>
            <w:tcW w:w="5391" w:type="dxa"/>
            <w:gridSpan w:val="2"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240537" w:rsidRPr="004D523F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F20835"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747" w:type="dxa"/>
            <w:vMerge w:val="restart"/>
          </w:tcPr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D523F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8E6460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240537" w:rsidRPr="004D523F" w:rsidTr="005D1BC9">
        <w:tc>
          <w:tcPr>
            <w:tcW w:w="2405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240537" w:rsidRPr="004D523F" w:rsidRDefault="00240537" w:rsidP="00F70B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Лексический материал по теме (</w:t>
            </w:r>
            <w:r w:rsidR="00F70BED" w:rsidRPr="004D523F">
              <w:rPr>
                <w:rFonts w:ascii="Times New Roman" w:hAnsi="Times New Roman"/>
                <w:sz w:val="24"/>
                <w:szCs w:val="24"/>
              </w:rPr>
              <w:t xml:space="preserve">фразы-клише,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профессиональные термины). Грамматический материал: </w:t>
            </w:r>
            <w:r w:rsidR="00F70BED" w:rsidRPr="004D523F">
              <w:rPr>
                <w:rFonts w:ascii="Times New Roman" w:hAnsi="Times New Roman"/>
                <w:sz w:val="24"/>
                <w:szCs w:val="24"/>
              </w:rPr>
              <w:t xml:space="preserve">Модальные глаголы.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Инфинитивные конструкции. Сложное подлежащее. Сложное дополнение.</w:t>
            </w:r>
            <w:r w:rsidR="00F70BED" w:rsidRPr="004D5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240537" w:rsidRPr="004D523F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240537" w:rsidRPr="004D523F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4D523F" w:rsidTr="005D1BC9">
        <w:tc>
          <w:tcPr>
            <w:tcW w:w="2405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240537" w:rsidRPr="004D523F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4D523F" w:rsidTr="005D1BC9">
        <w:tc>
          <w:tcPr>
            <w:tcW w:w="2405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4D523F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текстом профессиональной направленности: «Подготовка к трудоустройству: составление и заполнение </w:t>
            </w:r>
            <w:r w:rsidR="00061A57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необходимой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документации» </w:t>
            </w:r>
          </w:p>
          <w:p w:rsidR="00061A57" w:rsidRPr="004D523F" w:rsidRDefault="00240537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Поиск работы</w:t>
            </w:r>
            <w:r w:rsidR="003608A1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061A57" w:rsidRPr="004D523F">
              <w:rPr>
                <w:rFonts w:ascii="Times New Roman" w:hAnsi="Times New Roman"/>
                <w:bCs/>
                <w:sz w:val="24"/>
                <w:szCs w:val="24"/>
              </w:rPr>
              <w:t>Заполнение анкеты.</w:t>
            </w:r>
          </w:p>
          <w:p w:rsidR="003608A1" w:rsidRPr="004D523F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Составление резюме. Структура резюме.</w:t>
            </w:r>
          </w:p>
          <w:p w:rsidR="003608A1" w:rsidRPr="004D523F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жизнеописания. </w:t>
            </w:r>
          </w:p>
          <w:p w:rsidR="003608A1" w:rsidRPr="004D523F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рекомендательного письма. </w:t>
            </w:r>
          </w:p>
          <w:p w:rsidR="00240537" w:rsidRPr="004D523F" w:rsidRDefault="00061A57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самопрезентации. </w:t>
            </w:r>
            <w:r w:rsidR="00240537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Собеседование. О чем </w:t>
            </w:r>
            <w:r w:rsidR="003608A1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можно и </w:t>
            </w:r>
            <w:r w:rsidR="00240537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нельзя говорить и что </w:t>
            </w:r>
            <w:r w:rsidR="003608A1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можно и </w:t>
            </w:r>
            <w:r w:rsidR="00240537" w:rsidRPr="004D523F">
              <w:rPr>
                <w:rFonts w:ascii="Times New Roman" w:hAnsi="Times New Roman"/>
                <w:bCs/>
                <w:sz w:val="24"/>
                <w:szCs w:val="24"/>
              </w:rPr>
              <w:t>нельзя делать на собеседовании.</w:t>
            </w:r>
          </w:p>
          <w:p w:rsidR="003608A1" w:rsidRPr="004D523F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240537" w:rsidRPr="004D523F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240537" w:rsidRPr="004D523F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4D523F" w:rsidTr="005D1BC9">
        <w:trPr>
          <w:trHeight w:val="95"/>
        </w:trPr>
        <w:tc>
          <w:tcPr>
            <w:tcW w:w="2405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240537" w:rsidRPr="004D523F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4D523F" w:rsidTr="005D1BC9">
        <w:trPr>
          <w:trHeight w:val="431"/>
        </w:trPr>
        <w:tc>
          <w:tcPr>
            <w:tcW w:w="2405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4D523F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40537" w:rsidRPr="004D523F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40537" w:rsidRPr="004D523F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4D523F" w:rsidTr="005D1BC9">
        <w:tc>
          <w:tcPr>
            <w:tcW w:w="2405" w:type="dxa"/>
            <w:vMerge w:val="restart"/>
          </w:tcPr>
          <w:p w:rsidR="00F70BED" w:rsidRPr="004D523F" w:rsidRDefault="00F70BED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9. Правила телефонных переговоров</w:t>
            </w:r>
          </w:p>
        </w:tc>
        <w:tc>
          <w:tcPr>
            <w:tcW w:w="5391" w:type="dxa"/>
            <w:gridSpan w:val="2"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F70BED" w:rsidRPr="004D523F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747" w:type="dxa"/>
            <w:vMerge w:val="restart"/>
          </w:tcPr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</w:t>
            </w: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предложений на профессиональные темы; 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D523F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F70BED" w:rsidRPr="004D523F" w:rsidTr="005D1BC9">
        <w:tc>
          <w:tcPr>
            <w:tcW w:w="2405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F70BED" w:rsidRPr="004D523F" w:rsidRDefault="00F70BED" w:rsidP="00F70B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>Лексический материал по теме (фразы-клише, профессиональные термины). Грамматический материал:</w:t>
            </w:r>
            <w:r w:rsidR="009F7B76" w:rsidRPr="004D523F">
              <w:rPr>
                <w:rFonts w:ascii="Times New Roman" w:hAnsi="Times New Roman"/>
                <w:sz w:val="24"/>
                <w:szCs w:val="24"/>
              </w:rPr>
              <w:t xml:space="preserve"> Сложно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 xml:space="preserve">сочиненные и сложноподчиненные предложения. </w:t>
            </w:r>
            <w:r w:rsidR="005D1BC9" w:rsidRPr="004D523F">
              <w:rPr>
                <w:rFonts w:ascii="Times New Roman" w:hAnsi="Times New Roman"/>
                <w:sz w:val="24"/>
                <w:szCs w:val="24"/>
              </w:rPr>
              <w:t xml:space="preserve">Типы придаточных предложений. </w:t>
            </w:r>
            <w:r w:rsidRPr="004D523F">
              <w:rPr>
                <w:rFonts w:ascii="Times New Roman" w:hAnsi="Times New Roman"/>
                <w:sz w:val="24"/>
                <w:szCs w:val="24"/>
              </w:rPr>
              <w:t>Согласование времен</w:t>
            </w:r>
            <w:r w:rsidR="005D1BC9" w:rsidRPr="004D52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vAlign w:val="center"/>
          </w:tcPr>
          <w:p w:rsidR="00F70BED" w:rsidRPr="004D523F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F70BED" w:rsidRPr="004D523F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4D523F" w:rsidTr="005D1BC9">
        <w:tc>
          <w:tcPr>
            <w:tcW w:w="2405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F70BED" w:rsidRPr="004D523F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4D523F" w:rsidTr="005D1BC9">
        <w:tc>
          <w:tcPr>
            <w:tcW w:w="2405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4D523F" w:rsidRDefault="00061A57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Правила делового общения.</w:t>
            </w:r>
            <w:r w:rsidR="00F70BED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Телефонный этикет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 (приветствие, прощание, назначение встречи, согласие и вежливый отказ, уточнение</w:t>
            </w:r>
            <w:r w:rsidR="005D1BC9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и др.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F70BED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5D1BC9" w:rsidRPr="004D523F" w:rsidRDefault="005D1BC9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F70BED" w:rsidRPr="004D523F" w:rsidRDefault="005D1BC9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F70BED" w:rsidRPr="004D523F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4D523F" w:rsidTr="005D1BC9">
        <w:tc>
          <w:tcPr>
            <w:tcW w:w="2405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Зачет </w:t>
            </w:r>
            <w:r w:rsidR="009F7B76"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 итогам 7 семестра</w:t>
            </w:r>
          </w:p>
        </w:tc>
        <w:tc>
          <w:tcPr>
            <w:tcW w:w="992" w:type="dxa"/>
            <w:vMerge/>
          </w:tcPr>
          <w:p w:rsidR="00F70BED" w:rsidRPr="004D523F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4D523F" w:rsidTr="005D1BC9">
        <w:tc>
          <w:tcPr>
            <w:tcW w:w="2405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70BED" w:rsidRPr="004D523F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4D523F" w:rsidTr="005D1BC9">
        <w:tc>
          <w:tcPr>
            <w:tcW w:w="2405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4D523F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F70BED" w:rsidRPr="004D523F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F70BED" w:rsidRPr="004D523F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4D523F" w:rsidTr="005D1BC9">
        <w:tc>
          <w:tcPr>
            <w:tcW w:w="2405" w:type="dxa"/>
            <w:vMerge w:val="restart"/>
          </w:tcPr>
          <w:p w:rsidR="005D1BC9" w:rsidRPr="004D523F" w:rsidRDefault="005D1BC9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Тема 10. Официальная и неофициальная переписка.</w:t>
            </w:r>
          </w:p>
        </w:tc>
        <w:tc>
          <w:tcPr>
            <w:tcW w:w="5391" w:type="dxa"/>
            <w:gridSpan w:val="2"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D1BC9" w:rsidRPr="004D523F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747" w:type="dxa"/>
            <w:vMerge w:val="restart"/>
          </w:tcPr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строить простые устные высказывания о себе и о своей профессиональной деятельности;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D523F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5D1BC9" w:rsidRPr="004D523F" w:rsidTr="005D1BC9">
        <w:tc>
          <w:tcPr>
            <w:tcW w:w="2405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5D1BC9" w:rsidRPr="004D523F" w:rsidRDefault="005D1BC9" w:rsidP="00F1735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профессиональные термины). Грамматический материал: </w:t>
            </w:r>
            <w:r w:rsidR="00F1735A" w:rsidRPr="004D523F">
              <w:rPr>
                <w:rFonts w:ascii="Times New Roman" w:hAnsi="Times New Roman"/>
                <w:sz w:val="24"/>
                <w:szCs w:val="24"/>
              </w:rPr>
              <w:t xml:space="preserve">неопределенные </w:t>
            </w:r>
            <w:r w:rsidR="00F1735A" w:rsidRPr="004D523F">
              <w:rPr>
                <w:rFonts w:ascii="Times New Roman" w:hAnsi="Times New Roman"/>
                <w:bCs/>
                <w:sz w:val="24"/>
                <w:szCs w:val="24"/>
              </w:rPr>
              <w:t>местоимения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some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any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every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1277" w:type="dxa"/>
            <w:vAlign w:val="center"/>
          </w:tcPr>
          <w:p w:rsidR="005D1BC9" w:rsidRPr="004D523F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5D1BC9" w:rsidRPr="004D523F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4D523F" w:rsidTr="005D1BC9">
        <w:tc>
          <w:tcPr>
            <w:tcW w:w="2405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5D1BC9" w:rsidRPr="004D523F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4D523F" w:rsidTr="005D1BC9">
        <w:tc>
          <w:tcPr>
            <w:tcW w:w="2405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4D523F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составления письма. </w:t>
            </w:r>
            <w:r w:rsidR="00E84670" w:rsidRPr="004D523F">
              <w:rPr>
                <w:rFonts w:ascii="Times New Roman" w:hAnsi="Times New Roman"/>
                <w:bCs/>
                <w:sz w:val="24"/>
                <w:szCs w:val="24"/>
              </w:rPr>
              <w:t>Основные составляющие письма.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Приветствие. Основная часть. Заключение и подпись. </w:t>
            </w:r>
            <w:r w:rsidR="00E84670" w:rsidRPr="004D523F">
              <w:rPr>
                <w:rFonts w:ascii="Times New Roman" w:hAnsi="Times New Roman"/>
                <w:bCs/>
                <w:sz w:val="24"/>
                <w:szCs w:val="24"/>
              </w:rPr>
              <w:t>Пунктуация письма.</w:t>
            </w:r>
          </w:p>
          <w:p w:rsidR="005D1BC9" w:rsidRPr="004D523F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Неформальное письмо. Письмо другу. Современный английский сленг. </w:t>
            </w:r>
          </w:p>
          <w:p w:rsidR="005D1BC9" w:rsidRPr="004D523F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Официальное письмо. Виды деловых писем: письмо-предложение,  </w:t>
            </w:r>
            <w:r w:rsidR="00E84670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письмо-запрос, письмо-заказ, 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письмо-</w:t>
            </w:r>
            <w:r w:rsidR="00E84670" w:rsidRPr="004D523F">
              <w:rPr>
                <w:rFonts w:ascii="Times New Roman" w:hAnsi="Times New Roman"/>
                <w:bCs/>
                <w:sz w:val="24"/>
                <w:szCs w:val="24"/>
              </w:rPr>
              <w:t>подтверждение, рекламное письмо, письмо-рекламация и др. Ответы на деловые письма.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D1BC9" w:rsidRPr="004D523F" w:rsidRDefault="00E84670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  <w:r w:rsidR="00F56497" w:rsidRPr="004D52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497" w:rsidRPr="004D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Написание писем.</w:t>
            </w:r>
          </w:p>
        </w:tc>
        <w:tc>
          <w:tcPr>
            <w:tcW w:w="992" w:type="dxa"/>
            <w:vMerge/>
          </w:tcPr>
          <w:p w:rsidR="005D1BC9" w:rsidRPr="004D523F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4D523F" w:rsidTr="005D1BC9">
        <w:tc>
          <w:tcPr>
            <w:tcW w:w="2405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Зачет </w:t>
            </w:r>
            <w:r w:rsidR="009F7B76"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 итогам 8 семестра</w:t>
            </w:r>
          </w:p>
        </w:tc>
        <w:tc>
          <w:tcPr>
            <w:tcW w:w="992" w:type="dxa"/>
            <w:vMerge/>
          </w:tcPr>
          <w:p w:rsidR="005D1BC9" w:rsidRPr="004D523F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4D523F" w:rsidTr="005D1BC9">
        <w:tc>
          <w:tcPr>
            <w:tcW w:w="2405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5D1BC9" w:rsidRPr="004D523F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4D523F" w:rsidTr="005D1BC9">
        <w:tc>
          <w:tcPr>
            <w:tcW w:w="2405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4D523F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5D1BC9" w:rsidRPr="004D523F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4D523F" w:rsidTr="009F7B76">
        <w:tc>
          <w:tcPr>
            <w:tcW w:w="9073" w:type="dxa"/>
            <w:gridSpan w:val="4"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5D1BC9" w:rsidRPr="004D523F" w:rsidRDefault="005D1BC9" w:rsidP="00F208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20835" w:rsidRPr="004D523F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4747" w:type="dxa"/>
          </w:tcPr>
          <w:p w:rsidR="005D1BC9" w:rsidRPr="004D523F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91259" w:rsidRPr="004D523F" w:rsidRDefault="00191259" w:rsidP="001A3B4F">
      <w:pPr>
        <w:rPr>
          <w:rFonts w:ascii="Times New Roman" w:hAnsi="Times New Roman"/>
          <w:b/>
          <w:bCs/>
          <w:i/>
          <w:sz w:val="24"/>
          <w:szCs w:val="24"/>
          <w:lang w:val="en-US"/>
        </w:rPr>
        <w:sectPr w:rsidR="00191259" w:rsidRPr="004D523F" w:rsidSect="00FD4954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A3B4F" w:rsidRPr="004D523F" w:rsidRDefault="001A3B4F" w:rsidP="00FF5F9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4D523F">
        <w:rPr>
          <w:rFonts w:ascii="Times New Roman" w:hAnsi="Times New Roman"/>
          <w:b/>
          <w:i/>
          <w:sz w:val="28"/>
          <w:szCs w:val="28"/>
        </w:rPr>
        <w:lastRenderedPageBreak/>
        <w:t>3. УСЛОВИЯ РЕАЛИЗАЦИИ ПРОГРАММЫ</w:t>
      </w:r>
    </w:p>
    <w:p w:rsidR="00FF5F91" w:rsidRPr="004D523F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FF5F91" w:rsidRPr="004D523F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3.1. М</w:t>
      </w:r>
      <w:r w:rsidRPr="004D523F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FF5F91" w:rsidRPr="004D523F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Для реализации учебной дисциплины колледж располагает учебным кабинетом иностранного языка.</w:t>
      </w:r>
    </w:p>
    <w:p w:rsidR="00FF5F91" w:rsidRPr="004D523F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Помещение кабинета иностранного языка 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FF5F91" w:rsidRPr="004D523F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FF5F91" w:rsidRPr="004D523F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- места для обучающихся и преподавателя;</w:t>
      </w:r>
    </w:p>
    <w:p w:rsidR="00FF5F91" w:rsidRPr="004D523F" w:rsidRDefault="00FF5F91" w:rsidP="00FF5F91">
      <w:pPr>
        <w:pStyle w:val="Default"/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4D523F">
        <w:rPr>
          <w:color w:val="auto"/>
          <w:sz w:val="28"/>
          <w:szCs w:val="28"/>
        </w:rPr>
        <w:t xml:space="preserve">- 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FF5F91" w:rsidRPr="004D523F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1A3B4F" w:rsidRPr="004D523F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523F">
        <w:rPr>
          <w:rFonts w:ascii="Times New Roman" w:hAnsi="Times New Roman"/>
          <w:bCs/>
          <w:sz w:val="28"/>
          <w:szCs w:val="28"/>
        </w:rPr>
        <w:t>- (мобильный) многофункциональный комплекс преподавателя.</w:t>
      </w:r>
    </w:p>
    <w:p w:rsidR="00FF5F91" w:rsidRPr="004D523F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7CF6" w:rsidRPr="004D523F" w:rsidRDefault="00AD7CF6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4D523F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9657F6" w:rsidRPr="004D523F" w:rsidRDefault="009657F6" w:rsidP="00FF5F91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AD7CF6" w:rsidRPr="004D523F" w:rsidRDefault="00AD7CF6" w:rsidP="00FF5F91">
      <w:pPr>
        <w:spacing w:after="0"/>
        <w:rPr>
          <w:rFonts w:ascii="Times New Roman" w:hAnsi="Times New Roman"/>
          <w:i/>
          <w:sz w:val="28"/>
          <w:szCs w:val="28"/>
        </w:rPr>
      </w:pPr>
      <w:r w:rsidRPr="004D523F">
        <w:rPr>
          <w:rFonts w:ascii="Times New Roman" w:hAnsi="Times New Roman"/>
          <w:i/>
          <w:sz w:val="28"/>
          <w:szCs w:val="28"/>
        </w:rPr>
        <w:t>Основные источники:</w:t>
      </w:r>
    </w:p>
    <w:p w:rsidR="00B177A5" w:rsidRPr="004D523F" w:rsidRDefault="009657F6" w:rsidP="009657F6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Голубев А.П. Английский язык для технических специальностей = </w:t>
      </w:r>
      <w:r w:rsidRPr="004D523F">
        <w:rPr>
          <w:rFonts w:ascii="Times New Roman" w:hAnsi="Times New Roman"/>
          <w:sz w:val="28"/>
          <w:szCs w:val="28"/>
          <w:lang w:val="en-US"/>
        </w:rPr>
        <w:t>English</w:t>
      </w:r>
      <w:r w:rsidRPr="004D523F">
        <w:rPr>
          <w:rFonts w:ascii="Times New Roman" w:hAnsi="Times New Roman"/>
          <w:sz w:val="28"/>
          <w:szCs w:val="28"/>
        </w:rPr>
        <w:t xml:space="preserve"> </w:t>
      </w:r>
      <w:r w:rsidRPr="004D523F">
        <w:rPr>
          <w:rFonts w:ascii="Times New Roman" w:hAnsi="Times New Roman"/>
          <w:sz w:val="28"/>
          <w:szCs w:val="28"/>
          <w:lang w:val="en-US"/>
        </w:rPr>
        <w:t>for</w:t>
      </w:r>
      <w:r w:rsidRPr="004D523F">
        <w:rPr>
          <w:rFonts w:ascii="Times New Roman" w:hAnsi="Times New Roman"/>
          <w:sz w:val="28"/>
          <w:szCs w:val="28"/>
        </w:rPr>
        <w:t xml:space="preserve"> </w:t>
      </w:r>
      <w:r w:rsidRPr="004D523F">
        <w:rPr>
          <w:rFonts w:ascii="Times New Roman" w:hAnsi="Times New Roman"/>
          <w:sz w:val="28"/>
          <w:szCs w:val="28"/>
          <w:lang w:val="en-US"/>
        </w:rPr>
        <w:t>Technical</w:t>
      </w:r>
      <w:r w:rsidRPr="004D523F">
        <w:rPr>
          <w:rFonts w:ascii="Times New Roman" w:hAnsi="Times New Roman"/>
          <w:sz w:val="28"/>
          <w:szCs w:val="28"/>
        </w:rPr>
        <w:t xml:space="preserve"> </w:t>
      </w:r>
      <w:r w:rsidRPr="004D523F">
        <w:rPr>
          <w:rFonts w:ascii="Times New Roman" w:hAnsi="Times New Roman"/>
          <w:sz w:val="28"/>
          <w:szCs w:val="28"/>
          <w:lang w:val="en-US"/>
        </w:rPr>
        <w:t>Colleges</w:t>
      </w:r>
      <w:r w:rsidRPr="004D523F">
        <w:rPr>
          <w:rFonts w:ascii="Times New Roman" w:hAnsi="Times New Roman"/>
          <w:sz w:val="28"/>
          <w:szCs w:val="28"/>
        </w:rPr>
        <w:t xml:space="preserve">: учебник для студ. учреждений сред. проф. образования / А.П. Голубев, А.П. Коржавый, И. Б. </w:t>
      </w:r>
      <w:r w:rsidR="00B177A5" w:rsidRPr="004D523F">
        <w:rPr>
          <w:rFonts w:ascii="Times New Roman" w:hAnsi="Times New Roman"/>
          <w:sz w:val="28"/>
          <w:szCs w:val="28"/>
        </w:rPr>
        <w:t>Смирнова</w:t>
      </w:r>
      <w:r w:rsidRPr="004D523F">
        <w:rPr>
          <w:rFonts w:ascii="Times New Roman" w:hAnsi="Times New Roman"/>
          <w:sz w:val="28"/>
          <w:szCs w:val="28"/>
        </w:rPr>
        <w:t>. – 8-е изд., стер. – М.: Издательский центр «Академия», 2017. – 208 с.</w:t>
      </w:r>
    </w:p>
    <w:p w:rsidR="00AD7CF6" w:rsidRPr="004D523F" w:rsidRDefault="00AD7CF6" w:rsidP="00FF5F91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  <w:lang w:val="en-US"/>
        </w:rPr>
      </w:pPr>
      <w:r w:rsidRPr="004D523F">
        <w:rPr>
          <w:rFonts w:ascii="Times New Roman" w:hAnsi="Times New Roman"/>
          <w:b w:val="0"/>
          <w:i/>
          <w:sz w:val="28"/>
          <w:szCs w:val="28"/>
        </w:rPr>
        <w:t>Дополнительные</w:t>
      </w:r>
      <w:r w:rsidRPr="004D523F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r w:rsidRPr="004D523F">
        <w:rPr>
          <w:rFonts w:ascii="Times New Roman" w:hAnsi="Times New Roman"/>
          <w:b w:val="0"/>
          <w:i/>
          <w:sz w:val="28"/>
          <w:szCs w:val="28"/>
        </w:rPr>
        <w:t>источники</w:t>
      </w:r>
      <w:r w:rsidRPr="004D523F">
        <w:rPr>
          <w:rFonts w:ascii="Times New Roman" w:hAnsi="Times New Roman"/>
          <w:b w:val="0"/>
          <w:i/>
          <w:sz w:val="28"/>
          <w:szCs w:val="28"/>
          <w:lang w:val="en-US"/>
        </w:rPr>
        <w:t>:</w:t>
      </w:r>
    </w:p>
    <w:p w:rsidR="003D7A9D" w:rsidRPr="004D523F" w:rsidRDefault="003D7A9D" w:rsidP="00DF218B">
      <w:pPr>
        <w:pStyle w:val="ab"/>
        <w:numPr>
          <w:ilvl w:val="0"/>
          <w:numId w:val="19"/>
        </w:numPr>
        <w:spacing w:before="0" w:beforeAutospacing="0" w:after="0" w:afterAutospacing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Стогниева, О. Н. Английский язык для ИТ-специальностей : учеб. пособие для СПО / О. Н. Стогниева. </w:t>
      </w:r>
      <w:r w:rsidR="00DF218B"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 : Издательство Юрайт, 2018. </w:t>
      </w:r>
      <w:r w:rsidR="00DF218B"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143 с. </w:t>
      </w:r>
      <w:r w:rsidR="00DF218B"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(Серия : Профессиональное образование). </w:t>
      </w:r>
      <w:r w:rsidR="00DF218B"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4D52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ISBN 978-5-534-05765-2.</w:t>
      </w:r>
    </w:p>
    <w:p w:rsidR="00DF218B" w:rsidRPr="004D523F" w:rsidRDefault="00DF218B" w:rsidP="00191259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</w:rPr>
      </w:pPr>
    </w:p>
    <w:p w:rsidR="00AD7CF6" w:rsidRPr="004D523F" w:rsidRDefault="00AD7CF6" w:rsidP="00191259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</w:rPr>
      </w:pPr>
      <w:r w:rsidRPr="004D523F">
        <w:rPr>
          <w:rFonts w:ascii="Times New Roman" w:hAnsi="Times New Roman"/>
          <w:b w:val="0"/>
          <w:i/>
          <w:sz w:val="28"/>
          <w:szCs w:val="28"/>
        </w:rPr>
        <w:t>Интернет-ресурсы:</w:t>
      </w:r>
    </w:p>
    <w:p w:rsidR="00AD7CF6" w:rsidRPr="004D523F" w:rsidRDefault="001E5FC8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1" w:tgtFrame="_blank" w:history="1">
        <w:r w:rsidR="00AD7CF6" w:rsidRPr="004D523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English.MPT.ru</w:t>
        </w:r>
      </w:hyperlink>
      <w:r w:rsidR="00AD7CF6" w:rsidRPr="004D5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B4F" w:rsidRPr="004D523F" w:rsidRDefault="001E5FC8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="00AD7CF6" w:rsidRPr="004D523F">
          <w:rPr>
            <w:rFonts w:ascii="Times New Roman" w:hAnsi="Times New Roman" w:cs="Times New Roman"/>
            <w:sz w:val="28"/>
            <w:szCs w:val="28"/>
          </w:rPr>
          <w:t>https://www.netacad.com</w:t>
        </w:r>
      </w:hyperlink>
      <w:r w:rsidR="00AD7CF6" w:rsidRPr="004D5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68C" w:rsidRPr="004D523F" w:rsidRDefault="0091568C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1A3B4F" w:rsidRPr="004D523F" w:rsidRDefault="001A3B4F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4D523F">
        <w:rPr>
          <w:rFonts w:ascii="Times New Roman" w:hAnsi="Times New Roman"/>
          <w:b/>
          <w:i/>
          <w:sz w:val="28"/>
          <w:szCs w:val="28"/>
        </w:rPr>
        <w:t>3.3. Организация образовательного процесса</w:t>
      </w:r>
    </w:p>
    <w:p w:rsidR="00FF5F91" w:rsidRPr="004D523F" w:rsidRDefault="00793249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Учебная дисциплина изучается на</w:t>
      </w:r>
      <w:r w:rsidR="00FF5F91" w:rsidRPr="004D523F">
        <w:rPr>
          <w:rFonts w:ascii="Times New Roman" w:hAnsi="Times New Roman"/>
          <w:sz w:val="28"/>
          <w:szCs w:val="28"/>
        </w:rPr>
        <w:t xml:space="preserve"> протяжении</w:t>
      </w:r>
      <w:r w:rsidRPr="004D523F">
        <w:rPr>
          <w:rFonts w:ascii="Times New Roman" w:hAnsi="Times New Roman"/>
          <w:sz w:val="28"/>
          <w:szCs w:val="28"/>
        </w:rPr>
        <w:t xml:space="preserve"> 2-4 курс</w:t>
      </w:r>
      <w:r w:rsidR="00FF5F91" w:rsidRPr="004D523F">
        <w:rPr>
          <w:rFonts w:ascii="Times New Roman" w:hAnsi="Times New Roman"/>
          <w:sz w:val="28"/>
          <w:szCs w:val="28"/>
        </w:rPr>
        <w:t xml:space="preserve">ов и заканчивается зачетами в 5,6,7 и 8 семестрах. </w:t>
      </w:r>
      <w:r w:rsidRPr="004D523F">
        <w:rPr>
          <w:rFonts w:ascii="Times New Roman" w:hAnsi="Times New Roman"/>
          <w:sz w:val="28"/>
          <w:szCs w:val="28"/>
        </w:rPr>
        <w:t xml:space="preserve"> </w:t>
      </w:r>
    </w:p>
    <w:p w:rsidR="00FF5F91" w:rsidRPr="004D523F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>Основными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B177A5" w:rsidRPr="004D523F" w:rsidRDefault="00B177A5" w:rsidP="009657F6">
      <w:pPr>
        <w:pStyle w:val="a7"/>
        <w:numPr>
          <w:ilvl w:val="0"/>
          <w:numId w:val="18"/>
        </w:numPr>
        <w:tabs>
          <w:tab w:val="clear" w:pos="644"/>
          <w:tab w:val="num" w:pos="0"/>
        </w:tabs>
        <w:ind w:left="0"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4D523F">
        <w:rPr>
          <w:rFonts w:ascii="Times New Roman" w:hAnsi="Times New Roman"/>
          <w:b/>
          <w:i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FF5F91" w:rsidRPr="004D523F" w:rsidRDefault="00FF5F91" w:rsidP="00FF5F91">
      <w:pPr>
        <w:pStyle w:val="a7"/>
        <w:ind w:left="644"/>
        <w:rPr>
          <w:rFonts w:ascii="Times New Roman" w:hAnsi="Times New Roman"/>
          <w:b/>
          <w:i/>
          <w:sz w:val="28"/>
          <w:szCs w:val="28"/>
        </w:rPr>
      </w:pPr>
    </w:p>
    <w:p w:rsidR="00FF5F91" w:rsidRPr="004D523F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23F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устных опросов а также выполнения обучающимися зачетных заданий.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4112"/>
        <w:gridCol w:w="1841"/>
      </w:tblGrid>
      <w:tr w:rsidR="00B177A5" w:rsidRPr="004D523F" w:rsidTr="00DF218B">
        <w:tc>
          <w:tcPr>
            <w:tcW w:w="1912" w:type="pct"/>
          </w:tcPr>
          <w:p w:rsidR="00B177A5" w:rsidRPr="004D523F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133" w:type="pct"/>
          </w:tcPr>
          <w:p w:rsidR="00B177A5" w:rsidRPr="004D523F" w:rsidRDefault="00B177A5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55" w:type="pct"/>
          </w:tcPr>
          <w:p w:rsidR="00B177A5" w:rsidRPr="004D523F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F5F91" w:rsidRPr="004D523F" w:rsidTr="00DF218B">
        <w:trPr>
          <w:trHeight w:val="840"/>
        </w:trPr>
        <w:tc>
          <w:tcPr>
            <w:tcW w:w="1912" w:type="pct"/>
          </w:tcPr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построения простых и сложных предложений на профессиональные темы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основные общеупотребительные глаголы (бытовая и профессиональная лексика)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особенности произношения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чтения текстов профессиональной направленности</w:t>
            </w:r>
          </w:p>
        </w:tc>
        <w:tc>
          <w:tcPr>
            <w:tcW w:w="2133" w:type="pct"/>
          </w:tcPr>
          <w:p w:rsidR="00FF5F91" w:rsidRPr="004D523F" w:rsidRDefault="00DF218B" w:rsidP="00B43791">
            <w:pPr>
              <w:pStyle w:val="aa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</w:t>
            </w:r>
            <w:r w:rsidR="00FF5F91"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>ачет:</w:t>
            </w:r>
          </w:p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4D523F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4D523F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4D523F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FF5F91" w:rsidRPr="004D523F" w:rsidRDefault="00FF5F91" w:rsidP="00B43791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FF5F91" w:rsidRPr="004D523F" w:rsidRDefault="00FF5F91" w:rsidP="00B4379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FF5F91" w:rsidRPr="004D523F" w:rsidRDefault="00FF5F91" w:rsidP="00B43791">
            <w:pPr>
              <w:pStyle w:val="aa"/>
              <w:rPr>
                <w:rFonts w:ascii="Times New Roman" w:hAnsi="Times New Roman"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FF5F91" w:rsidRPr="004D523F" w:rsidRDefault="00FF5F91" w:rsidP="00B43791">
            <w:pPr>
              <w:pStyle w:val="ab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4D523F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FF5F91" w:rsidRPr="004D523F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4D523F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FF5F91" w:rsidRPr="004D523F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4D523F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FF5F91" w:rsidRPr="004D523F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55" w:type="pct"/>
          </w:tcPr>
          <w:p w:rsidR="00FF5F91" w:rsidRPr="004D523F" w:rsidRDefault="00FF5F91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зачет</w:t>
            </w:r>
          </w:p>
          <w:p w:rsidR="00DF218B" w:rsidRPr="004D523F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4D523F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4D523F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4D523F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4D523F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4D523F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Опрос </w:t>
            </w:r>
          </w:p>
        </w:tc>
      </w:tr>
      <w:tr w:rsidR="00FF5F91" w:rsidRPr="004D523F" w:rsidTr="00DF218B">
        <w:trPr>
          <w:trHeight w:val="6135"/>
        </w:trPr>
        <w:tc>
          <w:tcPr>
            <w:tcW w:w="1912" w:type="pct"/>
          </w:tcPr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уметь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понимать тексты на базовые профессиональные темы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участвовать в диалогах на знакомые общие и профессиональные темы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строить простые высказывания о себе и о своей профессиональной деятельности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ab/>
              <w:t>кратко обосновывать и объяснить свои действия (текущие и планируемые)</w:t>
            </w:r>
          </w:p>
          <w:p w:rsidR="00FF5F91" w:rsidRPr="004D523F" w:rsidRDefault="00FF5F91" w:rsidP="00FF5F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 правила построения простых и сложных предложений на профессиональные темы</w:t>
            </w:r>
          </w:p>
        </w:tc>
        <w:tc>
          <w:tcPr>
            <w:tcW w:w="2133" w:type="pct"/>
          </w:tcPr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4D523F">
              <w:rPr>
                <w:rFonts w:ascii="Times New Roman" w:hAnsi="Times New Roman" w:cs="Times New Roman"/>
                <w:bCs/>
                <w:i/>
              </w:rPr>
              <w:t>Практические работы:</w:t>
            </w:r>
          </w:p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4D523F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4D523F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4D523F">
              <w:rPr>
                <w:rFonts w:ascii="Times New Roman" w:hAnsi="Times New Roman"/>
              </w:rPr>
              <w:t xml:space="preserve">«3» - </w:t>
            </w:r>
            <w:r w:rsidRPr="004D523F">
              <w:rPr>
                <w:rFonts w:ascii="Times New Roman" w:hAnsi="Times New Roman" w:cs="Times New Roman"/>
                <w:bCs/>
              </w:rPr>
              <w:t>70-79% правильно выполненного задания;</w:t>
            </w:r>
          </w:p>
          <w:p w:rsidR="00FF5F91" w:rsidRPr="004D523F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4D523F">
              <w:rPr>
                <w:rFonts w:ascii="Times New Roman" w:hAnsi="Times New Roman" w:cs="Times New Roman"/>
                <w:bCs/>
              </w:rPr>
              <w:t xml:space="preserve"> «2» - выполнение менее 70% всей работы.</w:t>
            </w:r>
          </w:p>
        </w:tc>
        <w:tc>
          <w:tcPr>
            <w:tcW w:w="955" w:type="pct"/>
          </w:tcPr>
          <w:p w:rsidR="00FF5F91" w:rsidRPr="004D523F" w:rsidRDefault="00FF5F91" w:rsidP="00B43791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D523F">
              <w:rPr>
                <w:rFonts w:ascii="Times New Roman" w:hAnsi="Times New Roman"/>
                <w:bCs/>
                <w:i/>
                <w:sz w:val="24"/>
                <w:szCs w:val="24"/>
              </w:rPr>
              <w:t>Наблюдение и экспертная оценка в процессе и по результатам практических занятий</w:t>
            </w:r>
          </w:p>
          <w:p w:rsidR="00FF5F91" w:rsidRPr="004D523F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4D523F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6D67" w:rsidRPr="004D523F" w:rsidRDefault="006B6D67">
      <w:pPr>
        <w:rPr>
          <w:rFonts w:ascii="Times New Roman" w:hAnsi="Times New Roman"/>
          <w:sz w:val="24"/>
          <w:szCs w:val="24"/>
        </w:rPr>
      </w:pPr>
    </w:p>
    <w:sectPr w:rsidR="006B6D67" w:rsidRPr="004D523F" w:rsidSect="001912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DBF" w:rsidRDefault="00DB7DBF">
      <w:pPr>
        <w:spacing w:after="0" w:line="240" w:lineRule="auto"/>
      </w:pPr>
      <w:r>
        <w:separator/>
      </w:r>
    </w:p>
  </w:endnote>
  <w:endnote w:type="continuationSeparator" w:id="1">
    <w:p w:rsidR="00DB7DBF" w:rsidRDefault="00DB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43B" w:rsidRDefault="001E5FC8">
    <w:pPr>
      <w:pStyle w:val="a3"/>
      <w:jc w:val="right"/>
    </w:pPr>
    <w:fldSimple w:instr=" PAGE   \* MERGEFORMAT ">
      <w:r w:rsidR="004D523F">
        <w:rPr>
          <w:noProof/>
        </w:rPr>
        <w:t>2</w:t>
      </w:r>
    </w:fldSimple>
  </w:p>
  <w:p w:rsidR="004B443B" w:rsidRDefault="004B443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43B" w:rsidRDefault="001E5FC8" w:rsidP="006B6D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44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443B" w:rsidRDefault="004B443B" w:rsidP="006B6D6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43B" w:rsidRDefault="001E5FC8">
    <w:pPr>
      <w:pStyle w:val="a3"/>
      <w:jc w:val="right"/>
    </w:pPr>
    <w:fldSimple w:instr="PAGE   \* MERGEFORMAT">
      <w:r w:rsidR="004D523F">
        <w:rPr>
          <w:noProof/>
        </w:rPr>
        <w:t>6</w:t>
      </w:r>
    </w:fldSimple>
  </w:p>
  <w:p w:rsidR="004B443B" w:rsidRDefault="004B443B" w:rsidP="006B6D6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DBF" w:rsidRDefault="00DB7DBF">
      <w:pPr>
        <w:spacing w:after="0" w:line="240" w:lineRule="auto"/>
      </w:pPr>
      <w:r>
        <w:separator/>
      </w:r>
    </w:p>
  </w:footnote>
  <w:footnote w:type="continuationSeparator" w:id="1">
    <w:p w:rsidR="00DB7DBF" w:rsidRDefault="00DB7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6BA"/>
    <w:multiLevelType w:val="hybridMultilevel"/>
    <w:tmpl w:val="AC18B648"/>
    <w:lvl w:ilvl="0" w:tplc="9FA02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270906"/>
    <w:multiLevelType w:val="hybridMultilevel"/>
    <w:tmpl w:val="50BA60CC"/>
    <w:lvl w:ilvl="0" w:tplc="D26C323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83D3906"/>
    <w:multiLevelType w:val="multilevel"/>
    <w:tmpl w:val="D3DE8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00093"/>
    <w:multiLevelType w:val="multilevel"/>
    <w:tmpl w:val="4964F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827C710A"/>
    <w:lvl w:ilvl="0" w:tplc="1598C4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C2A1A"/>
    <w:multiLevelType w:val="multilevel"/>
    <w:tmpl w:val="C9D0B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2768682B"/>
    <w:multiLevelType w:val="hybridMultilevel"/>
    <w:tmpl w:val="1E62D81C"/>
    <w:lvl w:ilvl="0" w:tplc="35A43316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95A20"/>
    <w:multiLevelType w:val="hybridMultilevel"/>
    <w:tmpl w:val="7324B976"/>
    <w:lvl w:ilvl="0" w:tplc="BF06E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5228C9"/>
    <w:multiLevelType w:val="hybridMultilevel"/>
    <w:tmpl w:val="9D044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A7F75"/>
    <w:multiLevelType w:val="hybridMultilevel"/>
    <w:tmpl w:val="0CEAD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FE7C49"/>
    <w:multiLevelType w:val="multilevel"/>
    <w:tmpl w:val="A09A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1B07ED"/>
    <w:multiLevelType w:val="hybridMultilevel"/>
    <w:tmpl w:val="88D2836C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21B9F"/>
    <w:multiLevelType w:val="hybridMultilevel"/>
    <w:tmpl w:val="C3A07CCE"/>
    <w:lvl w:ilvl="0" w:tplc="CBB6A6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A34D25"/>
    <w:multiLevelType w:val="multilevel"/>
    <w:tmpl w:val="7080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71B27962"/>
    <w:multiLevelType w:val="multilevel"/>
    <w:tmpl w:val="E04A21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5"/>
  </w:num>
  <w:num w:numId="4">
    <w:abstractNumId w:val="13"/>
  </w:num>
  <w:num w:numId="5">
    <w:abstractNumId w:val="14"/>
  </w:num>
  <w:num w:numId="6">
    <w:abstractNumId w:val="11"/>
  </w:num>
  <w:num w:numId="7">
    <w:abstractNumId w:val="12"/>
  </w:num>
  <w:num w:numId="8">
    <w:abstractNumId w:val="6"/>
  </w:num>
  <w:num w:numId="9">
    <w:abstractNumId w:val="2"/>
  </w:num>
  <w:num w:numId="10">
    <w:abstractNumId w:val="3"/>
  </w:num>
  <w:num w:numId="11">
    <w:abstractNumId w:val="19"/>
  </w:num>
  <w:num w:numId="12">
    <w:abstractNumId w:val="10"/>
  </w:num>
  <w:num w:numId="13">
    <w:abstractNumId w:val="18"/>
  </w:num>
  <w:num w:numId="14">
    <w:abstractNumId w:val="1"/>
  </w:num>
  <w:num w:numId="15">
    <w:abstractNumId w:val="0"/>
  </w:num>
  <w:num w:numId="16">
    <w:abstractNumId w:val="15"/>
  </w:num>
  <w:num w:numId="17">
    <w:abstractNumId w:val="8"/>
  </w:num>
  <w:num w:numId="18">
    <w:abstractNumId w:val="7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4F"/>
    <w:rsid w:val="000212C0"/>
    <w:rsid w:val="0003058A"/>
    <w:rsid w:val="00037CC3"/>
    <w:rsid w:val="00040345"/>
    <w:rsid w:val="00061A57"/>
    <w:rsid w:val="00062297"/>
    <w:rsid w:val="0009068C"/>
    <w:rsid w:val="0009370B"/>
    <w:rsid w:val="000B0142"/>
    <w:rsid w:val="000D00A9"/>
    <w:rsid w:val="000D7189"/>
    <w:rsid w:val="00117413"/>
    <w:rsid w:val="00130965"/>
    <w:rsid w:val="001350B5"/>
    <w:rsid w:val="00150E52"/>
    <w:rsid w:val="0015227D"/>
    <w:rsid w:val="001532DE"/>
    <w:rsid w:val="00172A96"/>
    <w:rsid w:val="00191259"/>
    <w:rsid w:val="00193639"/>
    <w:rsid w:val="001A3B4F"/>
    <w:rsid w:val="001B68EC"/>
    <w:rsid w:val="001E05FF"/>
    <w:rsid w:val="001E2CBF"/>
    <w:rsid w:val="001E5FC8"/>
    <w:rsid w:val="001E7253"/>
    <w:rsid w:val="00201DCC"/>
    <w:rsid w:val="00205C9A"/>
    <w:rsid w:val="00240537"/>
    <w:rsid w:val="00251214"/>
    <w:rsid w:val="002660E6"/>
    <w:rsid w:val="002D452C"/>
    <w:rsid w:val="002E0A61"/>
    <w:rsid w:val="002E5ECA"/>
    <w:rsid w:val="002F6F83"/>
    <w:rsid w:val="003030C2"/>
    <w:rsid w:val="003154AA"/>
    <w:rsid w:val="003312C4"/>
    <w:rsid w:val="0033216F"/>
    <w:rsid w:val="003608A1"/>
    <w:rsid w:val="00370F1E"/>
    <w:rsid w:val="00383C5D"/>
    <w:rsid w:val="003A50E9"/>
    <w:rsid w:val="003D7A9D"/>
    <w:rsid w:val="004B443B"/>
    <w:rsid w:val="004D523F"/>
    <w:rsid w:val="004E3D14"/>
    <w:rsid w:val="004F3782"/>
    <w:rsid w:val="00516727"/>
    <w:rsid w:val="005246D6"/>
    <w:rsid w:val="00527C8A"/>
    <w:rsid w:val="00533CA3"/>
    <w:rsid w:val="00540C7E"/>
    <w:rsid w:val="00556B2F"/>
    <w:rsid w:val="00571FC3"/>
    <w:rsid w:val="005A10DB"/>
    <w:rsid w:val="005B0EC0"/>
    <w:rsid w:val="005C133D"/>
    <w:rsid w:val="005C67AA"/>
    <w:rsid w:val="005D1BC9"/>
    <w:rsid w:val="005E3D7F"/>
    <w:rsid w:val="006115D0"/>
    <w:rsid w:val="006265D2"/>
    <w:rsid w:val="00627456"/>
    <w:rsid w:val="00630844"/>
    <w:rsid w:val="006329CB"/>
    <w:rsid w:val="00663416"/>
    <w:rsid w:val="00665AB4"/>
    <w:rsid w:val="00666131"/>
    <w:rsid w:val="0066778D"/>
    <w:rsid w:val="00667F40"/>
    <w:rsid w:val="00692BD5"/>
    <w:rsid w:val="006968C7"/>
    <w:rsid w:val="006B66C9"/>
    <w:rsid w:val="006B6D67"/>
    <w:rsid w:val="006B77A4"/>
    <w:rsid w:val="006C0588"/>
    <w:rsid w:val="006C6E28"/>
    <w:rsid w:val="006D6F99"/>
    <w:rsid w:val="007159B3"/>
    <w:rsid w:val="007253A8"/>
    <w:rsid w:val="00736E66"/>
    <w:rsid w:val="00737A98"/>
    <w:rsid w:val="007823A5"/>
    <w:rsid w:val="00792DEA"/>
    <w:rsid w:val="00793249"/>
    <w:rsid w:val="007F1E56"/>
    <w:rsid w:val="007F6BCE"/>
    <w:rsid w:val="00827F58"/>
    <w:rsid w:val="00844C67"/>
    <w:rsid w:val="00864E83"/>
    <w:rsid w:val="00873A13"/>
    <w:rsid w:val="00885766"/>
    <w:rsid w:val="008A039B"/>
    <w:rsid w:val="008A5BAB"/>
    <w:rsid w:val="008B7F75"/>
    <w:rsid w:val="008C7065"/>
    <w:rsid w:val="008D305C"/>
    <w:rsid w:val="008D416D"/>
    <w:rsid w:val="008E6460"/>
    <w:rsid w:val="00905273"/>
    <w:rsid w:val="009143BF"/>
    <w:rsid w:val="0091568C"/>
    <w:rsid w:val="00934F2A"/>
    <w:rsid w:val="009355DA"/>
    <w:rsid w:val="00937549"/>
    <w:rsid w:val="00947757"/>
    <w:rsid w:val="0095660F"/>
    <w:rsid w:val="00963DFD"/>
    <w:rsid w:val="009657F6"/>
    <w:rsid w:val="00970FFF"/>
    <w:rsid w:val="0098011D"/>
    <w:rsid w:val="0098353F"/>
    <w:rsid w:val="00983DE5"/>
    <w:rsid w:val="009962DA"/>
    <w:rsid w:val="009A4BAD"/>
    <w:rsid w:val="009C46DD"/>
    <w:rsid w:val="009F60DE"/>
    <w:rsid w:val="009F7B76"/>
    <w:rsid w:val="00A11A7F"/>
    <w:rsid w:val="00A16053"/>
    <w:rsid w:val="00A434CC"/>
    <w:rsid w:val="00A857A9"/>
    <w:rsid w:val="00AA5BDB"/>
    <w:rsid w:val="00AD1A1F"/>
    <w:rsid w:val="00AD7CF6"/>
    <w:rsid w:val="00AE3DDE"/>
    <w:rsid w:val="00AE7F43"/>
    <w:rsid w:val="00B03A58"/>
    <w:rsid w:val="00B177A5"/>
    <w:rsid w:val="00B261CB"/>
    <w:rsid w:val="00B43791"/>
    <w:rsid w:val="00B47C9E"/>
    <w:rsid w:val="00B82E30"/>
    <w:rsid w:val="00B86B86"/>
    <w:rsid w:val="00BB2062"/>
    <w:rsid w:val="00C0735D"/>
    <w:rsid w:val="00C10AA9"/>
    <w:rsid w:val="00C15546"/>
    <w:rsid w:val="00C42EF4"/>
    <w:rsid w:val="00C738EC"/>
    <w:rsid w:val="00C77D0A"/>
    <w:rsid w:val="00CA50D3"/>
    <w:rsid w:val="00CE5F92"/>
    <w:rsid w:val="00CF502D"/>
    <w:rsid w:val="00D06EEE"/>
    <w:rsid w:val="00D35FF1"/>
    <w:rsid w:val="00D554A2"/>
    <w:rsid w:val="00D86B10"/>
    <w:rsid w:val="00DA3DCE"/>
    <w:rsid w:val="00DA573E"/>
    <w:rsid w:val="00DB19DB"/>
    <w:rsid w:val="00DB4FA7"/>
    <w:rsid w:val="00DB7DBF"/>
    <w:rsid w:val="00DD1BD4"/>
    <w:rsid w:val="00DE3D65"/>
    <w:rsid w:val="00DF218B"/>
    <w:rsid w:val="00E16224"/>
    <w:rsid w:val="00E26AB1"/>
    <w:rsid w:val="00E33F61"/>
    <w:rsid w:val="00E56135"/>
    <w:rsid w:val="00E57882"/>
    <w:rsid w:val="00E64EB8"/>
    <w:rsid w:val="00E70E90"/>
    <w:rsid w:val="00E84670"/>
    <w:rsid w:val="00EC5E28"/>
    <w:rsid w:val="00EE2E4A"/>
    <w:rsid w:val="00EE4BA1"/>
    <w:rsid w:val="00EE50CA"/>
    <w:rsid w:val="00F1735A"/>
    <w:rsid w:val="00F20835"/>
    <w:rsid w:val="00F26E96"/>
    <w:rsid w:val="00F3027C"/>
    <w:rsid w:val="00F46447"/>
    <w:rsid w:val="00F56497"/>
    <w:rsid w:val="00F56C7E"/>
    <w:rsid w:val="00F70BED"/>
    <w:rsid w:val="00F7153D"/>
    <w:rsid w:val="00F74CEE"/>
    <w:rsid w:val="00F85A6C"/>
    <w:rsid w:val="00FA165D"/>
    <w:rsid w:val="00FD0E7B"/>
    <w:rsid w:val="00FD4954"/>
    <w:rsid w:val="00FF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4F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7CF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B4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3B4F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3B4F"/>
    <w:rPr>
      <w:rFonts w:ascii="Calibri Light" w:eastAsia="Times New Roman" w:hAnsi="Calibri Light" w:cs="Times New Roman"/>
      <w:b/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1A3B4F"/>
    <w:rPr>
      <w:rFonts w:ascii="Calibri Light" w:eastAsia="Times New Roman" w:hAnsi="Calibri Light" w:cs="Times New Roman"/>
      <w:bCs w:val="0"/>
      <w:sz w:val="22"/>
      <w:szCs w:val="2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1A3B4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rsid w:val="001A3B4F"/>
    <w:rPr>
      <w:rFonts w:ascii="Times New Roman" w:eastAsia="Times New Roman" w:hAnsi="Times New Roman" w:cs="Times New Roman"/>
      <w:bCs w:val="0"/>
      <w:sz w:val="24"/>
      <w:szCs w:val="24"/>
      <w:lang w:eastAsia="ru-RU"/>
    </w:rPr>
  </w:style>
  <w:style w:type="character" w:styleId="a5">
    <w:name w:val="page number"/>
    <w:basedOn w:val="a0"/>
    <w:rsid w:val="001A3B4F"/>
  </w:style>
  <w:style w:type="character" w:styleId="a6">
    <w:name w:val="Hyperlink"/>
    <w:uiPriority w:val="99"/>
    <w:unhideWhenUsed/>
    <w:rsid w:val="001A3B4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A3B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A3B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3B4F"/>
    <w:rPr>
      <w:rFonts w:ascii="Calibri" w:eastAsia="Calibri" w:hAnsi="Calibri" w:cs="Times New Roman"/>
      <w:bCs w:val="0"/>
      <w:sz w:val="22"/>
      <w:szCs w:val="22"/>
    </w:rPr>
  </w:style>
  <w:style w:type="paragraph" w:styleId="aa">
    <w:name w:val="No Spacing"/>
    <w:uiPriority w:val="1"/>
    <w:qFormat/>
    <w:rsid w:val="001A3B4F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1A3B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Normal (Web)"/>
    <w:aliases w:val="Обычный (Web),Обычный (веб)1"/>
    <w:basedOn w:val="a"/>
    <w:uiPriority w:val="39"/>
    <w:qFormat/>
    <w:rsid w:val="001A3B4F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c">
    <w:name w:val="Table Grid"/>
    <w:basedOn w:val="a1"/>
    <w:uiPriority w:val="59"/>
    <w:rsid w:val="00F4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D7CF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etaca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glish.MP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B93F5-351B-4667-B002-4480F9EC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16</Pages>
  <Words>3376</Words>
  <Characters>19245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22576</CharactersWithSpaces>
  <SharedDoc>false</SharedDoc>
  <HLinks>
    <vt:vector size="12" baseType="variant">
      <vt:variant>
        <vt:i4>4390995</vt:i4>
      </vt:variant>
      <vt:variant>
        <vt:i4>3</vt:i4>
      </vt:variant>
      <vt:variant>
        <vt:i4>0</vt:i4>
      </vt:variant>
      <vt:variant>
        <vt:i4>5</vt:i4>
      </vt:variant>
      <vt:variant>
        <vt:lpwstr>https://www.netacad.com/</vt:lpwstr>
      </vt:variant>
      <vt:variant>
        <vt:lpwstr/>
      </vt:variant>
      <vt:variant>
        <vt:i4>7078013</vt:i4>
      </vt:variant>
      <vt:variant>
        <vt:i4>0</vt:i4>
      </vt:variant>
      <vt:variant>
        <vt:i4>0</vt:i4>
      </vt:variant>
      <vt:variant>
        <vt:i4>5</vt:i4>
      </vt:variant>
      <vt:variant>
        <vt:lpwstr>http://english.mpt.ru/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ershova</cp:lastModifiedBy>
  <cp:revision>27</cp:revision>
  <cp:lastPrinted>2019-01-30T08:16:00Z</cp:lastPrinted>
  <dcterms:created xsi:type="dcterms:W3CDTF">2018-12-12T20:30:00Z</dcterms:created>
  <dcterms:modified xsi:type="dcterms:W3CDTF">2021-01-13T09:42:00Z</dcterms:modified>
</cp:coreProperties>
</file>