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F157C" w:rsidRPr="00DC26AC" w:rsidRDefault="002F157C" w:rsidP="002F157C">
      <w:pPr>
        <w:rPr>
          <w:sz w:val="28"/>
          <w:szCs w:val="28"/>
        </w:rPr>
      </w:pPr>
    </w:p>
    <w:p w:rsidR="00251D7A" w:rsidRDefault="00251D7A" w:rsidP="00251D7A">
      <w:pPr>
        <w:jc w:val="center"/>
        <w:rPr>
          <w:b/>
        </w:rPr>
      </w:pPr>
      <w:r w:rsidRPr="00315F34">
        <w:rPr>
          <w:b/>
        </w:rPr>
        <w:t>РАБОЧАЯ ПРОГРАММА УЧЕБНОЙ ДИСЦИПЛИНЫ</w:t>
      </w:r>
      <w:r>
        <w:rPr>
          <w:b/>
        </w:rPr>
        <w:t>/</w:t>
      </w:r>
    </w:p>
    <w:p w:rsidR="00251D7A" w:rsidRPr="00315F34" w:rsidRDefault="00251D7A" w:rsidP="00251D7A">
      <w:pPr>
        <w:jc w:val="center"/>
        <w:rPr>
          <w:b/>
        </w:rPr>
      </w:pPr>
      <w:r>
        <w:rPr>
          <w:b/>
        </w:rPr>
        <w:t>МЕЖДИСЦИПЛИНАРНОГО МОДУЛЯ</w:t>
      </w:r>
    </w:p>
    <w:p w:rsidR="00251D7A" w:rsidRPr="00315F34" w:rsidRDefault="00251D7A" w:rsidP="00251D7A">
      <w:pPr>
        <w:jc w:val="center"/>
        <w:rPr>
          <w:b/>
          <w:i/>
          <w:u w:val="single"/>
        </w:rPr>
      </w:pPr>
    </w:p>
    <w:p w:rsidR="00251D7A" w:rsidRDefault="00251D7A" w:rsidP="00251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67"/>
        <w:jc w:val="center"/>
        <w:rPr>
          <w:b/>
          <w:caps/>
          <w:sz w:val="28"/>
          <w:szCs w:val="28"/>
        </w:rPr>
      </w:pPr>
      <w:r w:rsidRPr="00176423">
        <w:rPr>
          <w:b/>
          <w:caps/>
          <w:sz w:val="28"/>
          <w:szCs w:val="28"/>
        </w:rPr>
        <w:t>«</w:t>
      </w:r>
      <w:r>
        <w:rPr>
          <w:b/>
          <w:sz w:val="28"/>
        </w:rPr>
        <w:t>ФИЗИКА</w:t>
      </w:r>
      <w:r w:rsidRPr="00176423">
        <w:rPr>
          <w:b/>
          <w:caps/>
          <w:sz w:val="28"/>
          <w:szCs w:val="28"/>
        </w:rPr>
        <w:t>»</w:t>
      </w:r>
    </w:p>
    <w:p w:rsidR="00251D7A" w:rsidRPr="00176423" w:rsidRDefault="00251D7A" w:rsidP="00251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567"/>
        <w:jc w:val="center"/>
        <w:rPr>
          <w:b/>
        </w:rPr>
      </w:pPr>
    </w:p>
    <w:p w:rsidR="00251D7A" w:rsidRPr="008A79FF" w:rsidRDefault="00251D7A" w:rsidP="00251D7A">
      <w:pPr>
        <w:jc w:val="center"/>
        <w:rPr>
          <w:i/>
        </w:rPr>
      </w:pPr>
      <w:r w:rsidRPr="00804540">
        <w:rPr>
          <w:sz w:val="28"/>
          <w:szCs w:val="28"/>
        </w:rPr>
        <w:t xml:space="preserve">для </w:t>
      </w:r>
      <w:r w:rsidRPr="008A79FF">
        <w:t xml:space="preserve">специальности </w:t>
      </w:r>
      <w:r>
        <w:rPr>
          <w:b/>
          <w:i/>
        </w:rPr>
        <w:t xml:space="preserve">    </w:t>
      </w:r>
      <w:r w:rsidRPr="008A79FF">
        <w:rPr>
          <w:b/>
          <w:i/>
        </w:rPr>
        <w:t>22.02.06 Сварочное производство</w:t>
      </w: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2F157C" w:rsidP="002F157C">
      <w:pPr>
        <w:jc w:val="center"/>
        <w:rPr>
          <w:sz w:val="28"/>
          <w:szCs w:val="28"/>
        </w:rPr>
      </w:pPr>
    </w:p>
    <w:p w:rsidR="002F157C" w:rsidRPr="00DC26AC" w:rsidRDefault="00CB4717" w:rsidP="002F157C">
      <w:pPr>
        <w:jc w:val="center"/>
        <w:rPr>
          <w:sz w:val="28"/>
          <w:szCs w:val="28"/>
        </w:rPr>
      </w:pPr>
      <w:r>
        <w:rPr>
          <w:sz w:val="28"/>
          <w:szCs w:val="28"/>
        </w:rPr>
        <w:t>Челябинск, 202</w:t>
      </w:r>
      <w:r w:rsidR="00251D7A">
        <w:rPr>
          <w:sz w:val="28"/>
          <w:szCs w:val="28"/>
        </w:rPr>
        <w:t>2</w:t>
      </w:r>
    </w:p>
    <w:p w:rsidR="0030549E" w:rsidRDefault="0030549E">
      <w:pPr>
        <w:spacing w:after="160" w:line="259" w:lineRule="auto"/>
        <w:rPr>
          <w:sz w:val="28"/>
          <w:szCs w:val="28"/>
        </w:rPr>
      </w:pPr>
      <w:r>
        <w:rPr>
          <w:sz w:val="28"/>
          <w:szCs w:val="28"/>
        </w:rPr>
        <w:br w:type="page"/>
      </w:r>
    </w:p>
    <w:p w:rsidR="004E75D3" w:rsidRPr="005F04C2" w:rsidRDefault="00A73C5D" w:rsidP="004E75D3">
      <w:pPr>
        <w:spacing w:line="360" w:lineRule="auto"/>
        <w:jc w:val="center"/>
        <w:rPr>
          <w:b/>
          <w:sz w:val="28"/>
          <w:szCs w:val="28"/>
        </w:rPr>
      </w:pPr>
      <w:r w:rsidRPr="00DC26AC">
        <w:rPr>
          <w:b/>
          <w:sz w:val="28"/>
          <w:szCs w:val="28"/>
        </w:rPr>
        <w:lastRenderedPageBreak/>
        <w:t>СОДЕРЖАНИЕ</w:t>
      </w:r>
    </w:p>
    <w:p w:rsidR="004E75D3" w:rsidRPr="005F04C2" w:rsidRDefault="004E75D3" w:rsidP="004E75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51D7A" w:rsidRPr="00315F34" w:rsidRDefault="00251D7A" w:rsidP="00251D7A">
      <w:pPr>
        <w:rPr>
          <w:b/>
          <w:i/>
        </w:rPr>
      </w:pPr>
    </w:p>
    <w:tbl>
      <w:tblPr>
        <w:tblW w:w="0" w:type="auto"/>
        <w:tblInd w:w="306" w:type="dxa"/>
        <w:tblLook w:val="01E0" w:firstRow="1" w:lastRow="1" w:firstColumn="1" w:lastColumn="1" w:noHBand="0" w:noVBand="0"/>
      </w:tblPr>
      <w:tblGrid>
        <w:gridCol w:w="7501"/>
        <w:gridCol w:w="1854"/>
      </w:tblGrid>
      <w:tr w:rsidR="00251D7A" w:rsidRPr="00315F34" w:rsidTr="00251D7A">
        <w:tc>
          <w:tcPr>
            <w:tcW w:w="7501" w:type="dxa"/>
          </w:tcPr>
          <w:p w:rsidR="00251D7A" w:rsidRPr="00315F34" w:rsidRDefault="00251D7A" w:rsidP="00640A5C">
            <w:pPr>
              <w:numPr>
                <w:ilvl w:val="0"/>
                <w:numId w:val="4"/>
              </w:numPr>
              <w:suppressAutoHyphens/>
              <w:spacing w:after="200" w:line="276" w:lineRule="auto"/>
              <w:rPr>
                <w:b/>
              </w:rPr>
            </w:pPr>
            <w:r w:rsidRPr="00315F34">
              <w:rPr>
                <w:b/>
              </w:rPr>
              <w:t xml:space="preserve">ОБЩАЯ ХАРАКТЕРИСТИКА </w:t>
            </w:r>
            <w:r w:rsidRPr="00315F34">
              <w:rPr>
                <w:b/>
                <w:color w:val="000000"/>
              </w:rPr>
              <w:t>РАБОЧЕЙ ПРОГРАММЫ</w:t>
            </w:r>
            <w:r w:rsidRPr="00315F34">
              <w:rPr>
                <w:b/>
              </w:rPr>
              <w:t xml:space="preserve"> УЧЕБНОЙ ДИСЦИПЛИНЫ</w:t>
            </w:r>
          </w:p>
        </w:tc>
        <w:tc>
          <w:tcPr>
            <w:tcW w:w="1854" w:type="dxa"/>
          </w:tcPr>
          <w:p w:rsidR="00251D7A" w:rsidRPr="00315F34" w:rsidRDefault="00251D7A" w:rsidP="00251D7A">
            <w:pPr>
              <w:rPr>
                <w:b/>
              </w:rPr>
            </w:pPr>
          </w:p>
        </w:tc>
      </w:tr>
      <w:tr w:rsidR="00251D7A" w:rsidRPr="00315F34" w:rsidTr="00251D7A">
        <w:tc>
          <w:tcPr>
            <w:tcW w:w="7501" w:type="dxa"/>
          </w:tcPr>
          <w:p w:rsidR="00251D7A" w:rsidRPr="00315F34" w:rsidRDefault="00251D7A" w:rsidP="00640A5C">
            <w:pPr>
              <w:numPr>
                <w:ilvl w:val="0"/>
                <w:numId w:val="4"/>
              </w:numPr>
              <w:suppressAutoHyphens/>
              <w:spacing w:after="200" w:line="276" w:lineRule="auto"/>
              <w:rPr>
                <w:b/>
              </w:rPr>
            </w:pPr>
            <w:r w:rsidRPr="00315F34">
              <w:rPr>
                <w:b/>
              </w:rPr>
              <w:t>СТРУКТУРА И СОДЕРЖАНИЕ УЧЕБНОЙ ДИСЦИПЛИНЫ</w:t>
            </w:r>
          </w:p>
          <w:p w:rsidR="00251D7A" w:rsidRPr="00315F34" w:rsidRDefault="00251D7A" w:rsidP="00640A5C">
            <w:pPr>
              <w:numPr>
                <w:ilvl w:val="0"/>
                <w:numId w:val="4"/>
              </w:numPr>
              <w:suppressAutoHyphens/>
              <w:spacing w:after="200" w:line="276" w:lineRule="auto"/>
              <w:rPr>
                <w:b/>
              </w:rPr>
            </w:pPr>
            <w:r w:rsidRPr="00315F34">
              <w:rPr>
                <w:b/>
              </w:rPr>
              <w:t>УСЛОВИЯ РЕАЛИЗАЦИИ УЧЕБНОЙ ДИСЦИПЛИНЫ</w:t>
            </w:r>
          </w:p>
        </w:tc>
        <w:tc>
          <w:tcPr>
            <w:tcW w:w="1854" w:type="dxa"/>
          </w:tcPr>
          <w:p w:rsidR="00251D7A" w:rsidRPr="00315F34" w:rsidRDefault="00251D7A" w:rsidP="00251D7A">
            <w:pPr>
              <w:ind w:left="644"/>
              <w:rPr>
                <w:b/>
              </w:rPr>
            </w:pPr>
          </w:p>
        </w:tc>
      </w:tr>
      <w:tr w:rsidR="00251D7A" w:rsidRPr="00315F34" w:rsidTr="00251D7A">
        <w:tc>
          <w:tcPr>
            <w:tcW w:w="7501" w:type="dxa"/>
          </w:tcPr>
          <w:p w:rsidR="00251D7A" w:rsidRPr="00315F34" w:rsidRDefault="00251D7A" w:rsidP="00640A5C">
            <w:pPr>
              <w:numPr>
                <w:ilvl w:val="0"/>
                <w:numId w:val="4"/>
              </w:numPr>
              <w:suppressAutoHyphens/>
              <w:spacing w:after="200" w:line="276" w:lineRule="auto"/>
              <w:rPr>
                <w:b/>
              </w:rPr>
            </w:pPr>
            <w:r w:rsidRPr="00315F34">
              <w:rPr>
                <w:b/>
              </w:rPr>
              <w:t>КОНТРОЛЬ И ОЦЕНКА РЕЗУЛЬТАТОВ ОСВОЕНИЯ УЧЕБНОЙ ДИСЦИПЛИНЫ</w:t>
            </w:r>
          </w:p>
          <w:p w:rsidR="00251D7A" w:rsidRPr="00315F34" w:rsidRDefault="00251D7A" w:rsidP="00251D7A">
            <w:pPr>
              <w:suppressAutoHyphens/>
              <w:rPr>
                <w:b/>
              </w:rPr>
            </w:pPr>
          </w:p>
        </w:tc>
        <w:tc>
          <w:tcPr>
            <w:tcW w:w="1854" w:type="dxa"/>
          </w:tcPr>
          <w:p w:rsidR="00251D7A" w:rsidRPr="00315F34" w:rsidRDefault="00251D7A" w:rsidP="00251D7A">
            <w:pPr>
              <w:rPr>
                <w:b/>
              </w:rPr>
            </w:pPr>
          </w:p>
        </w:tc>
      </w:tr>
    </w:tbl>
    <w:p w:rsidR="00251D7A" w:rsidRDefault="00251D7A" w:rsidP="004E75D3">
      <w:pPr>
        <w:spacing w:line="360" w:lineRule="auto"/>
        <w:jc w:val="center"/>
        <w:rPr>
          <w:b/>
          <w:caps/>
          <w:sz w:val="28"/>
          <w:szCs w:val="28"/>
        </w:rPr>
      </w:pPr>
    </w:p>
    <w:p w:rsidR="00251D7A" w:rsidRDefault="00251D7A">
      <w:pPr>
        <w:spacing w:after="160" w:line="259" w:lineRule="auto"/>
        <w:rPr>
          <w:b/>
          <w:caps/>
          <w:sz w:val="28"/>
          <w:szCs w:val="28"/>
        </w:rPr>
      </w:pPr>
      <w:r>
        <w:rPr>
          <w:b/>
          <w:caps/>
          <w:sz w:val="28"/>
          <w:szCs w:val="28"/>
        </w:rPr>
        <w:br w:type="page"/>
      </w:r>
    </w:p>
    <w:p w:rsidR="00251D7A" w:rsidRPr="00251D7A" w:rsidRDefault="00251D7A" w:rsidP="00640A5C">
      <w:pPr>
        <w:numPr>
          <w:ilvl w:val="0"/>
          <w:numId w:val="5"/>
        </w:numPr>
        <w:suppressAutoHyphens/>
        <w:spacing w:after="200" w:line="276" w:lineRule="auto"/>
        <w:jc w:val="center"/>
        <w:rPr>
          <w:b/>
          <w:lang w:eastAsia="ru-RU"/>
        </w:rPr>
      </w:pPr>
      <w:r w:rsidRPr="00251D7A">
        <w:rPr>
          <w:b/>
          <w:lang w:eastAsia="ru-RU"/>
        </w:rPr>
        <w:lastRenderedPageBreak/>
        <w:t xml:space="preserve">ОБЩАЯ ХАРАКТЕРИСТИКА </w:t>
      </w:r>
      <w:r w:rsidRPr="00251D7A">
        <w:rPr>
          <w:b/>
          <w:color w:val="000000"/>
          <w:lang w:eastAsia="ru-RU"/>
        </w:rPr>
        <w:t>РАБОЧЕЙ ПРОГРАММЫ</w:t>
      </w:r>
      <w:r w:rsidRPr="00251D7A">
        <w:rPr>
          <w:b/>
          <w:lang w:eastAsia="ru-RU"/>
        </w:rPr>
        <w:t xml:space="preserve"> УЧЕБНОЙ ДИСЦИПЛИНЫ</w:t>
      </w:r>
    </w:p>
    <w:p w:rsidR="00251D7A" w:rsidRPr="00251D7A" w:rsidRDefault="00251D7A" w:rsidP="00251D7A">
      <w:pPr>
        <w:suppressAutoHyphens/>
        <w:ind w:left="720"/>
        <w:jc w:val="center"/>
        <w:rPr>
          <w:b/>
          <w:lang w:eastAsia="ru-RU"/>
        </w:rPr>
      </w:pPr>
      <w:r w:rsidRPr="00251D7A">
        <w:rPr>
          <w:b/>
          <w:lang w:eastAsia="ru-RU"/>
        </w:rPr>
        <w:t xml:space="preserve"> «Физи</w:t>
      </w:r>
      <w:r>
        <w:rPr>
          <w:b/>
          <w:lang w:eastAsia="ru-RU"/>
        </w:rPr>
        <w:t>ка</w:t>
      </w:r>
      <w:r w:rsidRPr="00251D7A">
        <w:rPr>
          <w:b/>
          <w:lang w:eastAsia="ru-RU"/>
        </w:rPr>
        <w:t>»</w:t>
      </w:r>
    </w:p>
    <w:p w:rsidR="00251D7A" w:rsidRPr="00251D7A" w:rsidRDefault="00251D7A" w:rsidP="00251D7A">
      <w:pPr>
        <w:spacing w:line="276" w:lineRule="auto"/>
        <w:ind w:firstLine="709"/>
        <w:jc w:val="center"/>
        <w:rPr>
          <w:vertAlign w:val="superscript"/>
          <w:lang w:eastAsia="ru-RU"/>
        </w:rPr>
      </w:pPr>
      <w:r w:rsidRPr="00251D7A">
        <w:rPr>
          <w:vertAlign w:val="superscript"/>
          <w:lang w:eastAsia="ru-RU"/>
        </w:rPr>
        <w:t>(наименование дисциплины)</w:t>
      </w:r>
    </w:p>
    <w:p w:rsidR="00251D7A" w:rsidRPr="00251D7A" w:rsidRDefault="00251D7A" w:rsidP="00251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color w:val="000000"/>
          <w:lang w:eastAsia="ru-RU"/>
        </w:rPr>
      </w:pPr>
      <w:r w:rsidRPr="00251D7A">
        <w:rPr>
          <w:b/>
          <w:lang w:eastAsia="ru-RU"/>
        </w:rPr>
        <w:t xml:space="preserve">1.1. Место дисциплины в структуре основной образовательной программы: </w:t>
      </w:r>
    </w:p>
    <w:p w:rsidR="00251D7A" w:rsidRPr="00251D7A" w:rsidRDefault="00251D7A" w:rsidP="00251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jc w:val="both"/>
        <w:rPr>
          <w:lang w:eastAsia="ru-RU"/>
        </w:rPr>
      </w:pPr>
      <w:r w:rsidRPr="00251D7A">
        <w:rPr>
          <w:lang w:eastAsia="ru-RU"/>
        </w:rPr>
        <w:t>Учебная дисциплина «</w:t>
      </w:r>
      <w:r>
        <w:rPr>
          <w:lang w:eastAsia="ru-RU"/>
        </w:rPr>
        <w:t>Физика</w:t>
      </w:r>
      <w:r w:rsidRPr="00251D7A">
        <w:rPr>
          <w:lang w:eastAsia="ru-RU"/>
        </w:rPr>
        <w:t xml:space="preserve">» является обязательной частью </w:t>
      </w:r>
      <w:r w:rsidRPr="00251D7A">
        <w:rPr>
          <w:color w:val="000000"/>
          <w:u w:val="single"/>
          <w:lang w:eastAsia="ru-RU"/>
        </w:rPr>
        <w:t xml:space="preserve">математического и общего естественно - научного цикла (ЕН.01) </w:t>
      </w:r>
      <w:r w:rsidRPr="00251D7A">
        <w:rPr>
          <w:i/>
          <w:lang w:eastAsia="ru-RU"/>
        </w:rPr>
        <w:t>(указывается наименование цикла)</w:t>
      </w:r>
      <w:r w:rsidRPr="00251D7A">
        <w:rPr>
          <w:lang w:eastAsia="ru-RU"/>
        </w:rPr>
        <w:t xml:space="preserve"> ПООП-П</w:t>
      </w:r>
      <w:r w:rsidRPr="00251D7A">
        <w:rPr>
          <w:lang w:eastAsia="ru-RU"/>
        </w:rPr>
        <w:br/>
        <w:t xml:space="preserve">в соответствии с ФГОС СПО по </w:t>
      </w:r>
      <w:r w:rsidRPr="00251D7A">
        <w:rPr>
          <w:i/>
          <w:color w:val="000000"/>
          <w:lang w:eastAsia="ru-RU"/>
        </w:rPr>
        <w:t>профессии/специальности</w:t>
      </w:r>
      <w:r w:rsidRPr="00251D7A">
        <w:rPr>
          <w:lang w:eastAsia="ru-RU"/>
        </w:rPr>
        <w:t xml:space="preserve">. </w:t>
      </w:r>
    </w:p>
    <w:p w:rsidR="005208AD" w:rsidRPr="005208AD" w:rsidRDefault="00251D7A" w:rsidP="005208AD">
      <w:pPr>
        <w:spacing w:after="200" w:line="276" w:lineRule="auto"/>
        <w:rPr>
          <w:i/>
          <w:lang w:eastAsia="ru-RU"/>
        </w:rPr>
      </w:pPr>
      <w:r w:rsidRPr="00251D7A">
        <w:rPr>
          <w:lang w:eastAsia="ru-RU"/>
        </w:rPr>
        <w:t xml:space="preserve">Особое значение дисциплина имеет при формировании </w:t>
      </w:r>
      <w:r w:rsidRPr="005208AD">
        <w:rPr>
          <w:lang w:eastAsia="ru-RU"/>
        </w:rPr>
        <w:t xml:space="preserve">и развитии </w:t>
      </w:r>
      <w:proofErr w:type="gramStart"/>
      <w:r w:rsidRPr="005208AD">
        <w:rPr>
          <w:i/>
          <w:iCs/>
          <w:lang w:eastAsia="ru-RU"/>
        </w:rPr>
        <w:t>ОК</w:t>
      </w:r>
      <w:proofErr w:type="gramEnd"/>
      <w:r w:rsidRPr="005208AD">
        <w:rPr>
          <w:i/>
          <w:iCs/>
          <w:lang w:eastAsia="ru-RU"/>
        </w:rPr>
        <w:t xml:space="preserve"> </w:t>
      </w:r>
      <w:r w:rsidR="005208AD" w:rsidRPr="005208AD">
        <w:rPr>
          <w:i/>
          <w:iCs/>
          <w:lang w:eastAsia="ru-RU"/>
        </w:rPr>
        <w:t>2</w:t>
      </w:r>
      <w:r w:rsidRPr="005208AD">
        <w:rPr>
          <w:i/>
          <w:iCs/>
          <w:lang w:eastAsia="ru-RU"/>
        </w:rPr>
        <w:t xml:space="preserve">, ОК 3, </w:t>
      </w:r>
    </w:p>
    <w:p w:rsidR="00251D7A" w:rsidRPr="005208AD" w:rsidRDefault="00251D7A" w:rsidP="00251D7A">
      <w:pPr>
        <w:spacing w:after="200" w:line="276" w:lineRule="auto"/>
        <w:rPr>
          <w:i/>
          <w:lang w:eastAsia="ru-RU"/>
        </w:rPr>
      </w:pPr>
      <w:r w:rsidRPr="005208AD">
        <w:rPr>
          <w:i/>
          <w:lang w:eastAsia="ru-RU"/>
        </w:rPr>
        <w:t>(указываются коды).</w:t>
      </w:r>
    </w:p>
    <w:p w:rsidR="004F3599" w:rsidRDefault="004F3599" w:rsidP="00251D7A">
      <w:pPr>
        <w:spacing w:after="200" w:line="276" w:lineRule="auto"/>
        <w:rPr>
          <w:i/>
          <w:color w:val="FF0000"/>
          <w:lang w:eastAsia="ru-RU"/>
        </w:rPr>
      </w:pPr>
    </w:p>
    <w:p w:rsidR="004F3599" w:rsidRPr="00315F34" w:rsidRDefault="004F3599" w:rsidP="004F3599">
      <w:pPr>
        <w:ind w:firstLine="709"/>
        <w:rPr>
          <w:b/>
        </w:rPr>
      </w:pPr>
      <w:r w:rsidRPr="00315F34">
        <w:rPr>
          <w:b/>
        </w:rPr>
        <w:t>1.2. Цель и планируемые результаты освоения дисциплины:</w:t>
      </w:r>
    </w:p>
    <w:p w:rsidR="004F3599" w:rsidRPr="00315F34" w:rsidRDefault="004F3599" w:rsidP="004F3599">
      <w:pPr>
        <w:suppressAutoHyphens/>
        <w:ind w:firstLine="709"/>
        <w:jc w:val="both"/>
        <w:rPr>
          <w:lang w:eastAsia="en-US"/>
        </w:rPr>
      </w:pPr>
      <w:r w:rsidRPr="00315F34">
        <w:t xml:space="preserve">В рамках программы учебной дисциплины </w:t>
      </w:r>
      <w:proofErr w:type="gramStart"/>
      <w:r w:rsidRPr="00315F34">
        <w:t>обучающимися</w:t>
      </w:r>
      <w:proofErr w:type="gramEnd"/>
      <w:r w:rsidRPr="00315F34">
        <w:t xml:space="preserve">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4F3599" w:rsidRPr="00315F34" w:rsidTr="005208AD">
        <w:trPr>
          <w:trHeight w:val="649"/>
        </w:trPr>
        <w:tc>
          <w:tcPr>
            <w:tcW w:w="1589" w:type="dxa"/>
            <w:tcBorders>
              <w:bottom w:val="single" w:sz="4" w:space="0" w:color="auto"/>
            </w:tcBorders>
            <w:hideMark/>
          </w:tcPr>
          <w:p w:rsidR="004F3599" w:rsidRPr="005208AD" w:rsidRDefault="004F3599" w:rsidP="00F9280C">
            <w:pPr>
              <w:suppressAutoHyphens/>
              <w:jc w:val="center"/>
            </w:pPr>
            <w:r w:rsidRPr="005208AD">
              <w:t xml:space="preserve">Код </w:t>
            </w:r>
            <w:r w:rsidRPr="005208AD">
              <w:rPr>
                <w:rStyle w:val="aff5"/>
              </w:rPr>
              <w:footnoteReference w:id="1"/>
            </w:r>
          </w:p>
          <w:p w:rsidR="004F3599" w:rsidRPr="005208AD" w:rsidRDefault="004F3599" w:rsidP="00F9280C">
            <w:pPr>
              <w:suppressAutoHyphens/>
              <w:jc w:val="center"/>
            </w:pPr>
            <w:r w:rsidRPr="005208AD">
              <w:t xml:space="preserve">ПК, </w:t>
            </w:r>
            <w:proofErr w:type="gramStart"/>
            <w:r w:rsidRPr="005208AD">
              <w:t>ОК</w:t>
            </w:r>
            <w:proofErr w:type="gramEnd"/>
          </w:p>
        </w:tc>
        <w:tc>
          <w:tcPr>
            <w:tcW w:w="3764" w:type="dxa"/>
            <w:tcBorders>
              <w:bottom w:val="single" w:sz="4" w:space="0" w:color="auto"/>
            </w:tcBorders>
            <w:hideMark/>
          </w:tcPr>
          <w:p w:rsidR="004F3599" w:rsidRPr="005208AD" w:rsidRDefault="004F3599" w:rsidP="00F9280C">
            <w:pPr>
              <w:suppressAutoHyphens/>
              <w:jc w:val="center"/>
            </w:pPr>
            <w:r w:rsidRPr="005208AD">
              <w:t>Умения</w:t>
            </w:r>
          </w:p>
        </w:tc>
        <w:tc>
          <w:tcPr>
            <w:tcW w:w="3895" w:type="dxa"/>
            <w:tcBorders>
              <w:bottom w:val="single" w:sz="4" w:space="0" w:color="auto"/>
            </w:tcBorders>
            <w:hideMark/>
          </w:tcPr>
          <w:p w:rsidR="004F3599" w:rsidRPr="005208AD" w:rsidRDefault="004F3599" w:rsidP="00F9280C">
            <w:pPr>
              <w:suppressAutoHyphens/>
              <w:jc w:val="center"/>
            </w:pPr>
            <w:r w:rsidRPr="005208AD">
              <w:t>Знания</w:t>
            </w:r>
          </w:p>
        </w:tc>
      </w:tr>
      <w:tr w:rsidR="005208AD" w:rsidRPr="00315F34" w:rsidTr="00F9280C">
        <w:trPr>
          <w:trHeight w:val="649"/>
        </w:trPr>
        <w:tc>
          <w:tcPr>
            <w:tcW w:w="1589" w:type="dxa"/>
            <w:tcBorders>
              <w:top w:val="single" w:sz="4" w:space="0" w:color="auto"/>
              <w:bottom w:val="nil"/>
            </w:tcBorders>
          </w:tcPr>
          <w:p w:rsidR="005208AD" w:rsidRPr="00CF5C66" w:rsidRDefault="005208AD" w:rsidP="005208AD">
            <w:pPr>
              <w:suppressAutoHyphens/>
              <w:jc w:val="center"/>
            </w:pPr>
            <w:proofErr w:type="gramStart"/>
            <w:r w:rsidRPr="00CF5C66">
              <w:t>ОК</w:t>
            </w:r>
            <w:proofErr w:type="gramEnd"/>
            <w:r w:rsidRPr="00CF5C66">
              <w:t xml:space="preserve"> </w:t>
            </w:r>
            <w:r>
              <w:t>2</w:t>
            </w:r>
          </w:p>
        </w:tc>
        <w:tc>
          <w:tcPr>
            <w:tcW w:w="3764" w:type="dxa"/>
            <w:tcBorders>
              <w:top w:val="single" w:sz="4" w:space="0" w:color="auto"/>
              <w:bottom w:val="nil"/>
            </w:tcBorders>
          </w:tcPr>
          <w:p w:rsidR="005208AD" w:rsidRDefault="005208AD" w:rsidP="00F9280C">
            <w:proofErr w:type="spellStart"/>
            <w:r>
              <w:t>Уо</w:t>
            </w:r>
            <w:proofErr w:type="spellEnd"/>
            <w:r>
              <w:t xml:space="preserve"> 2.01 </w:t>
            </w:r>
            <w:r w:rsidRPr="005208AD">
              <w:t>составлять план действий</w:t>
            </w:r>
          </w:p>
          <w:p w:rsidR="005208AD" w:rsidRDefault="005208AD" w:rsidP="00F9280C">
            <w:proofErr w:type="spellStart"/>
            <w:r w:rsidRPr="005208AD">
              <w:t>Уо</w:t>
            </w:r>
            <w:proofErr w:type="spellEnd"/>
            <w:r w:rsidRPr="005208AD">
              <w:t xml:space="preserve"> 2.02</w:t>
            </w:r>
            <w:r>
              <w:t xml:space="preserve"> </w:t>
            </w:r>
            <w:r w:rsidRPr="005208AD">
              <w:t>определять необходимые ресурсы</w:t>
            </w:r>
          </w:p>
          <w:p w:rsidR="005208AD" w:rsidRDefault="005208AD" w:rsidP="00F9280C">
            <w:proofErr w:type="spellStart"/>
            <w:r w:rsidRPr="005208AD">
              <w:t>Уо</w:t>
            </w:r>
            <w:proofErr w:type="spellEnd"/>
            <w:r w:rsidRPr="005208AD">
              <w:t xml:space="preserve"> 2.03</w:t>
            </w:r>
            <w:r>
              <w:t xml:space="preserve"> </w:t>
            </w:r>
            <w:r w:rsidRPr="005208AD">
              <w:t>реализовывать составленный план</w:t>
            </w:r>
          </w:p>
          <w:p w:rsidR="005208AD" w:rsidRDefault="005208AD" w:rsidP="00F9280C">
            <w:proofErr w:type="spellStart"/>
            <w:r w:rsidRPr="005208AD">
              <w:t>Уо</w:t>
            </w:r>
            <w:proofErr w:type="spellEnd"/>
            <w:r w:rsidRPr="005208AD">
              <w:t xml:space="preserve"> 2.04</w:t>
            </w:r>
            <w:r>
              <w:t xml:space="preserve"> </w:t>
            </w:r>
            <w:r w:rsidRPr="005208AD">
              <w:t>оценивать результат и последствия своих действий (самостоятельно или с помощью наставника)</w:t>
            </w:r>
          </w:p>
        </w:tc>
        <w:tc>
          <w:tcPr>
            <w:tcW w:w="3895" w:type="dxa"/>
            <w:tcBorders>
              <w:top w:val="single" w:sz="4" w:space="0" w:color="auto"/>
              <w:bottom w:val="nil"/>
            </w:tcBorders>
          </w:tcPr>
          <w:p w:rsidR="005208AD" w:rsidRDefault="005208AD" w:rsidP="00F9280C">
            <w:pPr>
              <w:suppressAutoHyphens/>
            </w:pPr>
            <w:r w:rsidRPr="005208AD">
              <w:t>Зо2.01</w:t>
            </w:r>
            <w:proofErr w:type="gramStart"/>
            <w:r>
              <w:t xml:space="preserve"> </w:t>
            </w:r>
            <w:r w:rsidRPr="005208AD">
              <w:t>:</w:t>
            </w:r>
            <w:proofErr w:type="gramEnd"/>
            <w:r w:rsidRPr="005208AD">
              <w:t xml:space="preserve"> алгоритмы выполнения работ в профессиональной и смежных областях</w:t>
            </w:r>
          </w:p>
          <w:p w:rsidR="005208AD" w:rsidRDefault="005208AD" w:rsidP="00F9280C">
            <w:pPr>
              <w:suppressAutoHyphens/>
            </w:pPr>
            <w:r w:rsidRPr="005208AD">
              <w:t>Зо</w:t>
            </w:r>
            <w:proofErr w:type="gramStart"/>
            <w:r w:rsidRPr="005208AD">
              <w:t>2</w:t>
            </w:r>
            <w:proofErr w:type="gramEnd"/>
            <w:r w:rsidRPr="005208AD">
              <w:t>.03</w:t>
            </w:r>
            <w:r>
              <w:t xml:space="preserve"> </w:t>
            </w:r>
            <w:r w:rsidRPr="005208AD">
              <w:t>структуру плана для решения задач</w:t>
            </w:r>
          </w:p>
          <w:p w:rsidR="005208AD" w:rsidRPr="00CF5C66" w:rsidRDefault="005208AD" w:rsidP="00F9280C">
            <w:pPr>
              <w:suppressAutoHyphens/>
            </w:pPr>
          </w:p>
        </w:tc>
      </w:tr>
      <w:tr w:rsidR="005208AD" w:rsidRPr="00315F34" w:rsidTr="005208AD">
        <w:trPr>
          <w:trHeight w:val="649"/>
        </w:trPr>
        <w:tc>
          <w:tcPr>
            <w:tcW w:w="1589" w:type="dxa"/>
            <w:tcBorders>
              <w:top w:val="nil"/>
              <w:bottom w:val="single" w:sz="4" w:space="0" w:color="000000"/>
            </w:tcBorders>
          </w:tcPr>
          <w:p w:rsidR="005208AD" w:rsidRPr="00CF5C66" w:rsidRDefault="005208AD" w:rsidP="00F9280C">
            <w:pPr>
              <w:suppressAutoHyphens/>
              <w:jc w:val="center"/>
            </w:pPr>
            <w:proofErr w:type="gramStart"/>
            <w:r w:rsidRPr="00CF5C66">
              <w:t>ОК</w:t>
            </w:r>
            <w:proofErr w:type="gramEnd"/>
            <w:r w:rsidRPr="00CF5C66">
              <w:t xml:space="preserve"> 3</w:t>
            </w:r>
          </w:p>
        </w:tc>
        <w:tc>
          <w:tcPr>
            <w:tcW w:w="3764" w:type="dxa"/>
            <w:tcBorders>
              <w:top w:val="nil"/>
              <w:bottom w:val="single" w:sz="4" w:space="0" w:color="000000"/>
            </w:tcBorders>
          </w:tcPr>
          <w:p w:rsidR="005208AD" w:rsidRDefault="005208AD" w:rsidP="00F9280C">
            <w:pPr>
              <w:suppressAutoHyphens/>
            </w:pPr>
            <w:proofErr w:type="spellStart"/>
            <w:r w:rsidRPr="005208AD">
              <w:t>Уо</w:t>
            </w:r>
            <w:proofErr w:type="spellEnd"/>
            <w:r w:rsidRPr="005208AD">
              <w:t xml:space="preserve"> 3.01</w:t>
            </w:r>
            <w:r>
              <w:t xml:space="preserve"> </w:t>
            </w:r>
            <w:r w:rsidRPr="005208AD">
              <w:t>распознавать задачу и/или проблему в профессиональной сфере</w:t>
            </w:r>
          </w:p>
          <w:p w:rsidR="005208AD" w:rsidRDefault="005208AD" w:rsidP="00F9280C">
            <w:pPr>
              <w:suppressAutoHyphens/>
            </w:pPr>
            <w:r w:rsidRPr="005208AD">
              <w:t>Уо3.02</w:t>
            </w:r>
            <w:r>
              <w:t xml:space="preserve"> </w:t>
            </w:r>
            <w:r w:rsidRPr="005208AD">
              <w:t>анализировать задачу и/или проблему и выделять её составные части</w:t>
            </w:r>
          </w:p>
          <w:p w:rsidR="005208AD" w:rsidRPr="00CF5C66" w:rsidRDefault="005208AD" w:rsidP="00F9280C">
            <w:pPr>
              <w:suppressAutoHyphens/>
            </w:pPr>
            <w:proofErr w:type="spellStart"/>
            <w:r w:rsidRPr="005208AD">
              <w:t>Уо</w:t>
            </w:r>
            <w:proofErr w:type="spellEnd"/>
            <w:r w:rsidRPr="005208AD">
              <w:t xml:space="preserve"> 3.03</w:t>
            </w:r>
            <w:r>
              <w:t xml:space="preserve"> </w:t>
            </w:r>
            <w:r w:rsidRPr="005208AD">
              <w:t>определять этапы решения задачи</w:t>
            </w:r>
          </w:p>
        </w:tc>
        <w:tc>
          <w:tcPr>
            <w:tcW w:w="3895" w:type="dxa"/>
            <w:tcBorders>
              <w:top w:val="nil"/>
              <w:bottom w:val="single" w:sz="4" w:space="0" w:color="000000"/>
            </w:tcBorders>
          </w:tcPr>
          <w:p w:rsidR="005208AD" w:rsidRPr="00612A90" w:rsidRDefault="005208AD" w:rsidP="00F9280C">
            <w:pPr>
              <w:suppressAutoHyphens/>
            </w:pPr>
            <w:proofErr w:type="spellStart"/>
            <w:r w:rsidRPr="005208AD">
              <w:t>Зо</w:t>
            </w:r>
            <w:proofErr w:type="spellEnd"/>
            <w:r w:rsidRPr="005208AD">
              <w:t xml:space="preserve"> 3.01</w:t>
            </w:r>
            <w:r>
              <w:t xml:space="preserve"> </w:t>
            </w:r>
            <w:r w:rsidRPr="005208AD">
              <w:t>основные источники информации и ресурсы для решения задач и проблем в профессиональной деятельности</w:t>
            </w:r>
          </w:p>
        </w:tc>
      </w:tr>
    </w:tbl>
    <w:p w:rsidR="004F3599" w:rsidRPr="00315F34" w:rsidRDefault="004F3599" w:rsidP="004F3599">
      <w:pPr>
        <w:suppressAutoHyphens/>
        <w:spacing w:after="240"/>
        <w:ind w:firstLine="709"/>
        <w:rPr>
          <w:b/>
        </w:rPr>
      </w:pPr>
    </w:p>
    <w:p w:rsidR="003C7E80" w:rsidRDefault="003C7E80">
      <w:pPr>
        <w:spacing w:after="160" w:line="259" w:lineRule="auto"/>
        <w:rPr>
          <w:b/>
        </w:rPr>
      </w:pPr>
      <w:r>
        <w:rPr>
          <w:b/>
        </w:rPr>
        <w:br w:type="page"/>
      </w:r>
    </w:p>
    <w:p w:rsidR="004F3599" w:rsidRPr="00315F34" w:rsidRDefault="004F3599" w:rsidP="004F3599">
      <w:pPr>
        <w:suppressAutoHyphens/>
        <w:spacing w:after="240"/>
        <w:jc w:val="center"/>
        <w:rPr>
          <w:b/>
        </w:rPr>
      </w:pPr>
      <w:r w:rsidRPr="00315F34">
        <w:rPr>
          <w:b/>
        </w:rPr>
        <w:lastRenderedPageBreak/>
        <w:t>2. СТРУКТУРА И СОДЕРЖАНИЕ УЧЕБНОЙ ДИСЦИПЛИНЫ</w:t>
      </w:r>
    </w:p>
    <w:p w:rsidR="004F3599" w:rsidRPr="00315F34" w:rsidRDefault="004F3599" w:rsidP="004F3599">
      <w:pPr>
        <w:suppressAutoHyphens/>
        <w:spacing w:after="240"/>
        <w:ind w:firstLine="709"/>
        <w:rPr>
          <w:b/>
        </w:rPr>
      </w:pPr>
      <w:r w:rsidRPr="00315F34">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1"/>
      </w:tblGrid>
      <w:tr w:rsidR="004F3599" w:rsidRPr="00315F34" w:rsidTr="00F9280C">
        <w:trPr>
          <w:trHeight w:val="490"/>
        </w:trPr>
        <w:tc>
          <w:tcPr>
            <w:tcW w:w="3685" w:type="pct"/>
            <w:vAlign w:val="center"/>
          </w:tcPr>
          <w:p w:rsidR="004F3599" w:rsidRPr="00315F34" w:rsidRDefault="004F3599" w:rsidP="00F9280C">
            <w:pPr>
              <w:suppressAutoHyphens/>
              <w:rPr>
                <w:b/>
              </w:rPr>
            </w:pPr>
            <w:r w:rsidRPr="00315F34">
              <w:rPr>
                <w:b/>
              </w:rPr>
              <w:t>Вид учебной работы</w:t>
            </w:r>
          </w:p>
        </w:tc>
        <w:tc>
          <w:tcPr>
            <w:tcW w:w="1315" w:type="pct"/>
            <w:vAlign w:val="center"/>
          </w:tcPr>
          <w:p w:rsidR="004F3599" w:rsidRPr="00315F34" w:rsidRDefault="004F3599" w:rsidP="00F9280C">
            <w:pPr>
              <w:suppressAutoHyphens/>
              <w:rPr>
                <w:b/>
                <w:iCs/>
              </w:rPr>
            </w:pPr>
            <w:r w:rsidRPr="00315F34">
              <w:rPr>
                <w:b/>
                <w:iCs/>
              </w:rPr>
              <w:t>Объем в часах</w:t>
            </w:r>
          </w:p>
        </w:tc>
      </w:tr>
      <w:tr w:rsidR="004F3599" w:rsidRPr="00315F34" w:rsidTr="00F9280C">
        <w:trPr>
          <w:trHeight w:val="490"/>
        </w:trPr>
        <w:tc>
          <w:tcPr>
            <w:tcW w:w="3685" w:type="pct"/>
            <w:vAlign w:val="center"/>
          </w:tcPr>
          <w:p w:rsidR="004F3599" w:rsidRPr="00315F34" w:rsidRDefault="004F3599" w:rsidP="00F9280C">
            <w:pPr>
              <w:suppressAutoHyphens/>
              <w:rPr>
                <w:b/>
              </w:rPr>
            </w:pPr>
            <w:r w:rsidRPr="00315F34">
              <w:rPr>
                <w:b/>
              </w:rPr>
              <w:t>Объем образовательной программы учебной дисциплины</w:t>
            </w:r>
          </w:p>
        </w:tc>
        <w:tc>
          <w:tcPr>
            <w:tcW w:w="1315" w:type="pct"/>
            <w:vAlign w:val="center"/>
          </w:tcPr>
          <w:p w:rsidR="004F3599" w:rsidRPr="00315F34" w:rsidRDefault="004F3599" w:rsidP="00F9280C">
            <w:pPr>
              <w:suppressAutoHyphens/>
              <w:rPr>
                <w:iCs/>
              </w:rPr>
            </w:pPr>
            <w:r>
              <w:rPr>
                <w:iCs/>
              </w:rPr>
              <w:t>72</w:t>
            </w:r>
          </w:p>
        </w:tc>
      </w:tr>
      <w:tr w:rsidR="004F3599" w:rsidRPr="00315F34" w:rsidTr="00F9280C">
        <w:trPr>
          <w:trHeight w:val="490"/>
        </w:trPr>
        <w:tc>
          <w:tcPr>
            <w:tcW w:w="3685" w:type="pct"/>
            <w:shd w:val="clear" w:color="auto" w:fill="auto"/>
            <w:vAlign w:val="center"/>
          </w:tcPr>
          <w:p w:rsidR="004F3599" w:rsidRPr="00315F34" w:rsidRDefault="004F3599" w:rsidP="00F9280C">
            <w:pPr>
              <w:suppressAutoHyphens/>
              <w:rPr>
                <w:b/>
              </w:rPr>
            </w:pPr>
            <w:r w:rsidRPr="00315F34">
              <w:rPr>
                <w:b/>
              </w:rPr>
              <w:t xml:space="preserve">в </w:t>
            </w:r>
            <w:proofErr w:type="spellStart"/>
            <w:r w:rsidRPr="00315F34">
              <w:rPr>
                <w:b/>
              </w:rPr>
              <w:t>т.ч</w:t>
            </w:r>
            <w:proofErr w:type="spellEnd"/>
            <w:r w:rsidRPr="00315F34">
              <w:rPr>
                <w:b/>
              </w:rPr>
              <w:t>. в форме практической подготовки</w:t>
            </w:r>
          </w:p>
        </w:tc>
        <w:tc>
          <w:tcPr>
            <w:tcW w:w="1315" w:type="pct"/>
            <w:shd w:val="clear" w:color="auto" w:fill="auto"/>
            <w:vAlign w:val="center"/>
          </w:tcPr>
          <w:p w:rsidR="004F3599" w:rsidRPr="00315F34" w:rsidRDefault="004F3599" w:rsidP="00F9280C">
            <w:pPr>
              <w:suppressAutoHyphens/>
              <w:rPr>
                <w:iCs/>
              </w:rPr>
            </w:pPr>
            <w:r>
              <w:rPr>
                <w:iCs/>
              </w:rPr>
              <w:t>28</w:t>
            </w:r>
          </w:p>
        </w:tc>
      </w:tr>
      <w:tr w:rsidR="004F3599" w:rsidRPr="00315F34" w:rsidTr="00F9280C">
        <w:trPr>
          <w:trHeight w:val="336"/>
        </w:trPr>
        <w:tc>
          <w:tcPr>
            <w:tcW w:w="5000" w:type="pct"/>
            <w:gridSpan w:val="2"/>
            <w:vAlign w:val="center"/>
          </w:tcPr>
          <w:p w:rsidR="004F3599" w:rsidRPr="00315F34" w:rsidRDefault="004F3599" w:rsidP="00F9280C">
            <w:pPr>
              <w:suppressAutoHyphens/>
              <w:rPr>
                <w:iCs/>
              </w:rPr>
            </w:pPr>
            <w:r w:rsidRPr="00315F34">
              <w:t>в т. ч.:</w:t>
            </w:r>
          </w:p>
        </w:tc>
      </w:tr>
      <w:tr w:rsidR="004F3599" w:rsidRPr="00315F34" w:rsidTr="00F9280C">
        <w:trPr>
          <w:trHeight w:val="490"/>
        </w:trPr>
        <w:tc>
          <w:tcPr>
            <w:tcW w:w="3685" w:type="pct"/>
            <w:vAlign w:val="center"/>
          </w:tcPr>
          <w:p w:rsidR="004F3599" w:rsidRPr="00315F34" w:rsidRDefault="004F3599" w:rsidP="00F9280C">
            <w:pPr>
              <w:suppressAutoHyphens/>
            </w:pPr>
            <w:r w:rsidRPr="00315F34">
              <w:t>теоретическое обучение</w:t>
            </w:r>
          </w:p>
        </w:tc>
        <w:tc>
          <w:tcPr>
            <w:tcW w:w="1315" w:type="pct"/>
            <w:vAlign w:val="center"/>
          </w:tcPr>
          <w:p w:rsidR="004F3599" w:rsidRPr="00315F34" w:rsidRDefault="004F3599" w:rsidP="00F9280C">
            <w:pPr>
              <w:suppressAutoHyphens/>
              <w:rPr>
                <w:iCs/>
              </w:rPr>
            </w:pPr>
            <w:r>
              <w:rPr>
                <w:iCs/>
              </w:rPr>
              <w:t>48</w:t>
            </w:r>
          </w:p>
        </w:tc>
      </w:tr>
      <w:tr w:rsidR="004F3599" w:rsidRPr="00315F34" w:rsidTr="00F9280C">
        <w:trPr>
          <w:trHeight w:val="490"/>
        </w:trPr>
        <w:tc>
          <w:tcPr>
            <w:tcW w:w="3685" w:type="pct"/>
            <w:vAlign w:val="center"/>
          </w:tcPr>
          <w:p w:rsidR="004F3599" w:rsidRPr="00315F34" w:rsidRDefault="004F3599" w:rsidP="00F9280C">
            <w:pPr>
              <w:suppressAutoHyphens/>
            </w:pPr>
            <w:r>
              <w:t>Практические занятия</w:t>
            </w:r>
          </w:p>
        </w:tc>
        <w:tc>
          <w:tcPr>
            <w:tcW w:w="1315" w:type="pct"/>
            <w:vAlign w:val="center"/>
          </w:tcPr>
          <w:p w:rsidR="004F3599" w:rsidRDefault="004F3599" w:rsidP="00F9280C">
            <w:pPr>
              <w:suppressAutoHyphens/>
              <w:rPr>
                <w:iCs/>
              </w:rPr>
            </w:pPr>
            <w:r>
              <w:rPr>
                <w:iCs/>
              </w:rPr>
              <w:t>20</w:t>
            </w:r>
          </w:p>
        </w:tc>
      </w:tr>
      <w:tr w:rsidR="004F3599" w:rsidRPr="00315F34" w:rsidTr="00F9280C">
        <w:trPr>
          <w:trHeight w:val="267"/>
        </w:trPr>
        <w:tc>
          <w:tcPr>
            <w:tcW w:w="3685" w:type="pct"/>
            <w:vAlign w:val="center"/>
          </w:tcPr>
          <w:p w:rsidR="004F3599" w:rsidRPr="00315F34" w:rsidRDefault="004F3599" w:rsidP="00F9280C">
            <w:pPr>
              <w:suppressAutoHyphens/>
              <w:rPr>
                <w:i/>
              </w:rPr>
            </w:pPr>
            <w:r w:rsidRPr="00315F34">
              <w:rPr>
                <w:i/>
              </w:rPr>
              <w:t xml:space="preserve">Самостоятельная работа </w:t>
            </w:r>
            <w:r w:rsidRPr="00315F34">
              <w:rPr>
                <w:b/>
                <w:i/>
                <w:vertAlign w:val="superscript"/>
              </w:rPr>
              <w:footnoteReference w:id="2"/>
            </w:r>
          </w:p>
        </w:tc>
        <w:tc>
          <w:tcPr>
            <w:tcW w:w="1315" w:type="pct"/>
            <w:vAlign w:val="center"/>
          </w:tcPr>
          <w:p w:rsidR="004F3599" w:rsidRPr="00315F34" w:rsidRDefault="004F3599" w:rsidP="00F9280C">
            <w:pPr>
              <w:suppressAutoHyphens/>
              <w:rPr>
                <w:iCs/>
              </w:rPr>
            </w:pPr>
            <w:r>
              <w:rPr>
                <w:iCs/>
              </w:rPr>
              <w:t>24</w:t>
            </w:r>
          </w:p>
        </w:tc>
      </w:tr>
      <w:tr w:rsidR="004F3599" w:rsidRPr="00315F34" w:rsidTr="00F9280C">
        <w:trPr>
          <w:trHeight w:val="331"/>
        </w:trPr>
        <w:tc>
          <w:tcPr>
            <w:tcW w:w="3685" w:type="pct"/>
            <w:vAlign w:val="center"/>
          </w:tcPr>
          <w:p w:rsidR="004F3599" w:rsidRDefault="004F3599" w:rsidP="00F9280C">
            <w:pPr>
              <w:suppressAutoHyphens/>
              <w:rPr>
                <w:b/>
                <w:iCs/>
              </w:rPr>
            </w:pPr>
            <w:r w:rsidRPr="00315F34">
              <w:rPr>
                <w:b/>
                <w:iCs/>
              </w:rPr>
              <w:t>Промежуточная аттестация</w:t>
            </w:r>
          </w:p>
          <w:p w:rsidR="004F3599" w:rsidRPr="00315F34" w:rsidRDefault="004F3599" w:rsidP="004F3599">
            <w:pPr>
              <w:suppressAutoHyphens/>
              <w:rPr>
                <w:i/>
              </w:rPr>
            </w:pPr>
            <w:r>
              <w:rPr>
                <w:b/>
                <w:iCs/>
              </w:rPr>
              <w:t>Экзамен</w:t>
            </w:r>
          </w:p>
        </w:tc>
        <w:tc>
          <w:tcPr>
            <w:tcW w:w="1315" w:type="pct"/>
            <w:vAlign w:val="center"/>
          </w:tcPr>
          <w:p w:rsidR="004F3599" w:rsidRPr="00315F34" w:rsidRDefault="004F3599" w:rsidP="00F9280C">
            <w:pPr>
              <w:suppressAutoHyphens/>
              <w:rPr>
                <w:iCs/>
              </w:rPr>
            </w:pPr>
          </w:p>
        </w:tc>
      </w:tr>
    </w:tbl>
    <w:p w:rsidR="004F3599" w:rsidRPr="004F3599" w:rsidRDefault="004F3599" w:rsidP="00251D7A">
      <w:pPr>
        <w:spacing w:after="200" w:line="276" w:lineRule="auto"/>
        <w:rPr>
          <w:color w:val="FF0000"/>
          <w:lang w:eastAsia="ru-RU"/>
        </w:rPr>
      </w:pPr>
      <w:r w:rsidRPr="00315F34">
        <w:rPr>
          <w:b/>
          <w:i/>
        </w:rPr>
        <w:t>Во всех ячейках со звездочкой</w:t>
      </w:r>
      <w:proofErr w:type="gramStart"/>
      <w:r w:rsidRPr="00315F34">
        <w:rPr>
          <w:b/>
          <w:i/>
        </w:rPr>
        <w:t xml:space="preserve"> (*) (</w:t>
      </w:r>
      <w:proofErr w:type="gramEnd"/>
      <w:r w:rsidRPr="00315F34">
        <w:rPr>
          <w:b/>
          <w:i/>
        </w:rPr>
        <w:t>в случае её наличия) следует указать объем часов, а в случае отсутствия убрать из списка за исключением самосто</w:t>
      </w:r>
      <w:r>
        <w:rPr>
          <w:b/>
          <w:i/>
        </w:rPr>
        <w:t>ятельной работы</w:t>
      </w:r>
    </w:p>
    <w:p w:rsidR="00251D7A" w:rsidRDefault="00251D7A" w:rsidP="004E75D3">
      <w:pPr>
        <w:spacing w:line="360" w:lineRule="auto"/>
        <w:jc w:val="center"/>
        <w:rPr>
          <w:b/>
          <w:caps/>
          <w:sz w:val="28"/>
          <w:szCs w:val="28"/>
        </w:rPr>
      </w:pPr>
    </w:p>
    <w:p w:rsidR="004F3599" w:rsidRDefault="004F3599">
      <w:pPr>
        <w:spacing w:after="160" w:line="259" w:lineRule="auto"/>
        <w:rPr>
          <w:b/>
          <w:sz w:val="28"/>
          <w:szCs w:val="28"/>
        </w:rPr>
      </w:pPr>
      <w:r>
        <w:rPr>
          <w:b/>
          <w:sz w:val="28"/>
          <w:szCs w:val="28"/>
        </w:rPr>
        <w:br w:type="page"/>
      </w:r>
    </w:p>
    <w:p w:rsidR="00A73C5D" w:rsidRPr="00DC26AC" w:rsidRDefault="00A73C5D" w:rsidP="00A73C5D">
      <w:pPr>
        <w:sectPr w:rsidR="00A73C5D" w:rsidRPr="00DC26AC" w:rsidSect="00DC26AC">
          <w:footerReference w:type="default" r:id="rId8"/>
          <w:pgSz w:w="11905" w:h="16837"/>
          <w:pgMar w:top="1134" w:right="1134" w:bottom="1134" w:left="1134" w:header="720" w:footer="709" w:gutter="0"/>
          <w:cols w:space="720"/>
          <w:titlePg/>
          <w:docGrid w:linePitch="326"/>
        </w:sectPr>
      </w:pPr>
    </w:p>
    <w:p w:rsidR="00A73C5D" w:rsidRPr="004F3599" w:rsidRDefault="00A73C5D" w:rsidP="00A73C5D">
      <w:pPr>
        <w:jc w:val="center"/>
        <w:rPr>
          <w:b/>
        </w:rPr>
      </w:pPr>
      <w:r w:rsidRPr="004F3599">
        <w:rPr>
          <w:b/>
        </w:rPr>
        <w:lastRenderedPageBreak/>
        <w:t>2.2. Тематический план и содержание общеобразовательной учебной дисциплины</w:t>
      </w:r>
      <w:r w:rsidRPr="004F3599">
        <w:rPr>
          <w:b/>
          <w:caps/>
        </w:rPr>
        <w:t xml:space="preserve"> «</w:t>
      </w:r>
      <w:r w:rsidRPr="004F3599">
        <w:rPr>
          <w:b/>
        </w:rPr>
        <w:t>Физика»</w:t>
      </w:r>
    </w:p>
    <w:p w:rsidR="00A73C5D" w:rsidRPr="00DC26AC" w:rsidRDefault="00A73C5D" w:rsidP="00A73C5D"/>
    <w:tbl>
      <w:tblPr>
        <w:tblW w:w="16966" w:type="dxa"/>
        <w:tblInd w:w="10" w:type="dxa"/>
        <w:tblLayout w:type="fixed"/>
        <w:tblLook w:val="0000" w:firstRow="0" w:lastRow="0" w:firstColumn="0" w:lastColumn="0" w:noHBand="0" w:noVBand="0"/>
      </w:tblPr>
      <w:tblGrid>
        <w:gridCol w:w="2456"/>
        <w:gridCol w:w="236"/>
        <w:gridCol w:w="7612"/>
        <w:gridCol w:w="1985"/>
        <w:gridCol w:w="1559"/>
        <w:gridCol w:w="1559"/>
        <w:gridCol w:w="1559"/>
      </w:tblGrid>
      <w:tr w:rsidR="001D6D7E" w:rsidRPr="00DC26AC" w:rsidTr="005208AD">
        <w:trPr>
          <w:gridAfter w:val="1"/>
          <w:wAfter w:w="1559" w:type="dxa"/>
          <w:trHeight w:val="23"/>
        </w:trPr>
        <w:tc>
          <w:tcPr>
            <w:tcW w:w="2456" w:type="dxa"/>
            <w:tcBorders>
              <w:top w:val="single" w:sz="4" w:space="0" w:color="000000"/>
              <w:left w:val="single" w:sz="4" w:space="0" w:color="000000"/>
              <w:bottom w:val="single" w:sz="4" w:space="0" w:color="000000"/>
            </w:tcBorders>
            <w:shd w:val="clear" w:color="auto" w:fill="auto"/>
          </w:tcPr>
          <w:p w:rsidR="001D6D7E" w:rsidRPr="00DC26AC" w:rsidRDefault="001D6D7E" w:rsidP="00DC26AC">
            <w:pPr>
              <w:snapToGrid w:val="0"/>
              <w:jc w:val="center"/>
              <w:rPr>
                <w:b/>
                <w:bCs/>
              </w:rPr>
            </w:pPr>
            <w:bookmarkStart w:id="2" w:name="_GoBack" w:colFirst="4" w:colLast="4"/>
            <w:r w:rsidRPr="00DC26AC">
              <w:rPr>
                <w:b/>
                <w:bCs/>
              </w:rPr>
              <w:t>Наименование</w:t>
            </w:r>
          </w:p>
          <w:p w:rsidR="001D6D7E" w:rsidRPr="00DC26AC" w:rsidRDefault="001D6D7E" w:rsidP="00DC26AC">
            <w:pPr>
              <w:jc w:val="center"/>
              <w:rPr>
                <w:b/>
                <w:bCs/>
              </w:rPr>
            </w:pPr>
            <w:r w:rsidRPr="00DC26AC">
              <w:rPr>
                <w:b/>
                <w:bCs/>
              </w:rPr>
              <w:t xml:space="preserve"> разделов и тем</w:t>
            </w:r>
          </w:p>
        </w:tc>
        <w:tc>
          <w:tcPr>
            <w:tcW w:w="7848" w:type="dxa"/>
            <w:gridSpan w:val="2"/>
            <w:tcBorders>
              <w:top w:val="single" w:sz="4" w:space="0" w:color="000000"/>
              <w:left w:val="single" w:sz="4" w:space="0" w:color="000000"/>
              <w:bottom w:val="single" w:sz="4" w:space="0" w:color="000000"/>
            </w:tcBorders>
            <w:shd w:val="clear" w:color="auto" w:fill="auto"/>
          </w:tcPr>
          <w:p w:rsidR="001D6D7E" w:rsidRPr="00DC26AC" w:rsidRDefault="001D6D7E" w:rsidP="00DC26AC">
            <w:pPr>
              <w:jc w:val="center"/>
              <w:rPr>
                <w:b/>
                <w:bCs/>
              </w:rPr>
            </w:pPr>
            <w:r w:rsidRPr="001D6D7E">
              <w:rPr>
                <w:b/>
                <w:bCs/>
              </w:rPr>
              <w:t xml:space="preserve">Содержание учебного материала и формы организации деятельности </w:t>
            </w:r>
            <w:proofErr w:type="gramStart"/>
            <w:r w:rsidRPr="001D6D7E">
              <w:rPr>
                <w:b/>
                <w:bCs/>
              </w:rPr>
              <w:t>обучающихся</w:t>
            </w:r>
            <w:proofErr w:type="gramEnd"/>
          </w:p>
        </w:tc>
        <w:tc>
          <w:tcPr>
            <w:tcW w:w="1985" w:type="dxa"/>
            <w:tcBorders>
              <w:top w:val="single" w:sz="4" w:space="0" w:color="000000"/>
              <w:left w:val="single" w:sz="4" w:space="0" w:color="000000"/>
              <w:bottom w:val="single" w:sz="4" w:space="0" w:color="000000"/>
            </w:tcBorders>
            <w:shd w:val="clear" w:color="auto" w:fill="auto"/>
          </w:tcPr>
          <w:p w:rsidR="001D6D7E" w:rsidRPr="00DC26AC" w:rsidRDefault="001D6D7E" w:rsidP="00DC26AC">
            <w:pPr>
              <w:snapToGrid w:val="0"/>
              <w:jc w:val="center"/>
              <w:rPr>
                <w:rFonts w:eastAsia="Calibri"/>
                <w:b/>
                <w:bCs/>
              </w:rPr>
            </w:pPr>
            <w:r w:rsidRPr="001D6D7E">
              <w:rPr>
                <w:rFonts w:eastAsia="Calibri"/>
                <w:b/>
                <w:bCs/>
              </w:rPr>
              <w:t xml:space="preserve">Объем, акад. ч / в том числе в форме практической подготовки, </w:t>
            </w:r>
            <w:proofErr w:type="spellStart"/>
            <w:proofErr w:type="gramStart"/>
            <w:r w:rsidRPr="001D6D7E">
              <w:rPr>
                <w:rFonts w:eastAsia="Calibri"/>
                <w:b/>
                <w:bCs/>
              </w:rPr>
              <w:t>акад</w:t>
            </w:r>
            <w:proofErr w:type="spellEnd"/>
            <w:proofErr w:type="gramEnd"/>
            <w:r w:rsidRPr="001D6D7E">
              <w:rPr>
                <w:rFonts w:eastAsia="Calibri"/>
                <w:b/>
                <w:bCs/>
              </w:rPr>
              <w:t xml:space="preserve"> ч</w:t>
            </w:r>
          </w:p>
        </w:tc>
        <w:tc>
          <w:tcPr>
            <w:tcW w:w="1559" w:type="dxa"/>
            <w:tcBorders>
              <w:top w:val="single" w:sz="4" w:space="0" w:color="000000"/>
              <w:left w:val="single" w:sz="4" w:space="0" w:color="000000"/>
              <w:bottom w:val="single" w:sz="4" w:space="0" w:color="000000"/>
            </w:tcBorders>
          </w:tcPr>
          <w:p w:rsidR="001D6D7E" w:rsidRPr="00315F34" w:rsidRDefault="001D6D7E" w:rsidP="001D6D7E">
            <w:pPr>
              <w:suppressAutoHyphens/>
              <w:jc w:val="center"/>
              <w:rPr>
                <w:b/>
                <w:bCs/>
              </w:rPr>
            </w:pPr>
            <w:r w:rsidRPr="006E1DFB">
              <w:t xml:space="preserve">Код ПК, </w:t>
            </w:r>
            <w:proofErr w:type="gramStart"/>
            <w:r w:rsidRPr="006E1DFB">
              <w:t>ОК</w:t>
            </w:r>
            <w:proofErr w:type="gramEnd"/>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D6D7E" w:rsidRPr="002C42B5" w:rsidRDefault="001D6D7E" w:rsidP="001D6D7E">
            <w:pPr>
              <w:suppressAutoHyphens/>
              <w:jc w:val="center"/>
              <w:rPr>
                <w:b/>
                <w:bCs/>
              </w:rPr>
            </w:pPr>
            <w:r w:rsidRPr="002C42B5">
              <w:t>Код Н/У/</w:t>
            </w:r>
            <w:proofErr w:type="gramStart"/>
            <w:r w:rsidRPr="002C42B5">
              <w:t>З</w:t>
            </w:r>
            <w:proofErr w:type="gramEnd"/>
          </w:p>
        </w:tc>
      </w:tr>
      <w:bookmarkEnd w:id="2"/>
      <w:tr w:rsidR="001D6D7E" w:rsidRPr="00DC26AC" w:rsidTr="005208AD">
        <w:trPr>
          <w:gridAfter w:val="1"/>
          <w:wAfter w:w="1559" w:type="dxa"/>
          <w:trHeight w:val="23"/>
        </w:trPr>
        <w:tc>
          <w:tcPr>
            <w:tcW w:w="2456" w:type="dxa"/>
            <w:tcBorders>
              <w:top w:val="single" w:sz="4" w:space="0" w:color="000000"/>
              <w:left w:val="single" w:sz="4" w:space="0" w:color="000000"/>
              <w:bottom w:val="single" w:sz="4" w:space="0" w:color="000000"/>
            </w:tcBorders>
            <w:shd w:val="clear" w:color="auto" w:fill="auto"/>
          </w:tcPr>
          <w:p w:rsidR="001D6D7E" w:rsidRPr="00DC26AC" w:rsidRDefault="001D6D7E" w:rsidP="00DC26AC">
            <w:pPr>
              <w:snapToGrid w:val="0"/>
              <w:jc w:val="center"/>
              <w:rPr>
                <w:b/>
                <w:bCs/>
              </w:rPr>
            </w:pPr>
            <w:r w:rsidRPr="00DC26AC">
              <w:rPr>
                <w:b/>
                <w:bCs/>
              </w:rPr>
              <w:t>1</w:t>
            </w:r>
          </w:p>
        </w:tc>
        <w:tc>
          <w:tcPr>
            <w:tcW w:w="7848" w:type="dxa"/>
            <w:gridSpan w:val="2"/>
            <w:tcBorders>
              <w:top w:val="single" w:sz="4" w:space="0" w:color="000000"/>
              <w:left w:val="single" w:sz="4" w:space="0" w:color="000000"/>
              <w:bottom w:val="single" w:sz="4" w:space="0" w:color="000000"/>
            </w:tcBorders>
            <w:shd w:val="clear" w:color="auto" w:fill="auto"/>
          </w:tcPr>
          <w:p w:rsidR="001D6D7E" w:rsidRPr="00DC26AC" w:rsidRDefault="001D6D7E" w:rsidP="00DC26AC">
            <w:pPr>
              <w:snapToGrid w:val="0"/>
              <w:jc w:val="center"/>
              <w:rPr>
                <w:rFonts w:eastAsia="Calibri"/>
                <w:b/>
                <w:bCs/>
              </w:rPr>
            </w:pPr>
            <w:r w:rsidRPr="00DC26AC">
              <w:rPr>
                <w:rFonts w:eastAsia="Calibri"/>
                <w:b/>
                <w:bCs/>
              </w:rPr>
              <w:t>2</w:t>
            </w:r>
          </w:p>
        </w:tc>
        <w:tc>
          <w:tcPr>
            <w:tcW w:w="1985" w:type="dxa"/>
            <w:tcBorders>
              <w:top w:val="single" w:sz="4" w:space="0" w:color="000000"/>
              <w:left w:val="single" w:sz="4" w:space="0" w:color="000000"/>
              <w:bottom w:val="single" w:sz="4" w:space="0" w:color="000000"/>
            </w:tcBorders>
            <w:shd w:val="clear" w:color="auto" w:fill="auto"/>
          </w:tcPr>
          <w:p w:rsidR="001D6D7E" w:rsidRPr="00DC26AC" w:rsidRDefault="001D6D7E" w:rsidP="00DC26AC">
            <w:pPr>
              <w:snapToGrid w:val="0"/>
              <w:jc w:val="center"/>
              <w:rPr>
                <w:rFonts w:eastAsia="Calibri"/>
                <w:b/>
                <w:bCs/>
              </w:rPr>
            </w:pPr>
            <w:r w:rsidRPr="00DC26AC">
              <w:rPr>
                <w:rFonts w:eastAsia="Calibri"/>
                <w:b/>
                <w:bCs/>
              </w:rPr>
              <w:t>3</w:t>
            </w:r>
          </w:p>
        </w:tc>
        <w:tc>
          <w:tcPr>
            <w:tcW w:w="1559" w:type="dxa"/>
            <w:tcBorders>
              <w:top w:val="single" w:sz="4" w:space="0" w:color="000000"/>
              <w:left w:val="single" w:sz="4" w:space="0" w:color="000000"/>
              <w:bottom w:val="single" w:sz="4" w:space="0" w:color="000000"/>
            </w:tcBorders>
          </w:tcPr>
          <w:p w:rsidR="001D6D7E" w:rsidRPr="00DC26AC" w:rsidRDefault="001D6D7E" w:rsidP="00DC26AC">
            <w:pPr>
              <w:snapToGrid w:val="0"/>
              <w:jc w:val="center"/>
              <w:rPr>
                <w:rFonts w:eastAsia="Calibri"/>
                <w:b/>
                <w:bCs/>
              </w:rPr>
            </w:pPr>
            <w:r>
              <w:rPr>
                <w:rFonts w:eastAsia="Calibri"/>
                <w:b/>
                <w:bCs/>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D6D7E" w:rsidRPr="00DC26AC" w:rsidRDefault="001D6D7E" w:rsidP="00DC26AC">
            <w:pPr>
              <w:snapToGrid w:val="0"/>
              <w:jc w:val="center"/>
              <w:rPr>
                <w:rFonts w:eastAsia="Calibri"/>
                <w:b/>
                <w:bCs/>
              </w:rPr>
            </w:pPr>
            <w:r>
              <w:rPr>
                <w:rFonts w:eastAsia="Calibri"/>
                <w:b/>
                <w:bCs/>
              </w:rPr>
              <w:t>5</w:t>
            </w:r>
          </w:p>
        </w:tc>
      </w:tr>
      <w:tr w:rsidR="004F3599" w:rsidRPr="00DC26AC" w:rsidTr="005208AD">
        <w:trPr>
          <w:gridAfter w:val="1"/>
          <w:wAfter w:w="1559" w:type="dxa"/>
          <w:cantSplit/>
          <w:trHeight w:val="23"/>
        </w:trPr>
        <w:tc>
          <w:tcPr>
            <w:tcW w:w="10304" w:type="dxa"/>
            <w:gridSpan w:val="3"/>
            <w:tcBorders>
              <w:top w:val="single" w:sz="4" w:space="0" w:color="000000"/>
              <w:left w:val="single" w:sz="4" w:space="0" w:color="000000"/>
              <w:bottom w:val="single" w:sz="4" w:space="0" w:color="000000"/>
              <w:right w:val="single" w:sz="4" w:space="0" w:color="auto"/>
            </w:tcBorders>
            <w:shd w:val="clear" w:color="auto" w:fill="auto"/>
          </w:tcPr>
          <w:p w:rsidR="004F3599" w:rsidRPr="00DC26AC" w:rsidRDefault="004F3599" w:rsidP="004625B3">
            <w:pPr>
              <w:pStyle w:val="afd"/>
              <w:snapToGrid w:val="0"/>
              <w:spacing w:after="0"/>
              <w:rPr>
                <w:rFonts w:ascii="Times New Roman" w:hAnsi="Times New Roman"/>
                <w:b/>
              </w:rPr>
            </w:pPr>
            <w:r w:rsidRPr="00DC26AC">
              <w:rPr>
                <w:b/>
                <w:bCs/>
              </w:rPr>
              <w:t xml:space="preserve">Раздел </w:t>
            </w:r>
            <w:r>
              <w:rPr>
                <w:b/>
                <w:bCs/>
              </w:rPr>
              <w:t>1</w:t>
            </w:r>
            <w:r w:rsidRPr="00DC26AC">
              <w:rPr>
                <w:b/>
                <w:bCs/>
              </w:rPr>
              <w:t>. Механика</w:t>
            </w:r>
          </w:p>
        </w:tc>
        <w:tc>
          <w:tcPr>
            <w:tcW w:w="1985" w:type="dxa"/>
            <w:tcBorders>
              <w:top w:val="single" w:sz="4" w:space="0" w:color="000000"/>
              <w:left w:val="single" w:sz="4" w:space="0" w:color="auto"/>
              <w:bottom w:val="single" w:sz="4" w:space="0" w:color="000000"/>
            </w:tcBorders>
            <w:shd w:val="clear" w:color="auto" w:fill="auto"/>
          </w:tcPr>
          <w:p w:rsidR="004F3599" w:rsidRPr="00DC26AC" w:rsidRDefault="004B6622" w:rsidP="001D6D7E">
            <w:pPr>
              <w:pStyle w:val="afd"/>
              <w:snapToGrid w:val="0"/>
              <w:spacing w:after="0"/>
              <w:rPr>
                <w:rFonts w:ascii="Times New Roman" w:hAnsi="Times New Roman"/>
                <w:b/>
              </w:rPr>
            </w:pPr>
            <w:r>
              <w:rPr>
                <w:rFonts w:ascii="Times New Roman" w:hAnsi="Times New Roman"/>
                <w:b/>
              </w:rPr>
              <w:t>20/10</w:t>
            </w:r>
          </w:p>
        </w:tc>
        <w:tc>
          <w:tcPr>
            <w:tcW w:w="1559" w:type="dxa"/>
            <w:tcBorders>
              <w:top w:val="single" w:sz="4" w:space="0" w:color="000000"/>
              <w:left w:val="single" w:sz="4" w:space="0" w:color="000000"/>
              <w:bottom w:val="single" w:sz="4" w:space="0" w:color="000000"/>
            </w:tcBorders>
          </w:tcPr>
          <w:p w:rsidR="004F3599" w:rsidRPr="00DC26AC" w:rsidRDefault="004F3599" w:rsidP="004625B3">
            <w:pPr>
              <w:pStyle w:val="afd"/>
              <w:snapToGrid w:val="0"/>
              <w:spacing w:after="0"/>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F3599" w:rsidRPr="00DC26AC" w:rsidRDefault="004F3599" w:rsidP="004625B3">
            <w:pPr>
              <w:pStyle w:val="afd"/>
              <w:snapToGrid w:val="0"/>
              <w:spacing w:after="0"/>
              <w:rPr>
                <w:rFonts w:ascii="Times New Roman" w:hAnsi="Times New Roman"/>
              </w:rPr>
            </w:pPr>
          </w:p>
        </w:tc>
      </w:tr>
      <w:tr w:rsidR="001D6D7E" w:rsidRPr="00DC26AC" w:rsidTr="005208AD">
        <w:trPr>
          <w:gridAfter w:val="1"/>
          <w:wAfter w:w="1559" w:type="dxa"/>
          <w:cantSplit/>
          <w:trHeight w:val="90"/>
        </w:trPr>
        <w:tc>
          <w:tcPr>
            <w:tcW w:w="2456" w:type="dxa"/>
            <w:vMerge w:val="restart"/>
            <w:tcBorders>
              <w:top w:val="single" w:sz="4" w:space="0" w:color="000000"/>
              <w:left w:val="single" w:sz="4" w:space="0" w:color="000000"/>
              <w:bottom w:val="single" w:sz="4" w:space="0" w:color="000000"/>
            </w:tcBorders>
            <w:shd w:val="clear" w:color="auto" w:fill="auto"/>
          </w:tcPr>
          <w:p w:rsidR="001D6D7E" w:rsidRPr="00DC26AC" w:rsidRDefault="001D6D7E" w:rsidP="0094570C">
            <w:pPr>
              <w:snapToGrid w:val="0"/>
              <w:rPr>
                <w:rFonts w:eastAsia="Calibri"/>
                <w:bCs/>
              </w:rPr>
            </w:pPr>
            <w:r w:rsidRPr="00DC26AC">
              <w:rPr>
                <w:rFonts w:eastAsia="Calibri"/>
                <w:b/>
                <w:bCs/>
              </w:rPr>
              <w:t xml:space="preserve">Тема </w:t>
            </w:r>
            <w:r>
              <w:rPr>
                <w:rFonts w:eastAsia="Calibri"/>
                <w:b/>
                <w:bCs/>
              </w:rPr>
              <w:t>1</w:t>
            </w:r>
            <w:r w:rsidRPr="00DC26AC">
              <w:rPr>
                <w:rFonts w:eastAsia="Calibri"/>
                <w:b/>
                <w:bCs/>
              </w:rPr>
              <w:t>.1</w:t>
            </w:r>
            <w:r w:rsidRPr="00DC26AC">
              <w:rPr>
                <w:rFonts w:eastAsia="Calibri"/>
                <w:bCs/>
              </w:rPr>
              <w:t xml:space="preserve"> Кинематика</w:t>
            </w: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1D6D7E" w:rsidRPr="00DC26AC" w:rsidRDefault="001D6D7E" w:rsidP="004625B3">
            <w:pPr>
              <w:pStyle w:val="afd"/>
              <w:snapToGrid w:val="0"/>
              <w:spacing w:after="0"/>
              <w:jc w:val="left"/>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985" w:type="dxa"/>
            <w:tcBorders>
              <w:top w:val="single" w:sz="4" w:space="0" w:color="000000"/>
              <w:left w:val="single" w:sz="4" w:space="0" w:color="auto"/>
              <w:bottom w:val="single" w:sz="4" w:space="0" w:color="auto"/>
            </w:tcBorders>
            <w:shd w:val="clear" w:color="auto" w:fill="auto"/>
          </w:tcPr>
          <w:p w:rsidR="001D6D7E" w:rsidRPr="0094570C" w:rsidRDefault="001D6D7E" w:rsidP="004625B3">
            <w:pPr>
              <w:snapToGrid w:val="0"/>
              <w:jc w:val="center"/>
              <w:rPr>
                <w:bCs/>
              </w:rPr>
            </w:pPr>
          </w:p>
        </w:tc>
        <w:tc>
          <w:tcPr>
            <w:tcW w:w="1559" w:type="dxa"/>
            <w:tcBorders>
              <w:top w:val="single" w:sz="4" w:space="0" w:color="000000"/>
              <w:left w:val="single" w:sz="4" w:space="0" w:color="000000"/>
              <w:bottom w:val="single" w:sz="4" w:space="0" w:color="000000"/>
            </w:tcBorders>
          </w:tcPr>
          <w:p w:rsidR="001D6D7E" w:rsidRPr="00DC26AC" w:rsidRDefault="001D6D7E" w:rsidP="004625B3">
            <w:pPr>
              <w:pStyle w:val="afd"/>
              <w:snapToGrid w:val="0"/>
              <w:spacing w:after="0"/>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1D6D7E" w:rsidRPr="00DC26AC" w:rsidRDefault="001D6D7E" w:rsidP="004625B3">
            <w:pPr>
              <w:pStyle w:val="afd"/>
              <w:snapToGrid w:val="0"/>
              <w:spacing w:after="0"/>
              <w:rPr>
                <w:rFonts w:ascii="Times New Roman" w:hAnsi="Times New Roman"/>
              </w:rPr>
            </w:pPr>
          </w:p>
        </w:tc>
      </w:tr>
      <w:tr w:rsidR="00C42610" w:rsidRPr="00DC26AC" w:rsidTr="005208AD">
        <w:trPr>
          <w:gridAfter w:val="1"/>
          <w:wAfter w:w="1559" w:type="dxa"/>
          <w:cantSplit/>
          <w:trHeight w:val="289"/>
        </w:trPr>
        <w:tc>
          <w:tcPr>
            <w:tcW w:w="2456" w:type="dxa"/>
            <w:vMerge/>
            <w:tcBorders>
              <w:top w:val="single" w:sz="4" w:space="0" w:color="000000"/>
              <w:left w:val="single" w:sz="4" w:space="0" w:color="000000"/>
              <w:bottom w:val="single" w:sz="4" w:space="0" w:color="000000"/>
              <w:right w:val="single" w:sz="4" w:space="0" w:color="auto"/>
            </w:tcBorders>
            <w:shd w:val="clear" w:color="auto" w:fill="auto"/>
          </w:tcPr>
          <w:p w:rsidR="00C42610" w:rsidRPr="00DC26AC" w:rsidRDefault="00C42610" w:rsidP="004625B3">
            <w:pPr>
              <w:snapToGrid w:val="0"/>
              <w:rPr>
                <w:rFonts w:eastAsia="Calibri"/>
                <w:b/>
              </w:rPr>
            </w:pPr>
          </w:p>
        </w:tc>
        <w:tc>
          <w:tcPr>
            <w:tcW w:w="236" w:type="dxa"/>
            <w:tcBorders>
              <w:top w:val="single" w:sz="4" w:space="0" w:color="auto"/>
              <w:left w:val="single" w:sz="4" w:space="0" w:color="auto"/>
              <w:bottom w:val="single" w:sz="4" w:space="0" w:color="auto"/>
            </w:tcBorders>
            <w:shd w:val="clear" w:color="auto" w:fill="auto"/>
          </w:tcPr>
          <w:p w:rsidR="00C42610" w:rsidRPr="00DC26AC" w:rsidRDefault="00C42610" w:rsidP="004625B3">
            <w:pPr>
              <w:snapToGrid w:val="0"/>
              <w:jc w:val="center"/>
            </w:pPr>
          </w:p>
        </w:tc>
        <w:tc>
          <w:tcPr>
            <w:tcW w:w="7612" w:type="dxa"/>
            <w:tcBorders>
              <w:top w:val="single" w:sz="4" w:space="0" w:color="000000"/>
              <w:left w:val="nil"/>
              <w:bottom w:val="single" w:sz="4" w:space="0" w:color="000000"/>
              <w:right w:val="single" w:sz="4" w:space="0" w:color="auto"/>
            </w:tcBorders>
            <w:shd w:val="clear" w:color="auto" w:fill="auto"/>
          </w:tcPr>
          <w:p w:rsidR="00C42610" w:rsidRPr="00DC26AC" w:rsidRDefault="00C42610" w:rsidP="004625B3">
            <w:pPr>
              <w:snapToGrid w:val="0"/>
              <w:jc w:val="both"/>
            </w:pPr>
            <w:r w:rsidRPr="00DC26AC">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tc>
        <w:tc>
          <w:tcPr>
            <w:tcW w:w="1985" w:type="dxa"/>
            <w:tcBorders>
              <w:top w:val="single" w:sz="4" w:space="0" w:color="auto"/>
              <w:left w:val="single" w:sz="4" w:space="0" w:color="auto"/>
            </w:tcBorders>
            <w:shd w:val="clear" w:color="auto" w:fill="auto"/>
          </w:tcPr>
          <w:p w:rsidR="00C42610" w:rsidRPr="00DC26AC" w:rsidRDefault="004B6622" w:rsidP="004625B3">
            <w:pPr>
              <w:snapToGrid w:val="0"/>
              <w:jc w:val="center"/>
              <w:rPr>
                <w:rFonts w:eastAsia="Calibri"/>
                <w:bCs/>
              </w:rPr>
            </w:pPr>
            <w:r>
              <w:rPr>
                <w:rFonts w:eastAsia="Calibri"/>
                <w:bCs/>
              </w:rPr>
              <w:t>6</w:t>
            </w:r>
          </w:p>
        </w:tc>
        <w:tc>
          <w:tcPr>
            <w:tcW w:w="1559" w:type="dxa"/>
            <w:vMerge w:val="restart"/>
            <w:tcBorders>
              <w:top w:val="single" w:sz="4" w:space="0" w:color="000000"/>
              <w:left w:val="single" w:sz="4" w:space="0" w:color="000000"/>
            </w:tcBorders>
          </w:tcPr>
          <w:p w:rsidR="00C42610" w:rsidRDefault="005208AD" w:rsidP="004625B3">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5208AD" w:rsidRDefault="005208AD" w:rsidP="004625B3">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top w:val="single" w:sz="4" w:space="0" w:color="000000"/>
              <w:left w:val="single" w:sz="4" w:space="0" w:color="000000"/>
              <w:right w:val="single" w:sz="4" w:space="0" w:color="000000"/>
            </w:tcBorders>
            <w:shd w:val="clear" w:color="auto" w:fill="auto"/>
          </w:tcPr>
          <w:p w:rsidR="005208AD" w:rsidRPr="005208AD" w:rsidRDefault="005208AD" w:rsidP="005208AD">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5208AD" w:rsidRPr="005208AD" w:rsidRDefault="005208AD" w:rsidP="005208AD">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5208AD" w:rsidRPr="005208AD" w:rsidRDefault="005208AD" w:rsidP="005208AD">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5208AD" w:rsidRPr="005208AD" w:rsidRDefault="005208AD" w:rsidP="005208AD">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5208AD" w:rsidRPr="005208AD" w:rsidRDefault="005208AD" w:rsidP="005208AD">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5208AD" w:rsidRPr="005208AD" w:rsidRDefault="005208AD" w:rsidP="005208AD">
            <w:pPr>
              <w:snapToGrid w:val="0"/>
              <w:jc w:val="center"/>
              <w:rPr>
                <w:rFonts w:eastAsia="Calibri"/>
                <w:bCs/>
              </w:rPr>
            </w:pPr>
            <w:r w:rsidRPr="005208AD">
              <w:rPr>
                <w:rFonts w:eastAsia="Calibri"/>
                <w:bCs/>
              </w:rPr>
              <w:t xml:space="preserve">Уо3.02 </w:t>
            </w:r>
          </w:p>
          <w:p w:rsidR="00C42610" w:rsidRDefault="005208AD" w:rsidP="005208AD">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5208AD" w:rsidRPr="005208AD" w:rsidRDefault="005208AD" w:rsidP="005208AD">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5208AD" w:rsidRPr="005208AD" w:rsidRDefault="005208AD" w:rsidP="005208AD">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5208AD" w:rsidRPr="00DC26AC" w:rsidRDefault="005208AD" w:rsidP="005208AD">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C42610" w:rsidRPr="00DC26AC" w:rsidTr="005208AD">
        <w:trPr>
          <w:gridAfter w:val="1"/>
          <w:wAfter w:w="1559" w:type="dxa"/>
          <w:cantSplit/>
          <w:trHeight w:val="261"/>
        </w:trPr>
        <w:tc>
          <w:tcPr>
            <w:tcW w:w="2456" w:type="dxa"/>
            <w:vMerge/>
            <w:tcBorders>
              <w:left w:val="single" w:sz="4" w:space="0" w:color="000000"/>
              <w:bottom w:val="single" w:sz="4" w:space="0" w:color="000000"/>
            </w:tcBorders>
            <w:shd w:val="clear" w:color="auto" w:fill="auto"/>
          </w:tcPr>
          <w:p w:rsidR="00C42610" w:rsidRPr="00DC26AC" w:rsidRDefault="00C42610" w:rsidP="004625B3">
            <w:pPr>
              <w:snapToGrid w:val="0"/>
              <w:rPr>
                <w:rFonts w:eastAsia="Calibri"/>
                <w:b/>
                <w:bCs/>
              </w:rPr>
            </w:pPr>
          </w:p>
        </w:tc>
        <w:tc>
          <w:tcPr>
            <w:tcW w:w="7848" w:type="dxa"/>
            <w:gridSpan w:val="2"/>
            <w:tcBorders>
              <w:left w:val="single" w:sz="4" w:space="0" w:color="000000"/>
              <w:bottom w:val="single" w:sz="4" w:space="0" w:color="000000"/>
              <w:right w:val="single" w:sz="4" w:space="0" w:color="auto"/>
            </w:tcBorders>
            <w:shd w:val="clear" w:color="auto" w:fill="auto"/>
          </w:tcPr>
          <w:p w:rsidR="00C42610" w:rsidRPr="00DC26AC" w:rsidRDefault="00C42610" w:rsidP="004625B3">
            <w:pPr>
              <w:snapToGrid w:val="0"/>
              <w:jc w:val="both"/>
              <w:rPr>
                <w:b/>
              </w:rPr>
            </w:pPr>
            <w:r>
              <w:rPr>
                <w:b/>
                <w:i/>
                <w:sz w:val="22"/>
                <w:szCs w:val="22"/>
              </w:rPr>
              <w:t>Практические занятия</w:t>
            </w:r>
          </w:p>
        </w:tc>
        <w:tc>
          <w:tcPr>
            <w:tcW w:w="1985" w:type="dxa"/>
            <w:tcBorders>
              <w:top w:val="single" w:sz="4" w:space="0" w:color="auto"/>
              <w:left w:val="single" w:sz="4" w:space="0" w:color="auto"/>
              <w:bottom w:val="single" w:sz="4" w:space="0" w:color="000000"/>
              <w:right w:val="single" w:sz="4" w:space="0" w:color="000000"/>
            </w:tcBorders>
            <w:shd w:val="clear" w:color="auto" w:fill="auto"/>
          </w:tcPr>
          <w:p w:rsidR="00C42610" w:rsidRPr="00DC26AC" w:rsidRDefault="004B6622" w:rsidP="004625B3">
            <w:pPr>
              <w:snapToGrid w:val="0"/>
              <w:jc w:val="center"/>
              <w:rPr>
                <w:rFonts w:eastAsia="Calibri"/>
                <w:bCs/>
              </w:rPr>
            </w:pPr>
            <w:r>
              <w:rPr>
                <w:rFonts w:eastAsia="Calibri"/>
                <w:bCs/>
              </w:rPr>
              <w:t>2</w:t>
            </w:r>
          </w:p>
        </w:tc>
        <w:tc>
          <w:tcPr>
            <w:tcW w:w="1559" w:type="dxa"/>
            <w:vMerge/>
            <w:tcBorders>
              <w:left w:val="single" w:sz="4" w:space="0" w:color="000000"/>
              <w:right w:val="single" w:sz="4" w:space="0" w:color="000000"/>
            </w:tcBorders>
          </w:tcPr>
          <w:p w:rsidR="00C42610" w:rsidRPr="00DC26AC" w:rsidRDefault="00C42610" w:rsidP="004625B3">
            <w:pPr>
              <w:snapToGrid w:val="0"/>
              <w:jc w:val="center"/>
              <w:rPr>
                <w:rFonts w:eastAsia="Calibri"/>
                <w:bCs/>
              </w:rPr>
            </w:pPr>
          </w:p>
        </w:tc>
        <w:tc>
          <w:tcPr>
            <w:tcW w:w="1559" w:type="dxa"/>
            <w:vMerge/>
            <w:tcBorders>
              <w:left w:val="single" w:sz="4" w:space="0" w:color="000000"/>
              <w:right w:val="single" w:sz="4" w:space="0" w:color="000000"/>
            </w:tcBorders>
            <w:shd w:val="clear" w:color="auto" w:fill="auto"/>
          </w:tcPr>
          <w:p w:rsidR="00C42610" w:rsidRPr="00DC26AC" w:rsidRDefault="00C42610" w:rsidP="004625B3">
            <w:pPr>
              <w:snapToGrid w:val="0"/>
              <w:jc w:val="center"/>
              <w:rPr>
                <w:rFonts w:eastAsia="Calibri"/>
                <w:bCs/>
              </w:rPr>
            </w:pPr>
          </w:p>
        </w:tc>
      </w:tr>
      <w:tr w:rsidR="00C42610" w:rsidRPr="00DC26AC" w:rsidTr="005208AD">
        <w:trPr>
          <w:gridAfter w:val="1"/>
          <w:wAfter w:w="1559" w:type="dxa"/>
          <w:cantSplit/>
          <w:trHeight w:val="261"/>
        </w:trPr>
        <w:tc>
          <w:tcPr>
            <w:tcW w:w="2456" w:type="dxa"/>
            <w:vMerge/>
            <w:tcBorders>
              <w:left w:val="single" w:sz="4" w:space="0" w:color="000000"/>
              <w:bottom w:val="single" w:sz="4" w:space="0" w:color="000000"/>
            </w:tcBorders>
            <w:shd w:val="clear" w:color="auto" w:fill="auto"/>
          </w:tcPr>
          <w:p w:rsidR="00C42610" w:rsidRPr="00DC26AC" w:rsidRDefault="00C42610" w:rsidP="004625B3">
            <w:pPr>
              <w:snapToGrid w:val="0"/>
              <w:rPr>
                <w:rFonts w:eastAsia="Calibri"/>
                <w:b/>
                <w:bCs/>
              </w:rPr>
            </w:pPr>
          </w:p>
        </w:tc>
        <w:tc>
          <w:tcPr>
            <w:tcW w:w="7848" w:type="dxa"/>
            <w:gridSpan w:val="2"/>
            <w:tcBorders>
              <w:left w:val="single" w:sz="4" w:space="0" w:color="000000"/>
              <w:bottom w:val="single" w:sz="4" w:space="0" w:color="000000"/>
              <w:right w:val="single" w:sz="4" w:space="0" w:color="auto"/>
            </w:tcBorders>
            <w:shd w:val="clear" w:color="auto" w:fill="auto"/>
          </w:tcPr>
          <w:p w:rsidR="00C42610" w:rsidRDefault="00C42610" w:rsidP="004625B3">
            <w:pPr>
              <w:spacing w:line="256" w:lineRule="auto"/>
              <w:rPr>
                <w:b/>
                <w:bCs/>
                <w:i/>
                <w:sz w:val="22"/>
                <w:szCs w:val="22"/>
              </w:rPr>
            </w:pPr>
            <w:r>
              <w:rPr>
                <w:b/>
                <w:i/>
              </w:rPr>
              <w:t>Практическая подготовка</w:t>
            </w:r>
          </w:p>
        </w:tc>
        <w:tc>
          <w:tcPr>
            <w:tcW w:w="1985" w:type="dxa"/>
            <w:tcBorders>
              <w:left w:val="single" w:sz="4" w:space="0" w:color="auto"/>
              <w:bottom w:val="single" w:sz="4" w:space="0" w:color="000000"/>
              <w:right w:val="single" w:sz="4" w:space="0" w:color="000000"/>
            </w:tcBorders>
            <w:shd w:val="clear" w:color="auto" w:fill="auto"/>
          </w:tcPr>
          <w:p w:rsidR="00C42610" w:rsidRPr="00DC26AC" w:rsidRDefault="004B6622" w:rsidP="004625B3">
            <w:pPr>
              <w:snapToGrid w:val="0"/>
              <w:jc w:val="center"/>
              <w:rPr>
                <w:rFonts w:eastAsia="Calibri"/>
                <w:bCs/>
              </w:rPr>
            </w:pPr>
            <w:r>
              <w:rPr>
                <w:rFonts w:eastAsia="Calibri"/>
                <w:bCs/>
              </w:rPr>
              <w:t>2</w:t>
            </w:r>
          </w:p>
        </w:tc>
        <w:tc>
          <w:tcPr>
            <w:tcW w:w="1559" w:type="dxa"/>
            <w:vMerge/>
            <w:tcBorders>
              <w:left w:val="single" w:sz="4" w:space="0" w:color="000000"/>
              <w:right w:val="single" w:sz="4" w:space="0" w:color="000000"/>
            </w:tcBorders>
          </w:tcPr>
          <w:p w:rsidR="00C42610" w:rsidRPr="00DC26AC" w:rsidRDefault="00C42610" w:rsidP="004625B3">
            <w:pPr>
              <w:snapToGrid w:val="0"/>
              <w:jc w:val="center"/>
              <w:rPr>
                <w:rFonts w:eastAsia="Calibri"/>
                <w:bCs/>
              </w:rPr>
            </w:pPr>
          </w:p>
        </w:tc>
        <w:tc>
          <w:tcPr>
            <w:tcW w:w="1559" w:type="dxa"/>
            <w:vMerge/>
            <w:tcBorders>
              <w:left w:val="single" w:sz="4" w:space="0" w:color="000000"/>
              <w:right w:val="single" w:sz="4" w:space="0" w:color="000000"/>
            </w:tcBorders>
            <w:shd w:val="clear" w:color="auto" w:fill="auto"/>
          </w:tcPr>
          <w:p w:rsidR="00C42610" w:rsidRPr="00DC26AC" w:rsidRDefault="00C42610" w:rsidP="004625B3">
            <w:pPr>
              <w:snapToGrid w:val="0"/>
              <w:jc w:val="center"/>
              <w:rPr>
                <w:rFonts w:eastAsia="Calibri"/>
                <w:bCs/>
              </w:rPr>
            </w:pPr>
          </w:p>
        </w:tc>
      </w:tr>
      <w:tr w:rsidR="00C42610" w:rsidRPr="00DC26AC" w:rsidTr="005208AD">
        <w:trPr>
          <w:gridAfter w:val="1"/>
          <w:wAfter w:w="1559" w:type="dxa"/>
          <w:cantSplit/>
          <w:trHeight w:val="465"/>
        </w:trPr>
        <w:tc>
          <w:tcPr>
            <w:tcW w:w="2456" w:type="dxa"/>
            <w:vMerge/>
            <w:tcBorders>
              <w:top w:val="single" w:sz="4" w:space="0" w:color="000000"/>
              <w:left w:val="single" w:sz="4" w:space="0" w:color="000000"/>
              <w:bottom w:val="single" w:sz="4" w:space="0" w:color="000000"/>
            </w:tcBorders>
            <w:shd w:val="clear" w:color="auto" w:fill="auto"/>
          </w:tcPr>
          <w:p w:rsidR="00C42610" w:rsidRPr="00DC26AC" w:rsidRDefault="00C42610" w:rsidP="004625B3">
            <w:pPr>
              <w:snapToGrid w:val="0"/>
              <w:rPr>
                <w:rFonts w:eastAsia="Calibri"/>
                <w:b/>
                <w:bCs/>
              </w:rPr>
            </w:pP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C42610" w:rsidRPr="00DC26AC" w:rsidRDefault="00C42610" w:rsidP="004625B3">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C42610" w:rsidRPr="00DC26AC" w:rsidRDefault="00C42610" w:rsidP="0094570C">
            <w:pPr>
              <w:jc w:val="both"/>
            </w:pPr>
            <w:r>
              <w:t>Выполнение расчетной работы по теме Кинематика</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rsidR="00C42610" w:rsidRPr="00DC26AC" w:rsidRDefault="00C42610" w:rsidP="004625B3">
            <w:pPr>
              <w:snapToGrid w:val="0"/>
              <w:jc w:val="center"/>
              <w:rPr>
                <w:rFonts w:eastAsia="Calibri"/>
                <w:bCs/>
              </w:rPr>
            </w:pPr>
            <w:r>
              <w:rPr>
                <w:rFonts w:eastAsia="Calibri"/>
                <w:bCs/>
              </w:rPr>
              <w:t>2</w:t>
            </w:r>
          </w:p>
        </w:tc>
        <w:tc>
          <w:tcPr>
            <w:tcW w:w="1559" w:type="dxa"/>
            <w:vMerge/>
            <w:tcBorders>
              <w:left w:val="single" w:sz="4" w:space="0" w:color="000000"/>
              <w:bottom w:val="single" w:sz="4" w:space="0" w:color="auto"/>
              <w:right w:val="single" w:sz="4" w:space="0" w:color="000000"/>
            </w:tcBorders>
          </w:tcPr>
          <w:p w:rsidR="00C42610" w:rsidRPr="00DC26AC" w:rsidRDefault="00C42610" w:rsidP="004625B3">
            <w:pPr>
              <w:snapToGrid w:val="0"/>
              <w:jc w:val="center"/>
              <w:rPr>
                <w:rFonts w:eastAsia="Calibri"/>
                <w:bCs/>
              </w:rPr>
            </w:pPr>
          </w:p>
        </w:tc>
        <w:tc>
          <w:tcPr>
            <w:tcW w:w="1559" w:type="dxa"/>
            <w:vMerge/>
            <w:tcBorders>
              <w:left w:val="single" w:sz="4" w:space="0" w:color="000000"/>
              <w:bottom w:val="single" w:sz="4" w:space="0" w:color="auto"/>
              <w:right w:val="single" w:sz="4" w:space="0" w:color="000000"/>
            </w:tcBorders>
            <w:shd w:val="clear" w:color="auto" w:fill="auto"/>
          </w:tcPr>
          <w:p w:rsidR="00C42610" w:rsidRPr="00DC26AC" w:rsidRDefault="00C42610" w:rsidP="004625B3">
            <w:pPr>
              <w:snapToGrid w:val="0"/>
              <w:jc w:val="center"/>
              <w:rPr>
                <w:rFonts w:eastAsia="Calibri"/>
                <w:bCs/>
              </w:rPr>
            </w:pPr>
          </w:p>
        </w:tc>
      </w:tr>
      <w:tr w:rsidR="001D6D7E" w:rsidRPr="00DC26AC" w:rsidTr="005208AD">
        <w:trPr>
          <w:gridAfter w:val="1"/>
          <w:wAfter w:w="1559" w:type="dxa"/>
          <w:cantSplit/>
          <w:trHeight w:val="265"/>
        </w:trPr>
        <w:tc>
          <w:tcPr>
            <w:tcW w:w="2456" w:type="dxa"/>
            <w:vMerge w:val="restart"/>
            <w:tcBorders>
              <w:top w:val="single" w:sz="4" w:space="0" w:color="000000"/>
              <w:left w:val="single" w:sz="4" w:space="0" w:color="000000"/>
              <w:bottom w:val="single" w:sz="4" w:space="0" w:color="000000"/>
            </w:tcBorders>
            <w:shd w:val="clear" w:color="auto" w:fill="auto"/>
          </w:tcPr>
          <w:p w:rsidR="001D6D7E" w:rsidRPr="00DC26AC" w:rsidRDefault="001D6D7E" w:rsidP="00CA3F70">
            <w:pPr>
              <w:snapToGrid w:val="0"/>
              <w:rPr>
                <w:rFonts w:eastAsia="Calibri"/>
                <w:bCs/>
              </w:rPr>
            </w:pPr>
            <w:r w:rsidRPr="00DC26AC">
              <w:rPr>
                <w:rFonts w:eastAsia="Calibri"/>
                <w:b/>
                <w:bCs/>
              </w:rPr>
              <w:t xml:space="preserve">Тема </w:t>
            </w:r>
            <w:r>
              <w:rPr>
                <w:rFonts w:eastAsia="Calibri"/>
                <w:b/>
                <w:bCs/>
              </w:rPr>
              <w:t>1</w:t>
            </w:r>
            <w:r w:rsidRPr="00DC26AC">
              <w:rPr>
                <w:rFonts w:eastAsia="Calibri"/>
                <w:b/>
                <w:bCs/>
              </w:rPr>
              <w:t>.2</w:t>
            </w:r>
            <w:r w:rsidRPr="00DC26AC">
              <w:rPr>
                <w:rFonts w:eastAsia="Calibri"/>
                <w:bCs/>
              </w:rPr>
              <w:t xml:space="preserve"> </w:t>
            </w:r>
            <w:r>
              <w:rPr>
                <w:rFonts w:eastAsia="Calibri"/>
                <w:bCs/>
              </w:rPr>
              <w:t xml:space="preserve"> Динамика материальной точки</w:t>
            </w: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1D6D7E" w:rsidRPr="00DC26AC" w:rsidRDefault="001D6D7E" w:rsidP="004625B3">
            <w:pPr>
              <w:snapToGrid w:val="0"/>
              <w:jc w:val="both"/>
              <w:rPr>
                <w:b/>
              </w:rPr>
            </w:pPr>
            <w:r w:rsidRPr="00DC26AC">
              <w:rPr>
                <w:b/>
              </w:rPr>
              <w:t>Содержание учебного материала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1D6D7E" w:rsidRPr="00DC26AC" w:rsidRDefault="001D6D7E" w:rsidP="004625B3">
            <w:pPr>
              <w:snapToGrid w:val="0"/>
              <w:jc w:val="center"/>
              <w:rPr>
                <w:b/>
              </w:rPr>
            </w:pPr>
          </w:p>
        </w:tc>
        <w:tc>
          <w:tcPr>
            <w:tcW w:w="1559" w:type="dxa"/>
            <w:tcBorders>
              <w:top w:val="single" w:sz="4" w:space="0" w:color="auto"/>
              <w:left w:val="single" w:sz="4" w:space="0" w:color="auto"/>
              <w:bottom w:val="single" w:sz="4" w:space="0" w:color="auto"/>
              <w:right w:val="single" w:sz="4" w:space="0" w:color="auto"/>
            </w:tcBorders>
          </w:tcPr>
          <w:p w:rsidR="001D6D7E" w:rsidRPr="00DC26AC" w:rsidRDefault="001D6D7E" w:rsidP="004625B3">
            <w:pPr>
              <w:snapToGrid w:val="0"/>
              <w:jc w:val="center"/>
              <w:rPr>
                <w:rFonts w:eastAsia="Calibri"/>
                <w:bC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1D6D7E" w:rsidRPr="00DC26AC" w:rsidRDefault="001D6D7E" w:rsidP="004625B3">
            <w:pPr>
              <w:snapToGrid w:val="0"/>
              <w:jc w:val="center"/>
              <w:rPr>
                <w:rFonts w:eastAsia="Calibri"/>
                <w:bCs/>
              </w:rPr>
            </w:pPr>
          </w:p>
        </w:tc>
      </w:tr>
      <w:tr w:rsidR="005208AD" w:rsidRPr="00DC26AC" w:rsidTr="005208AD">
        <w:trPr>
          <w:gridAfter w:val="1"/>
          <w:wAfter w:w="1559" w:type="dxa"/>
          <w:cantSplit/>
          <w:trHeight w:val="404"/>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236" w:type="dxa"/>
            <w:tcBorders>
              <w:left w:val="single" w:sz="4" w:space="0" w:color="000000"/>
              <w:bottom w:val="single" w:sz="4" w:space="0" w:color="000000"/>
            </w:tcBorders>
            <w:shd w:val="clear" w:color="auto" w:fill="auto"/>
          </w:tcPr>
          <w:p w:rsidR="005208AD" w:rsidRPr="00DC26AC" w:rsidRDefault="005208AD" w:rsidP="004625B3">
            <w:pPr>
              <w:snapToGrid w:val="0"/>
              <w:jc w:val="center"/>
              <w:rPr>
                <w:bCs/>
              </w:rPr>
            </w:pPr>
          </w:p>
        </w:tc>
        <w:tc>
          <w:tcPr>
            <w:tcW w:w="7612" w:type="dxa"/>
            <w:tcBorders>
              <w:bottom w:val="single" w:sz="4" w:space="0" w:color="000000"/>
              <w:right w:val="single" w:sz="4" w:space="0" w:color="auto"/>
            </w:tcBorders>
            <w:shd w:val="clear" w:color="auto" w:fill="auto"/>
          </w:tcPr>
          <w:p w:rsidR="005208AD" w:rsidRPr="00DC26AC" w:rsidRDefault="005208AD" w:rsidP="004625B3">
            <w:pPr>
              <w:snapToGrid w:val="0"/>
              <w:jc w:val="both"/>
            </w:pPr>
            <w:r w:rsidRPr="00DC26AC">
              <w:t>Первый закон Ньютона. Сила. Масса. Импульс. Второй закон Ньютона. Третий закон Ньютона. Закон всемирного тяготения. Сила тяжести. Вес. Силы в механике.</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jc w:val="center"/>
            </w:pPr>
            <w:r>
              <w:t>4</w:t>
            </w:r>
          </w:p>
        </w:tc>
        <w:tc>
          <w:tcPr>
            <w:tcW w:w="1559" w:type="dxa"/>
            <w:vMerge w:val="restart"/>
            <w:tcBorders>
              <w:left w:val="single" w:sz="4" w:space="0" w:color="auto"/>
              <w:right w:val="single" w:sz="4" w:space="0" w:color="auto"/>
            </w:tcBorders>
          </w:tcPr>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left w:val="single" w:sz="4" w:space="0" w:color="auto"/>
              <w:right w:val="single" w:sz="4" w:space="0" w:color="000000"/>
            </w:tcBorders>
            <w:shd w:val="clear" w:color="auto" w:fill="auto"/>
          </w:tcPr>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5208AD" w:rsidRPr="005208AD" w:rsidRDefault="005208AD" w:rsidP="00F9280C">
            <w:pPr>
              <w:snapToGrid w:val="0"/>
              <w:jc w:val="center"/>
              <w:rPr>
                <w:rFonts w:eastAsia="Calibri"/>
                <w:bCs/>
              </w:rPr>
            </w:pPr>
            <w:r w:rsidRPr="005208AD">
              <w:rPr>
                <w:rFonts w:eastAsia="Calibri"/>
                <w:bCs/>
              </w:rPr>
              <w:t xml:space="preserve">Уо3.02 </w:t>
            </w:r>
          </w:p>
          <w:p w:rsid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5208AD" w:rsidRPr="00DC26AC" w:rsidRDefault="005208AD"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5208AD" w:rsidRPr="00DC26AC" w:rsidTr="005208AD">
        <w:trPr>
          <w:cantSplit/>
          <w:trHeight w:val="240"/>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7848" w:type="dxa"/>
            <w:gridSpan w:val="2"/>
            <w:tcBorders>
              <w:left w:val="single" w:sz="4" w:space="0" w:color="000000"/>
              <w:bottom w:val="single" w:sz="4" w:space="0" w:color="000000"/>
              <w:right w:val="single" w:sz="4" w:space="0" w:color="auto"/>
            </w:tcBorders>
            <w:shd w:val="clear" w:color="auto" w:fill="auto"/>
          </w:tcPr>
          <w:p w:rsidR="005208AD" w:rsidRPr="00DC26AC" w:rsidRDefault="005208AD" w:rsidP="001D6D7E">
            <w:pPr>
              <w:snapToGrid w:val="0"/>
              <w:jc w:val="both"/>
              <w:rPr>
                <w:b/>
              </w:rPr>
            </w:pPr>
            <w:r>
              <w:rPr>
                <w:b/>
                <w:i/>
                <w:sz w:val="22"/>
                <w:szCs w:val="22"/>
              </w:rPr>
              <w:t>Практические занятия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jc w:val="center"/>
              <w:rPr>
                <w:b/>
                <w:bCs/>
              </w:rPr>
            </w:pPr>
            <w:r w:rsidRPr="00DC26AC">
              <w:t>2</w:t>
            </w:r>
          </w:p>
        </w:tc>
        <w:tc>
          <w:tcPr>
            <w:tcW w:w="1559" w:type="dxa"/>
            <w:vMerge/>
            <w:tcBorders>
              <w:left w:val="single" w:sz="4" w:space="0" w:color="auto"/>
              <w:right w:val="single" w:sz="4" w:space="0" w:color="auto"/>
            </w:tcBorders>
          </w:tcPr>
          <w:p w:rsidR="005208AD" w:rsidRPr="00DC26AC" w:rsidRDefault="005208AD" w:rsidP="004625B3">
            <w:pPr>
              <w:snapToGrid w:val="0"/>
              <w:jc w:val="center"/>
            </w:pPr>
          </w:p>
        </w:tc>
        <w:tc>
          <w:tcPr>
            <w:tcW w:w="1559" w:type="dxa"/>
            <w:vMerge/>
            <w:tcBorders>
              <w:left w:val="single" w:sz="4" w:space="0" w:color="auto"/>
              <w:right w:val="single" w:sz="4" w:space="0" w:color="000000"/>
            </w:tcBorders>
            <w:shd w:val="clear" w:color="auto" w:fill="auto"/>
          </w:tcPr>
          <w:p w:rsidR="005208AD" w:rsidRPr="00DC26AC" w:rsidRDefault="005208AD" w:rsidP="004625B3">
            <w:pPr>
              <w:snapToGrid w:val="0"/>
              <w:jc w:val="center"/>
            </w:pPr>
          </w:p>
        </w:tc>
        <w:tc>
          <w:tcPr>
            <w:tcW w:w="1559" w:type="dxa"/>
          </w:tcPr>
          <w:p w:rsidR="005208AD" w:rsidRPr="00DC26AC" w:rsidRDefault="005208AD">
            <w:pPr>
              <w:spacing w:after="160" w:line="259" w:lineRule="auto"/>
            </w:pPr>
          </w:p>
        </w:tc>
      </w:tr>
      <w:tr w:rsidR="005208AD" w:rsidRPr="00DC26AC" w:rsidTr="005208AD">
        <w:trPr>
          <w:gridAfter w:val="1"/>
          <w:wAfter w:w="1559" w:type="dxa"/>
          <w:cantSplit/>
          <w:trHeight w:val="240"/>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236" w:type="dxa"/>
            <w:tcBorders>
              <w:left w:val="single" w:sz="4" w:space="0" w:color="000000"/>
              <w:bottom w:val="single" w:sz="4" w:space="0" w:color="000000"/>
            </w:tcBorders>
            <w:shd w:val="clear" w:color="auto" w:fill="auto"/>
          </w:tcPr>
          <w:p w:rsidR="005208AD" w:rsidRPr="00DC26AC" w:rsidRDefault="005208AD" w:rsidP="004625B3">
            <w:pPr>
              <w:snapToGrid w:val="0"/>
              <w:jc w:val="both"/>
              <w:rPr>
                <w:bCs/>
              </w:rPr>
            </w:pPr>
          </w:p>
        </w:tc>
        <w:tc>
          <w:tcPr>
            <w:tcW w:w="7612" w:type="dxa"/>
            <w:tcBorders>
              <w:left w:val="nil"/>
              <w:bottom w:val="single" w:sz="4" w:space="0" w:color="000000"/>
              <w:right w:val="single" w:sz="4" w:space="0" w:color="auto"/>
            </w:tcBorders>
            <w:shd w:val="clear" w:color="auto" w:fill="auto"/>
          </w:tcPr>
          <w:p w:rsidR="005208AD" w:rsidRPr="00DC26AC" w:rsidRDefault="005208AD" w:rsidP="004625B3">
            <w:pPr>
              <w:snapToGrid w:val="0"/>
              <w:jc w:val="both"/>
              <w:rPr>
                <w:spacing w:val="-6"/>
              </w:rPr>
            </w:pPr>
            <w:r>
              <w:rPr>
                <w:spacing w:val="-6"/>
              </w:rPr>
              <w:t>Решение задач</w:t>
            </w:r>
          </w:p>
        </w:tc>
        <w:tc>
          <w:tcPr>
            <w:tcW w:w="1985"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jc w:val="center"/>
            </w:pPr>
          </w:p>
        </w:tc>
        <w:tc>
          <w:tcPr>
            <w:tcW w:w="1559" w:type="dxa"/>
            <w:vMerge/>
            <w:tcBorders>
              <w:left w:val="single" w:sz="4" w:space="0" w:color="auto"/>
              <w:right w:val="single" w:sz="4" w:space="0" w:color="auto"/>
            </w:tcBorders>
          </w:tcPr>
          <w:p w:rsidR="005208AD" w:rsidRPr="00DC26AC" w:rsidRDefault="005208AD" w:rsidP="004625B3">
            <w:pPr>
              <w:snapToGrid w:val="0"/>
              <w:jc w:val="center"/>
            </w:pPr>
          </w:p>
        </w:tc>
        <w:tc>
          <w:tcPr>
            <w:tcW w:w="1559" w:type="dxa"/>
            <w:vMerge/>
            <w:tcBorders>
              <w:left w:val="single" w:sz="4" w:space="0" w:color="auto"/>
              <w:right w:val="single" w:sz="4" w:space="0" w:color="000000"/>
            </w:tcBorders>
            <w:shd w:val="clear" w:color="auto" w:fill="auto"/>
          </w:tcPr>
          <w:p w:rsidR="005208AD" w:rsidRPr="00DC26AC" w:rsidRDefault="005208AD" w:rsidP="004625B3">
            <w:pPr>
              <w:snapToGrid w:val="0"/>
              <w:jc w:val="center"/>
            </w:pPr>
          </w:p>
        </w:tc>
      </w:tr>
      <w:tr w:rsidR="005208AD" w:rsidRPr="00DC26AC" w:rsidTr="005208AD">
        <w:trPr>
          <w:cantSplit/>
          <w:trHeight w:val="240"/>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7848" w:type="dxa"/>
            <w:gridSpan w:val="2"/>
            <w:tcBorders>
              <w:left w:val="single" w:sz="4" w:space="0" w:color="000000"/>
              <w:bottom w:val="single" w:sz="4" w:space="0" w:color="000000"/>
              <w:right w:val="single" w:sz="4" w:space="0" w:color="auto"/>
            </w:tcBorders>
            <w:shd w:val="clear" w:color="auto" w:fill="auto"/>
          </w:tcPr>
          <w:p w:rsidR="005208AD" w:rsidRDefault="005208AD" w:rsidP="004625B3">
            <w:pPr>
              <w:spacing w:line="256" w:lineRule="auto"/>
              <w:rPr>
                <w:b/>
                <w:bCs/>
                <w:i/>
                <w:sz w:val="22"/>
                <w:szCs w:val="22"/>
              </w:rPr>
            </w:pPr>
            <w:r>
              <w:rPr>
                <w:b/>
                <w:i/>
              </w:rPr>
              <w:t>Практическая подготовка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jc w:val="center"/>
            </w:pPr>
            <w:r>
              <w:t>2</w:t>
            </w:r>
          </w:p>
        </w:tc>
        <w:tc>
          <w:tcPr>
            <w:tcW w:w="1559" w:type="dxa"/>
            <w:vMerge/>
            <w:tcBorders>
              <w:left w:val="single" w:sz="4" w:space="0" w:color="auto"/>
              <w:right w:val="single" w:sz="4" w:space="0" w:color="auto"/>
            </w:tcBorders>
          </w:tcPr>
          <w:p w:rsidR="005208AD" w:rsidRPr="00DC26AC" w:rsidRDefault="005208AD" w:rsidP="004625B3">
            <w:pPr>
              <w:snapToGrid w:val="0"/>
              <w:jc w:val="center"/>
            </w:pPr>
          </w:p>
        </w:tc>
        <w:tc>
          <w:tcPr>
            <w:tcW w:w="1559" w:type="dxa"/>
            <w:vMerge/>
            <w:tcBorders>
              <w:left w:val="single" w:sz="4" w:space="0" w:color="auto"/>
              <w:right w:val="single" w:sz="4" w:space="0" w:color="000000"/>
            </w:tcBorders>
            <w:shd w:val="clear" w:color="auto" w:fill="auto"/>
          </w:tcPr>
          <w:p w:rsidR="005208AD" w:rsidRPr="00DC26AC" w:rsidRDefault="005208AD" w:rsidP="004625B3">
            <w:pPr>
              <w:snapToGrid w:val="0"/>
              <w:jc w:val="center"/>
            </w:pPr>
          </w:p>
        </w:tc>
        <w:tc>
          <w:tcPr>
            <w:tcW w:w="1559" w:type="dxa"/>
          </w:tcPr>
          <w:p w:rsidR="005208AD" w:rsidRPr="00DC26AC" w:rsidRDefault="005208AD">
            <w:pPr>
              <w:spacing w:after="160" w:line="259" w:lineRule="auto"/>
            </w:pPr>
          </w:p>
        </w:tc>
      </w:tr>
      <w:tr w:rsidR="005208AD" w:rsidRPr="00DC26AC" w:rsidTr="005208AD">
        <w:trPr>
          <w:gridAfter w:val="1"/>
          <w:wAfter w:w="1559" w:type="dxa"/>
          <w:cantSplit/>
          <w:trHeight w:val="663"/>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5208AD" w:rsidRPr="00DC26AC" w:rsidRDefault="005208AD" w:rsidP="004625B3">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5208AD" w:rsidRPr="00DC26AC" w:rsidRDefault="005208AD" w:rsidP="00C20246">
            <w:pPr>
              <w:jc w:val="both"/>
            </w:pPr>
            <w:r>
              <w:t>Выполнение расчетной работы по теме Динамика</w:t>
            </w:r>
          </w:p>
        </w:tc>
        <w:tc>
          <w:tcPr>
            <w:tcW w:w="1985" w:type="dxa"/>
            <w:tcBorders>
              <w:top w:val="single" w:sz="4" w:space="0" w:color="000000"/>
              <w:left w:val="single" w:sz="4" w:space="0" w:color="auto"/>
              <w:bottom w:val="single" w:sz="4" w:space="0" w:color="000000"/>
              <w:right w:val="single" w:sz="4" w:space="0" w:color="auto"/>
            </w:tcBorders>
            <w:shd w:val="clear" w:color="auto" w:fill="auto"/>
          </w:tcPr>
          <w:p w:rsidR="005208AD" w:rsidRPr="00DC26AC" w:rsidRDefault="005208AD" w:rsidP="004625B3">
            <w:pPr>
              <w:snapToGrid w:val="0"/>
              <w:jc w:val="center"/>
            </w:pPr>
            <w:r>
              <w:t>2</w:t>
            </w:r>
          </w:p>
        </w:tc>
        <w:tc>
          <w:tcPr>
            <w:tcW w:w="1559" w:type="dxa"/>
            <w:vMerge/>
            <w:tcBorders>
              <w:left w:val="single" w:sz="4" w:space="0" w:color="auto"/>
              <w:bottom w:val="single" w:sz="4" w:space="0" w:color="000000"/>
              <w:right w:val="single" w:sz="4" w:space="0" w:color="auto"/>
            </w:tcBorders>
          </w:tcPr>
          <w:p w:rsidR="005208AD" w:rsidRPr="00DC26AC" w:rsidRDefault="005208AD" w:rsidP="004625B3">
            <w:pPr>
              <w:snapToGrid w:val="0"/>
              <w:jc w:val="center"/>
              <w:rPr>
                <w:rFonts w:eastAsia="Calibri"/>
                <w:bCs/>
              </w:rPr>
            </w:pPr>
          </w:p>
        </w:tc>
        <w:tc>
          <w:tcPr>
            <w:tcW w:w="1559" w:type="dxa"/>
            <w:vMerge/>
            <w:tcBorders>
              <w:left w:val="single" w:sz="4" w:space="0" w:color="auto"/>
              <w:bottom w:val="single" w:sz="4" w:space="0" w:color="000000"/>
              <w:right w:val="single" w:sz="4" w:space="0" w:color="000000"/>
            </w:tcBorders>
            <w:shd w:val="clear" w:color="auto" w:fill="auto"/>
            <w:vAlign w:val="center"/>
          </w:tcPr>
          <w:p w:rsidR="005208AD" w:rsidRPr="00DC26AC" w:rsidRDefault="005208AD" w:rsidP="004625B3">
            <w:pPr>
              <w:snapToGrid w:val="0"/>
              <w:jc w:val="center"/>
              <w:rPr>
                <w:rFonts w:eastAsia="Calibri"/>
                <w:bCs/>
              </w:rPr>
            </w:pPr>
          </w:p>
        </w:tc>
      </w:tr>
      <w:tr w:rsidR="005208AD" w:rsidRPr="00DC26AC" w:rsidTr="00817873">
        <w:trPr>
          <w:gridAfter w:val="1"/>
          <w:wAfter w:w="1559" w:type="dxa"/>
          <w:cantSplit/>
          <w:trHeight w:val="167"/>
        </w:trPr>
        <w:tc>
          <w:tcPr>
            <w:tcW w:w="2456" w:type="dxa"/>
            <w:vMerge w:val="restart"/>
            <w:tcBorders>
              <w:top w:val="single" w:sz="4" w:space="0" w:color="000000"/>
              <w:left w:val="single" w:sz="4" w:space="0" w:color="000000"/>
              <w:bottom w:val="single" w:sz="4" w:space="0" w:color="000000"/>
            </w:tcBorders>
            <w:shd w:val="clear" w:color="auto" w:fill="auto"/>
          </w:tcPr>
          <w:p w:rsidR="005208AD" w:rsidRPr="00DC26AC" w:rsidRDefault="005208AD" w:rsidP="00C20246">
            <w:pPr>
              <w:snapToGrid w:val="0"/>
              <w:rPr>
                <w:spacing w:val="2"/>
              </w:rPr>
            </w:pPr>
            <w:r w:rsidRPr="00DC26AC">
              <w:rPr>
                <w:rFonts w:eastAsia="Calibri"/>
                <w:b/>
                <w:bCs/>
              </w:rPr>
              <w:t xml:space="preserve">Тема </w:t>
            </w:r>
            <w:r>
              <w:rPr>
                <w:rFonts w:eastAsia="Calibri"/>
                <w:b/>
                <w:bCs/>
              </w:rPr>
              <w:t>1</w:t>
            </w:r>
            <w:r w:rsidRPr="00DC26AC">
              <w:rPr>
                <w:rFonts w:eastAsia="Calibri"/>
                <w:b/>
                <w:bCs/>
              </w:rPr>
              <w:t>.3</w:t>
            </w:r>
            <w:r w:rsidRPr="00DC26AC">
              <w:rPr>
                <w:rFonts w:eastAsia="Calibri"/>
                <w:bCs/>
              </w:rPr>
              <w:t xml:space="preserve"> </w:t>
            </w:r>
            <w:r w:rsidRPr="00DC26AC">
              <w:rPr>
                <w:spacing w:val="2"/>
              </w:rPr>
              <w:t xml:space="preserve">Законы </w:t>
            </w:r>
            <w:r w:rsidRPr="00DC26AC">
              <w:rPr>
                <w:spacing w:val="2"/>
              </w:rPr>
              <w:lastRenderedPageBreak/>
              <w:t>сохранения в механике</w:t>
            </w: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5208AD" w:rsidRPr="00DC26AC" w:rsidRDefault="005208AD" w:rsidP="004625B3">
            <w:pPr>
              <w:snapToGrid w:val="0"/>
              <w:jc w:val="both"/>
              <w:rPr>
                <w:b/>
              </w:rPr>
            </w:pPr>
            <w:r w:rsidRPr="00DC26AC">
              <w:rPr>
                <w:b/>
              </w:rPr>
              <w:lastRenderedPageBreak/>
              <w:t>Содержание учебного материала</w:t>
            </w:r>
          </w:p>
        </w:tc>
        <w:tc>
          <w:tcPr>
            <w:tcW w:w="1985" w:type="dxa"/>
            <w:vMerge w:val="restart"/>
            <w:tcBorders>
              <w:top w:val="single" w:sz="4" w:space="0" w:color="000000"/>
              <w:left w:val="single" w:sz="4" w:space="0" w:color="auto"/>
            </w:tcBorders>
            <w:shd w:val="clear" w:color="auto" w:fill="auto"/>
          </w:tcPr>
          <w:p w:rsidR="005208AD" w:rsidRPr="00DC26AC" w:rsidRDefault="005208AD" w:rsidP="004625B3">
            <w:pPr>
              <w:snapToGrid w:val="0"/>
              <w:jc w:val="center"/>
              <w:rPr>
                <w:b/>
              </w:rPr>
            </w:pPr>
            <w:r>
              <w:t>4</w:t>
            </w:r>
          </w:p>
        </w:tc>
        <w:tc>
          <w:tcPr>
            <w:tcW w:w="1559" w:type="dxa"/>
            <w:vMerge w:val="restart"/>
            <w:tcBorders>
              <w:top w:val="single" w:sz="4" w:space="0" w:color="000000"/>
              <w:left w:val="single" w:sz="4" w:space="0" w:color="000000"/>
            </w:tcBorders>
          </w:tcPr>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5208AD" w:rsidRDefault="005208AD" w:rsidP="00F9280C">
            <w:pPr>
              <w:snapToGrid w:val="0"/>
              <w:jc w:val="center"/>
              <w:rPr>
                <w:rFonts w:eastAsia="Calibri"/>
                <w:bCs/>
              </w:rPr>
            </w:pPr>
            <w:proofErr w:type="gramStart"/>
            <w:r w:rsidRPr="005208AD">
              <w:rPr>
                <w:rFonts w:eastAsia="Calibri"/>
                <w:bCs/>
              </w:rPr>
              <w:lastRenderedPageBreak/>
              <w:t>ОК</w:t>
            </w:r>
            <w:proofErr w:type="gramEnd"/>
            <w:r w:rsidRPr="005208AD">
              <w:rPr>
                <w:rFonts w:eastAsia="Calibri"/>
                <w:bCs/>
              </w:rPr>
              <w:t xml:space="preserve"> 3</w:t>
            </w:r>
          </w:p>
        </w:tc>
        <w:tc>
          <w:tcPr>
            <w:tcW w:w="1559" w:type="dxa"/>
            <w:vMerge w:val="restart"/>
            <w:tcBorders>
              <w:top w:val="single" w:sz="4" w:space="0" w:color="000000"/>
              <w:left w:val="single" w:sz="4" w:space="0" w:color="000000"/>
              <w:right w:val="single" w:sz="4" w:space="0" w:color="000000"/>
            </w:tcBorders>
            <w:shd w:val="clear" w:color="auto" w:fill="auto"/>
          </w:tcPr>
          <w:p w:rsidR="005208AD" w:rsidRPr="005208AD" w:rsidRDefault="005208AD" w:rsidP="00F9280C">
            <w:pPr>
              <w:snapToGrid w:val="0"/>
              <w:jc w:val="center"/>
              <w:rPr>
                <w:rFonts w:eastAsia="Calibri"/>
                <w:bCs/>
              </w:rPr>
            </w:pPr>
            <w:proofErr w:type="spellStart"/>
            <w:r w:rsidRPr="005208AD">
              <w:rPr>
                <w:rFonts w:eastAsia="Calibri"/>
                <w:bCs/>
              </w:rPr>
              <w:lastRenderedPageBreak/>
              <w:t>Уо</w:t>
            </w:r>
            <w:proofErr w:type="spellEnd"/>
            <w:r w:rsidRPr="005208AD">
              <w:rPr>
                <w:rFonts w:eastAsia="Calibri"/>
                <w:bCs/>
              </w:rPr>
              <w:t xml:space="preserve"> 2.01 </w:t>
            </w:r>
          </w:p>
          <w:p w:rsidR="005208AD" w:rsidRPr="005208AD" w:rsidRDefault="005208AD" w:rsidP="00F9280C">
            <w:pPr>
              <w:snapToGrid w:val="0"/>
              <w:jc w:val="center"/>
              <w:rPr>
                <w:rFonts w:eastAsia="Calibri"/>
                <w:bCs/>
              </w:rPr>
            </w:pPr>
            <w:proofErr w:type="spellStart"/>
            <w:r w:rsidRPr="005208AD">
              <w:rPr>
                <w:rFonts w:eastAsia="Calibri"/>
                <w:bCs/>
              </w:rPr>
              <w:lastRenderedPageBreak/>
              <w:t>Уо</w:t>
            </w:r>
            <w:proofErr w:type="spellEnd"/>
            <w:r w:rsidRPr="005208AD">
              <w:rPr>
                <w:rFonts w:eastAsia="Calibri"/>
                <w:bCs/>
              </w:rPr>
              <w:t xml:space="preserve"> 2.02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5208AD" w:rsidRPr="005208AD" w:rsidRDefault="005208AD" w:rsidP="00F9280C">
            <w:pPr>
              <w:snapToGrid w:val="0"/>
              <w:jc w:val="center"/>
              <w:rPr>
                <w:rFonts w:eastAsia="Calibri"/>
                <w:bCs/>
              </w:rPr>
            </w:pPr>
            <w:r w:rsidRPr="005208AD">
              <w:rPr>
                <w:rFonts w:eastAsia="Calibri"/>
                <w:bCs/>
              </w:rPr>
              <w:t xml:space="preserve">Уо3.02 </w:t>
            </w:r>
          </w:p>
          <w:p w:rsid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5208AD" w:rsidRPr="00DC26AC" w:rsidRDefault="005208AD"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5208AD" w:rsidRPr="00DC26AC" w:rsidTr="005208AD">
        <w:trPr>
          <w:gridAfter w:val="1"/>
          <w:wAfter w:w="1559" w:type="dxa"/>
          <w:cantSplit/>
          <w:trHeight w:val="421"/>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236" w:type="dxa"/>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jc w:val="center"/>
              <w:rPr>
                <w:bCs/>
              </w:rPr>
            </w:pPr>
          </w:p>
        </w:tc>
        <w:tc>
          <w:tcPr>
            <w:tcW w:w="7612" w:type="dxa"/>
            <w:tcBorders>
              <w:top w:val="single" w:sz="4" w:space="0" w:color="000000"/>
              <w:left w:val="nil"/>
              <w:bottom w:val="single" w:sz="4" w:space="0" w:color="000000"/>
              <w:right w:val="single" w:sz="4" w:space="0" w:color="auto"/>
            </w:tcBorders>
            <w:shd w:val="clear" w:color="auto" w:fill="auto"/>
          </w:tcPr>
          <w:p w:rsidR="005208AD" w:rsidRPr="00DC26AC" w:rsidRDefault="005208AD" w:rsidP="004625B3">
            <w:pPr>
              <w:snapToGrid w:val="0"/>
              <w:jc w:val="both"/>
            </w:pPr>
            <w:r w:rsidRPr="00DC26AC">
              <w:t>Закон сохранения импульса. Реактивное движение. Работа силы. Работа потенциальных сил. Мощность. Закон сохранения механической энергии.</w:t>
            </w:r>
          </w:p>
        </w:tc>
        <w:tc>
          <w:tcPr>
            <w:tcW w:w="1985" w:type="dxa"/>
            <w:vMerge/>
            <w:tcBorders>
              <w:left w:val="single" w:sz="4" w:space="0" w:color="auto"/>
            </w:tcBorders>
            <w:shd w:val="clear" w:color="auto" w:fill="auto"/>
          </w:tcPr>
          <w:p w:rsidR="005208AD" w:rsidRPr="00DC26AC" w:rsidRDefault="005208AD" w:rsidP="004625B3">
            <w:pPr>
              <w:snapToGrid w:val="0"/>
              <w:jc w:val="center"/>
            </w:pPr>
          </w:p>
        </w:tc>
        <w:tc>
          <w:tcPr>
            <w:tcW w:w="1559" w:type="dxa"/>
            <w:vMerge/>
            <w:tcBorders>
              <w:left w:val="single" w:sz="4" w:space="0" w:color="000000"/>
            </w:tcBorders>
          </w:tcPr>
          <w:p w:rsidR="005208AD" w:rsidRPr="00DC26AC" w:rsidRDefault="005208AD" w:rsidP="004625B3">
            <w:pPr>
              <w:pStyle w:val="afd"/>
              <w:snapToGrid w:val="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rPr>
                <w:rFonts w:ascii="Times New Roman" w:hAnsi="Times New Roman"/>
              </w:rPr>
            </w:pPr>
          </w:p>
        </w:tc>
      </w:tr>
      <w:tr w:rsidR="005208AD" w:rsidRPr="00DC26AC" w:rsidTr="005208AD">
        <w:trPr>
          <w:gridAfter w:val="1"/>
          <w:wAfter w:w="1559" w:type="dxa"/>
          <w:cantSplit/>
          <w:trHeight w:val="147"/>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7848" w:type="dxa"/>
            <w:gridSpan w:val="2"/>
            <w:tcBorders>
              <w:left w:val="single" w:sz="4" w:space="0" w:color="000000"/>
              <w:bottom w:val="single" w:sz="4" w:space="0" w:color="000000"/>
              <w:right w:val="single" w:sz="4" w:space="0" w:color="auto"/>
            </w:tcBorders>
            <w:shd w:val="clear" w:color="auto" w:fill="auto"/>
          </w:tcPr>
          <w:p w:rsidR="005208AD" w:rsidRPr="00DC26AC" w:rsidRDefault="005208AD" w:rsidP="001D6D7E">
            <w:pPr>
              <w:snapToGrid w:val="0"/>
              <w:jc w:val="both"/>
              <w:rPr>
                <w:b/>
              </w:rPr>
            </w:pPr>
            <w:r>
              <w:rPr>
                <w:b/>
                <w:i/>
                <w:sz w:val="22"/>
                <w:szCs w:val="22"/>
              </w:rPr>
              <w:t>Практические занятия</w:t>
            </w:r>
          </w:p>
        </w:tc>
        <w:tc>
          <w:tcPr>
            <w:tcW w:w="1985" w:type="dxa"/>
            <w:vMerge w:val="restart"/>
            <w:tcBorders>
              <w:top w:val="single" w:sz="4" w:space="0" w:color="auto"/>
              <w:left w:val="single" w:sz="4" w:space="0" w:color="auto"/>
              <w:bottom w:val="single" w:sz="4" w:space="0" w:color="000000"/>
              <w:right w:val="single" w:sz="4" w:space="0" w:color="000000"/>
            </w:tcBorders>
            <w:shd w:val="clear" w:color="auto" w:fill="auto"/>
          </w:tcPr>
          <w:p w:rsidR="005208AD" w:rsidRPr="00DC26AC" w:rsidRDefault="005208AD" w:rsidP="004625B3">
            <w:pPr>
              <w:snapToGrid w:val="0"/>
              <w:jc w:val="center"/>
              <w:rPr>
                <w:b/>
                <w:bCs/>
              </w:rPr>
            </w:pPr>
            <w:r w:rsidRPr="00DC26AC">
              <w:t>2</w:t>
            </w:r>
          </w:p>
        </w:tc>
        <w:tc>
          <w:tcPr>
            <w:tcW w:w="1559" w:type="dxa"/>
            <w:vMerge/>
            <w:tcBorders>
              <w:left w:val="single" w:sz="4" w:space="0" w:color="000000"/>
              <w:right w:val="single" w:sz="4" w:space="0" w:color="000000"/>
            </w:tcBorders>
          </w:tcPr>
          <w:p w:rsidR="005208AD" w:rsidRPr="00DC26AC" w:rsidRDefault="005208AD" w:rsidP="004625B3"/>
        </w:tc>
        <w:tc>
          <w:tcPr>
            <w:tcW w:w="1559" w:type="dxa"/>
            <w:vMerge/>
            <w:tcBorders>
              <w:left w:val="single" w:sz="4" w:space="0" w:color="000000"/>
              <w:right w:val="single" w:sz="4" w:space="0" w:color="000000"/>
            </w:tcBorders>
            <w:shd w:val="clear" w:color="auto" w:fill="auto"/>
          </w:tcPr>
          <w:p w:rsidR="005208AD" w:rsidRPr="00DC26AC" w:rsidRDefault="005208AD" w:rsidP="004625B3"/>
        </w:tc>
      </w:tr>
      <w:tr w:rsidR="005208AD" w:rsidRPr="00DC26AC" w:rsidTr="005208AD">
        <w:trPr>
          <w:gridAfter w:val="1"/>
          <w:wAfter w:w="1559" w:type="dxa"/>
          <w:cantSplit/>
          <w:trHeight w:val="147"/>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236" w:type="dxa"/>
            <w:tcBorders>
              <w:left w:val="single" w:sz="4" w:space="0" w:color="000000"/>
              <w:bottom w:val="single" w:sz="4" w:space="0" w:color="000000"/>
            </w:tcBorders>
            <w:shd w:val="clear" w:color="auto" w:fill="auto"/>
          </w:tcPr>
          <w:p w:rsidR="005208AD" w:rsidRPr="00DC26AC" w:rsidRDefault="005208AD" w:rsidP="004625B3">
            <w:pPr>
              <w:snapToGrid w:val="0"/>
              <w:jc w:val="center"/>
              <w:rPr>
                <w:bCs/>
              </w:rPr>
            </w:pPr>
          </w:p>
        </w:tc>
        <w:tc>
          <w:tcPr>
            <w:tcW w:w="7612" w:type="dxa"/>
            <w:tcBorders>
              <w:left w:val="nil"/>
              <w:bottom w:val="single" w:sz="4" w:space="0" w:color="000000"/>
              <w:right w:val="single" w:sz="4" w:space="0" w:color="auto"/>
            </w:tcBorders>
            <w:shd w:val="clear" w:color="auto" w:fill="auto"/>
          </w:tcPr>
          <w:p w:rsidR="005208AD" w:rsidRPr="00DC26AC" w:rsidRDefault="005208AD" w:rsidP="004625B3">
            <w:pPr>
              <w:snapToGrid w:val="0"/>
              <w:jc w:val="both"/>
            </w:pPr>
            <w:r>
              <w:t>Решение задач</w:t>
            </w:r>
          </w:p>
        </w:tc>
        <w:tc>
          <w:tcPr>
            <w:tcW w:w="1985" w:type="dxa"/>
            <w:vMerge/>
            <w:tcBorders>
              <w:left w:val="single" w:sz="4" w:space="0" w:color="auto"/>
              <w:bottom w:val="single" w:sz="4" w:space="0" w:color="000000"/>
              <w:right w:val="single" w:sz="4" w:space="0" w:color="000000"/>
            </w:tcBorders>
            <w:shd w:val="clear" w:color="auto" w:fill="auto"/>
          </w:tcPr>
          <w:p w:rsidR="005208AD" w:rsidRPr="00DC26AC" w:rsidRDefault="005208AD" w:rsidP="004625B3">
            <w:pPr>
              <w:snapToGrid w:val="0"/>
              <w:jc w:val="center"/>
            </w:pPr>
          </w:p>
        </w:tc>
        <w:tc>
          <w:tcPr>
            <w:tcW w:w="1559" w:type="dxa"/>
            <w:vMerge/>
            <w:tcBorders>
              <w:left w:val="single" w:sz="4" w:space="0" w:color="000000"/>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cantSplit/>
          <w:trHeight w:val="147"/>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7848" w:type="dxa"/>
            <w:gridSpan w:val="2"/>
            <w:tcBorders>
              <w:left w:val="single" w:sz="4" w:space="0" w:color="000000"/>
              <w:bottom w:val="single" w:sz="4" w:space="0" w:color="000000"/>
              <w:right w:val="single" w:sz="4" w:space="0" w:color="auto"/>
            </w:tcBorders>
            <w:shd w:val="clear" w:color="auto" w:fill="auto"/>
          </w:tcPr>
          <w:p w:rsidR="005208AD" w:rsidRDefault="005208AD" w:rsidP="004625B3">
            <w:pPr>
              <w:spacing w:line="256" w:lineRule="auto"/>
              <w:rPr>
                <w:b/>
                <w:bCs/>
                <w:i/>
                <w:sz w:val="22"/>
                <w:szCs w:val="22"/>
              </w:rPr>
            </w:pPr>
            <w:r>
              <w:rPr>
                <w:b/>
                <w:i/>
              </w:rPr>
              <w:t>Практическая подготовка</w:t>
            </w:r>
          </w:p>
        </w:tc>
        <w:tc>
          <w:tcPr>
            <w:tcW w:w="1985" w:type="dxa"/>
            <w:tcBorders>
              <w:left w:val="single" w:sz="4" w:space="0" w:color="auto"/>
              <w:bottom w:val="single" w:sz="4" w:space="0" w:color="000000"/>
              <w:right w:val="single" w:sz="4" w:space="0" w:color="000000"/>
            </w:tcBorders>
            <w:shd w:val="clear" w:color="auto" w:fill="auto"/>
          </w:tcPr>
          <w:p w:rsidR="005208AD" w:rsidRPr="00DC26AC" w:rsidRDefault="005208AD" w:rsidP="004625B3">
            <w:pPr>
              <w:snapToGrid w:val="0"/>
              <w:jc w:val="center"/>
            </w:pPr>
            <w:r>
              <w:t>2</w:t>
            </w:r>
          </w:p>
        </w:tc>
        <w:tc>
          <w:tcPr>
            <w:tcW w:w="1559" w:type="dxa"/>
            <w:vMerge/>
            <w:tcBorders>
              <w:left w:val="single" w:sz="4" w:space="0" w:color="000000"/>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cantSplit/>
          <w:trHeight w:val="698"/>
        </w:trPr>
        <w:tc>
          <w:tcPr>
            <w:tcW w:w="2456" w:type="dxa"/>
            <w:vMerge/>
            <w:tcBorders>
              <w:top w:val="single" w:sz="4" w:space="0" w:color="000000"/>
              <w:left w:val="single" w:sz="4" w:space="0" w:color="000000"/>
              <w:bottom w:val="single" w:sz="4" w:space="0" w:color="auto"/>
            </w:tcBorders>
            <w:shd w:val="clear" w:color="auto" w:fill="auto"/>
          </w:tcPr>
          <w:p w:rsidR="005208AD" w:rsidRPr="00DC26AC" w:rsidRDefault="005208AD" w:rsidP="004625B3">
            <w:pPr>
              <w:snapToGrid w:val="0"/>
              <w:rPr>
                <w:rFonts w:eastAsia="Calibri"/>
                <w:b/>
                <w:bCs/>
              </w:rPr>
            </w:pPr>
          </w:p>
        </w:tc>
        <w:tc>
          <w:tcPr>
            <w:tcW w:w="7848" w:type="dxa"/>
            <w:gridSpan w:val="2"/>
            <w:tcBorders>
              <w:top w:val="single" w:sz="4" w:space="0" w:color="000000"/>
              <w:left w:val="single" w:sz="4" w:space="0" w:color="000000"/>
              <w:bottom w:val="single" w:sz="4" w:space="0" w:color="000000"/>
            </w:tcBorders>
            <w:shd w:val="clear" w:color="auto" w:fill="auto"/>
          </w:tcPr>
          <w:p w:rsidR="005208AD" w:rsidRPr="00DC26AC" w:rsidRDefault="005208AD" w:rsidP="004625B3">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5208AD" w:rsidRPr="00DC26AC" w:rsidRDefault="005208AD" w:rsidP="00B77FD8">
            <w:pPr>
              <w:jc w:val="both"/>
            </w:pPr>
            <w:r>
              <w:t xml:space="preserve">Выполнение расчетной работы по теме </w:t>
            </w:r>
            <w:r w:rsidRPr="00DC26AC">
              <w:rPr>
                <w:spacing w:val="2"/>
              </w:rPr>
              <w:t>Законы сохранения в механике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pPr>
            <w:r>
              <w:t>2</w:t>
            </w:r>
          </w:p>
        </w:tc>
        <w:tc>
          <w:tcPr>
            <w:tcW w:w="1559" w:type="dxa"/>
            <w:vMerge/>
            <w:tcBorders>
              <w:left w:val="single" w:sz="4" w:space="0" w:color="000000"/>
              <w:bottom w:val="single" w:sz="4" w:space="0" w:color="auto"/>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bottom w:val="single" w:sz="4" w:space="0" w:color="auto"/>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cantSplit/>
          <w:trHeight w:val="265"/>
        </w:trPr>
        <w:tc>
          <w:tcPr>
            <w:tcW w:w="2456" w:type="dxa"/>
            <w:vMerge w:val="restart"/>
            <w:tcBorders>
              <w:top w:val="single" w:sz="4" w:space="0" w:color="auto"/>
              <w:left w:val="single" w:sz="4" w:space="0" w:color="000000"/>
              <w:bottom w:val="single" w:sz="4" w:space="0" w:color="000000"/>
              <w:right w:val="single" w:sz="4" w:space="0" w:color="auto"/>
            </w:tcBorders>
            <w:shd w:val="clear" w:color="auto" w:fill="auto"/>
          </w:tcPr>
          <w:p w:rsidR="005208AD" w:rsidRPr="00DC26AC" w:rsidRDefault="005208AD" w:rsidP="00B77FD8">
            <w:pPr>
              <w:snapToGrid w:val="0"/>
              <w:rPr>
                <w:spacing w:val="-2"/>
              </w:rPr>
            </w:pPr>
            <w:r w:rsidRPr="00DC26AC">
              <w:rPr>
                <w:rFonts w:eastAsia="Calibri"/>
                <w:b/>
                <w:bCs/>
                <w:spacing w:val="-2"/>
              </w:rPr>
              <w:t xml:space="preserve">Тема </w:t>
            </w:r>
            <w:r>
              <w:rPr>
                <w:rFonts w:eastAsia="Calibri"/>
                <w:b/>
                <w:bCs/>
                <w:spacing w:val="-2"/>
              </w:rPr>
              <w:t>1.4.</w:t>
            </w:r>
            <w:r w:rsidRPr="00DC26AC">
              <w:rPr>
                <w:rFonts w:eastAsia="Calibri"/>
                <w:bCs/>
                <w:spacing w:val="-2"/>
              </w:rPr>
              <w:t xml:space="preserve"> </w:t>
            </w:r>
            <w:r>
              <w:rPr>
                <w:spacing w:val="-2"/>
              </w:rPr>
              <w:t>Механические колебания и волны</w:t>
            </w:r>
          </w:p>
        </w:tc>
        <w:tc>
          <w:tcPr>
            <w:tcW w:w="7848" w:type="dxa"/>
            <w:gridSpan w:val="2"/>
            <w:tcBorders>
              <w:top w:val="single" w:sz="4" w:space="0" w:color="auto"/>
              <w:left w:val="single" w:sz="4" w:space="0" w:color="auto"/>
              <w:bottom w:val="single" w:sz="4" w:space="0" w:color="auto"/>
              <w:right w:val="single" w:sz="4" w:space="0" w:color="000000"/>
            </w:tcBorders>
            <w:shd w:val="clear" w:color="auto" w:fill="auto"/>
          </w:tcPr>
          <w:p w:rsidR="005208AD" w:rsidRPr="00DC26AC" w:rsidRDefault="005208AD" w:rsidP="004625B3">
            <w:pPr>
              <w:snapToGrid w:val="0"/>
              <w:jc w:val="both"/>
              <w:rPr>
                <w:b/>
              </w:rPr>
            </w:pPr>
            <w:r w:rsidRPr="00DC26AC">
              <w:rPr>
                <w:b/>
              </w:rPr>
              <w:t>Содержание учебного материала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rPr>
                <w:b/>
              </w:rPr>
            </w:pPr>
          </w:p>
        </w:tc>
        <w:tc>
          <w:tcPr>
            <w:tcW w:w="1559" w:type="dxa"/>
            <w:tcBorders>
              <w:top w:val="single" w:sz="4" w:space="0" w:color="auto"/>
              <w:left w:val="single" w:sz="4" w:space="0" w:color="000000"/>
              <w:bottom w:val="single" w:sz="4" w:space="0" w:color="auto"/>
              <w:right w:val="single" w:sz="4" w:space="0" w:color="000000"/>
            </w:tcBorders>
          </w:tcPr>
          <w:p w:rsidR="005208AD" w:rsidRPr="00DC26AC" w:rsidRDefault="005208AD" w:rsidP="004625B3">
            <w:pPr>
              <w:snapToGrid w:val="0"/>
              <w:jc w:val="center"/>
              <w:rPr>
                <w:rFonts w:eastAsia="Calibri"/>
                <w:bCs/>
              </w:rPr>
            </w:pPr>
          </w:p>
        </w:tc>
        <w:tc>
          <w:tcPr>
            <w:tcW w:w="1559" w:type="dxa"/>
            <w:tcBorders>
              <w:top w:val="single" w:sz="4" w:space="0" w:color="auto"/>
              <w:left w:val="single" w:sz="4" w:space="0" w:color="000000"/>
              <w:bottom w:val="single" w:sz="4" w:space="0" w:color="auto"/>
              <w:right w:val="single" w:sz="4" w:space="0" w:color="auto"/>
            </w:tcBorders>
            <w:shd w:val="clear" w:color="auto" w:fill="auto"/>
          </w:tcPr>
          <w:p w:rsidR="005208AD" w:rsidRPr="00DC26AC" w:rsidRDefault="005208AD" w:rsidP="004625B3">
            <w:pPr>
              <w:snapToGrid w:val="0"/>
              <w:jc w:val="center"/>
              <w:rPr>
                <w:rFonts w:eastAsia="Calibri"/>
                <w:bCs/>
              </w:rPr>
            </w:pPr>
          </w:p>
        </w:tc>
      </w:tr>
      <w:tr w:rsidR="005208AD" w:rsidRPr="00DC26AC" w:rsidTr="005208AD">
        <w:trPr>
          <w:gridAfter w:val="1"/>
          <w:wAfter w:w="1559" w:type="dxa"/>
          <w:cantSplit/>
          <w:trHeight w:val="1287"/>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236" w:type="dxa"/>
            <w:tcBorders>
              <w:top w:val="single" w:sz="4" w:space="0" w:color="auto"/>
              <w:left w:val="single" w:sz="4" w:space="0" w:color="000000"/>
              <w:bottom w:val="single" w:sz="4" w:space="0" w:color="auto"/>
            </w:tcBorders>
            <w:shd w:val="clear" w:color="auto" w:fill="auto"/>
          </w:tcPr>
          <w:p w:rsidR="005208AD" w:rsidRPr="00DC26AC" w:rsidRDefault="005208AD" w:rsidP="004625B3">
            <w:pPr>
              <w:snapToGrid w:val="0"/>
              <w:rPr>
                <w:bCs/>
              </w:rPr>
            </w:pPr>
          </w:p>
        </w:tc>
        <w:tc>
          <w:tcPr>
            <w:tcW w:w="7612" w:type="dxa"/>
            <w:tcBorders>
              <w:top w:val="single" w:sz="4" w:space="0" w:color="auto"/>
              <w:left w:val="nil"/>
              <w:bottom w:val="single" w:sz="4" w:space="0" w:color="auto"/>
              <w:right w:val="single" w:sz="4" w:space="0" w:color="000000"/>
            </w:tcBorders>
            <w:shd w:val="clear" w:color="auto" w:fill="auto"/>
          </w:tcPr>
          <w:p w:rsidR="005208AD" w:rsidRPr="00DC26AC" w:rsidRDefault="005208AD" w:rsidP="004625B3">
            <w:pPr>
              <w:snapToGrid w:val="0"/>
              <w:jc w:val="both"/>
            </w:pPr>
            <w:r>
              <w:t>Свободные механические колебания. Линейные механические колебания системы. Превращение энергии при колебательном движении. Вынужденные механические колебания. Механические волны.</w:t>
            </w:r>
            <w:r w:rsidRPr="00DC26AC">
              <w:t xml:space="preserve">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pPr>
            <w:r>
              <w:t>6</w:t>
            </w:r>
          </w:p>
        </w:tc>
        <w:tc>
          <w:tcPr>
            <w:tcW w:w="1559" w:type="dxa"/>
            <w:vMerge w:val="restart"/>
            <w:tcBorders>
              <w:top w:val="single" w:sz="4" w:space="0" w:color="auto"/>
              <w:left w:val="single" w:sz="4" w:space="0" w:color="000000"/>
              <w:right w:val="single" w:sz="4" w:space="0" w:color="auto"/>
            </w:tcBorders>
          </w:tcPr>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top w:val="single" w:sz="4" w:space="0" w:color="auto"/>
              <w:left w:val="single" w:sz="4" w:space="0" w:color="auto"/>
              <w:right w:val="single" w:sz="4" w:space="0" w:color="auto"/>
            </w:tcBorders>
            <w:shd w:val="clear" w:color="auto" w:fill="auto"/>
          </w:tcPr>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5208AD" w:rsidRPr="005208AD" w:rsidRDefault="005208AD" w:rsidP="00F9280C">
            <w:pPr>
              <w:snapToGrid w:val="0"/>
              <w:jc w:val="center"/>
              <w:rPr>
                <w:rFonts w:eastAsia="Calibri"/>
                <w:bCs/>
              </w:rPr>
            </w:pPr>
            <w:r w:rsidRPr="005208AD">
              <w:rPr>
                <w:rFonts w:eastAsia="Calibri"/>
                <w:bCs/>
              </w:rPr>
              <w:t xml:space="preserve">Уо3.02 </w:t>
            </w:r>
          </w:p>
          <w:p w:rsid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5208AD" w:rsidRPr="00DC26AC" w:rsidRDefault="005208AD"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5208AD" w:rsidRPr="00DC26AC" w:rsidTr="00545045">
        <w:trPr>
          <w:cantSplit/>
          <w:trHeight w:val="163"/>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7848" w:type="dxa"/>
            <w:gridSpan w:val="2"/>
            <w:tcBorders>
              <w:left w:val="single" w:sz="4" w:space="0" w:color="000000"/>
              <w:bottom w:val="single" w:sz="4" w:space="0" w:color="000000"/>
              <w:right w:val="single" w:sz="4" w:space="0" w:color="auto"/>
            </w:tcBorders>
            <w:shd w:val="clear" w:color="auto" w:fill="auto"/>
          </w:tcPr>
          <w:p w:rsidR="005208AD" w:rsidRPr="00DC26AC" w:rsidRDefault="005208AD" w:rsidP="001D6D7E">
            <w:pPr>
              <w:snapToGrid w:val="0"/>
              <w:jc w:val="both"/>
              <w:rPr>
                <w:b/>
              </w:rPr>
            </w:pPr>
            <w:r>
              <w:rPr>
                <w:b/>
                <w:i/>
                <w:sz w:val="22"/>
                <w:szCs w:val="22"/>
              </w:rPr>
              <w:t>Практические занятия</w:t>
            </w:r>
          </w:p>
        </w:tc>
        <w:tc>
          <w:tcPr>
            <w:tcW w:w="1985" w:type="dxa"/>
            <w:tcBorders>
              <w:top w:val="single" w:sz="4" w:space="0" w:color="000000"/>
              <w:left w:val="single" w:sz="4" w:space="0" w:color="auto"/>
              <w:bottom w:val="single" w:sz="4" w:space="0" w:color="000000"/>
            </w:tcBorders>
            <w:shd w:val="clear" w:color="auto" w:fill="auto"/>
          </w:tcPr>
          <w:p w:rsidR="005208AD" w:rsidRPr="00DC26AC" w:rsidRDefault="005208AD" w:rsidP="004625B3">
            <w:pPr>
              <w:snapToGrid w:val="0"/>
              <w:jc w:val="center"/>
            </w:pPr>
            <w:r>
              <w:t>2</w:t>
            </w:r>
          </w:p>
        </w:tc>
        <w:tc>
          <w:tcPr>
            <w:tcW w:w="1559" w:type="dxa"/>
            <w:vMerge/>
            <w:tcBorders>
              <w:left w:val="single" w:sz="4" w:space="0" w:color="000000"/>
              <w:right w:val="single" w:sz="4" w:space="0" w:color="auto"/>
            </w:tcBorders>
          </w:tcPr>
          <w:p w:rsidR="005208AD" w:rsidRPr="00DC26AC" w:rsidRDefault="005208AD" w:rsidP="004625B3">
            <w:pPr>
              <w:snapToGrid w:val="0"/>
              <w:jc w:val="center"/>
            </w:pPr>
          </w:p>
        </w:tc>
        <w:tc>
          <w:tcPr>
            <w:tcW w:w="1559" w:type="dxa"/>
            <w:vMerge/>
            <w:tcBorders>
              <w:left w:val="single" w:sz="4" w:space="0" w:color="auto"/>
              <w:right w:val="single" w:sz="4" w:space="0" w:color="auto"/>
            </w:tcBorders>
            <w:shd w:val="clear" w:color="auto" w:fill="auto"/>
          </w:tcPr>
          <w:p w:rsidR="005208AD" w:rsidRPr="00DC26AC" w:rsidRDefault="005208AD" w:rsidP="004625B3">
            <w:pPr>
              <w:snapToGrid w:val="0"/>
              <w:jc w:val="center"/>
            </w:pPr>
          </w:p>
        </w:tc>
        <w:tc>
          <w:tcPr>
            <w:tcW w:w="1559" w:type="dxa"/>
          </w:tcPr>
          <w:p w:rsidR="005208AD" w:rsidRPr="00DC26AC" w:rsidRDefault="005208AD">
            <w:pPr>
              <w:spacing w:after="160" w:line="259" w:lineRule="auto"/>
            </w:pPr>
          </w:p>
        </w:tc>
      </w:tr>
      <w:tr w:rsidR="005208AD" w:rsidRPr="00DC26AC" w:rsidTr="00545045">
        <w:trPr>
          <w:cantSplit/>
          <w:trHeight w:val="167"/>
        </w:trPr>
        <w:tc>
          <w:tcPr>
            <w:tcW w:w="2456" w:type="dxa"/>
            <w:vMerge/>
            <w:tcBorders>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7848" w:type="dxa"/>
            <w:gridSpan w:val="2"/>
            <w:tcBorders>
              <w:left w:val="single" w:sz="4" w:space="0" w:color="000000"/>
              <w:bottom w:val="single" w:sz="4" w:space="0" w:color="000000"/>
              <w:right w:val="single" w:sz="4" w:space="0" w:color="auto"/>
            </w:tcBorders>
            <w:shd w:val="clear" w:color="auto" w:fill="auto"/>
          </w:tcPr>
          <w:p w:rsidR="005208AD" w:rsidRDefault="005208AD" w:rsidP="004625B3">
            <w:pPr>
              <w:spacing w:line="256" w:lineRule="auto"/>
              <w:rPr>
                <w:b/>
                <w:bCs/>
                <w:i/>
                <w:sz w:val="22"/>
                <w:szCs w:val="22"/>
              </w:rPr>
            </w:pPr>
            <w:r>
              <w:rPr>
                <w:b/>
                <w:i/>
              </w:rPr>
              <w:t>Практическая подготовка</w:t>
            </w:r>
          </w:p>
        </w:tc>
        <w:tc>
          <w:tcPr>
            <w:tcW w:w="1985" w:type="dxa"/>
            <w:tcBorders>
              <w:left w:val="single" w:sz="4" w:space="0" w:color="auto"/>
              <w:bottom w:val="single" w:sz="4" w:space="0" w:color="000000"/>
            </w:tcBorders>
            <w:shd w:val="clear" w:color="auto" w:fill="auto"/>
          </w:tcPr>
          <w:p w:rsidR="005208AD" w:rsidRPr="00DC26AC" w:rsidRDefault="005208AD" w:rsidP="004625B3">
            <w:pPr>
              <w:snapToGrid w:val="0"/>
              <w:jc w:val="center"/>
            </w:pPr>
            <w:r>
              <w:t>2</w:t>
            </w:r>
          </w:p>
        </w:tc>
        <w:tc>
          <w:tcPr>
            <w:tcW w:w="1559" w:type="dxa"/>
            <w:vMerge/>
            <w:tcBorders>
              <w:left w:val="single" w:sz="4" w:space="0" w:color="000000"/>
              <w:right w:val="single" w:sz="4" w:space="0" w:color="auto"/>
            </w:tcBorders>
          </w:tcPr>
          <w:p w:rsidR="005208AD" w:rsidRPr="00DC26AC" w:rsidRDefault="005208AD" w:rsidP="004625B3">
            <w:pPr>
              <w:snapToGrid w:val="0"/>
              <w:jc w:val="center"/>
            </w:pPr>
          </w:p>
        </w:tc>
        <w:tc>
          <w:tcPr>
            <w:tcW w:w="1559" w:type="dxa"/>
            <w:vMerge/>
            <w:tcBorders>
              <w:left w:val="single" w:sz="4" w:space="0" w:color="auto"/>
              <w:right w:val="single" w:sz="4" w:space="0" w:color="auto"/>
            </w:tcBorders>
            <w:shd w:val="clear" w:color="auto" w:fill="auto"/>
          </w:tcPr>
          <w:p w:rsidR="005208AD" w:rsidRPr="00DC26AC" w:rsidRDefault="005208AD" w:rsidP="004625B3">
            <w:pPr>
              <w:snapToGrid w:val="0"/>
              <w:jc w:val="center"/>
            </w:pPr>
          </w:p>
        </w:tc>
        <w:tc>
          <w:tcPr>
            <w:tcW w:w="1559" w:type="dxa"/>
          </w:tcPr>
          <w:p w:rsidR="005208AD" w:rsidRPr="00DC26AC" w:rsidRDefault="005208AD">
            <w:pPr>
              <w:spacing w:after="160" w:line="259" w:lineRule="auto"/>
            </w:pPr>
          </w:p>
        </w:tc>
      </w:tr>
      <w:tr w:rsidR="005208AD" w:rsidRPr="00DC26AC" w:rsidTr="00545045">
        <w:trPr>
          <w:cantSplit/>
          <w:trHeight w:val="219"/>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rPr>
                <w:rFonts w:eastAsia="Calibri"/>
                <w:b/>
                <w:bCs/>
              </w:rPr>
            </w:pPr>
          </w:p>
        </w:tc>
        <w:tc>
          <w:tcPr>
            <w:tcW w:w="7848" w:type="dxa"/>
            <w:gridSpan w:val="2"/>
            <w:tcBorders>
              <w:top w:val="single" w:sz="4" w:space="0" w:color="000000"/>
              <w:left w:val="single" w:sz="4" w:space="0" w:color="000000"/>
              <w:bottom w:val="single" w:sz="4" w:space="0" w:color="000000"/>
            </w:tcBorders>
            <w:shd w:val="clear" w:color="auto" w:fill="auto"/>
          </w:tcPr>
          <w:p w:rsidR="005208AD" w:rsidRPr="00DC26AC" w:rsidRDefault="005208AD" w:rsidP="004625B3">
            <w:pPr>
              <w:pStyle w:val="afd"/>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 xml:space="preserve">: </w:t>
            </w:r>
          </w:p>
          <w:p w:rsidR="005208AD" w:rsidRPr="00DC26AC" w:rsidRDefault="005208AD" w:rsidP="00B77FD8">
            <w:pPr>
              <w:snapToGrid w:val="0"/>
              <w:jc w:val="both"/>
            </w:pPr>
            <w:r>
              <w:t>Составление таблицы классификация колебаний</w:t>
            </w:r>
          </w:p>
        </w:tc>
        <w:tc>
          <w:tcPr>
            <w:tcW w:w="1985" w:type="dxa"/>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jc w:val="center"/>
            </w:pPr>
            <w:r>
              <w:t>4</w:t>
            </w:r>
          </w:p>
        </w:tc>
        <w:tc>
          <w:tcPr>
            <w:tcW w:w="1559" w:type="dxa"/>
            <w:vMerge/>
            <w:tcBorders>
              <w:left w:val="single" w:sz="4" w:space="0" w:color="000000"/>
              <w:bottom w:val="single" w:sz="4" w:space="0" w:color="000000"/>
              <w:right w:val="single" w:sz="4" w:space="0" w:color="auto"/>
            </w:tcBorders>
          </w:tcPr>
          <w:p w:rsidR="005208AD" w:rsidRPr="00DC26AC" w:rsidRDefault="005208AD" w:rsidP="004625B3">
            <w:pPr>
              <w:snapToGrid w:val="0"/>
              <w:jc w:val="center"/>
              <w:rPr>
                <w:rFonts w:eastAsia="Calibri"/>
                <w:bCs/>
              </w:rPr>
            </w:pPr>
          </w:p>
        </w:tc>
        <w:tc>
          <w:tcPr>
            <w:tcW w:w="1559" w:type="dxa"/>
            <w:vMerge/>
            <w:tcBorders>
              <w:left w:val="single" w:sz="4" w:space="0" w:color="auto"/>
              <w:bottom w:val="single" w:sz="4" w:space="0" w:color="auto"/>
              <w:right w:val="single" w:sz="4" w:space="0" w:color="auto"/>
            </w:tcBorders>
            <w:shd w:val="clear" w:color="auto" w:fill="auto"/>
          </w:tcPr>
          <w:p w:rsidR="005208AD" w:rsidRPr="00DC26AC" w:rsidRDefault="005208AD" w:rsidP="004625B3">
            <w:pPr>
              <w:snapToGrid w:val="0"/>
              <w:jc w:val="center"/>
              <w:rPr>
                <w:rFonts w:eastAsia="Calibri"/>
                <w:bCs/>
              </w:rPr>
            </w:pPr>
          </w:p>
        </w:tc>
        <w:tc>
          <w:tcPr>
            <w:tcW w:w="1559" w:type="dxa"/>
          </w:tcPr>
          <w:p w:rsidR="005208AD" w:rsidRPr="00DC26AC" w:rsidRDefault="005208AD">
            <w:pPr>
              <w:spacing w:after="160" w:line="259" w:lineRule="auto"/>
            </w:pPr>
          </w:p>
        </w:tc>
      </w:tr>
      <w:tr w:rsidR="005208AD" w:rsidRPr="00DC26AC" w:rsidTr="005208AD">
        <w:trPr>
          <w:gridAfter w:val="1"/>
          <w:wAfter w:w="1559" w:type="dxa"/>
          <w:cantSplit/>
          <w:trHeight w:val="168"/>
        </w:trPr>
        <w:tc>
          <w:tcPr>
            <w:tcW w:w="10304" w:type="dxa"/>
            <w:gridSpan w:val="3"/>
            <w:tcBorders>
              <w:top w:val="single" w:sz="4" w:space="0" w:color="000000"/>
              <w:left w:val="single" w:sz="4" w:space="0" w:color="000000"/>
              <w:bottom w:val="single" w:sz="4" w:space="0" w:color="000000"/>
              <w:right w:val="single" w:sz="4" w:space="0" w:color="auto"/>
            </w:tcBorders>
            <w:shd w:val="clear" w:color="auto" w:fill="auto"/>
          </w:tcPr>
          <w:p w:rsidR="005208AD" w:rsidRPr="00DC26AC" w:rsidRDefault="005208AD" w:rsidP="004625B3">
            <w:pPr>
              <w:snapToGrid w:val="0"/>
              <w:jc w:val="both"/>
              <w:rPr>
                <w:b/>
              </w:rPr>
            </w:pPr>
            <w:r>
              <w:rPr>
                <w:rFonts w:eastAsia="Calibri"/>
                <w:b/>
                <w:bCs/>
              </w:rPr>
              <w:t>Раздел 2. Электродинамика.</w:t>
            </w:r>
          </w:p>
        </w:tc>
        <w:tc>
          <w:tcPr>
            <w:tcW w:w="1985" w:type="dxa"/>
            <w:tcBorders>
              <w:top w:val="single" w:sz="4" w:space="0" w:color="000000"/>
              <w:left w:val="single" w:sz="4" w:space="0" w:color="auto"/>
              <w:bottom w:val="single" w:sz="4" w:space="0" w:color="000000"/>
            </w:tcBorders>
            <w:shd w:val="clear" w:color="auto" w:fill="auto"/>
          </w:tcPr>
          <w:p w:rsidR="005208AD" w:rsidRPr="004B6622" w:rsidRDefault="005208AD" w:rsidP="004625B3">
            <w:pPr>
              <w:snapToGrid w:val="0"/>
              <w:jc w:val="center"/>
              <w:rPr>
                <w:b/>
              </w:rPr>
            </w:pPr>
            <w:r w:rsidRPr="004B6622">
              <w:rPr>
                <w:b/>
              </w:rPr>
              <w:t>14/8</w:t>
            </w:r>
          </w:p>
        </w:tc>
        <w:tc>
          <w:tcPr>
            <w:tcW w:w="1559" w:type="dxa"/>
            <w:tcBorders>
              <w:top w:val="single" w:sz="4" w:space="0" w:color="000000"/>
              <w:left w:val="single" w:sz="4" w:space="0" w:color="000000"/>
              <w:bottom w:val="single" w:sz="4" w:space="0" w:color="000000"/>
              <w:right w:val="single" w:sz="4" w:space="0" w:color="auto"/>
            </w:tcBorders>
          </w:tcPr>
          <w:p w:rsidR="005208AD" w:rsidRPr="00DC26AC" w:rsidRDefault="005208AD" w:rsidP="004625B3"/>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tc>
      </w:tr>
      <w:tr w:rsidR="005208AD" w:rsidRPr="00DC26AC" w:rsidTr="005208AD">
        <w:trPr>
          <w:gridAfter w:val="1"/>
          <w:wAfter w:w="1559" w:type="dxa"/>
          <w:cantSplit/>
          <w:trHeight w:val="168"/>
        </w:trPr>
        <w:tc>
          <w:tcPr>
            <w:tcW w:w="2456" w:type="dxa"/>
            <w:vMerge w:val="restart"/>
            <w:tcBorders>
              <w:top w:val="single" w:sz="4" w:space="0" w:color="000000"/>
              <w:left w:val="single" w:sz="4" w:space="0" w:color="000000"/>
              <w:bottom w:val="single" w:sz="4" w:space="0" w:color="000000"/>
            </w:tcBorders>
            <w:shd w:val="clear" w:color="auto" w:fill="auto"/>
          </w:tcPr>
          <w:p w:rsidR="005208AD" w:rsidRPr="00DC26AC" w:rsidRDefault="005208AD" w:rsidP="006172CC">
            <w:pPr>
              <w:snapToGrid w:val="0"/>
              <w:rPr>
                <w:rFonts w:eastAsia="Calibri"/>
                <w:bCs/>
                <w:spacing w:val="1"/>
              </w:rPr>
            </w:pPr>
            <w:r w:rsidRPr="00DC26AC">
              <w:rPr>
                <w:rFonts w:eastAsia="Calibri"/>
                <w:b/>
                <w:bCs/>
              </w:rPr>
              <w:t xml:space="preserve">Тема </w:t>
            </w:r>
            <w:r>
              <w:rPr>
                <w:rFonts w:eastAsia="Calibri"/>
                <w:b/>
                <w:bCs/>
              </w:rPr>
              <w:t>2.1. Электростатика</w:t>
            </w:r>
          </w:p>
        </w:tc>
        <w:tc>
          <w:tcPr>
            <w:tcW w:w="7848" w:type="dxa"/>
            <w:gridSpan w:val="2"/>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both"/>
              <w:rPr>
                <w:b/>
              </w:rPr>
            </w:pPr>
            <w:r w:rsidRPr="00DC26AC">
              <w:rPr>
                <w:b/>
              </w:rPr>
              <w:t>Содержание учебного материала</w:t>
            </w:r>
          </w:p>
        </w:tc>
        <w:tc>
          <w:tcPr>
            <w:tcW w:w="1985" w:type="dxa"/>
            <w:tcBorders>
              <w:top w:val="single" w:sz="4" w:space="0" w:color="000000"/>
              <w:left w:val="single" w:sz="4" w:space="0" w:color="000000"/>
              <w:bottom w:val="single" w:sz="4" w:space="0" w:color="000000"/>
            </w:tcBorders>
            <w:shd w:val="clear" w:color="auto" w:fill="auto"/>
          </w:tcPr>
          <w:p w:rsidR="005208AD" w:rsidRPr="006172CC" w:rsidRDefault="005208AD" w:rsidP="004625B3">
            <w:pPr>
              <w:snapToGrid w:val="0"/>
              <w:jc w:val="center"/>
            </w:pPr>
          </w:p>
        </w:tc>
        <w:tc>
          <w:tcPr>
            <w:tcW w:w="1559" w:type="dxa"/>
            <w:tcBorders>
              <w:top w:val="single" w:sz="4" w:space="0" w:color="000000"/>
              <w:left w:val="single" w:sz="4" w:space="0" w:color="000000"/>
              <w:bottom w:val="single" w:sz="4" w:space="0" w:color="auto"/>
              <w:right w:val="single" w:sz="4" w:space="0" w:color="auto"/>
            </w:tcBorders>
          </w:tcPr>
          <w:p w:rsidR="005208AD" w:rsidRPr="00DC26AC" w:rsidRDefault="005208AD" w:rsidP="004625B3"/>
        </w:tc>
        <w:tc>
          <w:tcPr>
            <w:tcW w:w="1559" w:type="dxa"/>
            <w:vMerge/>
            <w:tcBorders>
              <w:top w:val="single" w:sz="4" w:space="0" w:color="auto"/>
              <w:left w:val="single" w:sz="4" w:space="0" w:color="auto"/>
              <w:bottom w:val="single" w:sz="4" w:space="0" w:color="000000"/>
              <w:right w:val="single" w:sz="4" w:space="0" w:color="auto"/>
            </w:tcBorders>
            <w:shd w:val="clear" w:color="auto" w:fill="auto"/>
          </w:tcPr>
          <w:p w:rsidR="005208AD" w:rsidRPr="00DC26AC" w:rsidRDefault="005208AD" w:rsidP="004625B3"/>
        </w:tc>
      </w:tr>
      <w:tr w:rsidR="005208AD" w:rsidRPr="00DC26AC" w:rsidTr="005208AD">
        <w:trPr>
          <w:gridAfter w:val="1"/>
          <w:wAfter w:w="1559" w:type="dxa"/>
          <w:cantSplit/>
          <w:trHeight w:val="1656"/>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rPr>
                <w:rFonts w:eastAsia="Calibri"/>
                <w:b/>
              </w:rPr>
            </w:pPr>
          </w:p>
        </w:tc>
        <w:tc>
          <w:tcPr>
            <w:tcW w:w="236" w:type="dxa"/>
            <w:tcBorders>
              <w:top w:val="single" w:sz="4" w:space="0" w:color="000000"/>
              <w:left w:val="single" w:sz="4" w:space="0" w:color="000000"/>
            </w:tcBorders>
            <w:shd w:val="clear" w:color="auto" w:fill="auto"/>
          </w:tcPr>
          <w:p w:rsidR="005208AD" w:rsidRPr="00DC26AC" w:rsidRDefault="005208AD" w:rsidP="004625B3">
            <w:pPr>
              <w:snapToGrid w:val="0"/>
              <w:jc w:val="center"/>
              <w:rPr>
                <w:bCs/>
              </w:rPr>
            </w:pPr>
          </w:p>
        </w:tc>
        <w:tc>
          <w:tcPr>
            <w:tcW w:w="7612" w:type="dxa"/>
            <w:tcBorders>
              <w:top w:val="single" w:sz="4" w:space="0" w:color="000000"/>
              <w:left w:val="nil"/>
              <w:right w:val="single" w:sz="4" w:space="0" w:color="000000"/>
            </w:tcBorders>
            <w:shd w:val="clear" w:color="auto" w:fill="auto"/>
          </w:tcPr>
          <w:p w:rsidR="005208AD" w:rsidRPr="00DC26AC" w:rsidRDefault="005208AD" w:rsidP="006172CC">
            <w:pPr>
              <w:snapToGrid w:val="0"/>
              <w:jc w:val="both"/>
            </w:pPr>
            <w:r w:rsidRPr="00DC26AC">
              <w:t xml:space="preserve">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r w:rsidRPr="006172CC">
              <w:t>Потенциал. Разность потенциалов. Эквипотенциальные поверхности. Связь между напряженностью и разностью потенциалов электрического поля.</w:t>
            </w:r>
            <w:r>
              <w:t xml:space="preserve"> </w:t>
            </w:r>
            <w:r w:rsidRPr="00DC26AC">
              <w:t>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5208AD" w:rsidRPr="00DC26AC" w:rsidRDefault="005208AD" w:rsidP="004625B3">
            <w:pPr>
              <w:snapToGrid w:val="0"/>
              <w:jc w:val="center"/>
            </w:pPr>
            <w:r>
              <w:t>4</w:t>
            </w:r>
          </w:p>
        </w:tc>
        <w:tc>
          <w:tcPr>
            <w:tcW w:w="1559" w:type="dxa"/>
            <w:vMerge w:val="restart"/>
            <w:tcBorders>
              <w:top w:val="single" w:sz="4" w:space="0" w:color="auto"/>
              <w:left w:val="single" w:sz="4" w:space="0" w:color="auto"/>
              <w:right w:val="single" w:sz="4" w:space="0" w:color="000000"/>
            </w:tcBorders>
          </w:tcPr>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top w:val="single" w:sz="4" w:space="0" w:color="000000"/>
              <w:left w:val="single" w:sz="4" w:space="0" w:color="000000"/>
              <w:right w:val="single" w:sz="4" w:space="0" w:color="000000"/>
            </w:tcBorders>
            <w:shd w:val="clear" w:color="auto" w:fill="auto"/>
          </w:tcPr>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5208AD" w:rsidRPr="005208AD" w:rsidRDefault="005208AD" w:rsidP="00F9280C">
            <w:pPr>
              <w:snapToGrid w:val="0"/>
              <w:jc w:val="center"/>
              <w:rPr>
                <w:rFonts w:eastAsia="Calibri"/>
                <w:bCs/>
              </w:rPr>
            </w:pPr>
            <w:r w:rsidRPr="005208AD">
              <w:rPr>
                <w:rFonts w:eastAsia="Calibri"/>
                <w:bCs/>
              </w:rPr>
              <w:t xml:space="preserve">Уо3.02 </w:t>
            </w:r>
          </w:p>
          <w:p w:rsid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5208AD" w:rsidRPr="00DC26AC" w:rsidRDefault="005208AD"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5208AD" w:rsidRPr="00DC26AC" w:rsidTr="003B6B60">
        <w:trPr>
          <w:cantSplit/>
          <w:trHeight w:val="175"/>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rPr>
                <w:rFonts w:eastAsia="Calibri"/>
                <w:b/>
              </w:rPr>
            </w:pP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5208AD" w:rsidRPr="00DC26AC" w:rsidRDefault="005208AD" w:rsidP="001D6D7E">
            <w:pPr>
              <w:snapToGrid w:val="0"/>
              <w:jc w:val="both"/>
              <w:rPr>
                <w:b/>
              </w:rPr>
            </w:pPr>
            <w:r>
              <w:rPr>
                <w:b/>
                <w:i/>
                <w:sz w:val="22"/>
                <w:szCs w:val="22"/>
              </w:rPr>
              <w:t>Практические занятия</w:t>
            </w:r>
          </w:p>
        </w:tc>
        <w:tc>
          <w:tcPr>
            <w:tcW w:w="1985" w:type="dxa"/>
            <w:tcBorders>
              <w:top w:val="single" w:sz="4" w:space="0" w:color="000000"/>
              <w:left w:val="single" w:sz="4" w:space="0" w:color="auto"/>
              <w:bottom w:val="single" w:sz="4" w:space="0" w:color="000000"/>
              <w:right w:val="single" w:sz="4" w:space="0" w:color="auto"/>
            </w:tcBorders>
            <w:shd w:val="clear" w:color="auto" w:fill="auto"/>
          </w:tcPr>
          <w:p w:rsidR="005208AD" w:rsidRPr="00DC26AC" w:rsidRDefault="005208AD" w:rsidP="004625B3">
            <w:pPr>
              <w:snapToGrid w:val="0"/>
              <w:jc w:val="center"/>
            </w:pPr>
            <w:r>
              <w:t>2</w:t>
            </w:r>
          </w:p>
        </w:tc>
        <w:tc>
          <w:tcPr>
            <w:tcW w:w="1559" w:type="dxa"/>
            <w:vMerge/>
            <w:tcBorders>
              <w:top w:val="single" w:sz="4" w:space="0" w:color="000000"/>
              <w:left w:val="single" w:sz="4" w:space="0" w:color="auto"/>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c>
          <w:tcPr>
            <w:tcW w:w="1559" w:type="dxa"/>
          </w:tcPr>
          <w:p w:rsidR="005208AD" w:rsidRPr="00DC26AC" w:rsidRDefault="005208AD">
            <w:pPr>
              <w:spacing w:after="160" w:line="259" w:lineRule="auto"/>
            </w:pPr>
          </w:p>
        </w:tc>
      </w:tr>
      <w:tr w:rsidR="005208AD" w:rsidRPr="00DC26AC" w:rsidTr="003B6B60">
        <w:trPr>
          <w:cantSplit/>
          <w:trHeight w:val="165"/>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rPr>
                <w:rFonts w:eastAsia="Calibri"/>
                <w:b/>
              </w:rPr>
            </w:pP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5208AD" w:rsidRDefault="005208AD" w:rsidP="004625B3">
            <w:pPr>
              <w:spacing w:line="256" w:lineRule="auto"/>
              <w:rPr>
                <w:b/>
                <w:bCs/>
                <w:i/>
                <w:sz w:val="22"/>
                <w:szCs w:val="22"/>
              </w:rPr>
            </w:pPr>
            <w:r>
              <w:rPr>
                <w:b/>
                <w:i/>
              </w:rPr>
              <w:t>Практическая подготовка</w:t>
            </w:r>
          </w:p>
        </w:tc>
        <w:tc>
          <w:tcPr>
            <w:tcW w:w="1985" w:type="dxa"/>
            <w:tcBorders>
              <w:left w:val="single" w:sz="4" w:space="0" w:color="auto"/>
              <w:bottom w:val="single" w:sz="4" w:space="0" w:color="000000"/>
              <w:right w:val="single" w:sz="4" w:space="0" w:color="auto"/>
            </w:tcBorders>
            <w:shd w:val="clear" w:color="auto" w:fill="auto"/>
          </w:tcPr>
          <w:p w:rsidR="005208AD" w:rsidRPr="00DC26AC" w:rsidRDefault="005208AD" w:rsidP="004625B3">
            <w:pPr>
              <w:snapToGrid w:val="0"/>
              <w:jc w:val="center"/>
            </w:pPr>
            <w:r>
              <w:t>2</w:t>
            </w:r>
          </w:p>
        </w:tc>
        <w:tc>
          <w:tcPr>
            <w:tcW w:w="1559" w:type="dxa"/>
            <w:vMerge/>
            <w:tcBorders>
              <w:left w:val="single" w:sz="4" w:space="0" w:color="auto"/>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c>
          <w:tcPr>
            <w:tcW w:w="1559" w:type="dxa"/>
          </w:tcPr>
          <w:p w:rsidR="005208AD" w:rsidRPr="00DC26AC" w:rsidRDefault="005208AD">
            <w:pPr>
              <w:spacing w:after="160" w:line="259" w:lineRule="auto"/>
            </w:pPr>
          </w:p>
        </w:tc>
      </w:tr>
      <w:tr w:rsidR="005208AD" w:rsidRPr="00DC26AC" w:rsidTr="003B6B60">
        <w:trPr>
          <w:cantSplit/>
          <w:trHeight w:val="719"/>
        </w:trPr>
        <w:tc>
          <w:tcPr>
            <w:tcW w:w="2456" w:type="dxa"/>
            <w:vMerge/>
            <w:tcBorders>
              <w:top w:val="single" w:sz="4" w:space="0" w:color="000000"/>
              <w:left w:val="single" w:sz="4" w:space="0" w:color="000000"/>
              <w:bottom w:val="single" w:sz="4" w:space="0" w:color="auto"/>
            </w:tcBorders>
            <w:shd w:val="clear" w:color="auto" w:fill="auto"/>
          </w:tcPr>
          <w:p w:rsidR="005208AD" w:rsidRPr="00DC26AC" w:rsidRDefault="005208AD" w:rsidP="004625B3">
            <w:pPr>
              <w:snapToGrid w:val="0"/>
              <w:rPr>
                <w:rFonts w:eastAsia="Calibri"/>
                <w:b/>
              </w:rPr>
            </w:pP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5208AD" w:rsidRPr="00DC26AC" w:rsidRDefault="005208AD" w:rsidP="004625B3">
            <w:pPr>
              <w:pStyle w:val="afd"/>
              <w:snapToGrid w:val="0"/>
              <w:spacing w:after="0"/>
              <w:jc w:val="both"/>
              <w:rPr>
                <w:rFonts w:ascii="Times New Roman" w:hAnsi="Times New Roman"/>
                <w:b/>
              </w:rPr>
            </w:pPr>
            <w:r w:rsidRPr="00DC26AC">
              <w:rPr>
                <w:rFonts w:ascii="Times New Roman" w:hAnsi="Times New Roman"/>
                <w:b/>
              </w:rPr>
              <w:t>Самостоятельная работа:</w:t>
            </w:r>
          </w:p>
          <w:p w:rsidR="005208AD" w:rsidRPr="00DC26AC" w:rsidRDefault="005208AD" w:rsidP="00CD63DD">
            <w:pPr>
              <w:jc w:val="both"/>
            </w:pPr>
            <w:r>
              <w:t>Составление таблицы сравнительного анализа гравитационного и электростатического полей</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jc w:val="center"/>
            </w:pPr>
            <w:r>
              <w:t>2</w:t>
            </w:r>
          </w:p>
        </w:tc>
        <w:tc>
          <w:tcPr>
            <w:tcW w:w="1559" w:type="dxa"/>
            <w:vMerge/>
            <w:tcBorders>
              <w:left w:val="single" w:sz="4" w:space="0" w:color="auto"/>
              <w:bottom w:val="single" w:sz="4" w:space="0" w:color="000000"/>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bottom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c>
          <w:tcPr>
            <w:tcW w:w="1559" w:type="dxa"/>
          </w:tcPr>
          <w:p w:rsidR="005208AD" w:rsidRPr="00DC26AC" w:rsidRDefault="005208AD">
            <w:pPr>
              <w:spacing w:after="160" w:line="259" w:lineRule="auto"/>
            </w:pPr>
          </w:p>
        </w:tc>
      </w:tr>
      <w:tr w:rsidR="005208AD" w:rsidRPr="00DC26AC" w:rsidTr="00983092">
        <w:trPr>
          <w:gridAfter w:val="1"/>
          <w:wAfter w:w="1559" w:type="dxa"/>
          <w:cantSplit/>
          <w:trHeight w:val="263"/>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165780">
            <w:pPr>
              <w:snapToGrid w:val="0"/>
              <w:rPr>
                <w:rFonts w:eastAsia="Calibri"/>
                <w:spacing w:val="1"/>
              </w:rPr>
            </w:pPr>
            <w:r w:rsidRPr="00DC26AC">
              <w:rPr>
                <w:rFonts w:eastAsia="Calibri"/>
                <w:b/>
                <w:bCs/>
                <w:spacing w:val="1"/>
              </w:rPr>
              <w:t xml:space="preserve">Тема </w:t>
            </w:r>
            <w:r>
              <w:rPr>
                <w:rFonts w:eastAsia="Calibri"/>
                <w:b/>
                <w:bCs/>
                <w:spacing w:val="1"/>
              </w:rPr>
              <w:t>2.2.</w:t>
            </w:r>
            <w:r w:rsidRPr="00DC26AC">
              <w:rPr>
                <w:rFonts w:eastAsia="Calibri"/>
                <w:b/>
                <w:bCs/>
                <w:spacing w:val="1"/>
              </w:rPr>
              <w:t xml:space="preserve"> </w:t>
            </w:r>
            <w:r>
              <w:rPr>
                <w:rFonts w:eastAsia="Calibri"/>
                <w:spacing w:val="1"/>
              </w:rPr>
              <w:t>постоянный электрический ток</w:t>
            </w:r>
          </w:p>
        </w:tc>
        <w:tc>
          <w:tcPr>
            <w:tcW w:w="7848" w:type="dxa"/>
            <w:gridSpan w:val="2"/>
            <w:tcBorders>
              <w:left w:val="single" w:sz="4" w:space="0" w:color="auto"/>
              <w:bottom w:val="single" w:sz="4" w:space="0" w:color="000000"/>
              <w:right w:val="single" w:sz="4" w:space="0" w:color="auto"/>
            </w:tcBorders>
            <w:shd w:val="clear" w:color="auto" w:fill="auto"/>
          </w:tcPr>
          <w:p w:rsidR="005208AD" w:rsidRPr="00DC26AC" w:rsidRDefault="005208AD" w:rsidP="004625B3">
            <w:pPr>
              <w:snapToGrid w:val="0"/>
              <w:jc w:val="both"/>
              <w:rPr>
                <w:b/>
              </w:rPr>
            </w:pPr>
            <w:r w:rsidRPr="00DC26AC">
              <w:rPr>
                <w:b/>
              </w:rPr>
              <w:t>Содержание учебного материала</w:t>
            </w:r>
          </w:p>
        </w:tc>
        <w:tc>
          <w:tcPr>
            <w:tcW w:w="1985" w:type="dxa"/>
            <w:vMerge w:val="restart"/>
            <w:tcBorders>
              <w:top w:val="single" w:sz="4" w:space="0" w:color="auto"/>
              <w:left w:val="single" w:sz="4" w:space="0" w:color="auto"/>
              <w:bottom w:val="single" w:sz="4" w:space="0" w:color="auto"/>
              <w:right w:val="single" w:sz="4" w:space="0" w:color="000000"/>
            </w:tcBorders>
            <w:shd w:val="clear" w:color="auto" w:fill="auto"/>
          </w:tcPr>
          <w:p w:rsidR="005208AD" w:rsidRDefault="005208AD" w:rsidP="004625B3">
            <w:pPr>
              <w:snapToGrid w:val="0"/>
              <w:jc w:val="center"/>
              <w:rPr>
                <w:b/>
              </w:rPr>
            </w:pPr>
          </w:p>
          <w:p w:rsidR="005208AD" w:rsidRPr="004B6622" w:rsidRDefault="005208AD" w:rsidP="004625B3">
            <w:pPr>
              <w:snapToGrid w:val="0"/>
              <w:jc w:val="center"/>
            </w:pPr>
            <w:r w:rsidRPr="004B6622">
              <w:t>6</w:t>
            </w:r>
          </w:p>
        </w:tc>
        <w:tc>
          <w:tcPr>
            <w:tcW w:w="1559" w:type="dxa"/>
            <w:vMerge w:val="restart"/>
            <w:tcBorders>
              <w:top w:val="single" w:sz="4" w:space="0" w:color="000000"/>
              <w:left w:val="single" w:sz="4" w:space="0" w:color="000000"/>
              <w:bottom w:val="single" w:sz="4" w:space="0" w:color="000000"/>
              <w:right w:val="single" w:sz="4" w:space="0" w:color="000000"/>
            </w:tcBorders>
          </w:tcPr>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top w:val="single" w:sz="4" w:space="0" w:color="000000"/>
              <w:left w:val="single" w:sz="4" w:space="0" w:color="000000"/>
              <w:right w:val="single" w:sz="4" w:space="0" w:color="000000"/>
            </w:tcBorders>
            <w:shd w:val="clear" w:color="auto" w:fill="auto"/>
          </w:tcPr>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5208AD" w:rsidRPr="005208AD" w:rsidRDefault="005208AD" w:rsidP="00F9280C">
            <w:pPr>
              <w:snapToGrid w:val="0"/>
              <w:jc w:val="center"/>
              <w:rPr>
                <w:rFonts w:eastAsia="Calibri"/>
                <w:bCs/>
              </w:rPr>
            </w:pPr>
            <w:r w:rsidRPr="005208AD">
              <w:rPr>
                <w:rFonts w:eastAsia="Calibri"/>
                <w:bCs/>
              </w:rPr>
              <w:t xml:space="preserve">Уо3.02 </w:t>
            </w:r>
          </w:p>
          <w:p w:rsid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5208AD" w:rsidRPr="00DC26AC" w:rsidRDefault="005208AD"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5208AD" w:rsidRPr="00DC26AC" w:rsidTr="00983092">
        <w:trPr>
          <w:gridAfter w:val="1"/>
          <w:wAfter w:w="1559" w:type="dxa"/>
          <w:cantSplit/>
          <w:trHeight w:val="540"/>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rFonts w:eastAsia="Calibri"/>
                <w:b/>
              </w:rPr>
            </w:pPr>
          </w:p>
        </w:tc>
        <w:tc>
          <w:tcPr>
            <w:tcW w:w="236" w:type="dxa"/>
            <w:tcBorders>
              <w:top w:val="single" w:sz="4" w:space="0" w:color="000000"/>
              <w:left w:val="single" w:sz="4" w:space="0" w:color="auto"/>
              <w:bottom w:val="single" w:sz="4" w:space="0" w:color="000000"/>
            </w:tcBorders>
            <w:shd w:val="clear" w:color="auto" w:fill="auto"/>
          </w:tcPr>
          <w:p w:rsidR="005208AD" w:rsidRPr="00DC26AC" w:rsidRDefault="005208AD" w:rsidP="004625B3">
            <w:pPr>
              <w:snapToGrid w:val="0"/>
              <w:jc w:val="both"/>
              <w:rPr>
                <w:bCs/>
              </w:rPr>
            </w:pPr>
          </w:p>
        </w:tc>
        <w:tc>
          <w:tcPr>
            <w:tcW w:w="7612" w:type="dxa"/>
            <w:tcBorders>
              <w:top w:val="single" w:sz="4" w:space="0" w:color="000000"/>
              <w:left w:val="nil"/>
              <w:bottom w:val="single" w:sz="4" w:space="0" w:color="000000"/>
              <w:right w:val="single" w:sz="4" w:space="0" w:color="auto"/>
            </w:tcBorders>
            <w:shd w:val="clear" w:color="auto" w:fill="auto"/>
          </w:tcPr>
          <w:p w:rsidR="005208AD" w:rsidRPr="00DC26AC" w:rsidRDefault="005208AD" w:rsidP="00165780">
            <w:pPr>
              <w:snapToGrid w:val="0"/>
              <w:jc w:val="both"/>
            </w:pPr>
            <w:r w:rsidRPr="00165780">
              <w:t>Условия, необходимые для возникновения и поддержания электрического тока. Сила тока и плотность тока.</w:t>
            </w:r>
            <w:r>
              <w:t xml:space="preserve"> </w:t>
            </w:r>
            <w:r w:rsidRPr="00165780">
              <w:t>Закон Ома для участка цепи без ЭДС. Электродвижущая сила (ЭДС) источника тока. Закон Ома для полной цепи.</w:t>
            </w:r>
            <w:r>
              <w:t xml:space="preserve"> Соединение проводников. Соединение источников электрической энергии в батарею. Закон </w:t>
            </w:r>
            <w:proofErr w:type="gramStart"/>
            <w:r>
              <w:t>Джоуля-Ленца</w:t>
            </w:r>
            <w:proofErr w:type="gramEnd"/>
            <w:r>
              <w:t>. Работа и мощность электрического тока. Тепловое действие тока.</w:t>
            </w:r>
          </w:p>
        </w:tc>
        <w:tc>
          <w:tcPr>
            <w:tcW w:w="1985" w:type="dxa"/>
            <w:vMerge/>
            <w:tcBorders>
              <w:top w:val="single" w:sz="4" w:space="0" w:color="auto"/>
              <w:left w:val="single" w:sz="4" w:space="0" w:color="auto"/>
              <w:bottom w:val="single" w:sz="4" w:space="0" w:color="000000"/>
              <w:right w:val="single" w:sz="4" w:space="0" w:color="000000"/>
            </w:tcBorders>
            <w:shd w:val="clear" w:color="auto" w:fill="auto"/>
          </w:tcPr>
          <w:p w:rsidR="005208AD" w:rsidRPr="00DC26AC" w:rsidRDefault="005208AD" w:rsidP="004625B3">
            <w:pPr>
              <w:snapToGrid w:val="0"/>
              <w:jc w:val="center"/>
            </w:pPr>
          </w:p>
        </w:tc>
        <w:tc>
          <w:tcPr>
            <w:tcW w:w="1559" w:type="dxa"/>
            <w:vMerge/>
            <w:tcBorders>
              <w:top w:val="single" w:sz="4" w:space="0" w:color="000000"/>
              <w:left w:val="single" w:sz="4" w:space="0" w:color="000000"/>
              <w:bottom w:val="single" w:sz="4" w:space="0" w:color="000000"/>
              <w:right w:val="single" w:sz="4" w:space="0" w:color="000000"/>
            </w:tcBorders>
          </w:tcPr>
          <w:p w:rsidR="005208AD" w:rsidRDefault="005208AD" w:rsidP="004625B3">
            <w:pPr>
              <w:snapToGrid w:val="0"/>
              <w:jc w:val="center"/>
            </w:pPr>
          </w:p>
        </w:tc>
        <w:tc>
          <w:tcPr>
            <w:tcW w:w="1559" w:type="dxa"/>
            <w:vMerge/>
            <w:tcBorders>
              <w:left w:val="single" w:sz="4" w:space="0" w:color="000000"/>
              <w:right w:val="single" w:sz="4" w:space="0" w:color="000000"/>
            </w:tcBorders>
            <w:shd w:val="clear" w:color="auto" w:fill="auto"/>
          </w:tcPr>
          <w:p w:rsidR="005208AD" w:rsidRPr="00DC26AC" w:rsidRDefault="005208AD" w:rsidP="001461A5">
            <w:pPr>
              <w:snapToGrid w:val="0"/>
              <w:jc w:val="center"/>
            </w:pPr>
          </w:p>
        </w:tc>
      </w:tr>
      <w:tr w:rsidR="005208AD" w:rsidRPr="00DC26AC" w:rsidTr="005208AD">
        <w:trPr>
          <w:gridAfter w:val="1"/>
          <w:wAfter w:w="1559" w:type="dxa"/>
          <w:cantSplit/>
          <w:trHeight w:val="177"/>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rFonts w:eastAsia="Calibri"/>
                <w:b/>
              </w:rPr>
            </w:pPr>
          </w:p>
        </w:tc>
        <w:tc>
          <w:tcPr>
            <w:tcW w:w="7848" w:type="dxa"/>
            <w:gridSpan w:val="2"/>
            <w:tcBorders>
              <w:top w:val="single" w:sz="4" w:space="0" w:color="000000"/>
              <w:left w:val="single" w:sz="4" w:space="0" w:color="auto"/>
              <w:bottom w:val="single" w:sz="4" w:space="0" w:color="000000"/>
            </w:tcBorders>
            <w:shd w:val="clear" w:color="auto" w:fill="auto"/>
          </w:tcPr>
          <w:p w:rsidR="005208AD" w:rsidRPr="00DC26AC" w:rsidRDefault="005208AD" w:rsidP="001D6D7E">
            <w:pPr>
              <w:snapToGrid w:val="0"/>
              <w:jc w:val="both"/>
              <w:rPr>
                <w:b/>
              </w:rPr>
            </w:pPr>
            <w:r>
              <w:rPr>
                <w:b/>
                <w:i/>
                <w:sz w:val="22"/>
                <w:szCs w:val="22"/>
              </w:rPr>
              <w:t>Практические занятия</w:t>
            </w:r>
          </w:p>
        </w:tc>
        <w:tc>
          <w:tcPr>
            <w:tcW w:w="1985" w:type="dxa"/>
            <w:vMerge w:val="restart"/>
            <w:tcBorders>
              <w:top w:val="single" w:sz="4" w:space="0" w:color="000000"/>
              <w:left w:val="single" w:sz="4" w:space="0" w:color="000000"/>
              <w:right w:val="single" w:sz="4" w:space="0" w:color="000000"/>
            </w:tcBorders>
            <w:shd w:val="clear" w:color="auto" w:fill="auto"/>
          </w:tcPr>
          <w:p w:rsidR="005208AD" w:rsidRPr="00DC26AC" w:rsidRDefault="005208AD" w:rsidP="004625B3">
            <w:pPr>
              <w:snapToGrid w:val="0"/>
              <w:jc w:val="center"/>
            </w:pPr>
            <w:r w:rsidRPr="00DC26AC">
              <w:rPr>
                <w:bCs/>
              </w:rPr>
              <w:t>2</w:t>
            </w:r>
          </w:p>
        </w:tc>
        <w:tc>
          <w:tcPr>
            <w:tcW w:w="1559" w:type="dxa"/>
            <w:vMerge/>
            <w:tcBorders>
              <w:top w:val="single" w:sz="4" w:space="0" w:color="000000"/>
              <w:left w:val="single" w:sz="4" w:space="0" w:color="000000"/>
              <w:bottom w:val="single" w:sz="4" w:space="0" w:color="000000"/>
              <w:right w:val="single" w:sz="4" w:space="0" w:color="000000"/>
            </w:tcBorders>
          </w:tcPr>
          <w:p w:rsidR="005208AD" w:rsidRPr="00DC26AC" w:rsidRDefault="005208AD" w:rsidP="004625B3">
            <w:pPr>
              <w:snapToGrid w:val="0"/>
              <w:jc w:val="cente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snapToGrid w:val="0"/>
              <w:jc w:val="center"/>
            </w:pPr>
          </w:p>
        </w:tc>
      </w:tr>
      <w:tr w:rsidR="005208AD" w:rsidRPr="00DC26AC" w:rsidTr="005208AD">
        <w:trPr>
          <w:gridAfter w:val="1"/>
          <w:wAfter w:w="1559" w:type="dxa"/>
          <w:cantSplit/>
          <w:trHeight w:val="181"/>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rFonts w:eastAsia="Calibri"/>
                <w:b/>
              </w:rPr>
            </w:pPr>
          </w:p>
        </w:tc>
        <w:tc>
          <w:tcPr>
            <w:tcW w:w="236" w:type="dxa"/>
            <w:tcBorders>
              <w:left w:val="single" w:sz="4" w:space="0" w:color="auto"/>
              <w:bottom w:val="single" w:sz="4" w:space="0" w:color="000000"/>
            </w:tcBorders>
            <w:shd w:val="clear" w:color="auto" w:fill="auto"/>
          </w:tcPr>
          <w:p w:rsidR="005208AD" w:rsidRPr="00DC26AC" w:rsidRDefault="005208AD" w:rsidP="004625B3">
            <w:pPr>
              <w:snapToGrid w:val="0"/>
              <w:jc w:val="center"/>
              <w:rPr>
                <w:bCs/>
              </w:rPr>
            </w:pPr>
          </w:p>
        </w:tc>
        <w:tc>
          <w:tcPr>
            <w:tcW w:w="7612" w:type="dxa"/>
            <w:tcBorders>
              <w:left w:val="nil"/>
              <w:bottom w:val="single" w:sz="4" w:space="0" w:color="000000"/>
              <w:right w:val="single" w:sz="4" w:space="0" w:color="000000"/>
            </w:tcBorders>
            <w:shd w:val="clear" w:color="auto" w:fill="auto"/>
          </w:tcPr>
          <w:p w:rsidR="005208AD" w:rsidRPr="00DC26AC" w:rsidRDefault="005208AD" w:rsidP="00165780">
            <w:pPr>
              <w:snapToGrid w:val="0"/>
              <w:jc w:val="both"/>
              <w:rPr>
                <w:spacing w:val="-3"/>
              </w:rPr>
            </w:pPr>
            <w:r>
              <w:rPr>
                <w:spacing w:val="-3"/>
              </w:rPr>
              <w:t>Решение задач</w:t>
            </w:r>
          </w:p>
        </w:tc>
        <w:tc>
          <w:tcPr>
            <w:tcW w:w="1985" w:type="dxa"/>
            <w:vMerge/>
            <w:tcBorders>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rPr>
                <w:bCs/>
              </w:rPr>
            </w:pPr>
          </w:p>
        </w:tc>
        <w:tc>
          <w:tcPr>
            <w:tcW w:w="1559" w:type="dxa"/>
            <w:vMerge/>
            <w:tcBorders>
              <w:top w:val="single" w:sz="4" w:space="0" w:color="000000"/>
              <w:left w:val="single" w:sz="4" w:space="0" w:color="000000"/>
              <w:bottom w:val="single" w:sz="4" w:space="0" w:color="000000"/>
              <w:right w:val="single" w:sz="4" w:space="0" w:color="000000"/>
            </w:tcBorders>
          </w:tcPr>
          <w:p w:rsidR="005208AD" w:rsidRPr="00DC26AC" w:rsidRDefault="005208AD" w:rsidP="004625B3">
            <w:pPr>
              <w:snapToGrid w:val="0"/>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snapToGrid w:val="0"/>
            </w:pPr>
          </w:p>
        </w:tc>
      </w:tr>
      <w:tr w:rsidR="005208AD" w:rsidRPr="00DC26AC" w:rsidTr="005208AD">
        <w:trPr>
          <w:gridAfter w:val="1"/>
          <w:wAfter w:w="1559" w:type="dxa"/>
          <w:cantSplit/>
          <w:trHeight w:val="18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rFonts w:eastAsia="Calibri"/>
                <w:b/>
              </w:rPr>
            </w:pPr>
          </w:p>
        </w:tc>
        <w:tc>
          <w:tcPr>
            <w:tcW w:w="7848" w:type="dxa"/>
            <w:gridSpan w:val="2"/>
            <w:tcBorders>
              <w:left w:val="single" w:sz="4" w:space="0" w:color="auto"/>
              <w:bottom w:val="single" w:sz="4" w:space="0" w:color="000000"/>
              <w:right w:val="single" w:sz="4" w:space="0" w:color="000000"/>
            </w:tcBorders>
            <w:shd w:val="clear" w:color="auto" w:fill="auto"/>
          </w:tcPr>
          <w:p w:rsidR="005208AD" w:rsidRDefault="005208AD" w:rsidP="004625B3">
            <w:pPr>
              <w:spacing w:line="256" w:lineRule="auto"/>
              <w:rPr>
                <w:b/>
                <w:bCs/>
                <w:i/>
                <w:sz w:val="22"/>
                <w:szCs w:val="22"/>
              </w:rPr>
            </w:pPr>
            <w:r>
              <w:rPr>
                <w:b/>
                <w:i/>
              </w:rPr>
              <w:t>Практическая подготовка</w:t>
            </w:r>
          </w:p>
        </w:tc>
        <w:tc>
          <w:tcPr>
            <w:tcW w:w="1985" w:type="dxa"/>
            <w:tcBorders>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rPr>
                <w:bCs/>
              </w:rPr>
            </w:pPr>
            <w:r>
              <w:rPr>
                <w:bCs/>
              </w:rPr>
              <w:t>2</w:t>
            </w:r>
          </w:p>
        </w:tc>
        <w:tc>
          <w:tcPr>
            <w:tcW w:w="1559" w:type="dxa"/>
            <w:vMerge/>
            <w:tcBorders>
              <w:top w:val="single" w:sz="4" w:space="0" w:color="000000"/>
              <w:left w:val="single" w:sz="4" w:space="0" w:color="000000"/>
              <w:bottom w:val="single" w:sz="4" w:space="0" w:color="000000"/>
              <w:right w:val="single" w:sz="4" w:space="0" w:color="000000"/>
            </w:tcBorders>
          </w:tcPr>
          <w:p w:rsidR="005208AD" w:rsidRPr="00DC26AC" w:rsidRDefault="005208AD" w:rsidP="004625B3">
            <w:pPr>
              <w:snapToGrid w:val="0"/>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snapToGrid w:val="0"/>
            </w:pPr>
          </w:p>
        </w:tc>
      </w:tr>
      <w:tr w:rsidR="005208AD" w:rsidRPr="00DC26AC" w:rsidTr="005208AD">
        <w:trPr>
          <w:gridAfter w:val="1"/>
          <w:wAfter w:w="1559" w:type="dxa"/>
          <w:cantSplit/>
          <w:trHeight w:val="23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rFonts w:eastAsia="Calibri"/>
                <w:b/>
              </w:rPr>
            </w:pPr>
          </w:p>
        </w:tc>
        <w:tc>
          <w:tcPr>
            <w:tcW w:w="7848" w:type="dxa"/>
            <w:gridSpan w:val="2"/>
            <w:tcBorders>
              <w:top w:val="single" w:sz="4" w:space="0" w:color="000000"/>
              <w:left w:val="single" w:sz="4" w:space="0" w:color="auto"/>
              <w:bottom w:val="single" w:sz="4" w:space="0" w:color="000000"/>
              <w:right w:val="single" w:sz="4" w:space="0" w:color="auto"/>
            </w:tcBorders>
            <w:shd w:val="clear" w:color="auto" w:fill="auto"/>
          </w:tcPr>
          <w:p w:rsidR="005208AD" w:rsidRPr="00DC26AC" w:rsidRDefault="005208AD" w:rsidP="004625B3">
            <w:pPr>
              <w:pStyle w:val="afd"/>
              <w:snapToGrid w:val="0"/>
              <w:spacing w:after="0"/>
              <w:jc w:val="both"/>
              <w:rPr>
                <w:rFonts w:ascii="Times New Roman" w:hAnsi="Times New Roman"/>
                <w:b/>
              </w:rPr>
            </w:pPr>
            <w:r w:rsidRPr="00DC26AC">
              <w:rPr>
                <w:rFonts w:ascii="Times New Roman" w:hAnsi="Times New Roman"/>
                <w:b/>
              </w:rPr>
              <w:t xml:space="preserve">Самостоятельная работа </w:t>
            </w:r>
            <w:proofErr w:type="gramStart"/>
            <w:r w:rsidRPr="00DC26AC">
              <w:rPr>
                <w:rFonts w:ascii="Times New Roman" w:hAnsi="Times New Roman"/>
                <w:b/>
              </w:rPr>
              <w:t>обучающихся</w:t>
            </w:r>
            <w:proofErr w:type="gramEnd"/>
            <w:r w:rsidRPr="00DC26AC">
              <w:rPr>
                <w:rFonts w:ascii="Times New Roman" w:hAnsi="Times New Roman"/>
                <w:b/>
              </w:rPr>
              <w:t>:</w:t>
            </w:r>
          </w:p>
          <w:p w:rsidR="005208AD" w:rsidRPr="00DC26AC" w:rsidRDefault="005208AD" w:rsidP="00165780">
            <w:pPr>
              <w:jc w:val="both"/>
            </w:pPr>
            <w:r w:rsidRPr="00165780">
              <w:t>Подготовка доклада «Законы Кирхгофа для электрической цепи».</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rsidR="005208AD" w:rsidRPr="00DC26AC" w:rsidRDefault="005208AD" w:rsidP="004625B3">
            <w:pPr>
              <w:snapToGrid w:val="0"/>
              <w:jc w:val="center"/>
            </w:pPr>
            <w:r>
              <w:t>2</w:t>
            </w:r>
          </w:p>
        </w:tc>
        <w:tc>
          <w:tcPr>
            <w:tcW w:w="1559" w:type="dxa"/>
            <w:vMerge/>
            <w:tcBorders>
              <w:top w:val="single" w:sz="4" w:space="0" w:color="000000"/>
              <w:left w:val="single" w:sz="4" w:space="0" w:color="000000"/>
              <w:bottom w:val="single" w:sz="4" w:space="0" w:color="000000"/>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bottom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cantSplit/>
          <w:trHeight w:val="70"/>
        </w:trPr>
        <w:tc>
          <w:tcPr>
            <w:tcW w:w="2456" w:type="dxa"/>
            <w:vMerge w:val="restart"/>
            <w:tcBorders>
              <w:top w:val="single" w:sz="4" w:space="0" w:color="auto"/>
              <w:left w:val="single" w:sz="4" w:space="0" w:color="000000"/>
              <w:bottom w:val="single" w:sz="4" w:space="0" w:color="000000"/>
            </w:tcBorders>
            <w:shd w:val="clear" w:color="auto" w:fill="auto"/>
          </w:tcPr>
          <w:p w:rsidR="005208AD" w:rsidRPr="00DC26AC" w:rsidRDefault="005208AD" w:rsidP="00684828">
            <w:pPr>
              <w:snapToGrid w:val="0"/>
              <w:rPr>
                <w:rFonts w:eastAsia="Calibri"/>
                <w:spacing w:val="1"/>
              </w:rPr>
            </w:pPr>
            <w:r w:rsidRPr="00DC26AC">
              <w:rPr>
                <w:rFonts w:eastAsia="Calibri"/>
                <w:b/>
                <w:bCs/>
                <w:spacing w:val="1"/>
              </w:rPr>
              <w:t xml:space="preserve">Тема </w:t>
            </w:r>
            <w:r>
              <w:rPr>
                <w:rFonts w:eastAsia="Calibri"/>
                <w:b/>
                <w:bCs/>
                <w:spacing w:val="1"/>
              </w:rPr>
              <w:t>2.3.</w:t>
            </w:r>
            <w:r w:rsidRPr="00DC26AC">
              <w:rPr>
                <w:rFonts w:eastAsia="Calibri"/>
                <w:b/>
                <w:bCs/>
                <w:spacing w:val="1"/>
              </w:rPr>
              <w:t xml:space="preserve"> </w:t>
            </w:r>
            <w:r w:rsidRPr="00684828">
              <w:rPr>
                <w:rFonts w:eastAsia="Calibri"/>
                <w:bCs/>
                <w:spacing w:val="1"/>
              </w:rPr>
              <w:t>Электрический ток в различных средах</w:t>
            </w:r>
          </w:p>
        </w:tc>
        <w:tc>
          <w:tcPr>
            <w:tcW w:w="7848" w:type="dxa"/>
            <w:gridSpan w:val="2"/>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both"/>
              <w:rPr>
                <w:b/>
              </w:rPr>
            </w:pPr>
            <w:r w:rsidRPr="00DC26AC">
              <w:rPr>
                <w:b/>
              </w:rPr>
              <w:t>Содержание учебного материала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rPr>
                <w:b/>
              </w:rPr>
            </w:pPr>
          </w:p>
        </w:tc>
        <w:tc>
          <w:tcPr>
            <w:tcW w:w="1559" w:type="dxa"/>
            <w:vMerge w:val="restart"/>
            <w:tcBorders>
              <w:top w:val="single" w:sz="4" w:space="0" w:color="000000"/>
              <w:left w:val="single" w:sz="4" w:space="0" w:color="000000"/>
              <w:right w:val="single" w:sz="4" w:space="0" w:color="000000"/>
            </w:tcBorders>
          </w:tcPr>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top w:val="single" w:sz="4" w:space="0" w:color="000000"/>
              <w:left w:val="single" w:sz="4" w:space="0" w:color="000000"/>
              <w:right w:val="single" w:sz="4" w:space="0" w:color="000000"/>
            </w:tcBorders>
            <w:shd w:val="clear" w:color="auto" w:fill="auto"/>
          </w:tcPr>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5208AD" w:rsidRPr="005208AD" w:rsidRDefault="005208AD" w:rsidP="00F9280C">
            <w:pPr>
              <w:snapToGrid w:val="0"/>
              <w:jc w:val="center"/>
              <w:rPr>
                <w:rFonts w:eastAsia="Calibri"/>
                <w:bCs/>
              </w:rPr>
            </w:pPr>
            <w:r w:rsidRPr="005208AD">
              <w:rPr>
                <w:rFonts w:eastAsia="Calibri"/>
                <w:bCs/>
              </w:rPr>
              <w:t xml:space="preserve">Уо3.02 </w:t>
            </w:r>
          </w:p>
          <w:p w:rsid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5208AD" w:rsidRPr="00DC26AC" w:rsidRDefault="005208AD"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5208AD" w:rsidRPr="00DC26AC" w:rsidTr="005208AD">
        <w:trPr>
          <w:gridAfter w:val="1"/>
          <w:wAfter w:w="1559" w:type="dxa"/>
          <w:cantSplit/>
          <w:trHeight w:val="210"/>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pPr>
          </w:p>
        </w:tc>
        <w:tc>
          <w:tcPr>
            <w:tcW w:w="236" w:type="dxa"/>
            <w:tcBorders>
              <w:left w:val="single" w:sz="4" w:space="0" w:color="000000"/>
              <w:bottom w:val="single" w:sz="4" w:space="0" w:color="000000"/>
            </w:tcBorders>
            <w:shd w:val="clear" w:color="auto" w:fill="auto"/>
          </w:tcPr>
          <w:p w:rsidR="005208AD" w:rsidRPr="00DC26AC" w:rsidRDefault="005208AD" w:rsidP="004625B3">
            <w:pPr>
              <w:snapToGrid w:val="0"/>
              <w:jc w:val="center"/>
            </w:pPr>
          </w:p>
        </w:tc>
        <w:tc>
          <w:tcPr>
            <w:tcW w:w="7612" w:type="dxa"/>
            <w:tcBorders>
              <w:left w:val="nil"/>
              <w:bottom w:val="single" w:sz="4" w:space="0" w:color="000000"/>
              <w:right w:val="single" w:sz="4" w:space="0" w:color="000000"/>
            </w:tcBorders>
            <w:shd w:val="clear" w:color="auto" w:fill="auto"/>
          </w:tcPr>
          <w:p w:rsidR="005208AD" w:rsidRPr="00DC26AC" w:rsidRDefault="005208AD" w:rsidP="004625B3">
            <w:pPr>
              <w:snapToGrid w:val="0"/>
              <w:jc w:val="both"/>
            </w:pPr>
            <w:r w:rsidRPr="004C1934">
              <w:t>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w:t>
            </w:r>
            <w:r>
              <w:t xml:space="preserve"> </w:t>
            </w:r>
            <w:r w:rsidRPr="004C1934">
              <w:t>Электрический ток в газах и вакууме. Ионизация газа. Виды газовых разрядов. Понятие о плазме. Свойства и применение электронных пучков.</w:t>
            </w:r>
            <w:r>
              <w:t xml:space="preserve"> </w:t>
            </w:r>
            <w:r w:rsidRPr="004C1934">
              <w:t>Электрический ток в полупроводниках. Собственная проводимость полупроводников. Полупроводниковые приборы.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pPr>
            <w:r>
              <w:t>4</w:t>
            </w:r>
          </w:p>
        </w:tc>
        <w:tc>
          <w:tcPr>
            <w:tcW w:w="1559" w:type="dxa"/>
            <w:vMerge/>
            <w:tcBorders>
              <w:left w:val="single" w:sz="4" w:space="0" w:color="000000"/>
              <w:right w:val="single" w:sz="4" w:space="0" w:color="000000"/>
            </w:tcBorders>
          </w:tcPr>
          <w:p w:rsidR="005208AD" w:rsidRPr="00DC26AC" w:rsidRDefault="005208AD" w:rsidP="004625B3">
            <w:pPr>
              <w:pStyle w:val="afd"/>
              <w:shd w:val="clear" w:color="auto" w:fill="FFFFFF"/>
              <w:snapToGrid w:val="0"/>
              <w:spacing w:after="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hd w:val="clear" w:color="auto" w:fill="FFFFFF"/>
              <w:snapToGrid w:val="0"/>
              <w:spacing w:after="0"/>
              <w:rPr>
                <w:rFonts w:ascii="Times New Roman" w:hAnsi="Times New Roman"/>
              </w:rPr>
            </w:pPr>
          </w:p>
        </w:tc>
      </w:tr>
      <w:tr w:rsidR="005208AD" w:rsidRPr="00DC26AC" w:rsidTr="005208AD">
        <w:trPr>
          <w:gridAfter w:val="1"/>
          <w:wAfter w:w="1559" w:type="dxa"/>
          <w:cantSplit/>
          <w:trHeight w:val="210"/>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pPr>
          </w:p>
        </w:tc>
        <w:tc>
          <w:tcPr>
            <w:tcW w:w="7848" w:type="dxa"/>
            <w:gridSpan w:val="2"/>
            <w:tcBorders>
              <w:left w:val="single" w:sz="4" w:space="0" w:color="000000"/>
              <w:bottom w:val="single" w:sz="4" w:space="0" w:color="000000"/>
              <w:right w:val="single" w:sz="4" w:space="0" w:color="000000"/>
            </w:tcBorders>
            <w:shd w:val="clear" w:color="auto" w:fill="auto"/>
          </w:tcPr>
          <w:p w:rsidR="005208AD" w:rsidRPr="00DC26AC" w:rsidRDefault="005208AD" w:rsidP="001D6D7E">
            <w:pPr>
              <w:snapToGrid w:val="0"/>
              <w:jc w:val="both"/>
              <w:rPr>
                <w:b/>
              </w:rPr>
            </w:pPr>
            <w:r>
              <w:rPr>
                <w:b/>
                <w:i/>
                <w:sz w:val="22"/>
                <w:szCs w:val="22"/>
              </w:rPr>
              <w:t>Практические занятия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rPr>
                <w:b/>
                <w:bCs/>
              </w:rPr>
            </w:pPr>
            <w:r>
              <w:t>-</w:t>
            </w:r>
          </w:p>
        </w:tc>
        <w:tc>
          <w:tcPr>
            <w:tcW w:w="1559" w:type="dxa"/>
            <w:vMerge/>
            <w:tcBorders>
              <w:left w:val="single" w:sz="4" w:space="0" w:color="000000"/>
              <w:right w:val="single" w:sz="4" w:space="0" w:color="000000"/>
            </w:tcBorders>
          </w:tcPr>
          <w:p w:rsidR="005208AD" w:rsidRPr="00DC26AC" w:rsidRDefault="005208AD" w:rsidP="004625B3"/>
        </w:tc>
        <w:tc>
          <w:tcPr>
            <w:tcW w:w="1559" w:type="dxa"/>
            <w:vMerge/>
            <w:tcBorders>
              <w:left w:val="single" w:sz="4" w:space="0" w:color="000000"/>
              <w:right w:val="single" w:sz="4" w:space="0" w:color="000000"/>
            </w:tcBorders>
            <w:shd w:val="clear" w:color="auto" w:fill="auto"/>
          </w:tcPr>
          <w:p w:rsidR="005208AD" w:rsidRPr="00DC26AC" w:rsidRDefault="005208AD" w:rsidP="004625B3"/>
        </w:tc>
      </w:tr>
      <w:tr w:rsidR="005208AD" w:rsidRPr="00DC26AC" w:rsidTr="005208AD">
        <w:trPr>
          <w:gridAfter w:val="1"/>
          <w:wAfter w:w="1559" w:type="dxa"/>
          <w:cantSplit/>
          <w:trHeight w:val="165"/>
        </w:trPr>
        <w:tc>
          <w:tcPr>
            <w:tcW w:w="2456" w:type="dxa"/>
            <w:vMerge/>
            <w:tcBorders>
              <w:top w:val="single" w:sz="4" w:space="0" w:color="000000"/>
              <w:left w:val="single" w:sz="4" w:space="0" w:color="000000"/>
              <w:bottom w:val="single" w:sz="4" w:space="0" w:color="000000"/>
            </w:tcBorders>
            <w:shd w:val="clear" w:color="auto" w:fill="auto"/>
          </w:tcPr>
          <w:p w:rsidR="005208AD" w:rsidRPr="00DC26AC" w:rsidRDefault="005208AD" w:rsidP="004625B3">
            <w:pPr>
              <w:snapToGrid w:val="0"/>
            </w:pPr>
          </w:p>
        </w:tc>
        <w:tc>
          <w:tcPr>
            <w:tcW w:w="7848" w:type="dxa"/>
            <w:gridSpan w:val="2"/>
            <w:tcBorders>
              <w:left w:val="single" w:sz="4" w:space="0" w:color="000000"/>
              <w:bottom w:val="single" w:sz="4" w:space="0" w:color="000000"/>
            </w:tcBorders>
            <w:shd w:val="clear" w:color="auto" w:fill="auto"/>
          </w:tcPr>
          <w:p w:rsidR="005208AD" w:rsidRDefault="005208AD" w:rsidP="004625B3">
            <w:pPr>
              <w:spacing w:line="256" w:lineRule="auto"/>
              <w:rPr>
                <w:b/>
                <w:bCs/>
                <w:i/>
                <w:sz w:val="22"/>
                <w:szCs w:val="22"/>
              </w:rPr>
            </w:pPr>
            <w:r>
              <w:rPr>
                <w:b/>
                <w:i/>
              </w:rPr>
              <w:t>Практическая подготовка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snapToGrid w:val="0"/>
              <w:jc w:val="center"/>
              <w:rPr>
                <w:bCs/>
              </w:rPr>
            </w:pPr>
            <w:r>
              <w:rPr>
                <w:bCs/>
              </w:rPr>
              <w:t>4</w:t>
            </w:r>
          </w:p>
        </w:tc>
        <w:tc>
          <w:tcPr>
            <w:tcW w:w="1559" w:type="dxa"/>
            <w:vMerge/>
            <w:tcBorders>
              <w:left w:val="single" w:sz="4" w:space="0" w:color="000000"/>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cantSplit/>
          <w:trHeight w:val="701"/>
        </w:trPr>
        <w:tc>
          <w:tcPr>
            <w:tcW w:w="2456" w:type="dxa"/>
            <w:vMerge/>
            <w:tcBorders>
              <w:top w:val="single" w:sz="4" w:space="0" w:color="000000"/>
              <w:left w:val="single" w:sz="4" w:space="0" w:color="000000"/>
              <w:bottom w:val="single" w:sz="4" w:space="0" w:color="auto"/>
            </w:tcBorders>
            <w:shd w:val="clear" w:color="auto" w:fill="auto"/>
          </w:tcPr>
          <w:p w:rsidR="005208AD" w:rsidRPr="00DC26AC" w:rsidRDefault="005208AD" w:rsidP="004625B3">
            <w:pPr>
              <w:snapToGrid w:val="0"/>
            </w:pPr>
          </w:p>
        </w:tc>
        <w:tc>
          <w:tcPr>
            <w:tcW w:w="7848" w:type="dxa"/>
            <w:gridSpan w:val="2"/>
            <w:tcBorders>
              <w:left w:val="single" w:sz="4" w:space="0" w:color="000000"/>
              <w:bottom w:val="single" w:sz="4" w:space="0" w:color="000000"/>
            </w:tcBorders>
            <w:shd w:val="clear" w:color="auto" w:fill="auto"/>
          </w:tcPr>
          <w:p w:rsidR="005208AD" w:rsidRDefault="005208AD" w:rsidP="00684828">
            <w:pPr>
              <w:pStyle w:val="afd"/>
              <w:snapToGrid w:val="0"/>
              <w:spacing w:after="0"/>
              <w:jc w:val="both"/>
              <w:rPr>
                <w:rFonts w:ascii="Times New Roman" w:hAnsi="Times New Roman"/>
                <w:b/>
              </w:rPr>
            </w:pPr>
            <w:r w:rsidRPr="00DC26AC">
              <w:rPr>
                <w:rFonts w:ascii="Times New Roman" w:hAnsi="Times New Roman"/>
                <w:b/>
              </w:rPr>
              <w:t>Само</w:t>
            </w:r>
            <w:r>
              <w:rPr>
                <w:rFonts w:ascii="Times New Roman" w:hAnsi="Times New Roman"/>
                <w:b/>
              </w:rPr>
              <w:t xml:space="preserve">стоятельная работа </w:t>
            </w:r>
            <w:proofErr w:type="gramStart"/>
            <w:r>
              <w:rPr>
                <w:rFonts w:ascii="Times New Roman" w:hAnsi="Times New Roman"/>
                <w:b/>
              </w:rPr>
              <w:t>обучающихся</w:t>
            </w:r>
            <w:proofErr w:type="gramEnd"/>
            <w:r>
              <w:rPr>
                <w:rFonts w:ascii="Times New Roman" w:hAnsi="Times New Roman"/>
                <w:b/>
              </w:rPr>
              <w:t>:</w:t>
            </w:r>
          </w:p>
          <w:p w:rsidR="005208AD" w:rsidRPr="004C1934" w:rsidRDefault="005208AD" w:rsidP="004C1934">
            <w:r w:rsidRPr="004C1934">
              <w:t>Изучение Интернет-ресурсов для поиска информации о перспективах развития полупроводниковой техники.</w:t>
            </w:r>
          </w:p>
        </w:tc>
        <w:tc>
          <w:tcPr>
            <w:tcW w:w="1985" w:type="dxa"/>
            <w:tcBorders>
              <w:left w:val="single" w:sz="4" w:space="0" w:color="000000"/>
              <w:bottom w:val="single" w:sz="4" w:space="0" w:color="auto"/>
              <w:right w:val="single" w:sz="4" w:space="0" w:color="auto"/>
            </w:tcBorders>
            <w:shd w:val="clear" w:color="auto" w:fill="auto"/>
          </w:tcPr>
          <w:p w:rsidR="005208AD" w:rsidRPr="00DC26AC" w:rsidRDefault="005208AD" w:rsidP="004625B3">
            <w:pPr>
              <w:snapToGrid w:val="0"/>
              <w:jc w:val="center"/>
            </w:pPr>
            <w:r>
              <w:t>2</w:t>
            </w:r>
          </w:p>
        </w:tc>
        <w:tc>
          <w:tcPr>
            <w:tcW w:w="1559" w:type="dxa"/>
            <w:vMerge/>
            <w:tcBorders>
              <w:left w:val="single" w:sz="4" w:space="0" w:color="auto"/>
              <w:bottom w:val="single" w:sz="4" w:space="0" w:color="000000"/>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bottom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cantSplit/>
          <w:trHeight w:val="471"/>
        </w:trPr>
        <w:tc>
          <w:tcPr>
            <w:tcW w:w="10304" w:type="dxa"/>
            <w:gridSpan w:val="3"/>
            <w:tcBorders>
              <w:top w:val="single" w:sz="4" w:space="0" w:color="auto"/>
              <w:left w:val="single" w:sz="4" w:space="0" w:color="000000"/>
              <w:bottom w:val="single" w:sz="4" w:space="0" w:color="auto"/>
              <w:right w:val="single" w:sz="4" w:space="0" w:color="auto"/>
            </w:tcBorders>
            <w:shd w:val="clear" w:color="auto" w:fill="auto"/>
          </w:tcPr>
          <w:p w:rsidR="005208AD" w:rsidRPr="00DC26AC" w:rsidRDefault="005208AD" w:rsidP="004625B3">
            <w:pPr>
              <w:pStyle w:val="afd"/>
              <w:snapToGrid w:val="0"/>
              <w:spacing w:after="0"/>
              <w:jc w:val="both"/>
              <w:rPr>
                <w:rFonts w:ascii="Times New Roman" w:hAnsi="Times New Roman"/>
                <w:b/>
              </w:rPr>
            </w:pPr>
            <w:r w:rsidRPr="00DC26AC">
              <w:rPr>
                <w:b/>
                <w:bCs/>
              </w:rPr>
              <w:t xml:space="preserve">Раздел </w:t>
            </w:r>
            <w:r>
              <w:rPr>
                <w:b/>
                <w:bCs/>
              </w:rPr>
              <w:t>3. Электромагнетизм</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b/>
                <w:bCs/>
              </w:rPr>
            </w:pPr>
            <w:r>
              <w:rPr>
                <w:rFonts w:ascii="Times New Roman" w:hAnsi="Times New Roman"/>
                <w:b/>
                <w:bCs/>
              </w:rPr>
              <w:t>20/10</w:t>
            </w:r>
          </w:p>
        </w:tc>
        <w:tc>
          <w:tcPr>
            <w:tcW w:w="1559" w:type="dxa"/>
            <w:tcBorders>
              <w:top w:val="single" w:sz="4" w:space="0" w:color="000000"/>
              <w:left w:val="single" w:sz="4" w:space="0" w:color="000000"/>
              <w:bottom w:val="single" w:sz="4" w:space="0" w:color="000000"/>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cantSplit/>
          <w:trHeight w:val="247"/>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C1934">
            <w:pPr>
              <w:snapToGrid w:val="0"/>
              <w:rPr>
                <w:spacing w:val="1"/>
              </w:rPr>
            </w:pPr>
            <w:r w:rsidRPr="00DC26AC">
              <w:rPr>
                <w:rFonts w:eastAsia="Calibri"/>
                <w:b/>
                <w:bCs/>
              </w:rPr>
              <w:t xml:space="preserve">Тема </w:t>
            </w:r>
            <w:r>
              <w:rPr>
                <w:rFonts w:eastAsia="Calibri"/>
                <w:b/>
                <w:bCs/>
              </w:rPr>
              <w:t>3</w:t>
            </w:r>
            <w:r w:rsidRPr="00DC26AC">
              <w:rPr>
                <w:rFonts w:eastAsia="Calibri"/>
                <w:b/>
                <w:bCs/>
              </w:rPr>
              <w:t>.1</w:t>
            </w:r>
            <w:r w:rsidRPr="00DC26AC">
              <w:rPr>
                <w:rFonts w:eastAsia="Calibri"/>
                <w:bCs/>
              </w:rPr>
              <w:t xml:space="preserve"> </w:t>
            </w:r>
            <w:r>
              <w:rPr>
                <w:spacing w:val="1"/>
              </w:rPr>
              <w:t>Магнитное</w:t>
            </w:r>
            <w:r w:rsidRPr="00DC26AC">
              <w:rPr>
                <w:spacing w:val="1"/>
              </w:rPr>
              <w:t xml:space="preserve"> поле</w:t>
            </w:r>
          </w:p>
        </w:tc>
        <w:tc>
          <w:tcPr>
            <w:tcW w:w="7848" w:type="dxa"/>
            <w:gridSpan w:val="2"/>
            <w:tcBorders>
              <w:top w:val="single" w:sz="4" w:space="0" w:color="000000"/>
              <w:left w:val="single" w:sz="4" w:space="0" w:color="auto"/>
              <w:bottom w:val="single" w:sz="4" w:space="0" w:color="000000"/>
              <w:right w:val="single" w:sz="4" w:space="0" w:color="000000"/>
            </w:tcBorders>
            <w:shd w:val="clear" w:color="auto" w:fill="auto"/>
          </w:tcPr>
          <w:p w:rsidR="005208AD" w:rsidRPr="00DC26AC" w:rsidRDefault="005208AD" w:rsidP="004625B3">
            <w:pPr>
              <w:pStyle w:val="afd"/>
              <w:snapToGrid w:val="0"/>
              <w:spacing w:after="0"/>
              <w:jc w:val="both"/>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4625B3">
            <w:pPr>
              <w:pStyle w:val="afd"/>
              <w:snapToGrid w:val="0"/>
              <w:rPr>
                <w:rFonts w:ascii="Times New Roman" w:hAnsi="Times New Roman"/>
                <w:b/>
                <w:bCs/>
              </w:rPr>
            </w:pPr>
          </w:p>
        </w:tc>
        <w:tc>
          <w:tcPr>
            <w:tcW w:w="1559" w:type="dxa"/>
            <w:tcBorders>
              <w:top w:val="single" w:sz="4" w:space="0" w:color="000000"/>
              <w:left w:val="single" w:sz="4" w:space="0" w:color="000000"/>
              <w:right w:val="single" w:sz="4" w:space="0" w:color="000000"/>
            </w:tcBorders>
          </w:tcPr>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5208AD" w:rsidRDefault="005208AD"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top w:val="single" w:sz="4" w:space="0" w:color="000000"/>
              <w:left w:val="single" w:sz="4" w:space="0" w:color="000000"/>
              <w:right w:val="single" w:sz="4" w:space="0" w:color="000000"/>
            </w:tcBorders>
            <w:shd w:val="clear" w:color="auto" w:fill="auto"/>
          </w:tcPr>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5208AD" w:rsidRPr="005208AD" w:rsidRDefault="005208AD" w:rsidP="00F9280C">
            <w:pPr>
              <w:snapToGrid w:val="0"/>
              <w:jc w:val="center"/>
              <w:rPr>
                <w:rFonts w:eastAsia="Calibri"/>
                <w:bCs/>
              </w:rPr>
            </w:pPr>
            <w:proofErr w:type="spellStart"/>
            <w:r w:rsidRPr="005208AD">
              <w:rPr>
                <w:rFonts w:eastAsia="Calibri"/>
                <w:bCs/>
              </w:rPr>
              <w:lastRenderedPageBreak/>
              <w:t>Уо</w:t>
            </w:r>
            <w:proofErr w:type="spellEnd"/>
            <w:r w:rsidRPr="005208AD">
              <w:rPr>
                <w:rFonts w:eastAsia="Calibri"/>
                <w:bCs/>
              </w:rPr>
              <w:t xml:space="preserve"> 2.03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5208AD" w:rsidRP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5208AD" w:rsidRPr="005208AD" w:rsidRDefault="005208AD" w:rsidP="00F9280C">
            <w:pPr>
              <w:snapToGrid w:val="0"/>
              <w:jc w:val="center"/>
              <w:rPr>
                <w:rFonts w:eastAsia="Calibri"/>
                <w:bCs/>
              </w:rPr>
            </w:pPr>
            <w:r w:rsidRPr="005208AD">
              <w:rPr>
                <w:rFonts w:eastAsia="Calibri"/>
                <w:bCs/>
              </w:rPr>
              <w:t xml:space="preserve">Уо3.02 </w:t>
            </w:r>
          </w:p>
          <w:p w:rsidR="005208AD" w:rsidRDefault="005208AD"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5208AD" w:rsidRPr="005208AD" w:rsidRDefault="005208AD"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5208AD" w:rsidRPr="00DC26AC" w:rsidRDefault="005208AD"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5208AD" w:rsidRPr="00DC26AC" w:rsidTr="005208AD">
        <w:trPr>
          <w:gridAfter w:val="1"/>
          <w:wAfter w:w="1559" w:type="dxa"/>
          <w:cantSplit/>
          <w:trHeight w:val="25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b/>
                <w:bCs/>
              </w:rPr>
            </w:pPr>
          </w:p>
        </w:tc>
        <w:tc>
          <w:tcPr>
            <w:tcW w:w="236" w:type="dxa"/>
            <w:tcBorders>
              <w:top w:val="single" w:sz="4" w:space="0" w:color="000000"/>
              <w:left w:val="single" w:sz="4" w:space="0" w:color="auto"/>
              <w:bottom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c>
          <w:tcPr>
            <w:tcW w:w="7612" w:type="dxa"/>
            <w:tcBorders>
              <w:top w:val="single" w:sz="4" w:space="0" w:color="000000"/>
              <w:left w:val="nil"/>
              <w:bottom w:val="single" w:sz="4" w:space="0" w:color="000000"/>
              <w:right w:val="single" w:sz="4" w:space="0" w:color="000000"/>
            </w:tcBorders>
            <w:shd w:val="clear" w:color="auto" w:fill="auto"/>
          </w:tcPr>
          <w:p w:rsidR="005208AD" w:rsidRPr="00DC26AC" w:rsidRDefault="005208AD" w:rsidP="004625B3">
            <w:pPr>
              <w:snapToGrid w:val="0"/>
              <w:jc w:val="both"/>
            </w:pPr>
            <w:r w:rsidRPr="004C1934">
              <w:t>Вектор индукции магнитного поля.</w:t>
            </w:r>
            <w:r>
              <w:t xml:space="preserve"> </w:t>
            </w:r>
            <w:r w:rsidRPr="004C1934">
              <w:t>Действие магнитного поля на прямолинейный проводник с током. Закон Ампера. Взаимодействие токов.</w:t>
            </w:r>
            <w:r>
              <w:t xml:space="preserve"> </w:t>
            </w:r>
            <w:r w:rsidRPr="004C1934">
              <w:t>Магнитный поток.</w:t>
            </w:r>
            <w:r>
              <w:t xml:space="preserve"> </w:t>
            </w:r>
            <w:r w:rsidRPr="004C1934">
              <w:t>Работа по перемещению проводника с током в магнитном поле.</w:t>
            </w:r>
            <w:r>
              <w:t xml:space="preserve"> </w:t>
            </w:r>
            <w:r w:rsidRPr="004C1934">
              <w:t>Действие магнитного поля на движущийся заряд. Сила Лоренца. Определение удельного заряда. Ускорители заряженных частиц.</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208AD" w:rsidRPr="00DC26AC" w:rsidRDefault="005208AD" w:rsidP="00F9280C">
            <w:pPr>
              <w:snapToGrid w:val="0"/>
              <w:jc w:val="center"/>
              <w:rPr>
                <w:rFonts w:eastAsia="Calibri"/>
                <w:bCs/>
              </w:rPr>
            </w:pPr>
          </w:p>
        </w:tc>
        <w:tc>
          <w:tcPr>
            <w:tcW w:w="1559" w:type="dxa"/>
            <w:vMerge w:val="restart"/>
            <w:tcBorders>
              <w:left w:val="single" w:sz="4" w:space="0" w:color="000000"/>
              <w:right w:val="single" w:sz="4" w:space="0" w:color="000000"/>
            </w:tcBorders>
          </w:tcPr>
          <w:p w:rsidR="005208AD" w:rsidRPr="00DC26AC" w:rsidRDefault="005208AD" w:rsidP="00F9280C">
            <w:pPr>
              <w:snapToGrid w:val="0"/>
              <w:jc w:val="center"/>
              <w:rPr>
                <w:rFonts w:eastAsia="Calibri"/>
                <w:bCs/>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rPr>
                <w:rFonts w:ascii="Times New Roman" w:hAnsi="Times New Roman"/>
              </w:rPr>
            </w:pPr>
          </w:p>
        </w:tc>
      </w:tr>
      <w:tr w:rsidR="005208AD" w:rsidRPr="00DC26AC" w:rsidTr="005208AD">
        <w:trPr>
          <w:gridAfter w:val="1"/>
          <w:wAfter w:w="1559" w:type="dxa"/>
          <w:trHeight w:val="128"/>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b/>
                <w:bCs/>
              </w:rPr>
            </w:pPr>
          </w:p>
        </w:tc>
        <w:tc>
          <w:tcPr>
            <w:tcW w:w="7848" w:type="dxa"/>
            <w:gridSpan w:val="2"/>
            <w:tcBorders>
              <w:left w:val="single" w:sz="4" w:space="0" w:color="auto"/>
              <w:bottom w:val="single" w:sz="4" w:space="0" w:color="auto"/>
              <w:right w:val="single" w:sz="4" w:space="0" w:color="auto"/>
            </w:tcBorders>
            <w:shd w:val="clear" w:color="auto" w:fill="auto"/>
          </w:tcPr>
          <w:p w:rsidR="005208AD" w:rsidRDefault="005208AD" w:rsidP="001D6D7E">
            <w:pPr>
              <w:snapToGrid w:val="0"/>
              <w:jc w:val="both"/>
              <w:rPr>
                <w:b/>
                <w:i/>
                <w:sz w:val="22"/>
                <w:szCs w:val="22"/>
              </w:rPr>
            </w:pPr>
            <w:r>
              <w:rPr>
                <w:b/>
                <w:i/>
                <w:sz w:val="22"/>
                <w:szCs w:val="22"/>
              </w:rPr>
              <w:t>Практические занятия</w:t>
            </w:r>
          </w:p>
          <w:p w:rsidR="005208AD" w:rsidRPr="000C0656" w:rsidRDefault="005208AD" w:rsidP="001D6D7E">
            <w:pPr>
              <w:snapToGrid w:val="0"/>
              <w:jc w:val="both"/>
            </w:pPr>
            <w:r w:rsidRPr="000C0656">
              <w:rPr>
                <w:sz w:val="22"/>
                <w:szCs w:val="22"/>
              </w:rPr>
              <w:t>Решение задач</w:t>
            </w:r>
          </w:p>
        </w:tc>
        <w:tc>
          <w:tcPr>
            <w:tcW w:w="1985" w:type="dxa"/>
            <w:tcBorders>
              <w:top w:val="single" w:sz="4" w:space="0" w:color="000000"/>
              <w:left w:val="single" w:sz="4" w:space="0" w:color="auto"/>
              <w:bottom w:val="single" w:sz="4" w:space="0" w:color="000000"/>
              <w:right w:val="single" w:sz="4" w:space="0" w:color="auto"/>
            </w:tcBorders>
            <w:shd w:val="clear" w:color="auto" w:fill="auto"/>
          </w:tcPr>
          <w:p w:rsidR="005208AD" w:rsidRPr="00DC26AC" w:rsidRDefault="005208AD" w:rsidP="004625B3">
            <w:pPr>
              <w:snapToGrid w:val="0"/>
              <w:jc w:val="center"/>
            </w:pPr>
            <w:r>
              <w:t>2</w:t>
            </w:r>
          </w:p>
        </w:tc>
        <w:tc>
          <w:tcPr>
            <w:tcW w:w="1559" w:type="dxa"/>
            <w:vMerge/>
            <w:tcBorders>
              <w:left w:val="single" w:sz="4" w:space="0" w:color="auto"/>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trHeight w:val="128"/>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b/>
                <w:bCs/>
              </w:rPr>
            </w:pP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5208AD" w:rsidRDefault="005208AD" w:rsidP="004625B3">
            <w:pPr>
              <w:spacing w:line="256" w:lineRule="auto"/>
              <w:rPr>
                <w:b/>
                <w:bCs/>
                <w:i/>
                <w:sz w:val="22"/>
                <w:szCs w:val="22"/>
              </w:rPr>
            </w:pPr>
            <w:r>
              <w:rPr>
                <w:b/>
                <w:i/>
              </w:rPr>
              <w:t>Практическая подготовка</w:t>
            </w:r>
          </w:p>
        </w:tc>
        <w:tc>
          <w:tcPr>
            <w:tcW w:w="1985" w:type="dxa"/>
            <w:tcBorders>
              <w:left w:val="single" w:sz="4" w:space="0" w:color="auto"/>
              <w:bottom w:val="single" w:sz="4" w:space="0" w:color="000000"/>
              <w:right w:val="single" w:sz="4" w:space="0" w:color="auto"/>
            </w:tcBorders>
            <w:shd w:val="clear" w:color="auto" w:fill="auto"/>
          </w:tcPr>
          <w:p w:rsidR="005208AD" w:rsidRPr="00DC26AC" w:rsidRDefault="005208AD" w:rsidP="004625B3">
            <w:pPr>
              <w:snapToGrid w:val="0"/>
              <w:jc w:val="center"/>
            </w:pPr>
            <w:r>
              <w:t>2</w:t>
            </w:r>
          </w:p>
        </w:tc>
        <w:tc>
          <w:tcPr>
            <w:tcW w:w="1559" w:type="dxa"/>
            <w:vMerge/>
            <w:tcBorders>
              <w:left w:val="single" w:sz="4" w:space="0" w:color="auto"/>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5208AD" w:rsidRPr="00DC26AC" w:rsidTr="005208AD">
        <w:trPr>
          <w:gridAfter w:val="1"/>
          <w:wAfter w:w="1559" w:type="dxa"/>
          <w:cantSplit/>
          <w:trHeight w:val="710"/>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5208AD" w:rsidRPr="00DC26AC" w:rsidRDefault="005208AD" w:rsidP="004625B3">
            <w:pPr>
              <w:snapToGrid w:val="0"/>
              <w:rPr>
                <w:b/>
                <w:bCs/>
              </w:rPr>
            </w:pPr>
          </w:p>
        </w:tc>
        <w:tc>
          <w:tcPr>
            <w:tcW w:w="7848" w:type="dxa"/>
            <w:gridSpan w:val="2"/>
            <w:tcBorders>
              <w:top w:val="single" w:sz="4" w:space="0" w:color="000000"/>
              <w:left w:val="single" w:sz="4" w:space="0" w:color="auto"/>
              <w:bottom w:val="single" w:sz="4" w:space="0" w:color="000000"/>
              <w:right w:val="single" w:sz="4" w:space="0" w:color="auto"/>
            </w:tcBorders>
            <w:shd w:val="clear" w:color="auto" w:fill="auto"/>
          </w:tcPr>
          <w:p w:rsidR="005208AD" w:rsidRPr="00DC26AC" w:rsidRDefault="005208AD" w:rsidP="004625B3">
            <w:pPr>
              <w:pStyle w:val="afd"/>
              <w:snapToGrid w:val="0"/>
              <w:spacing w:after="0"/>
              <w:jc w:val="both"/>
              <w:rPr>
                <w:rFonts w:ascii="Times New Roman" w:hAnsi="Times New Roman"/>
                <w:b/>
              </w:rPr>
            </w:pPr>
            <w:r w:rsidRPr="00DC26AC">
              <w:rPr>
                <w:rFonts w:ascii="Times New Roman" w:hAnsi="Times New Roman"/>
                <w:b/>
              </w:rPr>
              <w:t>Самостоятельная работа:</w:t>
            </w:r>
          </w:p>
          <w:p w:rsidR="005208AD" w:rsidRPr="00DC26AC" w:rsidRDefault="005208AD" w:rsidP="000C0656">
            <w:pPr>
              <w:jc w:val="both"/>
            </w:pPr>
            <w:r w:rsidRPr="000C0656">
              <w:t>Подготовка доклада «Майкл Фарадей — создатель учения об электромагнитном поле».</w:t>
            </w:r>
          </w:p>
        </w:tc>
        <w:tc>
          <w:tcPr>
            <w:tcW w:w="1985" w:type="dxa"/>
            <w:tcBorders>
              <w:top w:val="single" w:sz="4" w:space="0" w:color="000000"/>
              <w:left w:val="single" w:sz="4" w:space="0" w:color="auto"/>
              <w:bottom w:val="single" w:sz="4" w:space="0" w:color="000000"/>
              <w:right w:val="single" w:sz="4" w:space="0" w:color="auto"/>
            </w:tcBorders>
            <w:shd w:val="clear" w:color="auto" w:fill="auto"/>
          </w:tcPr>
          <w:p w:rsidR="005208AD" w:rsidRPr="00DC26AC" w:rsidRDefault="005208AD" w:rsidP="004625B3">
            <w:pPr>
              <w:pStyle w:val="afd"/>
              <w:snapToGrid w:val="0"/>
              <w:spacing w:after="0"/>
              <w:rPr>
                <w:rFonts w:ascii="Times New Roman" w:hAnsi="Times New Roman"/>
                <w:bCs/>
              </w:rPr>
            </w:pPr>
            <w:r>
              <w:rPr>
                <w:rFonts w:ascii="Times New Roman" w:hAnsi="Times New Roman"/>
                <w:bCs/>
              </w:rPr>
              <w:t>2</w:t>
            </w:r>
          </w:p>
        </w:tc>
        <w:tc>
          <w:tcPr>
            <w:tcW w:w="1559" w:type="dxa"/>
            <w:vMerge/>
            <w:tcBorders>
              <w:left w:val="single" w:sz="4" w:space="0" w:color="auto"/>
              <w:bottom w:val="single" w:sz="4" w:space="0" w:color="auto"/>
              <w:right w:val="single" w:sz="4" w:space="0" w:color="000000"/>
            </w:tcBorders>
          </w:tcPr>
          <w:p w:rsidR="005208AD" w:rsidRPr="00DC26AC" w:rsidRDefault="005208AD" w:rsidP="004625B3">
            <w:pPr>
              <w:pStyle w:val="afd"/>
              <w:snapToGrid w:val="0"/>
              <w:spacing w:after="0"/>
              <w:rPr>
                <w:rFonts w:ascii="Times New Roman" w:hAnsi="Times New Roman"/>
              </w:rPr>
            </w:pPr>
          </w:p>
        </w:tc>
        <w:tc>
          <w:tcPr>
            <w:tcW w:w="1559" w:type="dxa"/>
            <w:vMerge/>
            <w:tcBorders>
              <w:left w:val="single" w:sz="4" w:space="0" w:color="000000"/>
              <w:bottom w:val="single" w:sz="4" w:space="0" w:color="auto"/>
              <w:right w:val="single" w:sz="4" w:space="0" w:color="000000"/>
            </w:tcBorders>
            <w:shd w:val="clear" w:color="auto" w:fill="auto"/>
          </w:tcPr>
          <w:p w:rsidR="005208AD" w:rsidRPr="00DC26AC" w:rsidRDefault="005208AD" w:rsidP="004625B3">
            <w:pPr>
              <w:pStyle w:val="afd"/>
              <w:snapToGrid w:val="0"/>
              <w:spacing w:after="0"/>
              <w:rPr>
                <w:rFonts w:ascii="Times New Roman" w:hAnsi="Times New Roman"/>
              </w:rPr>
            </w:pPr>
          </w:p>
        </w:tc>
      </w:tr>
      <w:tr w:rsidR="00D800D0" w:rsidRPr="00DC26AC" w:rsidTr="005208AD">
        <w:trPr>
          <w:gridAfter w:val="1"/>
          <w:wAfter w:w="1559" w:type="dxa"/>
          <w:cantSplit/>
          <w:trHeight w:val="90"/>
        </w:trPr>
        <w:tc>
          <w:tcPr>
            <w:tcW w:w="2456" w:type="dxa"/>
            <w:vMerge w:val="restart"/>
            <w:tcBorders>
              <w:top w:val="single" w:sz="4" w:space="0" w:color="auto"/>
              <w:left w:val="single" w:sz="4" w:space="0" w:color="000000"/>
              <w:bottom w:val="single" w:sz="4" w:space="0" w:color="000000"/>
            </w:tcBorders>
            <w:shd w:val="clear" w:color="auto" w:fill="auto"/>
          </w:tcPr>
          <w:p w:rsidR="00D800D0" w:rsidRPr="00DC26AC" w:rsidRDefault="00D800D0" w:rsidP="000C0656">
            <w:pPr>
              <w:snapToGrid w:val="0"/>
            </w:pPr>
            <w:r w:rsidRPr="00DC26AC">
              <w:rPr>
                <w:b/>
              </w:rPr>
              <w:t xml:space="preserve">Тема </w:t>
            </w:r>
            <w:r>
              <w:rPr>
                <w:b/>
              </w:rPr>
              <w:t>3</w:t>
            </w:r>
            <w:r w:rsidRPr="00DC26AC">
              <w:rPr>
                <w:b/>
              </w:rPr>
              <w:t>.2</w:t>
            </w:r>
            <w:r w:rsidRPr="00DC26AC">
              <w:t xml:space="preserve"> </w:t>
            </w:r>
            <w:r w:rsidRPr="000C0656">
              <w:t>Электромагнитная индукция</w:t>
            </w:r>
          </w:p>
        </w:tc>
        <w:tc>
          <w:tcPr>
            <w:tcW w:w="7848" w:type="dxa"/>
            <w:gridSpan w:val="2"/>
            <w:tcBorders>
              <w:top w:val="single" w:sz="4" w:space="0" w:color="000000"/>
              <w:left w:val="single" w:sz="4" w:space="0" w:color="000000"/>
              <w:bottom w:val="single" w:sz="4" w:space="0" w:color="000000"/>
              <w:right w:val="single" w:sz="4" w:space="0" w:color="000000"/>
            </w:tcBorders>
            <w:shd w:val="clear" w:color="auto" w:fill="auto"/>
          </w:tcPr>
          <w:p w:rsidR="00D800D0" w:rsidRPr="00DC26AC" w:rsidRDefault="00D800D0" w:rsidP="004625B3">
            <w:pPr>
              <w:pStyle w:val="afd"/>
              <w:snapToGrid w:val="0"/>
              <w:spacing w:after="0"/>
              <w:jc w:val="left"/>
              <w:rPr>
                <w:rFonts w:ascii="Times New Roman" w:hAnsi="Times New Roman"/>
                <w:b/>
                <w:bCs/>
              </w:rPr>
            </w:pPr>
            <w:r w:rsidRPr="00DC26AC">
              <w:rPr>
                <w:rFonts w:ascii="Times New Roman" w:eastAsia="Calibri" w:hAnsi="Times New Roman"/>
                <w:b/>
                <w:bCs/>
              </w:rPr>
              <w:t>Содержание</w:t>
            </w:r>
            <w:r w:rsidRPr="00DC26AC">
              <w:rPr>
                <w:rFonts w:ascii="Times New Roman" w:hAnsi="Times New Roman"/>
                <w:b/>
                <w:bCs/>
              </w:rPr>
              <w:t xml:space="preserve"> учебного материала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800D0" w:rsidRPr="00DC26AC" w:rsidRDefault="00D800D0" w:rsidP="004625B3">
            <w:pPr>
              <w:snapToGrid w:val="0"/>
              <w:jc w:val="center"/>
              <w:rPr>
                <w:b/>
                <w:bCs/>
              </w:rPr>
            </w:pPr>
          </w:p>
        </w:tc>
        <w:tc>
          <w:tcPr>
            <w:tcW w:w="1559" w:type="dxa"/>
            <w:tcBorders>
              <w:top w:val="single" w:sz="4" w:space="0" w:color="auto"/>
              <w:left w:val="single" w:sz="4" w:space="0" w:color="000000"/>
              <w:right w:val="single" w:sz="4" w:space="0" w:color="auto"/>
            </w:tcBorders>
          </w:tcPr>
          <w:p w:rsidR="00D800D0" w:rsidRPr="00DC26AC" w:rsidRDefault="00D800D0" w:rsidP="004625B3">
            <w:pPr>
              <w:pStyle w:val="afd"/>
              <w:snapToGrid w:val="0"/>
              <w:spacing w:after="0"/>
              <w:rPr>
                <w:rFonts w:ascii="Times New Roman" w:hAnsi="Times New Roman"/>
              </w:rPr>
            </w:pPr>
          </w:p>
        </w:tc>
        <w:tc>
          <w:tcPr>
            <w:tcW w:w="1559" w:type="dxa"/>
            <w:vMerge w:val="restart"/>
            <w:tcBorders>
              <w:top w:val="single" w:sz="4" w:space="0" w:color="auto"/>
              <w:left w:val="single" w:sz="4" w:space="0" w:color="auto"/>
              <w:right w:val="single" w:sz="4" w:space="0" w:color="auto"/>
            </w:tcBorders>
            <w:shd w:val="clear" w:color="auto" w:fill="auto"/>
          </w:tcPr>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D800D0" w:rsidRPr="005208AD" w:rsidRDefault="00D800D0" w:rsidP="00F9280C">
            <w:pPr>
              <w:snapToGrid w:val="0"/>
              <w:jc w:val="center"/>
              <w:rPr>
                <w:rFonts w:eastAsia="Calibri"/>
                <w:bCs/>
              </w:rPr>
            </w:pPr>
            <w:r w:rsidRPr="005208AD">
              <w:rPr>
                <w:rFonts w:eastAsia="Calibri"/>
                <w:bCs/>
              </w:rPr>
              <w:t xml:space="preserve">Уо3.02 </w:t>
            </w:r>
          </w:p>
          <w:p w:rsidR="00D800D0"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D800D0" w:rsidRPr="005208AD" w:rsidRDefault="00D800D0"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D800D0" w:rsidRPr="005208AD" w:rsidRDefault="00D800D0"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D800D0" w:rsidRPr="00DC26AC" w:rsidRDefault="00D800D0"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D800D0" w:rsidRPr="00DC26AC" w:rsidTr="005208AD">
        <w:trPr>
          <w:gridAfter w:val="1"/>
          <w:wAfter w:w="1559" w:type="dxa"/>
          <w:cantSplit/>
          <w:trHeight w:val="721"/>
        </w:trPr>
        <w:tc>
          <w:tcPr>
            <w:tcW w:w="2456" w:type="dxa"/>
            <w:vMerge/>
            <w:tcBorders>
              <w:left w:val="single" w:sz="4" w:space="0" w:color="000000"/>
              <w:bottom w:val="single" w:sz="4" w:space="0" w:color="000000"/>
            </w:tcBorders>
            <w:shd w:val="clear" w:color="auto" w:fill="auto"/>
          </w:tcPr>
          <w:p w:rsidR="00D800D0" w:rsidRPr="00DC26AC" w:rsidRDefault="00D800D0" w:rsidP="004625B3">
            <w:pPr>
              <w:snapToGrid w:val="0"/>
              <w:rPr>
                <w:rFonts w:eastAsia="Calibri"/>
                <w:b/>
              </w:rPr>
            </w:pPr>
          </w:p>
        </w:tc>
        <w:tc>
          <w:tcPr>
            <w:tcW w:w="236" w:type="dxa"/>
            <w:tcBorders>
              <w:left w:val="single" w:sz="4" w:space="0" w:color="000000"/>
              <w:bottom w:val="single" w:sz="4" w:space="0" w:color="000000"/>
            </w:tcBorders>
            <w:shd w:val="clear" w:color="auto" w:fill="auto"/>
          </w:tcPr>
          <w:p w:rsidR="00D800D0" w:rsidRPr="00DC26AC" w:rsidRDefault="00D800D0" w:rsidP="004625B3">
            <w:pPr>
              <w:snapToGrid w:val="0"/>
              <w:jc w:val="center"/>
            </w:pPr>
          </w:p>
        </w:tc>
        <w:tc>
          <w:tcPr>
            <w:tcW w:w="7612" w:type="dxa"/>
            <w:tcBorders>
              <w:left w:val="nil"/>
              <w:bottom w:val="single" w:sz="4" w:space="0" w:color="000000"/>
              <w:right w:val="single" w:sz="4" w:space="0" w:color="000000"/>
            </w:tcBorders>
            <w:shd w:val="clear" w:color="auto" w:fill="auto"/>
          </w:tcPr>
          <w:p w:rsidR="00D800D0" w:rsidRPr="00DC26AC" w:rsidRDefault="00D800D0" w:rsidP="004625B3">
            <w:pPr>
              <w:snapToGrid w:val="0"/>
              <w:jc w:val="both"/>
            </w:pPr>
            <w:r w:rsidRPr="000C0656">
              <w:t>Электромагнитная индукция. Вихревое электрическое поле. Самоиндукция. Энергия магнитного поля.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800D0" w:rsidRPr="00DC26AC" w:rsidRDefault="00D800D0" w:rsidP="004625B3">
            <w:pPr>
              <w:snapToGrid w:val="0"/>
              <w:jc w:val="center"/>
              <w:rPr>
                <w:rFonts w:eastAsia="Calibri"/>
                <w:bCs/>
              </w:rPr>
            </w:pPr>
            <w:r>
              <w:rPr>
                <w:rFonts w:eastAsia="Calibri"/>
                <w:bCs/>
              </w:rPr>
              <w:t>4</w:t>
            </w:r>
          </w:p>
        </w:tc>
        <w:tc>
          <w:tcPr>
            <w:tcW w:w="1559" w:type="dxa"/>
            <w:vMerge w:val="restart"/>
            <w:tcBorders>
              <w:left w:val="single" w:sz="4" w:space="0" w:color="000000"/>
              <w:right w:val="single" w:sz="4" w:space="0" w:color="auto"/>
            </w:tcBorders>
          </w:tcPr>
          <w:p w:rsidR="00D800D0" w:rsidRDefault="00D800D0"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D800D0" w:rsidRDefault="00D800D0" w:rsidP="004625B3">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tcBorders>
              <w:left w:val="single" w:sz="4" w:space="0" w:color="auto"/>
              <w:right w:val="single" w:sz="4" w:space="0" w:color="auto"/>
            </w:tcBorders>
            <w:shd w:val="clear" w:color="auto" w:fill="auto"/>
          </w:tcPr>
          <w:p w:rsidR="00D800D0" w:rsidRPr="00DC26AC" w:rsidRDefault="00D800D0" w:rsidP="004625B3">
            <w:pPr>
              <w:snapToGrid w:val="0"/>
              <w:jc w:val="center"/>
              <w:rPr>
                <w:rFonts w:eastAsia="Calibri"/>
                <w:bCs/>
              </w:rPr>
            </w:pPr>
          </w:p>
        </w:tc>
      </w:tr>
      <w:tr w:rsidR="00D800D0" w:rsidRPr="00DC26AC" w:rsidTr="00D468A8">
        <w:trPr>
          <w:cantSplit/>
          <w:trHeight w:val="207"/>
        </w:trPr>
        <w:tc>
          <w:tcPr>
            <w:tcW w:w="2456" w:type="dxa"/>
            <w:vMerge/>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rPr>
                <w:rFonts w:eastAsia="Calibri"/>
                <w:b/>
                <w:bCs/>
              </w:rPr>
            </w:pPr>
          </w:p>
        </w:tc>
        <w:tc>
          <w:tcPr>
            <w:tcW w:w="7848" w:type="dxa"/>
            <w:gridSpan w:val="2"/>
            <w:tcBorders>
              <w:top w:val="single" w:sz="4" w:space="0" w:color="000000"/>
              <w:left w:val="single" w:sz="4" w:space="0" w:color="000000"/>
              <w:bottom w:val="single" w:sz="4" w:space="0" w:color="000000"/>
              <w:right w:val="single" w:sz="4" w:space="0" w:color="000000"/>
            </w:tcBorders>
            <w:shd w:val="clear" w:color="auto" w:fill="auto"/>
          </w:tcPr>
          <w:p w:rsidR="00D800D0" w:rsidRPr="00DC26AC" w:rsidRDefault="00D800D0" w:rsidP="001D6D7E">
            <w:pPr>
              <w:snapToGrid w:val="0"/>
              <w:jc w:val="both"/>
              <w:rPr>
                <w:b/>
              </w:rPr>
            </w:pPr>
            <w:r>
              <w:rPr>
                <w:b/>
                <w:i/>
                <w:sz w:val="22"/>
                <w:szCs w:val="22"/>
              </w:rPr>
              <w:t>Практические занятия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800D0" w:rsidRPr="00883234" w:rsidRDefault="00D800D0" w:rsidP="004625B3">
            <w:pPr>
              <w:snapToGrid w:val="0"/>
              <w:jc w:val="center"/>
            </w:pPr>
            <w:r w:rsidRPr="00883234">
              <w:t>2</w:t>
            </w:r>
          </w:p>
        </w:tc>
        <w:tc>
          <w:tcPr>
            <w:tcW w:w="1559" w:type="dxa"/>
            <w:vMerge/>
            <w:tcBorders>
              <w:left w:val="single" w:sz="4" w:space="0" w:color="000000"/>
              <w:right w:val="single" w:sz="4" w:space="0" w:color="auto"/>
            </w:tcBorders>
          </w:tcPr>
          <w:p w:rsidR="00D800D0" w:rsidRPr="00DC26AC" w:rsidRDefault="00D800D0" w:rsidP="004625B3">
            <w:pPr>
              <w:snapToGrid w:val="0"/>
              <w:jc w:val="center"/>
              <w:rPr>
                <w:rFonts w:eastAsia="Calibri"/>
                <w:bCs/>
              </w:rPr>
            </w:pPr>
          </w:p>
        </w:tc>
        <w:tc>
          <w:tcPr>
            <w:tcW w:w="1559" w:type="dxa"/>
            <w:vMerge/>
            <w:tcBorders>
              <w:left w:val="single" w:sz="4" w:space="0" w:color="auto"/>
              <w:right w:val="single" w:sz="4" w:space="0" w:color="auto"/>
            </w:tcBorders>
            <w:shd w:val="clear" w:color="auto" w:fill="auto"/>
          </w:tcPr>
          <w:p w:rsidR="00D800D0" w:rsidRPr="00DC26AC" w:rsidRDefault="00D800D0" w:rsidP="004625B3">
            <w:pPr>
              <w:snapToGrid w:val="0"/>
              <w:jc w:val="center"/>
              <w:rPr>
                <w:rFonts w:eastAsia="Calibri"/>
                <w:bCs/>
              </w:rPr>
            </w:pPr>
          </w:p>
        </w:tc>
        <w:tc>
          <w:tcPr>
            <w:tcW w:w="1559" w:type="dxa"/>
          </w:tcPr>
          <w:p w:rsidR="00D800D0" w:rsidRPr="00DC26AC" w:rsidRDefault="00D800D0">
            <w:pPr>
              <w:spacing w:after="160" w:line="259" w:lineRule="auto"/>
            </w:pPr>
          </w:p>
        </w:tc>
      </w:tr>
      <w:tr w:rsidR="00D800D0" w:rsidRPr="00DC26AC" w:rsidTr="00D468A8">
        <w:trPr>
          <w:cantSplit/>
          <w:trHeight w:val="270"/>
        </w:trPr>
        <w:tc>
          <w:tcPr>
            <w:tcW w:w="2456" w:type="dxa"/>
            <w:vMerge/>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rPr>
                <w:rFonts w:eastAsia="Calibri"/>
                <w:b/>
                <w:bCs/>
              </w:rPr>
            </w:pPr>
          </w:p>
        </w:tc>
        <w:tc>
          <w:tcPr>
            <w:tcW w:w="7848" w:type="dxa"/>
            <w:gridSpan w:val="2"/>
            <w:tcBorders>
              <w:top w:val="single" w:sz="4" w:space="0" w:color="000000"/>
              <w:left w:val="single" w:sz="4" w:space="0" w:color="000000"/>
              <w:bottom w:val="single" w:sz="4" w:space="0" w:color="000000"/>
              <w:right w:val="single" w:sz="4" w:space="0" w:color="000000"/>
            </w:tcBorders>
            <w:shd w:val="clear" w:color="auto" w:fill="auto"/>
          </w:tcPr>
          <w:p w:rsidR="00D800D0" w:rsidRDefault="00D800D0" w:rsidP="004625B3">
            <w:pPr>
              <w:spacing w:line="256" w:lineRule="auto"/>
              <w:rPr>
                <w:b/>
                <w:bCs/>
                <w:i/>
                <w:sz w:val="22"/>
                <w:szCs w:val="22"/>
              </w:rPr>
            </w:pPr>
            <w:r>
              <w:rPr>
                <w:b/>
                <w:i/>
              </w:rPr>
              <w:t>Практическая подготовка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800D0" w:rsidRPr="00DC26AC" w:rsidRDefault="00D800D0" w:rsidP="004625B3">
            <w:pPr>
              <w:snapToGrid w:val="0"/>
              <w:jc w:val="center"/>
            </w:pPr>
            <w:r>
              <w:t>2</w:t>
            </w:r>
          </w:p>
        </w:tc>
        <w:tc>
          <w:tcPr>
            <w:tcW w:w="1559" w:type="dxa"/>
            <w:vMerge/>
            <w:tcBorders>
              <w:left w:val="single" w:sz="4" w:space="0" w:color="000000"/>
              <w:right w:val="single" w:sz="4" w:space="0" w:color="auto"/>
            </w:tcBorders>
          </w:tcPr>
          <w:p w:rsidR="00D800D0" w:rsidRPr="00DC26AC" w:rsidRDefault="00D800D0" w:rsidP="004625B3">
            <w:pPr>
              <w:snapToGrid w:val="0"/>
              <w:jc w:val="center"/>
              <w:rPr>
                <w:rFonts w:eastAsia="Calibri"/>
                <w:bCs/>
              </w:rPr>
            </w:pPr>
          </w:p>
        </w:tc>
        <w:tc>
          <w:tcPr>
            <w:tcW w:w="1559" w:type="dxa"/>
            <w:vMerge/>
            <w:tcBorders>
              <w:left w:val="single" w:sz="4" w:space="0" w:color="auto"/>
              <w:right w:val="single" w:sz="4" w:space="0" w:color="auto"/>
            </w:tcBorders>
            <w:shd w:val="clear" w:color="auto" w:fill="auto"/>
          </w:tcPr>
          <w:p w:rsidR="00D800D0" w:rsidRPr="00DC26AC" w:rsidRDefault="00D800D0" w:rsidP="004625B3">
            <w:pPr>
              <w:snapToGrid w:val="0"/>
              <w:jc w:val="center"/>
              <w:rPr>
                <w:rFonts w:eastAsia="Calibri"/>
                <w:bCs/>
              </w:rPr>
            </w:pPr>
          </w:p>
        </w:tc>
        <w:tc>
          <w:tcPr>
            <w:tcW w:w="1559" w:type="dxa"/>
          </w:tcPr>
          <w:p w:rsidR="00D800D0" w:rsidRPr="00DC26AC" w:rsidRDefault="00D800D0">
            <w:pPr>
              <w:spacing w:after="160" w:line="259" w:lineRule="auto"/>
            </w:pPr>
          </w:p>
        </w:tc>
      </w:tr>
      <w:tr w:rsidR="00D800D0" w:rsidRPr="00DC26AC" w:rsidTr="00D468A8">
        <w:trPr>
          <w:cantSplit/>
          <w:trHeight w:val="270"/>
        </w:trPr>
        <w:tc>
          <w:tcPr>
            <w:tcW w:w="2456" w:type="dxa"/>
            <w:vMerge/>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rPr>
                <w:rFonts w:eastAsia="Calibri"/>
                <w:b/>
                <w:bCs/>
              </w:rPr>
            </w:pP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D800D0" w:rsidRPr="00DC26AC" w:rsidRDefault="00D800D0" w:rsidP="004625B3">
            <w:pPr>
              <w:snapToGrid w:val="0"/>
              <w:jc w:val="both"/>
              <w:rPr>
                <w:b/>
              </w:rPr>
            </w:pPr>
            <w:r w:rsidRPr="00DC26AC">
              <w:rPr>
                <w:b/>
              </w:rPr>
              <w:t>Контрольные работы</w:t>
            </w:r>
          </w:p>
        </w:tc>
        <w:tc>
          <w:tcPr>
            <w:tcW w:w="1985" w:type="dxa"/>
            <w:tcBorders>
              <w:top w:val="single" w:sz="4" w:space="0" w:color="000000"/>
              <w:left w:val="single" w:sz="4" w:space="0" w:color="auto"/>
              <w:bottom w:val="single" w:sz="4" w:space="0" w:color="auto"/>
              <w:right w:val="single" w:sz="4" w:space="0" w:color="auto"/>
            </w:tcBorders>
            <w:shd w:val="clear" w:color="auto" w:fill="auto"/>
          </w:tcPr>
          <w:p w:rsidR="00D800D0" w:rsidRPr="00DC26AC" w:rsidRDefault="00D800D0" w:rsidP="004625B3">
            <w:pPr>
              <w:snapToGrid w:val="0"/>
              <w:jc w:val="center"/>
            </w:pPr>
            <w:r>
              <w:t>2</w:t>
            </w:r>
          </w:p>
        </w:tc>
        <w:tc>
          <w:tcPr>
            <w:tcW w:w="1559" w:type="dxa"/>
            <w:vMerge/>
            <w:tcBorders>
              <w:left w:val="single" w:sz="4" w:space="0" w:color="auto"/>
              <w:right w:val="single" w:sz="4" w:space="0" w:color="auto"/>
            </w:tcBorders>
          </w:tcPr>
          <w:p w:rsidR="00D800D0" w:rsidRPr="00DC26AC" w:rsidRDefault="00D800D0" w:rsidP="004625B3">
            <w:pPr>
              <w:snapToGrid w:val="0"/>
              <w:jc w:val="center"/>
              <w:rPr>
                <w:rFonts w:eastAsia="Calibri"/>
                <w:bCs/>
              </w:rPr>
            </w:pPr>
          </w:p>
        </w:tc>
        <w:tc>
          <w:tcPr>
            <w:tcW w:w="1559" w:type="dxa"/>
            <w:vMerge/>
            <w:tcBorders>
              <w:left w:val="single" w:sz="4" w:space="0" w:color="auto"/>
              <w:right w:val="single" w:sz="4" w:space="0" w:color="auto"/>
            </w:tcBorders>
            <w:shd w:val="clear" w:color="auto" w:fill="auto"/>
          </w:tcPr>
          <w:p w:rsidR="00D800D0" w:rsidRPr="00DC26AC" w:rsidRDefault="00D800D0" w:rsidP="004625B3">
            <w:pPr>
              <w:snapToGrid w:val="0"/>
              <w:jc w:val="center"/>
              <w:rPr>
                <w:rFonts w:eastAsia="Calibri"/>
                <w:bCs/>
              </w:rPr>
            </w:pPr>
          </w:p>
        </w:tc>
        <w:tc>
          <w:tcPr>
            <w:tcW w:w="1559" w:type="dxa"/>
          </w:tcPr>
          <w:p w:rsidR="00D800D0" w:rsidRPr="00DC26AC" w:rsidRDefault="00D800D0">
            <w:pPr>
              <w:spacing w:after="160" w:line="259" w:lineRule="auto"/>
            </w:pPr>
          </w:p>
        </w:tc>
      </w:tr>
      <w:tr w:rsidR="00D800D0" w:rsidRPr="00DC26AC" w:rsidTr="005208AD">
        <w:trPr>
          <w:gridAfter w:val="1"/>
          <w:wAfter w:w="1559" w:type="dxa"/>
          <w:cantSplit/>
          <w:trHeight w:val="270"/>
        </w:trPr>
        <w:tc>
          <w:tcPr>
            <w:tcW w:w="2456" w:type="dxa"/>
            <w:vMerge/>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rPr>
                <w:rFonts w:eastAsia="Calibri"/>
                <w:b/>
                <w:bCs/>
              </w:rPr>
            </w:pPr>
          </w:p>
        </w:tc>
        <w:tc>
          <w:tcPr>
            <w:tcW w:w="7848" w:type="dxa"/>
            <w:gridSpan w:val="2"/>
            <w:tcBorders>
              <w:top w:val="single" w:sz="4" w:space="0" w:color="000000"/>
              <w:left w:val="single" w:sz="4" w:space="0" w:color="000000"/>
              <w:bottom w:val="single" w:sz="4" w:space="0" w:color="000000"/>
              <w:right w:val="single" w:sz="4" w:space="0" w:color="auto"/>
            </w:tcBorders>
            <w:shd w:val="clear" w:color="auto" w:fill="auto"/>
          </w:tcPr>
          <w:p w:rsidR="00D800D0" w:rsidRDefault="00D800D0" w:rsidP="000C0656">
            <w:pPr>
              <w:pStyle w:val="afd"/>
              <w:snapToGrid w:val="0"/>
              <w:spacing w:after="0"/>
              <w:jc w:val="both"/>
              <w:rPr>
                <w:rFonts w:ascii="Times New Roman" w:hAnsi="Times New Roman"/>
                <w:b/>
              </w:rPr>
            </w:pPr>
            <w:r w:rsidRPr="00DC26AC">
              <w:rPr>
                <w:rFonts w:ascii="Times New Roman" w:hAnsi="Times New Roman"/>
                <w:b/>
              </w:rPr>
              <w:t>Самостоятельная работа</w:t>
            </w:r>
            <w:r>
              <w:rPr>
                <w:rFonts w:ascii="Times New Roman" w:hAnsi="Times New Roman"/>
                <w:b/>
              </w:rPr>
              <w:t xml:space="preserve"> </w:t>
            </w:r>
            <w:proofErr w:type="gramStart"/>
            <w:r>
              <w:rPr>
                <w:rFonts w:ascii="Times New Roman" w:hAnsi="Times New Roman"/>
                <w:b/>
              </w:rPr>
              <w:t>обучающихся</w:t>
            </w:r>
            <w:proofErr w:type="gramEnd"/>
            <w:r>
              <w:rPr>
                <w:rFonts w:ascii="Times New Roman" w:hAnsi="Times New Roman"/>
                <w:b/>
              </w:rPr>
              <w:t>:</w:t>
            </w:r>
          </w:p>
          <w:p w:rsidR="00D800D0" w:rsidRPr="000C0656" w:rsidRDefault="00D800D0" w:rsidP="000C0656">
            <w:r>
              <w:t>Подготовка доклада «Магнитные измерения (принципы построения приборов, способы измерения магнитных потоков, магнитной индукции)»</w:t>
            </w:r>
          </w:p>
        </w:tc>
        <w:tc>
          <w:tcPr>
            <w:tcW w:w="1985" w:type="dxa"/>
            <w:tcBorders>
              <w:top w:val="single" w:sz="4" w:space="0" w:color="auto"/>
              <w:left w:val="single" w:sz="4" w:space="0" w:color="auto"/>
              <w:bottom w:val="single" w:sz="4" w:space="0" w:color="000000"/>
              <w:right w:val="single" w:sz="4" w:space="0" w:color="auto"/>
            </w:tcBorders>
            <w:shd w:val="clear" w:color="auto" w:fill="auto"/>
          </w:tcPr>
          <w:p w:rsidR="00D800D0" w:rsidRPr="00DC26AC" w:rsidRDefault="00D800D0" w:rsidP="004625B3">
            <w:pPr>
              <w:snapToGrid w:val="0"/>
              <w:jc w:val="center"/>
              <w:rPr>
                <w:rFonts w:eastAsia="Calibri"/>
                <w:bCs/>
              </w:rPr>
            </w:pPr>
            <w:r>
              <w:rPr>
                <w:rFonts w:eastAsia="Calibri"/>
                <w:bCs/>
              </w:rPr>
              <w:t>2</w:t>
            </w:r>
          </w:p>
        </w:tc>
        <w:tc>
          <w:tcPr>
            <w:tcW w:w="1559" w:type="dxa"/>
            <w:vMerge/>
            <w:tcBorders>
              <w:left w:val="single" w:sz="4" w:space="0" w:color="auto"/>
              <w:bottom w:val="single" w:sz="4" w:space="0" w:color="000000"/>
              <w:right w:val="single" w:sz="4" w:space="0" w:color="auto"/>
            </w:tcBorders>
          </w:tcPr>
          <w:p w:rsidR="00D800D0" w:rsidRPr="00DC26AC" w:rsidRDefault="00D800D0" w:rsidP="004625B3">
            <w:pPr>
              <w:snapToGrid w:val="0"/>
              <w:jc w:val="center"/>
              <w:rPr>
                <w:rFonts w:eastAsia="Calibri"/>
                <w:bCs/>
              </w:rPr>
            </w:pPr>
          </w:p>
        </w:tc>
        <w:tc>
          <w:tcPr>
            <w:tcW w:w="1559" w:type="dxa"/>
            <w:vMerge/>
            <w:tcBorders>
              <w:left w:val="single" w:sz="4" w:space="0" w:color="auto"/>
              <w:bottom w:val="single" w:sz="4" w:space="0" w:color="000000"/>
              <w:right w:val="single" w:sz="4" w:space="0" w:color="auto"/>
            </w:tcBorders>
            <w:shd w:val="clear" w:color="auto" w:fill="auto"/>
          </w:tcPr>
          <w:p w:rsidR="00D800D0" w:rsidRPr="00DC26AC" w:rsidRDefault="00D800D0" w:rsidP="004625B3">
            <w:pPr>
              <w:snapToGrid w:val="0"/>
              <w:jc w:val="center"/>
              <w:rPr>
                <w:rFonts w:eastAsia="Calibri"/>
                <w:bCs/>
              </w:rPr>
            </w:pPr>
          </w:p>
        </w:tc>
      </w:tr>
      <w:tr w:rsidR="00D800D0" w:rsidRPr="00DC26AC" w:rsidTr="005208AD">
        <w:trPr>
          <w:gridAfter w:val="1"/>
          <w:wAfter w:w="1559" w:type="dxa"/>
          <w:cantSplit/>
          <w:trHeight w:val="265"/>
        </w:trPr>
        <w:tc>
          <w:tcPr>
            <w:tcW w:w="2456" w:type="dxa"/>
            <w:vMerge w:val="restart"/>
            <w:tcBorders>
              <w:top w:val="single" w:sz="4" w:space="0" w:color="000000"/>
              <w:left w:val="single" w:sz="4" w:space="0" w:color="000000"/>
              <w:bottom w:val="single" w:sz="4" w:space="0" w:color="000000"/>
            </w:tcBorders>
            <w:shd w:val="clear" w:color="auto" w:fill="auto"/>
          </w:tcPr>
          <w:p w:rsidR="00D800D0" w:rsidRPr="00DC26AC" w:rsidRDefault="00D800D0" w:rsidP="00CA7CE9">
            <w:pPr>
              <w:snapToGrid w:val="0"/>
              <w:rPr>
                <w:spacing w:val="1"/>
              </w:rPr>
            </w:pPr>
            <w:r w:rsidRPr="00DC26AC">
              <w:rPr>
                <w:b/>
              </w:rPr>
              <w:t xml:space="preserve">Тема </w:t>
            </w:r>
            <w:r>
              <w:rPr>
                <w:b/>
              </w:rPr>
              <w:t xml:space="preserve">3.3. </w:t>
            </w:r>
            <w:r w:rsidRPr="00CA7CE9">
              <w:t>Электромагнитные колебания</w:t>
            </w:r>
          </w:p>
        </w:tc>
        <w:tc>
          <w:tcPr>
            <w:tcW w:w="7848" w:type="dxa"/>
            <w:gridSpan w:val="2"/>
            <w:tcBorders>
              <w:top w:val="single" w:sz="4" w:space="0" w:color="000000"/>
              <w:left w:val="single" w:sz="4" w:space="0" w:color="000000"/>
              <w:bottom w:val="single" w:sz="4" w:space="0" w:color="000000"/>
              <w:right w:val="single" w:sz="4" w:space="0" w:color="000000"/>
            </w:tcBorders>
            <w:shd w:val="clear" w:color="auto" w:fill="auto"/>
          </w:tcPr>
          <w:p w:rsidR="00D800D0" w:rsidRPr="00DC26AC" w:rsidRDefault="00D800D0" w:rsidP="004625B3">
            <w:pPr>
              <w:snapToGrid w:val="0"/>
              <w:jc w:val="both"/>
              <w:rPr>
                <w:b/>
              </w:rPr>
            </w:pPr>
            <w:r w:rsidRPr="00DC26AC">
              <w:rPr>
                <w:b/>
              </w:rPr>
              <w:t>Содержание учебного материала</w:t>
            </w:r>
          </w:p>
        </w:tc>
        <w:tc>
          <w:tcPr>
            <w:tcW w:w="1985" w:type="dxa"/>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jc w:val="center"/>
              <w:rPr>
                <w:b/>
              </w:rPr>
            </w:pPr>
          </w:p>
        </w:tc>
        <w:tc>
          <w:tcPr>
            <w:tcW w:w="1559" w:type="dxa"/>
            <w:vMerge w:val="restart"/>
            <w:tcBorders>
              <w:top w:val="single" w:sz="4" w:space="0" w:color="000000"/>
              <w:left w:val="single" w:sz="4" w:space="0" w:color="000000"/>
              <w:bottom w:val="single" w:sz="4" w:space="0" w:color="000000"/>
            </w:tcBorders>
          </w:tcPr>
          <w:p w:rsidR="00D800D0" w:rsidRDefault="00D800D0"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D800D0" w:rsidRDefault="00D800D0"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top w:val="single" w:sz="4" w:space="0" w:color="000000"/>
              <w:left w:val="single" w:sz="4" w:space="0" w:color="000000"/>
              <w:right w:val="single" w:sz="4" w:space="0" w:color="000000"/>
            </w:tcBorders>
            <w:shd w:val="clear" w:color="auto" w:fill="auto"/>
          </w:tcPr>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D800D0" w:rsidRPr="005208AD" w:rsidRDefault="00D800D0" w:rsidP="00F9280C">
            <w:pPr>
              <w:snapToGrid w:val="0"/>
              <w:jc w:val="center"/>
              <w:rPr>
                <w:rFonts w:eastAsia="Calibri"/>
                <w:bCs/>
              </w:rPr>
            </w:pPr>
            <w:r w:rsidRPr="005208AD">
              <w:rPr>
                <w:rFonts w:eastAsia="Calibri"/>
                <w:bCs/>
              </w:rPr>
              <w:t xml:space="preserve">Уо3.02 </w:t>
            </w:r>
          </w:p>
          <w:p w:rsidR="00D800D0"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D800D0" w:rsidRPr="005208AD" w:rsidRDefault="00D800D0"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D800D0" w:rsidRPr="005208AD" w:rsidRDefault="00D800D0"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D800D0" w:rsidRPr="00DC26AC" w:rsidRDefault="00D800D0" w:rsidP="00F9280C">
            <w:pPr>
              <w:snapToGrid w:val="0"/>
              <w:jc w:val="center"/>
              <w:rPr>
                <w:rFonts w:eastAsia="Calibri"/>
                <w:bCs/>
              </w:rPr>
            </w:pPr>
            <w:proofErr w:type="spellStart"/>
            <w:r w:rsidRPr="005208AD">
              <w:rPr>
                <w:rFonts w:eastAsia="Calibri"/>
                <w:bCs/>
              </w:rPr>
              <w:lastRenderedPageBreak/>
              <w:t>Зо</w:t>
            </w:r>
            <w:proofErr w:type="spellEnd"/>
            <w:r w:rsidRPr="005208AD">
              <w:rPr>
                <w:rFonts w:eastAsia="Calibri"/>
                <w:bCs/>
              </w:rPr>
              <w:t xml:space="preserve"> 3.01</w:t>
            </w:r>
          </w:p>
        </w:tc>
      </w:tr>
      <w:tr w:rsidR="00D800D0" w:rsidRPr="00DC26AC" w:rsidTr="005208AD">
        <w:trPr>
          <w:gridAfter w:val="1"/>
          <w:wAfter w:w="1559" w:type="dxa"/>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pPr>
          </w:p>
        </w:tc>
        <w:tc>
          <w:tcPr>
            <w:tcW w:w="236" w:type="dxa"/>
            <w:tcBorders>
              <w:left w:val="single" w:sz="4" w:space="0" w:color="000000"/>
              <w:bottom w:val="single" w:sz="4" w:space="0" w:color="000000"/>
            </w:tcBorders>
            <w:shd w:val="clear" w:color="auto" w:fill="auto"/>
          </w:tcPr>
          <w:p w:rsidR="00D800D0" w:rsidRPr="00DC26AC" w:rsidRDefault="00D800D0" w:rsidP="004625B3">
            <w:pPr>
              <w:snapToGrid w:val="0"/>
              <w:jc w:val="center"/>
            </w:pPr>
          </w:p>
        </w:tc>
        <w:tc>
          <w:tcPr>
            <w:tcW w:w="7612" w:type="dxa"/>
            <w:tcBorders>
              <w:left w:val="nil"/>
              <w:bottom w:val="single" w:sz="4" w:space="0" w:color="000000"/>
              <w:right w:val="single" w:sz="4" w:space="0" w:color="000000"/>
            </w:tcBorders>
            <w:shd w:val="clear" w:color="auto" w:fill="auto"/>
          </w:tcPr>
          <w:p w:rsidR="00D800D0" w:rsidRPr="00DC26AC" w:rsidRDefault="00D800D0" w:rsidP="004625B3">
            <w:pPr>
              <w:snapToGrid w:val="0"/>
              <w:jc w:val="both"/>
            </w:pPr>
            <w:r w:rsidRPr="00D436A4">
              <w:t>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Вынужденные электрические колебания.</w:t>
            </w:r>
            <w:r>
              <w:t xml:space="preserve"> </w:t>
            </w:r>
            <w:r w:rsidRPr="00D436A4">
              <w:t>Переменный ток. Генератор переменного тока. Емкостное и индуктивное сопротивления переменного тока. Закон Ома для электрической цепи переменного тока.</w:t>
            </w:r>
            <w:r>
              <w:t xml:space="preserve"> </w:t>
            </w:r>
            <w:r w:rsidRPr="00D436A4">
              <w:t>Работа и мощность переменного тока. Генераторы тока.</w:t>
            </w:r>
            <w:r>
              <w:t xml:space="preserve"> </w:t>
            </w:r>
            <w:r w:rsidRPr="00D436A4">
              <w:t>Токи высокой частоты. Получение, передача и распределение электроэнергии.</w:t>
            </w:r>
          </w:p>
        </w:tc>
        <w:tc>
          <w:tcPr>
            <w:tcW w:w="1985" w:type="dxa"/>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jc w:val="center"/>
            </w:pPr>
            <w:r>
              <w:t>4</w:t>
            </w:r>
          </w:p>
        </w:tc>
        <w:tc>
          <w:tcPr>
            <w:tcW w:w="1559" w:type="dxa"/>
            <w:vMerge/>
            <w:tcBorders>
              <w:top w:val="single" w:sz="4" w:space="0" w:color="000000"/>
              <w:left w:val="single" w:sz="4" w:space="0" w:color="000000"/>
              <w:bottom w:val="single" w:sz="4" w:space="0" w:color="000000"/>
            </w:tcBorders>
          </w:tcPr>
          <w:p w:rsidR="00D800D0" w:rsidRPr="00DC26AC" w:rsidRDefault="00D800D0" w:rsidP="004625B3">
            <w:pPr>
              <w:snapToGrid w:val="0"/>
              <w:jc w:val="center"/>
              <w:rPr>
                <w:rFonts w:eastAsia="Calibri"/>
                <w:bCs/>
              </w:rPr>
            </w:pPr>
          </w:p>
        </w:tc>
        <w:tc>
          <w:tcPr>
            <w:tcW w:w="1559" w:type="dxa"/>
            <w:vMerge/>
            <w:tcBorders>
              <w:left w:val="single" w:sz="4" w:space="0" w:color="000000"/>
              <w:right w:val="single" w:sz="4" w:space="0" w:color="000000"/>
            </w:tcBorders>
            <w:shd w:val="clear" w:color="auto" w:fill="auto"/>
          </w:tcPr>
          <w:p w:rsidR="00D800D0" w:rsidRPr="00DC26AC" w:rsidRDefault="00D800D0" w:rsidP="004625B3">
            <w:pPr>
              <w:snapToGrid w:val="0"/>
              <w:jc w:val="center"/>
              <w:rPr>
                <w:rFonts w:eastAsia="Calibri"/>
                <w:bCs/>
              </w:rPr>
            </w:pPr>
          </w:p>
        </w:tc>
      </w:tr>
      <w:tr w:rsidR="00D800D0" w:rsidRPr="00DC26AC" w:rsidTr="005208AD">
        <w:trPr>
          <w:gridAfter w:val="1"/>
          <w:wAfter w:w="1559" w:type="dxa"/>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pPr>
          </w:p>
        </w:tc>
        <w:tc>
          <w:tcPr>
            <w:tcW w:w="7848" w:type="dxa"/>
            <w:gridSpan w:val="2"/>
            <w:tcBorders>
              <w:left w:val="single" w:sz="4" w:space="0" w:color="000000"/>
              <w:bottom w:val="single" w:sz="4" w:space="0" w:color="000000"/>
              <w:right w:val="single" w:sz="4" w:space="0" w:color="auto"/>
            </w:tcBorders>
            <w:shd w:val="clear" w:color="auto" w:fill="auto"/>
          </w:tcPr>
          <w:p w:rsidR="00D800D0" w:rsidRPr="00DC26AC" w:rsidRDefault="00D800D0" w:rsidP="001D6D7E">
            <w:pPr>
              <w:snapToGrid w:val="0"/>
              <w:jc w:val="both"/>
              <w:rPr>
                <w:b/>
              </w:rPr>
            </w:pPr>
            <w:r>
              <w:rPr>
                <w:b/>
                <w:i/>
                <w:sz w:val="22"/>
                <w:szCs w:val="22"/>
              </w:rPr>
              <w:t>Практические занятия</w:t>
            </w:r>
          </w:p>
        </w:tc>
        <w:tc>
          <w:tcPr>
            <w:tcW w:w="1985" w:type="dxa"/>
            <w:vMerge w:val="restart"/>
            <w:tcBorders>
              <w:top w:val="single" w:sz="4" w:space="0" w:color="000000"/>
              <w:left w:val="single" w:sz="4" w:space="0" w:color="auto"/>
              <w:right w:val="single" w:sz="4" w:space="0" w:color="000000"/>
            </w:tcBorders>
            <w:shd w:val="clear" w:color="auto" w:fill="auto"/>
          </w:tcPr>
          <w:p w:rsidR="00D800D0" w:rsidRPr="00DC26AC" w:rsidRDefault="00D800D0" w:rsidP="004625B3">
            <w:pPr>
              <w:snapToGrid w:val="0"/>
              <w:jc w:val="center"/>
            </w:pPr>
            <w:r>
              <w:t>2</w:t>
            </w:r>
          </w:p>
        </w:tc>
        <w:tc>
          <w:tcPr>
            <w:tcW w:w="1559" w:type="dxa"/>
            <w:vMerge/>
            <w:tcBorders>
              <w:top w:val="single" w:sz="4" w:space="0" w:color="000000"/>
              <w:left w:val="single" w:sz="4" w:space="0" w:color="000000"/>
              <w:bottom w:val="single" w:sz="4" w:space="0" w:color="000000"/>
              <w:right w:val="single" w:sz="4" w:space="0" w:color="000000"/>
            </w:tcBorders>
          </w:tcPr>
          <w:p w:rsidR="00D800D0" w:rsidRPr="00DC26AC" w:rsidRDefault="00D800D0" w:rsidP="004625B3">
            <w:pPr>
              <w:snapToGrid w:val="0"/>
              <w:jc w:val="center"/>
              <w:rPr>
                <w:rFonts w:eastAsia="Calibri"/>
                <w:bCs/>
              </w:rPr>
            </w:pPr>
          </w:p>
        </w:tc>
        <w:tc>
          <w:tcPr>
            <w:tcW w:w="1559" w:type="dxa"/>
            <w:vMerge/>
            <w:tcBorders>
              <w:left w:val="single" w:sz="4" w:space="0" w:color="000000"/>
              <w:right w:val="single" w:sz="4" w:space="0" w:color="000000"/>
            </w:tcBorders>
            <w:shd w:val="clear" w:color="auto" w:fill="auto"/>
          </w:tcPr>
          <w:p w:rsidR="00D800D0" w:rsidRPr="00DC26AC" w:rsidRDefault="00D800D0" w:rsidP="004625B3">
            <w:pPr>
              <w:snapToGrid w:val="0"/>
              <w:jc w:val="center"/>
              <w:rPr>
                <w:rFonts w:eastAsia="Calibri"/>
                <w:bCs/>
              </w:rPr>
            </w:pPr>
          </w:p>
        </w:tc>
      </w:tr>
      <w:tr w:rsidR="00D800D0" w:rsidRPr="00DC26AC" w:rsidTr="005208AD">
        <w:trPr>
          <w:gridAfter w:val="1"/>
          <w:wAfter w:w="1559" w:type="dxa"/>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pPr>
          </w:p>
        </w:tc>
        <w:tc>
          <w:tcPr>
            <w:tcW w:w="7848" w:type="dxa"/>
            <w:gridSpan w:val="2"/>
            <w:tcBorders>
              <w:left w:val="single" w:sz="4" w:space="0" w:color="000000"/>
              <w:bottom w:val="single" w:sz="4" w:space="0" w:color="000000"/>
              <w:right w:val="single" w:sz="4" w:space="0" w:color="auto"/>
            </w:tcBorders>
            <w:shd w:val="clear" w:color="auto" w:fill="auto"/>
          </w:tcPr>
          <w:p w:rsidR="00D800D0" w:rsidRPr="00D436A4" w:rsidRDefault="00D800D0" w:rsidP="004625B3">
            <w:pPr>
              <w:snapToGrid w:val="0"/>
              <w:jc w:val="both"/>
            </w:pPr>
            <w:r w:rsidRPr="00D436A4">
              <w:t>Решение задач</w:t>
            </w:r>
          </w:p>
        </w:tc>
        <w:tc>
          <w:tcPr>
            <w:tcW w:w="1985" w:type="dxa"/>
            <w:vMerge/>
            <w:tcBorders>
              <w:left w:val="single" w:sz="4" w:space="0" w:color="auto"/>
              <w:bottom w:val="single" w:sz="4" w:space="0" w:color="000000"/>
              <w:right w:val="single" w:sz="4" w:space="0" w:color="000000"/>
            </w:tcBorders>
            <w:shd w:val="clear" w:color="auto" w:fill="auto"/>
          </w:tcPr>
          <w:p w:rsidR="00D800D0" w:rsidRPr="00DC26AC" w:rsidRDefault="00D800D0" w:rsidP="004625B3">
            <w:pPr>
              <w:snapToGrid w:val="0"/>
              <w:jc w:val="center"/>
            </w:pPr>
          </w:p>
        </w:tc>
        <w:tc>
          <w:tcPr>
            <w:tcW w:w="1559" w:type="dxa"/>
            <w:vMerge/>
            <w:tcBorders>
              <w:top w:val="single" w:sz="4" w:space="0" w:color="000000"/>
              <w:left w:val="single" w:sz="4" w:space="0" w:color="000000"/>
              <w:bottom w:val="single" w:sz="4" w:space="0" w:color="000000"/>
              <w:right w:val="single" w:sz="4" w:space="0" w:color="000000"/>
            </w:tcBorders>
          </w:tcPr>
          <w:p w:rsidR="00D800D0" w:rsidRPr="00DC26AC" w:rsidRDefault="00D800D0" w:rsidP="004625B3">
            <w:pPr>
              <w:snapToGrid w:val="0"/>
              <w:jc w:val="center"/>
              <w:rPr>
                <w:rFonts w:eastAsia="Calibri"/>
                <w:bCs/>
              </w:rPr>
            </w:pPr>
          </w:p>
        </w:tc>
        <w:tc>
          <w:tcPr>
            <w:tcW w:w="1559" w:type="dxa"/>
            <w:vMerge/>
            <w:tcBorders>
              <w:left w:val="single" w:sz="4" w:space="0" w:color="000000"/>
              <w:right w:val="single" w:sz="4" w:space="0" w:color="000000"/>
            </w:tcBorders>
            <w:shd w:val="clear" w:color="auto" w:fill="auto"/>
          </w:tcPr>
          <w:p w:rsidR="00D800D0" w:rsidRPr="00DC26AC" w:rsidRDefault="00D800D0" w:rsidP="004625B3">
            <w:pPr>
              <w:snapToGrid w:val="0"/>
              <w:jc w:val="center"/>
              <w:rPr>
                <w:rFonts w:eastAsia="Calibri"/>
                <w:bCs/>
              </w:rPr>
            </w:pPr>
          </w:p>
        </w:tc>
      </w:tr>
      <w:tr w:rsidR="00D800D0" w:rsidRPr="00DC26AC" w:rsidTr="005208AD">
        <w:trPr>
          <w:gridAfter w:val="1"/>
          <w:wAfter w:w="1559" w:type="dxa"/>
          <w:cantSplit/>
          <w:trHeight w:val="265"/>
        </w:trPr>
        <w:tc>
          <w:tcPr>
            <w:tcW w:w="2456" w:type="dxa"/>
            <w:vMerge/>
            <w:tcBorders>
              <w:top w:val="single" w:sz="4" w:space="0" w:color="000000"/>
              <w:left w:val="single" w:sz="4" w:space="0" w:color="000000"/>
              <w:bottom w:val="single" w:sz="4" w:space="0" w:color="000000"/>
            </w:tcBorders>
            <w:shd w:val="clear" w:color="auto" w:fill="auto"/>
          </w:tcPr>
          <w:p w:rsidR="00D800D0" w:rsidRPr="00DC26AC" w:rsidRDefault="00D800D0" w:rsidP="004625B3">
            <w:pPr>
              <w:snapToGrid w:val="0"/>
            </w:pPr>
          </w:p>
        </w:tc>
        <w:tc>
          <w:tcPr>
            <w:tcW w:w="7848" w:type="dxa"/>
            <w:gridSpan w:val="2"/>
            <w:tcBorders>
              <w:left w:val="single" w:sz="4" w:space="0" w:color="000000"/>
              <w:bottom w:val="single" w:sz="4" w:space="0" w:color="000000"/>
              <w:right w:val="single" w:sz="4" w:space="0" w:color="auto"/>
            </w:tcBorders>
            <w:shd w:val="clear" w:color="auto" w:fill="auto"/>
          </w:tcPr>
          <w:p w:rsidR="00D800D0" w:rsidRDefault="00D800D0" w:rsidP="001D6D7E">
            <w:pPr>
              <w:spacing w:line="256" w:lineRule="auto"/>
              <w:rPr>
                <w:b/>
                <w:bCs/>
                <w:i/>
                <w:sz w:val="22"/>
                <w:szCs w:val="22"/>
              </w:rPr>
            </w:pPr>
            <w:r>
              <w:rPr>
                <w:b/>
                <w:i/>
              </w:rPr>
              <w:t>Практическая подготовка</w:t>
            </w:r>
          </w:p>
        </w:tc>
        <w:tc>
          <w:tcPr>
            <w:tcW w:w="1985" w:type="dxa"/>
            <w:tcBorders>
              <w:left w:val="single" w:sz="4" w:space="0" w:color="auto"/>
              <w:bottom w:val="single" w:sz="4" w:space="0" w:color="000000"/>
              <w:right w:val="single" w:sz="4" w:space="0" w:color="000000"/>
            </w:tcBorders>
            <w:shd w:val="clear" w:color="auto" w:fill="auto"/>
          </w:tcPr>
          <w:p w:rsidR="00D800D0" w:rsidRPr="00DC26AC" w:rsidRDefault="00D800D0" w:rsidP="004625B3">
            <w:pPr>
              <w:snapToGrid w:val="0"/>
              <w:jc w:val="center"/>
            </w:pPr>
            <w:r>
              <w:t>2</w:t>
            </w:r>
          </w:p>
        </w:tc>
        <w:tc>
          <w:tcPr>
            <w:tcW w:w="1559" w:type="dxa"/>
            <w:vMerge/>
            <w:tcBorders>
              <w:top w:val="single" w:sz="4" w:space="0" w:color="000000"/>
              <w:left w:val="single" w:sz="4" w:space="0" w:color="000000"/>
              <w:bottom w:val="single" w:sz="4" w:space="0" w:color="000000"/>
              <w:right w:val="single" w:sz="4" w:space="0" w:color="000000"/>
            </w:tcBorders>
          </w:tcPr>
          <w:p w:rsidR="00D800D0" w:rsidRPr="00DC26AC" w:rsidRDefault="00D800D0" w:rsidP="004625B3">
            <w:pPr>
              <w:snapToGrid w:val="0"/>
              <w:jc w:val="center"/>
              <w:rPr>
                <w:rFonts w:eastAsia="Calibri"/>
                <w:bCs/>
              </w:rPr>
            </w:pPr>
          </w:p>
        </w:tc>
        <w:tc>
          <w:tcPr>
            <w:tcW w:w="1559" w:type="dxa"/>
            <w:vMerge/>
            <w:tcBorders>
              <w:left w:val="single" w:sz="4" w:space="0" w:color="000000"/>
              <w:right w:val="single" w:sz="4" w:space="0" w:color="000000"/>
            </w:tcBorders>
            <w:shd w:val="clear" w:color="auto" w:fill="auto"/>
          </w:tcPr>
          <w:p w:rsidR="00D800D0" w:rsidRPr="00DC26AC" w:rsidRDefault="00D800D0" w:rsidP="004625B3">
            <w:pPr>
              <w:snapToGrid w:val="0"/>
              <w:jc w:val="center"/>
              <w:rPr>
                <w:rFonts w:eastAsia="Calibri"/>
                <w:bCs/>
              </w:rPr>
            </w:pPr>
          </w:p>
        </w:tc>
      </w:tr>
      <w:tr w:rsidR="00D800D0" w:rsidRPr="00DC26AC" w:rsidTr="005208AD">
        <w:trPr>
          <w:gridAfter w:val="1"/>
          <w:wAfter w:w="1559" w:type="dxa"/>
          <w:cantSplit/>
          <w:trHeight w:val="265"/>
        </w:trPr>
        <w:tc>
          <w:tcPr>
            <w:tcW w:w="2456" w:type="dxa"/>
            <w:vMerge/>
            <w:tcBorders>
              <w:top w:val="single" w:sz="4" w:space="0" w:color="000000"/>
              <w:left w:val="single" w:sz="4" w:space="0" w:color="000000"/>
              <w:bottom w:val="single" w:sz="4" w:space="0" w:color="auto"/>
              <w:right w:val="single" w:sz="4" w:space="0" w:color="auto"/>
            </w:tcBorders>
            <w:shd w:val="clear" w:color="auto" w:fill="auto"/>
          </w:tcPr>
          <w:p w:rsidR="00D800D0" w:rsidRPr="00DC26AC" w:rsidRDefault="00D800D0" w:rsidP="004625B3">
            <w:pPr>
              <w:snapToGrid w:val="0"/>
            </w:pPr>
          </w:p>
        </w:tc>
        <w:tc>
          <w:tcPr>
            <w:tcW w:w="7848" w:type="dxa"/>
            <w:gridSpan w:val="2"/>
            <w:tcBorders>
              <w:top w:val="single" w:sz="4" w:space="0" w:color="auto"/>
              <w:left w:val="single" w:sz="4" w:space="0" w:color="auto"/>
              <w:bottom w:val="single" w:sz="4" w:space="0" w:color="auto"/>
              <w:right w:val="single" w:sz="4" w:space="0" w:color="auto"/>
            </w:tcBorders>
            <w:shd w:val="clear" w:color="auto" w:fill="auto"/>
          </w:tcPr>
          <w:p w:rsidR="00D800D0" w:rsidRPr="00DC26AC" w:rsidRDefault="00D800D0" w:rsidP="004625B3">
            <w:pPr>
              <w:pStyle w:val="afd"/>
              <w:snapToGrid w:val="0"/>
              <w:spacing w:after="0"/>
              <w:jc w:val="both"/>
              <w:rPr>
                <w:rFonts w:ascii="Times New Roman" w:hAnsi="Times New Roman"/>
                <w:b/>
              </w:rPr>
            </w:pPr>
            <w:r w:rsidRPr="00DC26AC">
              <w:rPr>
                <w:rFonts w:ascii="Times New Roman" w:hAnsi="Times New Roman"/>
                <w:b/>
              </w:rPr>
              <w:t>Самостоятельная работа обучающихся:</w:t>
            </w:r>
          </w:p>
          <w:p w:rsidR="00D800D0" w:rsidRPr="00DC26AC" w:rsidRDefault="00D800D0" w:rsidP="00D436A4">
            <w:r w:rsidRPr="00D436A4">
              <w:t>Подготовка реферата «Переменный электрический ток и его применение».</w:t>
            </w:r>
          </w:p>
        </w:tc>
        <w:tc>
          <w:tcPr>
            <w:tcW w:w="1985" w:type="dxa"/>
            <w:tcBorders>
              <w:top w:val="single" w:sz="4" w:space="0" w:color="auto"/>
              <w:left w:val="single" w:sz="4" w:space="0" w:color="auto"/>
              <w:bottom w:val="single" w:sz="4" w:space="0" w:color="000000"/>
              <w:right w:val="single" w:sz="4" w:space="0" w:color="000000"/>
            </w:tcBorders>
            <w:shd w:val="clear" w:color="auto" w:fill="auto"/>
          </w:tcPr>
          <w:p w:rsidR="00D800D0" w:rsidRPr="00DC26AC" w:rsidRDefault="00D800D0" w:rsidP="004625B3">
            <w:pPr>
              <w:snapToGrid w:val="0"/>
              <w:jc w:val="center"/>
            </w:pPr>
            <w:r>
              <w:t>2</w:t>
            </w:r>
          </w:p>
        </w:tc>
        <w:tc>
          <w:tcPr>
            <w:tcW w:w="1559" w:type="dxa"/>
            <w:vMerge/>
            <w:tcBorders>
              <w:top w:val="single" w:sz="4" w:space="0" w:color="000000"/>
              <w:left w:val="single" w:sz="4" w:space="0" w:color="000000"/>
              <w:bottom w:val="single" w:sz="4" w:space="0" w:color="000000"/>
              <w:right w:val="single" w:sz="4" w:space="0" w:color="000000"/>
            </w:tcBorders>
          </w:tcPr>
          <w:p w:rsidR="00D800D0" w:rsidRPr="00DC26AC" w:rsidRDefault="00D800D0" w:rsidP="004625B3">
            <w:pPr>
              <w:snapToGrid w:val="0"/>
              <w:jc w:val="center"/>
              <w:rPr>
                <w:rFonts w:eastAsia="Calibri"/>
                <w:bCs/>
              </w:rPr>
            </w:pPr>
          </w:p>
        </w:tc>
        <w:tc>
          <w:tcPr>
            <w:tcW w:w="1559" w:type="dxa"/>
            <w:vMerge/>
            <w:tcBorders>
              <w:left w:val="single" w:sz="4" w:space="0" w:color="000000"/>
              <w:bottom w:val="single" w:sz="4" w:space="0" w:color="auto"/>
              <w:right w:val="single" w:sz="4" w:space="0" w:color="000000"/>
            </w:tcBorders>
            <w:shd w:val="clear" w:color="auto" w:fill="auto"/>
          </w:tcPr>
          <w:p w:rsidR="00D800D0" w:rsidRPr="00DC26AC" w:rsidRDefault="00D800D0" w:rsidP="004625B3">
            <w:pPr>
              <w:snapToGrid w:val="0"/>
              <w:jc w:val="center"/>
              <w:rPr>
                <w:rFonts w:eastAsia="Calibri"/>
                <w:bCs/>
              </w:rPr>
            </w:pPr>
          </w:p>
        </w:tc>
      </w:tr>
      <w:tr w:rsidR="00D800D0" w:rsidRPr="00DC26AC" w:rsidTr="005208AD">
        <w:trPr>
          <w:gridAfter w:val="1"/>
          <w:wAfter w:w="1559" w:type="dxa"/>
          <w:cantSplit/>
          <w:trHeight w:val="265"/>
        </w:trPr>
        <w:tc>
          <w:tcPr>
            <w:tcW w:w="2456" w:type="dxa"/>
            <w:vMerge w:val="restart"/>
            <w:tcBorders>
              <w:top w:val="single" w:sz="4" w:space="0" w:color="auto"/>
              <w:left w:val="single" w:sz="4" w:space="0" w:color="auto"/>
              <w:bottom w:val="single" w:sz="4" w:space="0" w:color="auto"/>
              <w:right w:val="single" w:sz="4" w:space="0" w:color="auto"/>
            </w:tcBorders>
            <w:shd w:val="clear" w:color="auto" w:fill="auto"/>
          </w:tcPr>
          <w:p w:rsidR="00D800D0" w:rsidRPr="00DC26AC" w:rsidRDefault="00D800D0" w:rsidP="00CA7CE9">
            <w:pPr>
              <w:snapToGrid w:val="0"/>
              <w:rPr>
                <w:spacing w:val="1"/>
              </w:rPr>
            </w:pPr>
            <w:r w:rsidRPr="00DC26AC">
              <w:rPr>
                <w:b/>
              </w:rPr>
              <w:t xml:space="preserve">Тема </w:t>
            </w:r>
            <w:r>
              <w:rPr>
                <w:b/>
              </w:rPr>
              <w:t>3.4. Производство и передача электроэнергии</w:t>
            </w:r>
          </w:p>
        </w:tc>
        <w:tc>
          <w:tcPr>
            <w:tcW w:w="7848" w:type="dxa"/>
            <w:gridSpan w:val="2"/>
            <w:tcBorders>
              <w:top w:val="single" w:sz="4" w:space="0" w:color="auto"/>
              <w:left w:val="single" w:sz="4" w:space="0" w:color="auto"/>
              <w:bottom w:val="single" w:sz="4" w:space="0" w:color="000000"/>
              <w:right w:val="single" w:sz="4" w:space="0" w:color="000000"/>
            </w:tcBorders>
            <w:shd w:val="clear" w:color="auto" w:fill="auto"/>
          </w:tcPr>
          <w:p w:rsidR="00D800D0" w:rsidRPr="00DC26AC" w:rsidRDefault="00D800D0" w:rsidP="004625B3">
            <w:pPr>
              <w:snapToGrid w:val="0"/>
              <w:jc w:val="both"/>
              <w:rPr>
                <w:b/>
              </w:rPr>
            </w:pPr>
            <w:r w:rsidRPr="00DC26AC">
              <w:rPr>
                <w:b/>
              </w:rPr>
              <w:t>Содержание учебного материала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800D0" w:rsidRPr="00DC26AC" w:rsidRDefault="00D800D0" w:rsidP="004625B3">
            <w:pPr>
              <w:snapToGrid w:val="0"/>
              <w:jc w:val="center"/>
              <w:rPr>
                <w:b/>
              </w:rPr>
            </w:pPr>
          </w:p>
        </w:tc>
        <w:tc>
          <w:tcPr>
            <w:tcW w:w="1559" w:type="dxa"/>
            <w:vMerge w:val="restart"/>
            <w:tcBorders>
              <w:top w:val="single" w:sz="4" w:space="0" w:color="000000"/>
              <w:left w:val="single" w:sz="4" w:space="0" w:color="000000"/>
              <w:right w:val="single" w:sz="4" w:space="0" w:color="auto"/>
            </w:tcBorders>
          </w:tcPr>
          <w:p w:rsidR="00D800D0" w:rsidRDefault="00D800D0"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2</w:t>
            </w:r>
          </w:p>
          <w:p w:rsidR="00D800D0" w:rsidRDefault="00D800D0" w:rsidP="00F9280C">
            <w:pPr>
              <w:snapToGrid w:val="0"/>
              <w:jc w:val="center"/>
              <w:rPr>
                <w:rFonts w:eastAsia="Calibri"/>
                <w:bCs/>
              </w:rPr>
            </w:pPr>
            <w:proofErr w:type="gramStart"/>
            <w:r w:rsidRPr="005208AD">
              <w:rPr>
                <w:rFonts w:eastAsia="Calibri"/>
                <w:bCs/>
              </w:rPr>
              <w:t>ОК</w:t>
            </w:r>
            <w:proofErr w:type="gramEnd"/>
            <w:r w:rsidRPr="005208AD">
              <w:rPr>
                <w:rFonts w:eastAsia="Calibri"/>
                <w:bCs/>
              </w:rPr>
              <w:t xml:space="preserve"> 3</w:t>
            </w:r>
          </w:p>
        </w:tc>
        <w:tc>
          <w:tcPr>
            <w:tcW w:w="1559" w:type="dxa"/>
            <w:vMerge w:val="restart"/>
            <w:tcBorders>
              <w:top w:val="single" w:sz="4" w:space="0" w:color="auto"/>
              <w:left w:val="single" w:sz="4" w:space="0" w:color="auto"/>
              <w:right w:val="single" w:sz="4" w:space="0" w:color="auto"/>
            </w:tcBorders>
            <w:shd w:val="clear" w:color="auto" w:fill="auto"/>
          </w:tcPr>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2.01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2.02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2.03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2.04 </w:t>
            </w:r>
          </w:p>
          <w:p w:rsidR="00D800D0" w:rsidRPr="005208AD"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3.01 </w:t>
            </w:r>
          </w:p>
          <w:p w:rsidR="00D800D0" w:rsidRPr="005208AD" w:rsidRDefault="00D800D0" w:rsidP="00F9280C">
            <w:pPr>
              <w:snapToGrid w:val="0"/>
              <w:jc w:val="center"/>
              <w:rPr>
                <w:rFonts w:eastAsia="Calibri"/>
                <w:bCs/>
              </w:rPr>
            </w:pPr>
            <w:r w:rsidRPr="005208AD">
              <w:rPr>
                <w:rFonts w:eastAsia="Calibri"/>
                <w:bCs/>
              </w:rPr>
              <w:t xml:space="preserve">Уо3.02 </w:t>
            </w:r>
          </w:p>
          <w:p w:rsidR="00D800D0" w:rsidRDefault="00D800D0" w:rsidP="00F9280C">
            <w:pPr>
              <w:snapToGrid w:val="0"/>
              <w:jc w:val="center"/>
              <w:rPr>
                <w:rFonts w:eastAsia="Calibri"/>
                <w:bCs/>
              </w:rPr>
            </w:pPr>
            <w:proofErr w:type="spellStart"/>
            <w:r w:rsidRPr="005208AD">
              <w:rPr>
                <w:rFonts w:eastAsia="Calibri"/>
                <w:bCs/>
              </w:rPr>
              <w:t>Уо</w:t>
            </w:r>
            <w:proofErr w:type="spellEnd"/>
            <w:r w:rsidRPr="005208AD">
              <w:rPr>
                <w:rFonts w:eastAsia="Calibri"/>
                <w:bCs/>
              </w:rPr>
              <w:t xml:space="preserve"> 3.03</w:t>
            </w:r>
          </w:p>
          <w:p w:rsidR="00D800D0" w:rsidRPr="005208AD" w:rsidRDefault="00D800D0"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.01 </w:t>
            </w:r>
          </w:p>
          <w:p w:rsidR="00D800D0" w:rsidRPr="005208AD" w:rsidRDefault="00D800D0" w:rsidP="00F9280C">
            <w:pPr>
              <w:snapToGrid w:val="0"/>
              <w:jc w:val="center"/>
              <w:rPr>
                <w:rFonts w:eastAsia="Calibri"/>
                <w:bCs/>
              </w:rPr>
            </w:pPr>
            <w:r w:rsidRPr="005208AD">
              <w:rPr>
                <w:rFonts w:eastAsia="Calibri"/>
                <w:bCs/>
              </w:rPr>
              <w:t>Зо</w:t>
            </w:r>
            <w:proofErr w:type="gramStart"/>
            <w:r w:rsidRPr="005208AD">
              <w:rPr>
                <w:rFonts w:eastAsia="Calibri"/>
                <w:bCs/>
              </w:rPr>
              <w:t>2</w:t>
            </w:r>
            <w:proofErr w:type="gramEnd"/>
            <w:r w:rsidRPr="005208AD">
              <w:rPr>
                <w:rFonts w:eastAsia="Calibri"/>
                <w:bCs/>
              </w:rPr>
              <w:t xml:space="preserve">.03 </w:t>
            </w:r>
          </w:p>
          <w:p w:rsidR="00D800D0" w:rsidRPr="00DC26AC" w:rsidRDefault="00D800D0" w:rsidP="00F9280C">
            <w:pPr>
              <w:snapToGrid w:val="0"/>
              <w:jc w:val="center"/>
              <w:rPr>
                <w:rFonts w:eastAsia="Calibri"/>
                <w:bCs/>
              </w:rPr>
            </w:pPr>
            <w:proofErr w:type="spellStart"/>
            <w:r w:rsidRPr="005208AD">
              <w:rPr>
                <w:rFonts w:eastAsia="Calibri"/>
                <w:bCs/>
              </w:rPr>
              <w:t>Зо</w:t>
            </w:r>
            <w:proofErr w:type="spellEnd"/>
            <w:r w:rsidRPr="005208AD">
              <w:rPr>
                <w:rFonts w:eastAsia="Calibri"/>
                <w:bCs/>
              </w:rPr>
              <w:t xml:space="preserve"> 3.01</w:t>
            </w:r>
          </w:p>
        </w:tc>
      </w:tr>
      <w:tr w:rsidR="00D800D0" w:rsidRPr="00DC26AC" w:rsidTr="005208AD">
        <w:trPr>
          <w:gridAfter w:val="1"/>
          <w:wAfter w:w="1559" w:type="dxa"/>
          <w:cantSplit/>
          <w:trHeight w:val="451"/>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D800D0" w:rsidRPr="00DC26AC" w:rsidRDefault="00D800D0" w:rsidP="004625B3">
            <w:pPr>
              <w:snapToGrid w:val="0"/>
              <w:rPr>
                <w:rFonts w:eastAsia="Calibri"/>
                <w:b/>
                <w:bCs/>
              </w:rPr>
            </w:pPr>
          </w:p>
        </w:tc>
        <w:tc>
          <w:tcPr>
            <w:tcW w:w="236" w:type="dxa"/>
            <w:tcBorders>
              <w:top w:val="single" w:sz="4" w:space="0" w:color="000000"/>
              <w:left w:val="single" w:sz="4" w:space="0" w:color="auto"/>
              <w:bottom w:val="single" w:sz="4" w:space="0" w:color="000000"/>
            </w:tcBorders>
            <w:shd w:val="clear" w:color="auto" w:fill="auto"/>
          </w:tcPr>
          <w:p w:rsidR="00D800D0" w:rsidRPr="00DC26AC" w:rsidRDefault="00D800D0" w:rsidP="004625B3">
            <w:pPr>
              <w:snapToGrid w:val="0"/>
              <w:jc w:val="center"/>
              <w:rPr>
                <w:bCs/>
              </w:rPr>
            </w:pPr>
          </w:p>
        </w:tc>
        <w:tc>
          <w:tcPr>
            <w:tcW w:w="7612" w:type="dxa"/>
            <w:tcBorders>
              <w:top w:val="single" w:sz="4" w:space="0" w:color="000000"/>
              <w:left w:val="nil"/>
              <w:bottom w:val="single" w:sz="4" w:space="0" w:color="000000"/>
              <w:right w:val="single" w:sz="4" w:space="0" w:color="000000"/>
            </w:tcBorders>
            <w:shd w:val="clear" w:color="auto" w:fill="auto"/>
          </w:tcPr>
          <w:p w:rsidR="00D800D0" w:rsidRPr="00DC26AC" w:rsidRDefault="00D800D0" w:rsidP="004625B3">
            <w:pPr>
              <w:snapToGrid w:val="0"/>
              <w:jc w:val="both"/>
            </w:pPr>
            <w:r>
              <w:t xml:space="preserve">Генераторы тока. Трансформатор. </w:t>
            </w:r>
            <w:r w:rsidRPr="00551935">
              <w:t>Получение, передача и распределение электроэнергии.</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800D0" w:rsidRPr="00DC26AC" w:rsidRDefault="00D800D0" w:rsidP="004625B3">
            <w:pPr>
              <w:snapToGrid w:val="0"/>
              <w:jc w:val="center"/>
            </w:pPr>
            <w:r>
              <w:t>4</w:t>
            </w:r>
          </w:p>
        </w:tc>
        <w:tc>
          <w:tcPr>
            <w:tcW w:w="1559" w:type="dxa"/>
            <w:vMerge/>
            <w:tcBorders>
              <w:left w:val="single" w:sz="4" w:space="0" w:color="000000"/>
              <w:right w:val="single" w:sz="4" w:space="0" w:color="auto"/>
            </w:tcBorders>
          </w:tcPr>
          <w:p w:rsidR="00D800D0" w:rsidRDefault="00D800D0" w:rsidP="004625B3">
            <w:pPr>
              <w:snapToGrid w:val="0"/>
              <w:jc w:val="center"/>
              <w:rPr>
                <w:rFonts w:eastAsia="Calibri"/>
                <w:bCs/>
              </w:rPr>
            </w:pPr>
          </w:p>
        </w:tc>
        <w:tc>
          <w:tcPr>
            <w:tcW w:w="1559" w:type="dxa"/>
            <w:vMerge/>
            <w:tcBorders>
              <w:left w:val="single" w:sz="4" w:space="0" w:color="auto"/>
              <w:right w:val="single" w:sz="4" w:space="0" w:color="auto"/>
            </w:tcBorders>
            <w:shd w:val="clear" w:color="auto" w:fill="auto"/>
          </w:tcPr>
          <w:p w:rsidR="00D800D0" w:rsidRPr="00DC26AC" w:rsidRDefault="00D800D0" w:rsidP="004625B3">
            <w:pPr>
              <w:snapToGrid w:val="0"/>
              <w:jc w:val="center"/>
              <w:rPr>
                <w:rFonts w:eastAsia="Calibri"/>
                <w:bCs/>
              </w:rPr>
            </w:pPr>
          </w:p>
        </w:tc>
      </w:tr>
      <w:tr w:rsidR="00D800D0" w:rsidRPr="00DC26AC" w:rsidTr="005208AD">
        <w:trPr>
          <w:gridAfter w:val="1"/>
          <w:wAfter w:w="1559" w:type="dxa"/>
          <w:cantSplit/>
          <w:trHeight w:val="31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D800D0" w:rsidRPr="00DC26AC" w:rsidRDefault="00D800D0" w:rsidP="004625B3">
            <w:pPr>
              <w:snapToGrid w:val="0"/>
              <w:rPr>
                <w:rFonts w:eastAsia="Calibri"/>
                <w:b/>
                <w:bCs/>
              </w:rPr>
            </w:pPr>
          </w:p>
        </w:tc>
        <w:tc>
          <w:tcPr>
            <w:tcW w:w="7848" w:type="dxa"/>
            <w:gridSpan w:val="2"/>
            <w:tcBorders>
              <w:top w:val="single" w:sz="4" w:space="0" w:color="000000"/>
              <w:left w:val="single" w:sz="4" w:space="0" w:color="auto"/>
              <w:bottom w:val="single" w:sz="4" w:space="0" w:color="000000"/>
              <w:right w:val="single" w:sz="4" w:space="0" w:color="auto"/>
            </w:tcBorders>
            <w:shd w:val="clear" w:color="auto" w:fill="auto"/>
          </w:tcPr>
          <w:p w:rsidR="00D800D0" w:rsidRPr="00DC26AC" w:rsidRDefault="00D800D0" w:rsidP="001D6D7E">
            <w:pPr>
              <w:snapToGrid w:val="0"/>
              <w:jc w:val="both"/>
              <w:rPr>
                <w:b/>
              </w:rPr>
            </w:pPr>
            <w:r>
              <w:rPr>
                <w:b/>
                <w:i/>
                <w:sz w:val="22"/>
                <w:szCs w:val="22"/>
              </w:rPr>
              <w:t>Практические занятия</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rsidR="00D800D0" w:rsidRPr="00DC26AC" w:rsidRDefault="00D800D0" w:rsidP="004625B3">
            <w:pPr>
              <w:snapToGrid w:val="0"/>
              <w:jc w:val="center"/>
            </w:pPr>
            <w:r>
              <w:t>2</w:t>
            </w:r>
          </w:p>
        </w:tc>
        <w:tc>
          <w:tcPr>
            <w:tcW w:w="1559" w:type="dxa"/>
            <w:vMerge/>
            <w:tcBorders>
              <w:left w:val="single" w:sz="4" w:space="0" w:color="000000"/>
              <w:right w:val="single" w:sz="4" w:space="0" w:color="auto"/>
            </w:tcBorders>
          </w:tcPr>
          <w:p w:rsidR="00D800D0" w:rsidRPr="00DC26AC" w:rsidRDefault="00D800D0" w:rsidP="004625B3">
            <w:pPr>
              <w:snapToGrid w:val="0"/>
              <w:jc w:val="center"/>
              <w:rPr>
                <w:rFonts w:eastAsia="Calibri"/>
                <w:bCs/>
              </w:rPr>
            </w:pPr>
          </w:p>
        </w:tc>
        <w:tc>
          <w:tcPr>
            <w:tcW w:w="1559" w:type="dxa"/>
            <w:vMerge/>
            <w:tcBorders>
              <w:left w:val="single" w:sz="4" w:space="0" w:color="auto"/>
              <w:right w:val="single" w:sz="4" w:space="0" w:color="auto"/>
            </w:tcBorders>
            <w:shd w:val="clear" w:color="auto" w:fill="auto"/>
          </w:tcPr>
          <w:p w:rsidR="00D800D0" w:rsidRPr="00DC26AC" w:rsidRDefault="00D800D0" w:rsidP="004625B3">
            <w:pPr>
              <w:snapToGrid w:val="0"/>
              <w:jc w:val="center"/>
              <w:rPr>
                <w:rFonts w:eastAsia="Calibri"/>
                <w:bCs/>
              </w:rPr>
            </w:pPr>
          </w:p>
        </w:tc>
      </w:tr>
      <w:tr w:rsidR="00D800D0" w:rsidRPr="00DC26AC" w:rsidTr="005208AD">
        <w:trPr>
          <w:gridAfter w:val="1"/>
          <w:wAfter w:w="1559" w:type="dxa"/>
          <w:cantSplit/>
          <w:trHeight w:val="291"/>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D800D0" w:rsidRPr="00DC26AC" w:rsidRDefault="00D800D0" w:rsidP="004625B3">
            <w:pPr>
              <w:snapToGrid w:val="0"/>
              <w:rPr>
                <w:rFonts w:eastAsia="Calibri"/>
                <w:b/>
                <w:bCs/>
              </w:rPr>
            </w:pPr>
          </w:p>
        </w:tc>
        <w:tc>
          <w:tcPr>
            <w:tcW w:w="7848" w:type="dxa"/>
            <w:gridSpan w:val="2"/>
            <w:tcBorders>
              <w:top w:val="single" w:sz="4" w:space="0" w:color="000000"/>
              <w:left w:val="single" w:sz="4" w:space="0" w:color="auto"/>
              <w:bottom w:val="single" w:sz="4" w:space="0" w:color="000000"/>
              <w:right w:val="single" w:sz="4" w:space="0" w:color="auto"/>
            </w:tcBorders>
            <w:shd w:val="clear" w:color="auto" w:fill="auto"/>
          </w:tcPr>
          <w:p w:rsidR="00D800D0" w:rsidRDefault="00D800D0" w:rsidP="004625B3">
            <w:pPr>
              <w:spacing w:line="256" w:lineRule="auto"/>
              <w:rPr>
                <w:b/>
                <w:bCs/>
                <w:i/>
                <w:sz w:val="22"/>
                <w:szCs w:val="22"/>
              </w:rPr>
            </w:pPr>
            <w:r>
              <w:rPr>
                <w:b/>
                <w:i/>
              </w:rPr>
              <w:t>Практическая подготовка</w:t>
            </w:r>
          </w:p>
        </w:tc>
        <w:tc>
          <w:tcPr>
            <w:tcW w:w="1985" w:type="dxa"/>
            <w:tcBorders>
              <w:top w:val="single" w:sz="4" w:space="0" w:color="auto"/>
              <w:left w:val="single" w:sz="4" w:space="0" w:color="auto"/>
              <w:bottom w:val="single" w:sz="4" w:space="0" w:color="auto"/>
              <w:right w:val="single" w:sz="4" w:space="0" w:color="000000"/>
            </w:tcBorders>
            <w:shd w:val="clear" w:color="auto" w:fill="auto"/>
          </w:tcPr>
          <w:p w:rsidR="00D800D0" w:rsidRPr="00DC26AC" w:rsidRDefault="00D800D0" w:rsidP="004625B3">
            <w:pPr>
              <w:snapToGrid w:val="0"/>
              <w:jc w:val="center"/>
            </w:pPr>
            <w:r>
              <w:t>4</w:t>
            </w:r>
          </w:p>
        </w:tc>
        <w:tc>
          <w:tcPr>
            <w:tcW w:w="1559" w:type="dxa"/>
            <w:vMerge/>
            <w:tcBorders>
              <w:left w:val="single" w:sz="4" w:space="0" w:color="000000"/>
              <w:right w:val="single" w:sz="4" w:space="0" w:color="auto"/>
            </w:tcBorders>
          </w:tcPr>
          <w:p w:rsidR="00D800D0" w:rsidRPr="00DC26AC" w:rsidRDefault="00D800D0" w:rsidP="004625B3">
            <w:pPr>
              <w:snapToGrid w:val="0"/>
              <w:jc w:val="center"/>
              <w:rPr>
                <w:rFonts w:eastAsia="Calibri"/>
                <w:bCs/>
              </w:rPr>
            </w:pPr>
          </w:p>
        </w:tc>
        <w:tc>
          <w:tcPr>
            <w:tcW w:w="1559" w:type="dxa"/>
            <w:vMerge/>
            <w:tcBorders>
              <w:left w:val="single" w:sz="4" w:space="0" w:color="auto"/>
              <w:right w:val="single" w:sz="4" w:space="0" w:color="auto"/>
            </w:tcBorders>
            <w:shd w:val="clear" w:color="auto" w:fill="auto"/>
          </w:tcPr>
          <w:p w:rsidR="00D800D0" w:rsidRPr="00DC26AC" w:rsidRDefault="00D800D0" w:rsidP="004625B3">
            <w:pPr>
              <w:snapToGrid w:val="0"/>
              <w:jc w:val="center"/>
              <w:rPr>
                <w:rFonts w:eastAsia="Calibri"/>
                <w:bCs/>
              </w:rPr>
            </w:pPr>
          </w:p>
        </w:tc>
      </w:tr>
      <w:tr w:rsidR="00D800D0" w:rsidRPr="00DC26AC" w:rsidTr="00487BDF">
        <w:trPr>
          <w:gridAfter w:val="1"/>
          <w:wAfter w:w="1559" w:type="dxa"/>
          <w:cantSplit/>
          <w:trHeight w:val="195"/>
        </w:trPr>
        <w:tc>
          <w:tcPr>
            <w:tcW w:w="2456" w:type="dxa"/>
            <w:vMerge/>
            <w:tcBorders>
              <w:top w:val="single" w:sz="4" w:space="0" w:color="auto"/>
              <w:left w:val="single" w:sz="4" w:space="0" w:color="auto"/>
              <w:bottom w:val="single" w:sz="4" w:space="0" w:color="auto"/>
              <w:right w:val="single" w:sz="4" w:space="0" w:color="auto"/>
            </w:tcBorders>
            <w:shd w:val="clear" w:color="auto" w:fill="auto"/>
          </w:tcPr>
          <w:p w:rsidR="00D800D0" w:rsidRPr="00DC26AC" w:rsidRDefault="00D800D0" w:rsidP="004625B3">
            <w:pPr>
              <w:snapToGrid w:val="0"/>
              <w:rPr>
                <w:rFonts w:eastAsia="Calibri"/>
                <w:b/>
                <w:bCs/>
              </w:rPr>
            </w:pPr>
          </w:p>
        </w:tc>
        <w:tc>
          <w:tcPr>
            <w:tcW w:w="7848" w:type="dxa"/>
            <w:gridSpan w:val="2"/>
            <w:tcBorders>
              <w:top w:val="single" w:sz="4" w:space="0" w:color="000000"/>
              <w:left w:val="single" w:sz="4" w:space="0" w:color="auto"/>
              <w:bottom w:val="single" w:sz="4" w:space="0" w:color="000000"/>
            </w:tcBorders>
            <w:shd w:val="clear" w:color="auto" w:fill="auto"/>
          </w:tcPr>
          <w:p w:rsidR="00D800D0" w:rsidRDefault="00D800D0" w:rsidP="005F5CE0">
            <w:pPr>
              <w:pStyle w:val="afd"/>
              <w:snapToGrid w:val="0"/>
              <w:spacing w:after="0"/>
              <w:jc w:val="both"/>
              <w:rPr>
                <w:rFonts w:ascii="Times New Roman" w:hAnsi="Times New Roman"/>
                <w:b/>
              </w:rPr>
            </w:pPr>
            <w:r w:rsidRPr="00DC26AC">
              <w:rPr>
                <w:rFonts w:ascii="Times New Roman" w:hAnsi="Times New Roman"/>
                <w:b/>
              </w:rPr>
              <w:t>Само</w:t>
            </w:r>
            <w:r>
              <w:rPr>
                <w:rFonts w:ascii="Times New Roman" w:hAnsi="Times New Roman"/>
                <w:b/>
              </w:rPr>
              <w:t xml:space="preserve">стоятельная работа </w:t>
            </w:r>
            <w:proofErr w:type="gramStart"/>
            <w:r>
              <w:rPr>
                <w:rFonts w:ascii="Times New Roman" w:hAnsi="Times New Roman"/>
                <w:b/>
              </w:rPr>
              <w:t>обучающихся</w:t>
            </w:r>
            <w:proofErr w:type="gramEnd"/>
            <w:r>
              <w:rPr>
                <w:rFonts w:ascii="Times New Roman" w:hAnsi="Times New Roman"/>
                <w:b/>
              </w:rPr>
              <w:t>:</w:t>
            </w:r>
          </w:p>
          <w:p w:rsidR="00D800D0" w:rsidRPr="005F5CE0" w:rsidRDefault="00D800D0" w:rsidP="005F5CE0">
            <w:pPr>
              <w:pStyle w:val="afd"/>
              <w:snapToGrid w:val="0"/>
              <w:spacing w:after="0"/>
              <w:jc w:val="both"/>
              <w:rPr>
                <w:rFonts w:ascii="Times New Roman" w:hAnsi="Times New Roman"/>
                <w:b/>
              </w:rPr>
            </w:pPr>
            <w:r>
              <w:t>Решение задач.</w:t>
            </w:r>
          </w:p>
        </w:tc>
        <w:tc>
          <w:tcPr>
            <w:tcW w:w="1985" w:type="dxa"/>
            <w:tcBorders>
              <w:top w:val="single" w:sz="4" w:space="0" w:color="auto"/>
              <w:left w:val="single" w:sz="4" w:space="0" w:color="000000"/>
              <w:bottom w:val="single" w:sz="4" w:space="0" w:color="auto"/>
              <w:right w:val="single" w:sz="4" w:space="0" w:color="000000"/>
            </w:tcBorders>
            <w:shd w:val="clear" w:color="auto" w:fill="auto"/>
          </w:tcPr>
          <w:p w:rsidR="00D800D0" w:rsidRPr="009B7006" w:rsidRDefault="00D800D0" w:rsidP="004625B3">
            <w:pPr>
              <w:snapToGrid w:val="0"/>
              <w:jc w:val="center"/>
            </w:pPr>
            <w:r>
              <w:t>4</w:t>
            </w:r>
          </w:p>
        </w:tc>
        <w:tc>
          <w:tcPr>
            <w:tcW w:w="1559" w:type="dxa"/>
            <w:vMerge/>
            <w:tcBorders>
              <w:left w:val="single" w:sz="4" w:space="0" w:color="000000"/>
              <w:right w:val="single" w:sz="4" w:space="0" w:color="auto"/>
            </w:tcBorders>
          </w:tcPr>
          <w:p w:rsidR="00D800D0" w:rsidRPr="009B7006" w:rsidRDefault="00D800D0" w:rsidP="004625B3">
            <w:pPr>
              <w:snapToGrid w:val="0"/>
              <w:jc w:val="center"/>
              <w:rPr>
                <w:rFonts w:eastAsia="Calibri"/>
                <w:bCs/>
              </w:rPr>
            </w:pPr>
          </w:p>
        </w:tc>
        <w:tc>
          <w:tcPr>
            <w:tcW w:w="1559" w:type="dxa"/>
            <w:vMerge/>
            <w:tcBorders>
              <w:left w:val="single" w:sz="4" w:space="0" w:color="auto"/>
              <w:right w:val="single" w:sz="4" w:space="0" w:color="auto"/>
            </w:tcBorders>
            <w:shd w:val="clear" w:color="auto" w:fill="auto"/>
          </w:tcPr>
          <w:p w:rsidR="00D800D0" w:rsidRPr="00DC26AC" w:rsidRDefault="00D800D0" w:rsidP="004625B3">
            <w:pPr>
              <w:snapToGrid w:val="0"/>
              <w:jc w:val="center"/>
              <w:rPr>
                <w:rFonts w:eastAsia="Calibri"/>
                <w:bCs/>
              </w:rPr>
            </w:pPr>
          </w:p>
        </w:tc>
      </w:tr>
      <w:tr w:rsidR="00D800D0" w:rsidRPr="00DC26AC" w:rsidTr="00487BDF">
        <w:trPr>
          <w:gridAfter w:val="1"/>
          <w:wAfter w:w="1559" w:type="dxa"/>
          <w:cantSplit/>
          <w:trHeight w:val="241"/>
        </w:trPr>
        <w:tc>
          <w:tcPr>
            <w:tcW w:w="10304" w:type="dxa"/>
            <w:gridSpan w:val="3"/>
            <w:tcBorders>
              <w:top w:val="single" w:sz="4" w:space="0" w:color="000000"/>
              <w:left w:val="single" w:sz="4" w:space="0" w:color="000000"/>
              <w:bottom w:val="single" w:sz="4" w:space="0" w:color="000000"/>
            </w:tcBorders>
            <w:shd w:val="clear" w:color="auto" w:fill="auto"/>
          </w:tcPr>
          <w:p w:rsidR="00D800D0" w:rsidRPr="00DC26AC" w:rsidRDefault="00D800D0" w:rsidP="005F5CE0">
            <w:pPr>
              <w:pStyle w:val="afd"/>
              <w:snapToGrid w:val="0"/>
              <w:spacing w:after="0"/>
              <w:jc w:val="left"/>
              <w:rPr>
                <w:rFonts w:ascii="Times New Roman" w:hAnsi="Times New Roman"/>
                <w:b/>
                <w:bCs/>
              </w:rPr>
            </w:pPr>
            <w:r w:rsidRPr="00DC26AC">
              <w:rPr>
                <w:rFonts w:ascii="Times New Roman" w:hAnsi="Times New Roman"/>
                <w:b/>
                <w:bCs/>
              </w:rPr>
              <w:t>Всего:</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D800D0" w:rsidRPr="009B7006" w:rsidRDefault="00D800D0" w:rsidP="004625B3">
            <w:pPr>
              <w:pStyle w:val="afd"/>
              <w:snapToGrid w:val="0"/>
              <w:spacing w:after="0"/>
              <w:rPr>
                <w:rFonts w:ascii="Times New Roman" w:eastAsia="Calibri" w:hAnsi="Times New Roman"/>
                <w:bCs/>
              </w:rPr>
            </w:pPr>
            <w:r>
              <w:rPr>
                <w:rFonts w:ascii="Times New Roman" w:eastAsia="Calibri" w:hAnsi="Times New Roman"/>
                <w:bCs/>
              </w:rPr>
              <w:t>72</w:t>
            </w:r>
          </w:p>
        </w:tc>
        <w:tc>
          <w:tcPr>
            <w:tcW w:w="1559" w:type="dxa"/>
            <w:vMerge/>
            <w:tcBorders>
              <w:left w:val="single" w:sz="4" w:space="0" w:color="000000"/>
              <w:bottom w:val="single" w:sz="4" w:space="0" w:color="000000"/>
              <w:right w:val="single" w:sz="4" w:space="0" w:color="auto"/>
            </w:tcBorders>
          </w:tcPr>
          <w:p w:rsidR="00D800D0" w:rsidRPr="009B7006" w:rsidRDefault="00D800D0" w:rsidP="004625B3">
            <w:pPr>
              <w:pStyle w:val="afd"/>
              <w:snapToGrid w:val="0"/>
              <w:spacing w:after="0"/>
              <w:rPr>
                <w:rFonts w:ascii="Times New Roman" w:hAnsi="Times New Roman"/>
              </w:rPr>
            </w:pPr>
          </w:p>
        </w:tc>
        <w:tc>
          <w:tcPr>
            <w:tcW w:w="1559" w:type="dxa"/>
            <w:vMerge/>
            <w:tcBorders>
              <w:left w:val="single" w:sz="4" w:space="0" w:color="auto"/>
              <w:bottom w:val="single" w:sz="4" w:space="0" w:color="auto"/>
              <w:right w:val="single" w:sz="4" w:space="0" w:color="auto"/>
            </w:tcBorders>
            <w:shd w:val="clear" w:color="auto" w:fill="auto"/>
          </w:tcPr>
          <w:p w:rsidR="00D800D0" w:rsidRPr="00DC26AC" w:rsidRDefault="00D800D0" w:rsidP="004625B3">
            <w:pPr>
              <w:pStyle w:val="afd"/>
              <w:snapToGrid w:val="0"/>
              <w:spacing w:after="0"/>
              <w:rPr>
                <w:rFonts w:ascii="Times New Roman" w:hAnsi="Times New Roman"/>
              </w:rPr>
            </w:pPr>
          </w:p>
        </w:tc>
      </w:tr>
      <w:tr w:rsidR="00D800D0" w:rsidRPr="00DC26AC" w:rsidTr="005208AD">
        <w:trPr>
          <w:gridAfter w:val="1"/>
          <w:wAfter w:w="1559" w:type="dxa"/>
          <w:cantSplit/>
          <w:trHeight w:val="241"/>
        </w:trPr>
        <w:tc>
          <w:tcPr>
            <w:tcW w:w="10304" w:type="dxa"/>
            <w:gridSpan w:val="3"/>
            <w:tcBorders>
              <w:top w:val="single" w:sz="4" w:space="0" w:color="000000"/>
              <w:left w:val="single" w:sz="4" w:space="0" w:color="000000"/>
              <w:bottom w:val="single" w:sz="4" w:space="0" w:color="000000"/>
            </w:tcBorders>
            <w:shd w:val="clear" w:color="auto" w:fill="auto"/>
          </w:tcPr>
          <w:p w:rsidR="00D800D0" w:rsidRPr="00DC26AC" w:rsidRDefault="00D800D0" w:rsidP="005F5CE0">
            <w:pPr>
              <w:pStyle w:val="afd"/>
              <w:snapToGrid w:val="0"/>
              <w:spacing w:after="0"/>
              <w:jc w:val="left"/>
              <w:rPr>
                <w:rFonts w:ascii="Times New Roman" w:hAnsi="Times New Roman"/>
                <w:b/>
                <w:bCs/>
              </w:rPr>
            </w:pPr>
            <w:r>
              <w:rPr>
                <w:rFonts w:ascii="Times New Roman" w:hAnsi="Times New Roman"/>
                <w:b/>
                <w:bCs/>
              </w:rPr>
              <w:t>Экзамен</w:t>
            </w:r>
          </w:p>
        </w:tc>
        <w:tc>
          <w:tcPr>
            <w:tcW w:w="1985" w:type="dxa"/>
            <w:tcBorders>
              <w:top w:val="single" w:sz="4" w:space="0" w:color="000000"/>
              <w:left w:val="single" w:sz="4" w:space="0" w:color="000000"/>
              <w:bottom w:val="single" w:sz="4" w:space="0" w:color="000000"/>
              <w:right w:val="single" w:sz="4" w:space="0" w:color="auto"/>
            </w:tcBorders>
            <w:shd w:val="clear" w:color="auto" w:fill="auto"/>
          </w:tcPr>
          <w:p w:rsidR="00D800D0" w:rsidRDefault="00D800D0" w:rsidP="004625B3">
            <w:pPr>
              <w:pStyle w:val="afd"/>
              <w:snapToGrid w:val="0"/>
              <w:spacing w:after="0"/>
              <w:rPr>
                <w:rFonts w:ascii="Times New Roman" w:eastAsia="Calibri" w:hAnsi="Times New Roman"/>
                <w:b/>
                <w:bCs/>
              </w:rPr>
            </w:pPr>
          </w:p>
        </w:tc>
        <w:tc>
          <w:tcPr>
            <w:tcW w:w="1559" w:type="dxa"/>
            <w:tcBorders>
              <w:top w:val="single" w:sz="4" w:space="0" w:color="auto"/>
              <w:left w:val="single" w:sz="4" w:space="0" w:color="auto"/>
              <w:bottom w:val="single" w:sz="4" w:space="0" w:color="000000"/>
              <w:right w:val="single" w:sz="4" w:space="0" w:color="auto"/>
            </w:tcBorders>
          </w:tcPr>
          <w:p w:rsidR="00D800D0" w:rsidRPr="00DC26AC" w:rsidRDefault="00D800D0" w:rsidP="004625B3">
            <w:pPr>
              <w:pStyle w:val="afd"/>
              <w:snapToGrid w:val="0"/>
              <w:spacing w:after="0"/>
              <w:rPr>
                <w:rFonts w:ascii="Times New Roman" w:hAnsi="Times New Roman"/>
              </w:rPr>
            </w:pPr>
          </w:p>
        </w:tc>
        <w:tc>
          <w:tcPr>
            <w:tcW w:w="1559" w:type="dxa"/>
            <w:tcBorders>
              <w:top w:val="single" w:sz="4" w:space="0" w:color="auto"/>
              <w:left w:val="single" w:sz="4" w:space="0" w:color="auto"/>
              <w:bottom w:val="single" w:sz="4" w:space="0" w:color="000000"/>
              <w:right w:val="single" w:sz="4" w:space="0" w:color="auto"/>
            </w:tcBorders>
            <w:shd w:val="clear" w:color="auto" w:fill="auto"/>
          </w:tcPr>
          <w:p w:rsidR="00D800D0" w:rsidRPr="00DC26AC" w:rsidRDefault="00D800D0" w:rsidP="004625B3">
            <w:pPr>
              <w:pStyle w:val="afd"/>
              <w:snapToGrid w:val="0"/>
              <w:spacing w:after="0"/>
              <w:rPr>
                <w:rFonts w:ascii="Times New Roman" w:hAnsi="Times New Roman"/>
              </w:rPr>
            </w:pPr>
          </w:p>
        </w:tc>
      </w:tr>
    </w:tbl>
    <w:p w:rsidR="00A73C5D" w:rsidRDefault="00A73C5D" w:rsidP="00A73C5D"/>
    <w:p w:rsidR="00EB0BD6" w:rsidRPr="00DC26AC" w:rsidRDefault="00EB0BD6" w:rsidP="00A73C5D"/>
    <w:p w:rsidR="00A73C5D" w:rsidRPr="00DC26AC" w:rsidRDefault="00A73C5D" w:rsidP="00A73C5D">
      <w:pPr>
        <w:jc w:val="center"/>
        <w:sectPr w:rsidR="00A73C5D" w:rsidRPr="00DC26AC" w:rsidSect="00DC26AC">
          <w:headerReference w:type="even" r:id="rId9"/>
          <w:headerReference w:type="default" r:id="rId10"/>
          <w:footerReference w:type="even" r:id="rId11"/>
          <w:footerReference w:type="default" r:id="rId12"/>
          <w:headerReference w:type="first" r:id="rId13"/>
          <w:footerReference w:type="first" r:id="rId14"/>
          <w:pgSz w:w="16837" w:h="11905" w:orient="landscape"/>
          <w:pgMar w:top="1134" w:right="1134" w:bottom="1134" w:left="1134" w:header="720" w:footer="708" w:gutter="0"/>
          <w:cols w:space="720"/>
          <w:docGrid w:linePitch="360"/>
        </w:sectPr>
      </w:pPr>
    </w:p>
    <w:p w:rsidR="00D800D0" w:rsidRPr="00D800D0" w:rsidRDefault="00D800D0" w:rsidP="00D800D0">
      <w:pPr>
        <w:spacing w:after="200" w:line="276" w:lineRule="auto"/>
        <w:ind w:left="1353"/>
        <w:rPr>
          <w:b/>
          <w:bCs/>
          <w:sz w:val="22"/>
          <w:szCs w:val="22"/>
          <w:lang w:eastAsia="ru-RU"/>
        </w:rPr>
      </w:pPr>
      <w:r w:rsidRPr="00D800D0">
        <w:rPr>
          <w:b/>
          <w:bCs/>
          <w:sz w:val="22"/>
          <w:szCs w:val="22"/>
          <w:lang w:eastAsia="ru-RU"/>
        </w:rPr>
        <w:lastRenderedPageBreak/>
        <w:t>3. УСЛОВИЯ РЕАЛИЗАЦИИ УЧЕБНОЙ ДИСЦИПЛИНЫ</w:t>
      </w:r>
    </w:p>
    <w:p w:rsidR="00D800D0" w:rsidRPr="00D800D0" w:rsidRDefault="00D800D0" w:rsidP="00D800D0">
      <w:pPr>
        <w:suppressAutoHyphens/>
        <w:spacing w:line="276" w:lineRule="auto"/>
        <w:ind w:firstLine="709"/>
        <w:jc w:val="both"/>
        <w:rPr>
          <w:bCs/>
          <w:lang w:eastAsia="ru-RU"/>
        </w:rPr>
      </w:pPr>
      <w:r w:rsidRPr="00D800D0">
        <w:rPr>
          <w:bCs/>
          <w:lang w:eastAsia="ru-RU"/>
        </w:rPr>
        <w:t>3.1. Для реализации программы учебной дисциплины должны быть предусмотрены следующие специальные помещения:</w:t>
      </w:r>
    </w:p>
    <w:p w:rsidR="00D800D0" w:rsidRPr="00D800D0" w:rsidRDefault="00D800D0" w:rsidP="00D800D0">
      <w:pPr>
        <w:suppressAutoHyphens/>
        <w:autoSpaceDE w:val="0"/>
        <w:autoSpaceDN w:val="0"/>
        <w:adjustRightInd w:val="0"/>
        <w:spacing w:line="276" w:lineRule="auto"/>
        <w:ind w:firstLine="709"/>
        <w:jc w:val="both"/>
        <w:rPr>
          <w:lang w:eastAsia="en-US"/>
        </w:rPr>
      </w:pPr>
      <w:r w:rsidRPr="00D800D0">
        <w:rPr>
          <w:bCs/>
          <w:lang w:eastAsia="ru-RU"/>
        </w:rPr>
        <w:t>Кабинет</w:t>
      </w:r>
      <w:r w:rsidRPr="00D800D0">
        <w:rPr>
          <w:bCs/>
          <w:i/>
          <w:lang w:eastAsia="ru-RU"/>
        </w:rPr>
        <w:t xml:space="preserve"> «___</w:t>
      </w:r>
      <w:r>
        <w:rPr>
          <w:bCs/>
          <w:i/>
          <w:u w:val="single"/>
          <w:lang w:eastAsia="ru-RU"/>
        </w:rPr>
        <w:t>Физика</w:t>
      </w:r>
      <w:r w:rsidRPr="00D800D0">
        <w:rPr>
          <w:bCs/>
          <w:i/>
          <w:lang w:eastAsia="ru-RU"/>
        </w:rPr>
        <w:t>________________________________»</w:t>
      </w:r>
      <w:r w:rsidRPr="00D800D0">
        <w:rPr>
          <w:lang w:eastAsia="en-US"/>
        </w:rPr>
        <w:t>,</w:t>
      </w:r>
    </w:p>
    <w:p w:rsidR="00D800D0" w:rsidRPr="00D800D0" w:rsidRDefault="00D800D0" w:rsidP="00D800D0">
      <w:pPr>
        <w:suppressAutoHyphens/>
        <w:autoSpaceDE w:val="0"/>
        <w:autoSpaceDN w:val="0"/>
        <w:adjustRightInd w:val="0"/>
        <w:spacing w:line="276" w:lineRule="auto"/>
        <w:ind w:firstLine="709"/>
        <w:jc w:val="both"/>
        <w:rPr>
          <w:i/>
          <w:vertAlign w:val="superscript"/>
          <w:lang w:eastAsia="en-US"/>
        </w:rPr>
      </w:pPr>
      <w:r w:rsidRPr="00D800D0">
        <w:rPr>
          <w:i/>
          <w:vertAlign w:val="superscript"/>
          <w:lang w:eastAsia="en-US"/>
        </w:rPr>
        <w:t xml:space="preserve">                                    наименование кабинета из </w:t>
      </w:r>
      <w:proofErr w:type="gramStart"/>
      <w:r w:rsidRPr="00D800D0">
        <w:rPr>
          <w:i/>
          <w:vertAlign w:val="superscript"/>
          <w:lang w:eastAsia="en-US"/>
        </w:rPr>
        <w:t>указанных</w:t>
      </w:r>
      <w:proofErr w:type="gramEnd"/>
      <w:r w:rsidRPr="00D800D0">
        <w:rPr>
          <w:i/>
          <w:vertAlign w:val="superscript"/>
          <w:lang w:eastAsia="en-US"/>
        </w:rPr>
        <w:t xml:space="preserve"> в п.6.1 ПООП-П</w:t>
      </w:r>
    </w:p>
    <w:p w:rsidR="00D800D0" w:rsidRDefault="00D800D0" w:rsidP="00D800D0">
      <w:pPr>
        <w:suppressAutoHyphens/>
        <w:spacing w:line="276" w:lineRule="auto"/>
        <w:ind w:firstLine="709"/>
        <w:jc w:val="both"/>
        <w:rPr>
          <w:bCs/>
          <w:i/>
          <w:lang w:eastAsia="ru-RU"/>
        </w:rPr>
      </w:pPr>
      <w:proofErr w:type="gramStart"/>
      <w:r w:rsidRPr="00D800D0">
        <w:rPr>
          <w:bCs/>
          <w:lang w:eastAsia="ru-RU"/>
        </w:rPr>
        <w:t>оснащенный</w:t>
      </w:r>
      <w:proofErr w:type="gramEnd"/>
      <w:r w:rsidRPr="00D800D0">
        <w:rPr>
          <w:bCs/>
          <w:lang w:eastAsia="ru-RU"/>
        </w:rPr>
        <w:t xml:space="preserve"> в соответствии с п. 6.1.2.1 образовательной программы по </w:t>
      </w:r>
      <w:r w:rsidRPr="00D800D0">
        <w:rPr>
          <w:bCs/>
          <w:i/>
          <w:lang w:eastAsia="ru-RU"/>
        </w:rPr>
        <w:t>профессии/специальности.</w:t>
      </w:r>
    </w:p>
    <w:p w:rsidR="00D800D0" w:rsidRPr="00D800D0" w:rsidRDefault="00D800D0" w:rsidP="00D800D0">
      <w:pPr>
        <w:suppressAutoHyphens/>
        <w:spacing w:line="276" w:lineRule="auto"/>
        <w:ind w:firstLine="709"/>
        <w:jc w:val="both"/>
        <w:rPr>
          <w:bCs/>
          <w:i/>
          <w:lang w:eastAsia="ru-RU"/>
        </w:rPr>
      </w:pPr>
    </w:p>
    <w:p w:rsidR="00D800D0" w:rsidRPr="00D800D0" w:rsidRDefault="00D800D0" w:rsidP="00D800D0">
      <w:pPr>
        <w:suppressAutoHyphens/>
        <w:spacing w:line="276" w:lineRule="auto"/>
        <w:ind w:firstLine="709"/>
        <w:jc w:val="both"/>
        <w:rPr>
          <w:b/>
          <w:bCs/>
          <w:lang w:eastAsia="ru-RU"/>
        </w:rPr>
      </w:pPr>
      <w:r w:rsidRPr="00D800D0">
        <w:rPr>
          <w:b/>
          <w:bCs/>
          <w:lang w:eastAsia="ru-RU"/>
        </w:rPr>
        <w:t>3.2. Информационное обеспечение реализации программы</w:t>
      </w:r>
    </w:p>
    <w:p w:rsidR="00D800D0" w:rsidRPr="00D800D0" w:rsidRDefault="00D800D0" w:rsidP="00D800D0">
      <w:pPr>
        <w:suppressAutoHyphens/>
        <w:spacing w:line="276" w:lineRule="auto"/>
        <w:ind w:firstLine="709"/>
        <w:jc w:val="both"/>
        <w:rPr>
          <w:bCs/>
          <w:lang w:eastAsia="ru-RU"/>
        </w:rPr>
      </w:pPr>
      <w:r w:rsidRPr="00D800D0">
        <w:rPr>
          <w:bCs/>
          <w:lang w:eastAsia="ru-RU"/>
        </w:rPr>
        <w:t>Для реализации программы библиотечный фонд образовательной организации должен иметь п</w:t>
      </w:r>
      <w:r w:rsidRPr="00D800D0">
        <w:rPr>
          <w:lang w:eastAsia="ru-RU"/>
        </w:rPr>
        <w:t xml:space="preserve">ечатные и/или электронные образовательные и информационные ресурсы, для использования в образовательном процессе. </w:t>
      </w:r>
      <w:bookmarkStart w:id="3" w:name="_Hlk90308800"/>
      <w:r w:rsidRPr="00D800D0">
        <w:rPr>
          <w:lang w:eastAsia="ru-RU"/>
        </w:rPr>
        <w:t xml:space="preserve">При формировании </w:t>
      </w:r>
      <w:r w:rsidRPr="00D800D0">
        <w:rPr>
          <w:bCs/>
          <w:lang w:eastAsia="ru-RU"/>
        </w:rPr>
        <w:t xml:space="preserve">библиотечного фонда образовательной организацией </w:t>
      </w:r>
      <w:proofErr w:type="gramStart"/>
      <w:r w:rsidRPr="00D800D0">
        <w:rPr>
          <w:bCs/>
          <w:lang w:eastAsia="ru-RU"/>
        </w:rPr>
        <w:t>выбирается не менее одного издания</w:t>
      </w:r>
      <w:proofErr w:type="gramEnd"/>
      <w:r w:rsidRPr="00D800D0">
        <w:rPr>
          <w:bCs/>
          <w:lang w:eastAsia="ru-RU"/>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
    </w:p>
    <w:p w:rsidR="00D800D0" w:rsidRDefault="00D800D0"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p>
    <w:p w:rsidR="00D800D0" w:rsidRPr="00D800D0" w:rsidRDefault="00D800D0" w:rsidP="00D800D0">
      <w:pPr>
        <w:suppressAutoHyphens/>
        <w:spacing w:line="276" w:lineRule="auto"/>
        <w:ind w:firstLine="709"/>
        <w:jc w:val="both"/>
        <w:rPr>
          <w:b/>
          <w:lang w:eastAsia="ru-RU"/>
        </w:rPr>
      </w:pPr>
      <w:r w:rsidRPr="00D800D0">
        <w:rPr>
          <w:b/>
          <w:lang w:eastAsia="ru-RU"/>
        </w:rPr>
        <w:t>3.2.1. Основные печатные издания</w:t>
      </w:r>
    </w:p>
    <w:p w:rsidR="00D800D0" w:rsidRPr="00D800D0" w:rsidRDefault="00D800D0" w:rsidP="00640A5C">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rFonts w:eastAsia="Calibri"/>
          <w:color w:val="000000"/>
          <w:shd w:val="clear" w:color="auto" w:fill="FFFFFF"/>
          <w:lang w:eastAsia="en-US"/>
        </w:rPr>
      </w:pPr>
      <w:r w:rsidRPr="00D800D0">
        <w:rPr>
          <w:rFonts w:eastAsia="Calibri"/>
          <w:color w:val="000000"/>
          <w:shd w:val="clear" w:color="auto" w:fill="FFFFFF"/>
          <w:lang w:eastAsia="en-US"/>
        </w:rPr>
        <w:t>Дмитриева, В.Ф. Физика для профессий и специальностей технического профиля: учебник для образовательных учреждений сред</w:t>
      </w:r>
      <w:proofErr w:type="gramStart"/>
      <w:r w:rsidRPr="00D800D0">
        <w:rPr>
          <w:rFonts w:eastAsia="Calibri"/>
          <w:color w:val="000000"/>
          <w:shd w:val="clear" w:color="auto" w:fill="FFFFFF"/>
          <w:lang w:eastAsia="en-US"/>
        </w:rPr>
        <w:t>.</w:t>
      </w:r>
      <w:proofErr w:type="gramEnd"/>
      <w:r w:rsidRPr="00D800D0">
        <w:rPr>
          <w:rFonts w:eastAsia="Calibri"/>
          <w:color w:val="000000"/>
          <w:shd w:val="clear" w:color="auto" w:fill="FFFFFF"/>
          <w:lang w:eastAsia="en-US"/>
        </w:rPr>
        <w:t xml:space="preserve"> </w:t>
      </w:r>
      <w:proofErr w:type="gramStart"/>
      <w:r w:rsidRPr="00D800D0">
        <w:rPr>
          <w:rFonts w:eastAsia="Calibri"/>
          <w:color w:val="000000"/>
          <w:shd w:val="clear" w:color="auto" w:fill="FFFFFF"/>
          <w:lang w:eastAsia="en-US"/>
        </w:rPr>
        <w:t>п</w:t>
      </w:r>
      <w:proofErr w:type="gramEnd"/>
      <w:r w:rsidRPr="00D800D0">
        <w:rPr>
          <w:rFonts w:eastAsia="Calibri"/>
          <w:color w:val="000000"/>
          <w:shd w:val="clear" w:color="auto" w:fill="FFFFFF"/>
          <w:lang w:eastAsia="en-US"/>
        </w:rPr>
        <w:t>роф. образования / В. Ф. Дмитриева. – 3-е изд., стер. – М.: Академия, 2020. -</w:t>
      </w:r>
      <w:r w:rsidRPr="000743CC">
        <w:rPr>
          <w:rFonts w:eastAsia="Calibri"/>
          <w:color w:val="000000"/>
          <w:sz w:val="28"/>
          <w:szCs w:val="28"/>
          <w:shd w:val="clear" w:color="auto" w:fill="FFFFFF"/>
          <w:lang w:eastAsia="en-US"/>
        </w:rPr>
        <w:t xml:space="preserve"> </w:t>
      </w:r>
      <w:r w:rsidRPr="00D800D0">
        <w:rPr>
          <w:rFonts w:eastAsia="Calibri"/>
          <w:color w:val="000000"/>
          <w:shd w:val="clear" w:color="auto" w:fill="FFFFFF"/>
          <w:lang w:eastAsia="en-US"/>
        </w:rPr>
        <w:t>447 с.: ил. – (Профессиональное образование).</w:t>
      </w:r>
    </w:p>
    <w:p w:rsidR="00D800D0" w:rsidRPr="00D800D0" w:rsidRDefault="00D800D0" w:rsidP="00D800D0">
      <w:pPr>
        <w:spacing w:line="276" w:lineRule="auto"/>
        <w:ind w:firstLine="709"/>
        <w:contextualSpacing/>
        <w:rPr>
          <w:b/>
          <w:lang w:eastAsia="ru-RU"/>
        </w:rPr>
      </w:pPr>
    </w:p>
    <w:p w:rsidR="00D800D0" w:rsidRPr="00D800D0" w:rsidRDefault="00D800D0" w:rsidP="00D800D0">
      <w:pPr>
        <w:spacing w:line="276" w:lineRule="auto"/>
        <w:ind w:firstLine="709"/>
        <w:contextualSpacing/>
        <w:rPr>
          <w:b/>
          <w:lang w:eastAsia="ru-RU"/>
        </w:rPr>
      </w:pPr>
      <w:r w:rsidRPr="00D800D0">
        <w:rPr>
          <w:b/>
          <w:lang w:eastAsia="ru-RU"/>
        </w:rPr>
        <w:t xml:space="preserve">3.2.2. Основные электронные издания </w:t>
      </w:r>
    </w:p>
    <w:p w:rsidR="00D800D0" w:rsidRPr="00D800D0" w:rsidRDefault="00D800D0" w:rsidP="00D800D0">
      <w:pPr>
        <w:spacing w:line="276" w:lineRule="auto"/>
        <w:ind w:firstLine="709"/>
        <w:contextualSpacing/>
        <w:rPr>
          <w:b/>
          <w:lang w:eastAsia="ru-RU"/>
        </w:rPr>
      </w:pPr>
      <w:r w:rsidRPr="00D800D0">
        <w:rPr>
          <w:b/>
          <w:lang w:eastAsia="ru-RU"/>
        </w:rPr>
        <w:t>1. …</w:t>
      </w:r>
    </w:p>
    <w:p w:rsidR="00D800D0" w:rsidRPr="00D800D0" w:rsidRDefault="00D800D0" w:rsidP="00D800D0">
      <w:pPr>
        <w:widowControl w:val="0"/>
        <w:ind w:firstLine="709"/>
        <w:rPr>
          <w:i/>
          <w:iCs/>
          <w:lang w:eastAsia="nl-NL"/>
        </w:rPr>
      </w:pPr>
      <w:r w:rsidRPr="00D800D0">
        <w:rPr>
          <w:i/>
          <w:iCs/>
          <w:lang w:eastAsia="nl-NL"/>
        </w:rPr>
        <w:t xml:space="preserve">Приводится перечень электронных образовательных изданий (ЭУМК, ПУМ) для использования в образовательном процессе </w:t>
      </w:r>
      <w:proofErr w:type="gramStart"/>
      <w:r w:rsidRPr="00D800D0">
        <w:rPr>
          <w:i/>
          <w:iCs/>
          <w:lang w:eastAsia="nl-NL"/>
        </w:rPr>
        <w:t>для</w:t>
      </w:r>
      <w:proofErr w:type="gramEnd"/>
      <w:r w:rsidRPr="00D800D0">
        <w:rPr>
          <w:i/>
          <w:iCs/>
          <w:lang w:eastAsia="nl-NL"/>
        </w:rPr>
        <w:t xml:space="preserve"> обучающихся. </w:t>
      </w:r>
    </w:p>
    <w:p w:rsidR="00D800D0" w:rsidRPr="00D800D0" w:rsidRDefault="00D800D0" w:rsidP="00D800D0">
      <w:pPr>
        <w:spacing w:line="276" w:lineRule="auto"/>
        <w:ind w:firstLine="709"/>
        <w:contextualSpacing/>
        <w:jc w:val="both"/>
        <w:rPr>
          <w:b/>
          <w:bCs/>
          <w:i/>
          <w:lang w:eastAsia="ru-RU"/>
        </w:rPr>
      </w:pPr>
    </w:p>
    <w:p w:rsidR="00D800D0" w:rsidRPr="00D800D0" w:rsidRDefault="00D800D0" w:rsidP="00D800D0">
      <w:pPr>
        <w:spacing w:line="276" w:lineRule="auto"/>
        <w:ind w:firstLine="709"/>
        <w:contextualSpacing/>
        <w:jc w:val="both"/>
        <w:rPr>
          <w:bCs/>
          <w:i/>
          <w:lang w:eastAsia="ru-RU"/>
        </w:rPr>
      </w:pPr>
      <w:r w:rsidRPr="00D800D0">
        <w:rPr>
          <w:b/>
          <w:bCs/>
          <w:lang w:eastAsia="ru-RU"/>
        </w:rPr>
        <w:t xml:space="preserve">3.2.3. Дополнительные источники </w:t>
      </w:r>
      <w:r w:rsidRPr="00D800D0">
        <w:rPr>
          <w:bCs/>
          <w:i/>
          <w:lang w:eastAsia="ru-RU"/>
        </w:rPr>
        <w:t>(при необходимости)</w:t>
      </w:r>
    </w:p>
    <w:p w:rsidR="00D800D0" w:rsidRPr="00D800D0" w:rsidRDefault="00D800D0" w:rsidP="00640A5C">
      <w:pPr>
        <w:numPr>
          <w:ilvl w:val="0"/>
          <w:numId w:val="3"/>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1" w:hanging="357"/>
        <w:jc w:val="both"/>
        <w:rPr>
          <w:rFonts w:eastAsia="Calibri"/>
          <w:color w:val="000000"/>
          <w:shd w:val="clear" w:color="auto" w:fill="FFFFFF"/>
          <w:lang w:eastAsia="en-US"/>
        </w:rPr>
      </w:pPr>
      <w:r w:rsidRPr="00D800D0">
        <w:rPr>
          <w:rFonts w:eastAsia="Calibri"/>
          <w:color w:val="000000"/>
          <w:shd w:val="clear" w:color="auto" w:fill="FFFFFF"/>
          <w:lang w:eastAsia="en-US"/>
        </w:rPr>
        <w:t xml:space="preserve">Дмитриева, В. Ф. Физика для профессий и специальностей технического профиля: сб. задач: учеб. пособие для </w:t>
      </w:r>
      <w:proofErr w:type="spellStart"/>
      <w:r w:rsidRPr="00D800D0">
        <w:rPr>
          <w:rFonts w:eastAsia="Calibri"/>
          <w:color w:val="000000"/>
          <w:shd w:val="clear" w:color="auto" w:fill="FFFFFF"/>
          <w:lang w:eastAsia="en-US"/>
        </w:rPr>
        <w:t>образоват</w:t>
      </w:r>
      <w:proofErr w:type="spellEnd"/>
      <w:r w:rsidRPr="00D800D0">
        <w:rPr>
          <w:rFonts w:eastAsia="Calibri"/>
          <w:color w:val="000000"/>
          <w:shd w:val="clear" w:color="auto" w:fill="FFFFFF"/>
          <w:lang w:eastAsia="en-US"/>
        </w:rPr>
        <w:t>. учреждений сред. проф. образования/ В. Ф. Дмитриева</w:t>
      </w:r>
      <w:proofErr w:type="gramStart"/>
      <w:r w:rsidRPr="00D800D0">
        <w:rPr>
          <w:rFonts w:eastAsia="Calibri"/>
          <w:color w:val="000000"/>
          <w:shd w:val="clear" w:color="auto" w:fill="FFFFFF"/>
          <w:lang w:eastAsia="en-US"/>
        </w:rPr>
        <w:t xml:space="preserve"> .</w:t>
      </w:r>
      <w:proofErr w:type="gramEnd"/>
      <w:r w:rsidRPr="00D800D0">
        <w:rPr>
          <w:rFonts w:eastAsia="Calibri"/>
          <w:color w:val="000000"/>
          <w:shd w:val="clear" w:color="auto" w:fill="FFFFFF"/>
          <w:lang w:eastAsia="en-US"/>
        </w:rPr>
        <w:t xml:space="preserve"> – М.: Академия, 2019. – 256 с.: ил. – (Профессиональное образование).</w:t>
      </w:r>
    </w:p>
    <w:p w:rsidR="00D800D0" w:rsidRPr="00D800D0" w:rsidRDefault="00D800D0" w:rsidP="00640A5C">
      <w:pPr>
        <w:numPr>
          <w:ilvl w:val="0"/>
          <w:numId w:val="3"/>
        </w:numPr>
        <w:tabs>
          <w:tab w:val="clear" w:pos="644"/>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1" w:hanging="357"/>
        <w:jc w:val="both"/>
        <w:rPr>
          <w:rFonts w:eastAsia="Calibri"/>
          <w:color w:val="000000"/>
          <w:shd w:val="clear" w:color="auto" w:fill="FFFFFF"/>
          <w:lang w:eastAsia="en-US"/>
        </w:rPr>
      </w:pPr>
      <w:r w:rsidRPr="00D800D0">
        <w:rPr>
          <w:rFonts w:eastAsia="Calibri"/>
          <w:color w:val="000000"/>
          <w:shd w:val="clear" w:color="auto" w:fill="FFFFFF"/>
          <w:lang w:eastAsia="en-US"/>
        </w:rPr>
        <w:t xml:space="preserve">Дмитриева, В. Ф. Физика: для профессий и специальностей технического профиля: лаб. практикум / В. Ф. Дмитриева, А. В. </w:t>
      </w:r>
      <w:proofErr w:type="spellStart"/>
      <w:r w:rsidRPr="00D800D0">
        <w:rPr>
          <w:rFonts w:eastAsia="Calibri"/>
          <w:color w:val="000000"/>
          <w:shd w:val="clear" w:color="auto" w:fill="FFFFFF"/>
          <w:lang w:eastAsia="en-US"/>
        </w:rPr>
        <w:t>Коржуев</w:t>
      </w:r>
      <w:proofErr w:type="spellEnd"/>
      <w:r w:rsidRPr="00D800D0">
        <w:rPr>
          <w:rFonts w:eastAsia="Calibri"/>
          <w:color w:val="000000"/>
          <w:shd w:val="clear" w:color="auto" w:fill="FFFFFF"/>
          <w:lang w:eastAsia="en-US"/>
        </w:rPr>
        <w:t xml:space="preserve">, О. В. </w:t>
      </w:r>
      <w:proofErr w:type="spellStart"/>
      <w:r w:rsidRPr="00D800D0">
        <w:rPr>
          <w:rFonts w:eastAsia="Calibri"/>
          <w:color w:val="000000"/>
          <w:shd w:val="clear" w:color="auto" w:fill="FFFFFF"/>
          <w:lang w:eastAsia="en-US"/>
        </w:rPr>
        <w:t>Муртазина</w:t>
      </w:r>
      <w:proofErr w:type="spellEnd"/>
      <w:r w:rsidRPr="00D800D0">
        <w:rPr>
          <w:rFonts w:eastAsia="Calibri"/>
          <w:color w:val="000000"/>
          <w:shd w:val="clear" w:color="auto" w:fill="FFFFFF"/>
          <w:lang w:eastAsia="en-US"/>
        </w:rPr>
        <w:t xml:space="preserve"> – М.: Академия, 2019. – 155 с.: ил. – </w:t>
      </w:r>
      <w:proofErr w:type="gramStart"/>
      <w:r w:rsidRPr="00D800D0">
        <w:rPr>
          <w:rFonts w:eastAsia="Calibri"/>
          <w:color w:val="000000"/>
          <w:shd w:val="clear" w:color="auto" w:fill="FFFFFF"/>
          <w:lang w:eastAsia="en-US"/>
        </w:rPr>
        <w:t>(Профессиональное образование.</w:t>
      </w:r>
      <w:proofErr w:type="gramEnd"/>
      <w:r w:rsidRPr="00D800D0">
        <w:rPr>
          <w:rFonts w:eastAsia="Calibri"/>
          <w:color w:val="000000"/>
          <w:shd w:val="clear" w:color="auto" w:fill="FFFFFF"/>
          <w:lang w:eastAsia="en-US"/>
        </w:rPr>
        <w:t xml:space="preserve"> </w:t>
      </w:r>
      <w:proofErr w:type="gramStart"/>
      <w:r w:rsidRPr="00D800D0">
        <w:rPr>
          <w:rFonts w:eastAsia="Calibri"/>
          <w:color w:val="000000"/>
          <w:shd w:val="clear" w:color="auto" w:fill="FFFFFF"/>
          <w:lang w:eastAsia="en-US"/>
        </w:rPr>
        <w:t>Ускоренная форма подготовки).</w:t>
      </w:r>
      <w:proofErr w:type="gramEnd"/>
      <w:r w:rsidRPr="00D800D0">
        <w:rPr>
          <w:rFonts w:eastAsia="Calibri"/>
          <w:color w:val="000000"/>
          <w:shd w:val="clear" w:color="auto" w:fill="FFFFFF"/>
          <w:lang w:eastAsia="en-US"/>
        </w:rPr>
        <w:t xml:space="preserve"> – Список лит</w:t>
      </w:r>
      <w:proofErr w:type="gramStart"/>
      <w:r w:rsidRPr="00D800D0">
        <w:rPr>
          <w:rFonts w:eastAsia="Calibri"/>
          <w:color w:val="000000"/>
          <w:shd w:val="clear" w:color="auto" w:fill="FFFFFF"/>
          <w:lang w:eastAsia="en-US"/>
        </w:rPr>
        <w:t xml:space="preserve">.: </w:t>
      </w:r>
      <w:proofErr w:type="gramEnd"/>
      <w:r w:rsidRPr="00D800D0">
        <w:rPr>
          <w:rFonts w:eastAsia="Calibri"/>
          <w:color w:val="000000"/>
          <w:shd w:val="clear" w:color="auto" w:fill="FFFFFF"/>
          <w:lang w:eastAsia="en-US"/>
        </w:rPr>
        <w:t>с.153.</w:t>
      </w:r>
    </w:p>
    <w:p w:rsidR="00D800D0" w:rsidRPr="00D800D0" w:rsidRDefault="00D800D0" w:rsidP="00640A5C">
      <w:pPr>
        <w:numPr>
          <w:ilvl w:val="0"/>
          <w:numId w:val="3"/>
        </w:numPr>
        <w:tabs>
          <w:tab w:val="clear" w:pos="644"/>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1" w:hanging="357"/>
        <w:jc w:val="both"/>
        <w:rPr>
          <w:rFonts w:eastAsia="Calibri"/>
          <w:color w:val="000000"/>
          <w:shd w:val="clear" w:color="auto" w:fill="FFFFFF"/>
          <w:lang w:eastAsia="en-US"/>
        </w:rPr>
      </w:pPr>
      <w:r w:rsidRPr="00D800D0">
        <w:rPr>
          <w:rFonts w:eastAsia="Calibri"/>
          <w:color w:val="000000"/>
          <w:shd w:val="clear" w:color="auto" w:fill="FFFFFF"/>
          <w:lang w:eastAsia="en-US"/>
        </w:rPr>
        <w:t xml:space="preserve">Смирнов, С.А., </w:t>
      </w:r>
      <w:proofErr w:type="spellStart"/>
      <w:r w:rsidRPr="00D800D0">
        <w:rPr>
          <w:rFonts w:eastAsia="Calibri"/>
          <w:color w:val="000000"/>
          <w:shd w:val="clear" w:color="auto" w:fill="FFFFFF"/>
          <w:lang w:eastAsia="en-US"/>
        </w:rPr>
        <w:t>Глушаков</w:t>
      </w:r>
      <w:proofErr w:type="spellEnd"/>
      <w:r w:rsidRPr="00D800D0">
        <w:rPr>
          <w:rFonts w:eastAsia="Calibri"/>
          <w:color w:val="000000"/>
          <w:shd w:val="clear" w:color="auto" w:fill="FFFFFF"/>
          <w:lang w:eastAsia="en-US"/>
        </w:rPr>
        <w:t xml:space="preserve"> И.Е., </w:t>
      </w:r>
      <w:proofErr w:type="spellStart"/>
      <w:r w:rsidRPr="00D800D0">
        <w:rPr>
          <w:rFonts w:eastAsia="Calibri"/>
          <w:color w:val="000000"/>
          <w:shd w:val="clear" w:color="auto" w:fill="FFFFFF"/>
          <w:lang w:eastAsia="en-US"/>
        </w:rPr>
        <w:t>Граковскимй</w:t>
      </w:r>
      <w:proofErr w:type="spellEnd"/>
      <w:r w:rsidRPr="00D800D0">
        <w:rPr>
          <w:rFonts w:eastAsia="Calibri"/>
          <w:color w:val="000000"/>
          <w:shd w:val="clear" w:color="auto" w:fill="FFFFFF"/>
          <w:lang w:eastAsia="en-US"/>
        </w:rPr>
        <w:t xml:space="preserve"> Г.Ю. Сборник задач по физике. / С.А. Смирнов, И.Е. </w:t>
      </w:r>
      <w:proofErr w:type="spellStart"/>
      <w:r w:rsidRPr="00D800D0">
        <w:rPr>
          <w:rFonts w:eastAsia="Calibri"/>
          <w:color w:val="000000"/>
          <w:shd w:val="clear" w:color="auto" w:fill="FFFFFF"/>
          <w:lang w:eastAsia="en-US"/>
        </w:rPr>
        <w:t>Глушаков</w:t>
      </w:r>
      <w:proofErr w:type="spellEnd"/>
      <w:r w:rsidRPr="00D800D0">
        <w:rPr>
          <w:rFonts w:eastAsia="Calibri"/>
          <w:color w:val="000000"/>
          <w:shd w:val="clear" w:color="auto" w:fill="FFFFFF"/>
          <w:lang w:eastAsia="en-US"/>
        </w:rPr>
        <w:t xml:space="preserve">, Г.Ю. </w:t>
      </w:r>
      <w:proofErr w:type="spellStart"/>
      <w:r w:rsidRPr="00D800D0">
        <w:rPr>
          <w:rFonts w:eastAsia="Calibri"/>
          <w:color w:val="000000"/>
          <w:shd w:val="clear" w:color="auto" w:fill="FFFFFF"/>
          <w:lang w:eastAsia="en-US"/>
        </w:rPr>
        <w:t>Граковскимй</w:t>
      </w:r>
      <w:proofErr w:type="spellEnd"/>
      <w:r w:rsidRPr="00D800D0">
        <w:rPr>
          <w:rFonts w:eastAsia="Calibri"/>
          <w:color w:val="000000"/>
          <w:shd w:val="clear" w:color="auto" w:fill="FFFFFF"/>
          <w:lang w:eastAsia="en-US"/>
        </w:rPr>
        <w:t xml:space="preserve">. – М.: ФОРУМ: ИНФРА-М, 2019. - 164 с. </w:t>
      </w:r>
    </w:p>
    <w:p w:rsidR="00D800D0" w:rsidRPr="00D800D0" w:rsidRDefault="00D800D0" w:rsidP="00640A5C">
      <w:pPr>
        <w:numPr>
          <w:ilvl w:val="0"/>
          <w:numId w:val="3"/>
        </w:numPr>
        <w:tabs>
          <w:tab w:val="clear" w:pos="64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1" w:hanging="357"/>
        <w:jc w:val="both"/>
        <w:rPr>
          <w:rFonts w:eastAsia="Calibri"/>
          <w:color w:val="000000"/>
          <w:shd w:val="clear" w:color="auto" w:fill="FFFFFF"/>
          <w:lang w:eastAsia="en-US"/>
        </w:rPr>
      </w:pPr>
      <w:r w:rsidRPr="00D800D0">
        <w:rPr>
          <w:rFonts w:eastAsia="Calibri"/>
          <w:color w:val="000000"/>
          <w:shd w:val="clear" w:color="auto" w:fill="FFFFFF"/>
          <w:lang w:eastAsia="en-US"/>
        </w:rPr>
        <w:t>Методические рекомендации по выполнению лабораторных и практических работ по общеобразовательной учебной дисциплине "Физика" (технический и естественнонаучный профиль) [Текст] / ГБПОУ "</w:t>
      </w:r>
      <w:proofErr w:type="spellStart"/>
      <w:r w:rsidRPr="00D800D0">
        <w:rPr>
          <w:rFonts w:eastAsia="Calibri"/>
          <w:color w:val="000000"/>
          <w:shd w:val="clear" w:color="auto" w:fill="FFFFFF"/>
          <w:lang w:eastAsia="en-US"/>
        </w:rPr>
        <w:t>ЮУрГТК</w:t>
      </w:r>
      <w:proofErr w:type="spellEnd"/>
      <w:r w:rsidRPr="00D800D0">
        <w:rPr>
          <w:rFonts w:eastAsia="Calibri"/>
          <w:color w:val="000000"/>
          <w:shd w:val="clear" w:color="auto" w:fill="FFFFFF"/>
          <w:lang w:eastAsia="en-US"/>
        </w:rPr>
        <w:t xml:space="preserve">"; сост. В. В. </w:t>
      </w:r>
      <w:proofErr w:type="spellStart"/>
      <w:r w:rsidRPr="00D800D0">
        <w:rPr>
          <w:rFonts w:eastAsia="Calibri"/>
          <w:color w:val="000000"/>
          <w:shd w:val="clear" w:color="auto" w:fill="FFFFFF"/>
          <w:lang w:eastAsia="en-US"/>
        </w:rPr>
        <w:t>Менькова</w:t>
      </w:r>
      <w:proofErr w:type="spellEnd"/>
      <w:r w:rsidRPr="00D800D0">
        <w:rPr>
          <w:rFonts w:eastAsia="Calibri"/>
          <w:color w:val="000000"/>
          <w:shd w:val="clear" w:color="auto" w:fill="FFFFFF"/>
          <w:lang w:eastAsia="en-US"/>
        </w:rPr>
        <w:t xml:space="preserve">. </w:t>
      </w:r>
      <w:r w:rsidRPr="00D800D0">
        <w:rPr>
          <w:rFonts w:eastAsia="Calibri"/>
          <w:b/>
          <w:color w:val="000000"/>
          <w:shd w:val="clear" w:color="auto" w:fill="FFFFFF"/>
          <w:lang w:eastAsia="en-US"/>
        </w:rPr>
        <w:t>–</w:t>
      </w:r>
      <w:r w:rsidRPr="00D800D0">
        <w:rPr>
          <w:rFonts w:eastAsia="Calibri"/>
          <w:color w:val="000000"/>
          <w:shd w:val="clear" w:color="auto" w:fill="FFFFFF"/>
          <w:lang w:eastAsia="en-US"/>
        </w:rPr>
        <w:t xml:space="preserve"> Челябинск, 2018. </w:t>
      </w:r>
      <w:r w:rsidRPr="00D800D0">
        <w:rPr>
          <w:rFonts w:eastAsia="Calibri"/>
          <w:b/>
          <w:color w:val="000000"/>
          <w:shd w:val="clear" w:color="auto" w:fill="FFFFFF"/>
          <w:lang w:eastAsia="en-US"/>
        </w:rPr>
        <w:t>–</w:t>
      </w:r>
      <w:r w:rsidRPr="00D800D0">
        <w:rPr>
          <w:rFonts w:eastAsia="Calibri"/>
          <w:color w:val="000000"/>
          <w:shd w:val="clear" w:color="auto" w:fill="FFFFFF"/>
          <w:lang w:eastAsia="en-US"/>
        </w:rPr>
        <w:t xml:space="preserve"> 60 с.: ил.</w:t>
      </w:r>
    </w:p>
    <w:p w:rsidR="00D800D0" w:rsidRPr="00D800D0" w:rsidRDefault="00D800D0" w:rsidP="00A73C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lang w:val="x-none"/>
        </w:rPr>
      </w:pPr>
    </w:p>
    <w:p w:rsidR="00D339CB" w:rsidRPr="00D800D0" w:rsidRDefault="00D339CB" w:rsidP="00D339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u w:val="single"/>
        </w:rPr>
      </w:pPr>
      <w:r w:rsidRPr="00D800D0">
        <w:rPr>
          <w:bCs/>
          <w:u w:val="single"/>
        </w:rPr>
        <w:t>Интернет-ресурсы:</w:t>
      </w:r>
    </w:p>
    <w:p w:rsidR="00D339CB" w:rsidRPr="00D800D0" w:rsidRDefault="00AE7026" w:rsidP="00640A5C">
      <w:pPr>
        <w:numPr>
          <w:ilvl w:val="0"/>
          <w:numId w:val="1"/>
        </w:numPr>
        <w:ind w:left="0" w:firstLine="709"/>
        <w:jc w:val="both"/>
      </w:pPr>
      <w:hyperlink r:id="rId15" w:history="1">
        <w:r w:rsidR="00D339CB" w:rsidRPr="00D800D0">
          <w:rPr>
            <w:rStyle w:val="aa"/>
          </w:rPr>
          <w:t>http://www.alleng.ru/edu/phys.htm</w:t>
        </w:r>
      </w:hyperlink>
      <w:hyperlink r:id="rId16" w:history="1">
        <w:r w:rsidR="00D339CB" w:rsidRPr="00D800D0">
          <w:rPr>
            <w:rStyle w:val="aa"/>
          </w:rPr>
          <w:t xml:space="preserve"> (Образовательные ресурсы Интернета - Физика)</w:t>
        </w:r>
      </w:hyperlink>
    </w:p>
    <w:p w:rsidR="00D339CB" w:rsidRPr="00D800D0" w:rsidRDefault="00D339CB" w:rsidP="00640A5C">
      <w:pPr>
        <w:numPr>
          <w:ilvl w:val="0"/>
          <w:numId w:val="1"/>
        </w:numPr>
        <w:ind w:left="0" w:firstLine="709"/>
        <w:jc w:val="both"/>
      </w:pPr>
      <w:r w:rsidRPr="00D800D0">
        <w:t xml:space="preserve"> </w:t>
      </w:r>
      <w:hyperlink r:id="rId17" w:history="1">
        <w:proofErr w:type="gramStart"/>
        <w:r w:rsidRPr="00D800D0">
          <w:rPr>
            <w:rStyle w:val="aa"/>
          </w:rPr>
          <w:t>http://wwww.dic.academic.ru</w:t>
        </w:r>
      </w:hyperlink>
      <w:hyperlink r:id="rId18" w:history="1">
        <w:r w:rsidRPr="00D800D0">
          <w:rPr>
            <w:rStyle w:val="aa"/>
          </w:rPr>
          <w:t xml:space="preserve"> (Академик.</w:t>
        </w:r>
        <w:proofErr w:type="gramEnd"/>
        <w:r w:rsidRPr="00D800D0">
          <w:rPr>
            <w:rStyle w:val="aa"/>
          </w:rPr>
          <w:t xml:space="preserve"> </w:t>
        </w:r>
        <w:proofErr w:type="gramStart"/>
        <w:r w:rsidRPr="00D800D0">
          <w:rPr>
            <w:rStyle w:val="aa"/>
          </w:rPr>
          <w:t>Словари и энциклопедия)</w:t>
        </w:r>
      </w:hyperlink>
      <w:proofErr w:type="gramEnd"/>
    </w:p>
    <w:p w:rsidR="00D339CB" w:rsidRPr="00D800D0" w:rsidRDefault="00AE7026" w:rsidP="00640A5C">
      <w:pPr>
        <w:numPr>
          <w:ilvl w:val="0"/>
          <w:numId w:val="1"/>
        </w:numPr>
        <w:ind w:left="0" w:firstLine="709"/>
        <w:jc w:val="both"/>
        <w:rPr>
          <w:color w:val="0047FF"/>
          <w:u w:val="single"/>
        </w:rPr>
      </w:pPr>
      <w:hyperlink r:id="rId19" w:history="1">
        <w:r w:rsidR="00D339CB" w:rsidRPr="00D800D0">
          <w:rPr>
            <w:rStyle w:val="aa"/>
          </w:rPr>
          <w:t>http://www.window.edu.ru</w:t>
        </w:r>
      </w:hyperlink>
      <w:r w:rsidR="00D339CB" w:rsidRPr="00D800D0">
        <w:t xml:space="preserve"> </w:t>
      </w:r>
      <w:r w:rsidR="00D339CB" w:rsidRPr="00D800D0">
        <w:rPr>
          <w:color w:val="0047FF"/>
          <w:u w:val="single"/>
        </w:rPr>
        <w:t>(Единое окно доступа к образовательным ресурсам)</w:t>
      </w:r>
    </w:p>
    <w:p w:rsidR="00D339CB" w:rsidRPr="00D800D0" w:rsidRDefault="00AE7026" w:rsidP="00640A5C">
      <w:pPr>
        <w:numPr>
          <w:ilvl w:val="0"/>
          <w:numId w:val="1"/>
        </w:numPr>
        <w:ind w:left="0" w:firstLine="709"/>
        <w:jc w:val="both"/>
      </w:pPr>
      <w:hyperlink r:id="rId20" w:history="1">
        <w:r w:rsidR="00D339CB" w:rsidRPr="00D800D0">
          <w:rPr>
            <w:rStyle w:val="aa"/>
          </w:rPr>
          <w:t>http://www.ru./book</w:t>
        </w:r>
      </w:hyperlink>
      <w:hyperlink r:id="rId21" w:history="1">
        <w:r w:rsidR="00D339CB" w:rsidRPr="00D800D0">
          <w:rPr>
            <w:rStyle w:val="aa"/>
          </w:rPr>
          <w:t xml:space="preserve"> (Электронная библиотечная система)</w:t>
        </w:r>
      </w:hyperlink>
    </w:p>
    <w:p w:rsidR="00D800D0" w:rsidRPr="00D800D0" w:rsidRDefault="00D800D0" w:rsidP="00D800D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D800D0">
        <w:rPr>
          <w:b/>
        </w:rPr>
        <w:lastRenderedPageBreak/>
        <w:t>4.</w:t>
      </w:r>
      <w:r w:rsidRPr="00D800D0">
        <w:rPr>
          <w:b/>
        </w:rPr>
        <w:tab/>
        <w:t>КОНТРОЛЬ И ОЦЕНКА РЕЗУЛЬТАТОВ ОСВОЕНИЯ</w:t>
      </w:r>
    </w:p>
    <w:p w:rsidR="00A73C5D" w:rsidRDefault="00D800D0" w:rsidP="00D800D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D800D0">
        <w:rPr>
          <w:b/>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533"/>
        <w:gridCol w:w="2619"/>
      </w:tblGrid>
      <w:tr w:rsidR="0094520D" w:rsidRPr="00315F34" w:rsidTr="00F9280C">
        <w:tc>
          <w:tcPr>
            <w:tcW w:w="863" w:type="pct"/>
          </w:tcPr>
          <w:p w:rsidR="0094520D" w:rsidRPr="00315F34" w:rsidRDefault="0094520D" w:rsidP="00F9280C">
            <w:pPr>
              <w:jc w:val="center"/>
            </w:pPr>
            <w:r w:rsidRPr="00315F34">
              <w:rPr>
                <w:b/>
                <w:bCs/>
                <w:i/>
              </w:rPr>
              <w:t>Результаты обучения</w:t>
            </w:r>
            <w:r w:rsidRPr="00315F34">
              <w:rPr>
                <w:i/>
                <w:vertAlign w:val="superscript"/>
              </w:rPr>
              <w:footnoteReference w:id="3"/>
            </w:r>
          </w:p>
        </w:tc>
        <w:tc>
          <w:tcPr>
            <w:tcW w:w="2808" w:type="pct"/>
          </w:tcPr>
          <w:p w:rsidR="0094520D" w:rsidRPr="00315F34" w:rsidRDefault="0094520D" w:rsidP="00F9280C">
            <w:pPr>
              <w:jc w:val="center"/>
              <w:rPr>
                <w:b/>
                <w:bCs/>
                <w:i/>
              </w:rPr>
            </w:pPr>
            <w:r w:rsidRPr="00315F34">
              <w:rPr>
                <w:b/>
                <w:bCs/>
                <w:i/>
              </w:rPr>
              <w:t>Критерии оценки</w:t>
            </w:r>
          </w:p>
        </w:tc>
        <w:tc>
          <w:tcPr>
            <w:tcW w:w="1329" w:type="pct"/>
          </w:tcPr>
          <w:p w:rsidR="0094520D" w:rsidRPr="00315F34" w:rsidRDefault="0094520D" w:rsidP="00F9280C">
            <w:pPr>
              <w:jc w:val="center"/>
              <w:rPr>
                <w:b/>
                <w:bCs/>
                <w:i/>
              </w:rPr>
            </w:pPr>
            <w:r w:rsidRPr="00315F34">
              <w:rPr>
                <w:b/>
                <w:bCs/>
                <w:i/>
              </w:rPr>
              <w:t>Методы оценки</w:t>
            </w:r>
          </w:p>
        </w:tc>
      </w:tr>
      <w:tr w:rsidR="0094520D" w:rsidRPr="00315F34" w:rsidTr="00F9280C">
        <w:tc>
          <w:tcPr>
            <w:tcW w:w="863" w:type="pct"/>
          </w:tcPr>
          <w:p w:rsidR="0094520D" w:rsidRPr="000714E3" w:rsidRDefault="0094520D" w:rsidP="00F9280C">
            <w:pPr>
              <w:suppressAutoHyphens/>
              <w:rPr>
                <w:iCs/>
                <w:color w:val="333333"/>
              </w:rPr>
            </w:pPr>
          </w:p>
          <w:p w:rsidR="0094520D" w:rsidRPr="0094520D" w:rsidRDefault="0094520D" w:rsidP="0094520D">
            <w:pPr>
              <w:suppressAutoHyphens/>
              <w:rPr>
                <w:iCs/>
                <w:color w:val="333333"/>
              </w:rPr>
            </w:pPr>
            <w:r w:rsidRPr="0094520D">
              <w:rPr>
                <w:iCs/>
                <w:color w:val="333333"/>
              </w:rPr>
              <w:t>Зо</w:t>
            </w:r>
            <w:proofErr w:type="gramStart"/>
            <w:r w:rsidRPr="0094520D">
              <w:rPr>
                <w:iCs/>
                <w:color w:val="333333"/>
              </w:rPr>
              <w:t>2</w:t>
            </w:r>
            <w:proofErr w:type="gramEnd"/>
            <w:r w:rsidRPr="0094520D">
              <w:rPr>
                <w:iCs/>
                <w:color w:val="333333"/>
              </w:rPr>
              <w:t xml:space="preserve">.01 </w:t>
            </w:r>
          </w:p>
          <w:p w:rsidR="0094520D" w:rsidRPr="0094520D" w:rsidRDefault="0094520D" w:rsidP="0094520D">
            <w:pPr>
              <w:suppressAutoHyphens/>
              <w:rPr>
                <w:iCs/>
                <w:color w:val="333333"/>
              </w:rPr>
            </w:pPr>
            <w:r w:rsidRPr="0094520D">
              <w:rPr>
                <w:iCs/>
                <w:color w:val="333333"/>
              </w:rPr>
              <w:t>Зо</w:t>
            </w:r>
            <w:proofErr w:type="gramStart"/>
            <w:r w:rsidRPr="0094520D">
              <w:rPr>
                <w:iCs/>
                <w:color w:val="333333"/>
              </w:rPr>
              <w:t>2</w:t>
            </w:r>
            <w:proofErr w:type="gramEnd"/>
            <w:r w:rsidRPr="0094520D">
              <w:rPr>
                <w:iCs/>
                <w:color w:val="333333"/>
              </w:rPr>
              <w:t xml:space="preserve">.03 </w:t>
            </w:r>
          </w:p>
          <w:p w:rsidR="0094520D" w:rsidRPr="000714E3" w:rsidRDefault="0094520D" w:rsidP="0094520D">
            <w:pPr>
              <w:suppressAutoHyphens/>
              <w:rPr>
                <w:iCs/>
                <w:color w:val="333333"/>
              </w:rPr>
            </w:pPr>
            <w:proofErr w:type="spellStart"/>
            <w:r w:rsidRPr="0094520D">
              <w:rPr>
                <w:iCs/>
                <w:color w:val="333333"/>
              </w:rPr>
              <w:t>Зо</w:t>
            </w:r>
            <w:proofErr w:type="spellEnd"/>
            <w:r w:rsidRPr="0094520D">
              <w:rPr>
                <w:iCs/>
                <w:color w:val="333333"/>
              </w:rPr>
              <w:t xml:space="preserve"> 3.01</w:t>
            </w:r>
          </w:p>
          <w:p w:rsidR="0094520D" w:rsidRPr="000714E3" w:rsidRDefault="0094520D" w:rsidP="00F9280C">
            <w:pPr>
              <w:suppressAutoHyphens/>
              <w:jc w:val="both"/>
            </w:pPr>
          </w:p>
        </w:tc>
        <w:tc>
          <w:tcPr>
            <w:tcW w:w="2808" w:type="pct"/>
          </w:tcPr>
          <w:p w:rsidR="0094520D" w:rsidRPr="00AE4312" w:rsidRDefault="0094520D" w:rsidP="00F9280C">
            <w:pPr>
              <w:rPr>
                <w:rFonts w:eastAsia="Calibri"/>
                <w:i/>
                <w:lang w:eastAsia="en-US"/>
              </w:rPr>
            </w:pPr>
            <w:r w:rsidRPr="00AE4312">
              <w:rPr>
                <w:rFonts w:eastAsia="Calibri"/>
                <w:bCs/>
                <w:i/>
                <w:lang w:eastAsia="en-US"/>
              </w:rPr>
              <w:t>Устный опрос</w:t>
            </w:r>
            <w:r>
              <w:rPr>
                <w:rFonts w:eastAsia="Calibri"/>
                <w:bCs/>
                <w:i/>
                <w:lang w:eastAsia="en-US"/>
              </w:rPr>
              <w:t>, экзамен</w:t>
            </w:r>
            <w:r w:rsidRPr="00AE4312">
              <w:rPr>
                <w:rFonts w:eastAsia="Calibri"/>
                <w:bCs/>
                <w:i/>
                <w:lang w:eastAsia="en-US"/>
              </w:rPr>
              <w:t>:</w:t>
            </w:r>
          </w:p>
          <w:p w:rsidR="0094520D" w:rsidRPr="00AE4312" w:rsidRDefault="0094520D" w:rsidP="00F9280C">
            <w:pPr>
              <w:widowControl w:val="0"/>
              <w:tabs>
                <w:tab w:val="left" w:pos="1055"/>
              </w:tabs>
              <w:suppressAutoHyphens/>
              <w:ind w:right="20"/>
              <w:rPr>
                <w:lang w:eastAsia="zh-CN"/>
              </w:rPr>
            </w:pPr>
            <w:r w:rsidRPr="00AE4312">
              <w:rPr>
                <w:bCs/>
                <w:lang w:eastAsia="zh-CN"/>
              </w:rPr>
              <w:t>«5» - ответ полный, правильный, понимание материала глубокое;</w:t>
            </w:r>
          </w:p>
          <w:p w:rsidR="0094520D" w:rsidRPr="00AE4312" w:rsidRDefault="0094520D" w:rsidP="00F9280C">
            <w:pPr>
              <w:widowControl w:val="0"/>
              <w:tabs>
                <w:tab w:val="left" w:pos="1062"/>
              </w:tabs>
              <w:suppressAutoHyphens/>
              <w:ind w:right="20"/>
              <w:rPr>
                <w:bCs/>
                <w:lang w:eastAsia="zh-CN"/>
              </w:rPr>
            </w:pPr>
            <w:r w:rsidRPr="00AE4312">
              <w:rPr>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94520D" w:rsidRPr="00AE4312" w:rsidRDefault="0094520D" w:rsidP="00F9280C">
            <w:pPr>
              <w:widowControl w:val="0"/>
              <w:tabs>
                <w:tab w:val="left" w:pos="1062"/>
              </w:tabs>
              <w:suppressAutoHyphens/>
              <w:ind w:right="20"/>
              <w:rPr>
                <w:bCs/>
                <w:lang w:eastAsia="zh-CN"/>
              </w:rPr>
            </w:pPr>
            <w:r w:rsidRPr="00AE4312">
              <w:rPr>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94520D" w:rsidRPr="00AE4312" w:rsidRDefault="0094520D" w:rsidP="00F9280C">
            <w:pPr>
              <w:jc w:val="both"/>
              <w:rPr>
                <w:bCs/>
                <w:lang w:eastAsia="zh-CN"/>
              </w:rPr>
            </w:pPr>
            <w:r w:rsidRPr="00AE4312">
              <w:rPr>
                <w:bCs/>
                <w:lang w:eastAsia="zh-CN"/>
              </w:rPr>
              <w:t>«2» - речь непонятная, скудная; ни один из вопросов не объяснен, навыки обобщения материала и аргументации отсутствуют.</w:t>
            </w:r>
          </w:p>
          <w:p w:rsidR="0094520D" w:rsidRPr="00095BC8" w:rsidRDefault="0094520D" w:rsidP="00F9280C">
            <w:pPr>
              <w:jc w:val="both"/>
              <w:rPr>
                <w:bCs/>
              </w:rPr>
            </w:pPr>
          </w:p>
        </w:tc>
        <w:tc>
          <w:tcPr>
            <w:tcW w:w="1329" w:type="pct"/>
          </w:tcPr>
          <w:p w:rsidR="0094520D" w:rsidRPr="00AE4312" w:rsidRDefault="0094520D" w:rsidP="00F9280C">
            <w:pPr>
              <w:jc w:val="both"/>
              <w:rPr>
                <w:bCs/>
                <w:i/>
              </w:rPr>
            </w:pPr>
            <w:r w:rsidRPr="00AE4312">
              <w:rPr>
                <w:bCs/>
                <w:i/>
              </w:rPr>
              <w:t xml:space="preserve"> </w:t>
            </w:r>
          </w:p>
          <w:p w:rsidR="0094520D" w:rsidRPr="00AE4312" w:rsidRDefault="0094520D" w:rsidP="00F9280C">
            <w:pPr>
              <w:jc w:val="both"/>
              <w:rPr>
                <w:bCs/>
                <w:i/>
              </w:rPr>
            </w:pPr>
          </w:p>
          <w:p w:rsidR="0094520D" w:rsidRPr="00AE4312" w:rsidRDefault="0094520D" w:rsidP="00F9280C">
            <w:pPr>
              <w:jc w:val="both"/>
              <w:rPr>
                <w:bCs/>
                <w:i/>
              </w:rPr>
            </w:pPr>
          </w:p>
          <w:p w:rsidR="0094520D" w:rsidRPr="00AE4312" w:rsidRDefault="0094520D" w:rsidP="00F9280C">
            <w:pPr>
              <w:jc w:val="both"/>
              <w:rPr>
                <w:bCs/>
                <w:i/>
              </w:rPr>
            </w:pPr>
          </w:p>
          <w:p w:rsidR="0094520D" w:rsidRPr="00AE4312" w:rsidRDefault="0094520D" w:rsidP="00F9280C">
            <w:pPr>
              <w:jc w:val="both"/>
              <w:rPr>
                <w:bCs/>
                <w:i/>
              </w:rPr>
            </w:pPr>
          </w:p>
          <w:p w:rsidR="0094520D" w:rsidRPr="00AE4312" w:rsidRDefault="0094520D" w:rsidP="00F9280C">
            <w:pPr>
              <w:jc w:val="both"/>
              <w:rPr>
                <w:bCs/>
                <w:i/>
              </w:rPr>
            </w:pPr>
          </w:p>
          <w:p w:rsidR="0094520D" w:rsidRPr="00AE4312" w:rsidRDefault="0094520D" w:rsidP="00F9280C">
            <w:pPr>
              <w:jc w:val="both"/>
              <w:rPr>
                <w:bCs/>
                <w:i/>
              </w:rPr>
            </w:pPr>
          </w:p>
          <w:p w:rsidR="0094520D" w:rsidRPr="00AE4312" w:rsidRDefault="0094520D" w:rsidP="00F9280C">
            <w:pPr>
              <w:jc w:val="both"/>
              <w:rPr>
                <w:bCs/>
                <w:i/>
              </w:rPr>
            </w:pPr>
          </w:p>
          <w:p w:rsidR="0094520D" w:rsidRPr="009D7269" w:rsidRDefault="0094520D" w:rsidP="00F9280C">
            <w:pPr>
              <w:jc w:val="both"/>
              <w:rPr>
                <w:bCs/>
              </w:rPr>
            </w:pPr>
            <w:r w:rsidRPr="00AE4312">
              <w:rPr>
                <w:bCs/>
                <w:i/>
              </w:rPr>
              <w:t>устный опрос</w:t>
            </w:r>
            <w:r>
              <w:rPr>
                <w:bCs/>
                <w:i/>
              </w:rPr>
              <w:t>, экзамен</w:t>
            </w:r>
          </w:p>
        </w:tc>
      </w:tr>
      <w:tr w:rsidR="0094520D" w:rsidRPr="00315F34" w:rsidTr="00F9280C">
        <w:trPr>
          <w:trHeight w:val="2824"/>
        </w:trPr>
        <w:tc>
          <w:tcPr>
            <w:tcW w:w="863" w:type="pct"/>
          </w:tcPr>
          <w:p w:rsidR="0094520D" w:rsidRPr="000714E3" w:rsidRDefault="0094520D" w:rsidP="00F9280C"/>
          <w:p w:rsidR="0094520D" w:rsidRDefault="0094520D" w:rsidP="0094520D">
            <w:proofErr w:type="spellStart"/>
            <w:r>
              <w:t>Уо</w:t>
            </w:r>
            <w:proofErr w:type="spellEnd"/>
            <w:r>
              <w:t xml:space="preserve"> 2.01 </w:t>
            </w:r>
          </w:p>
          <w:p w:rsidR="0094520D" w:rsidRDefault="0094520D" w:rsidP="0094520D">
            <w:proofErr w:type="spellStart"/>
            <w:r>
              <w:t>Уо</w:t>
            </w:r>
            <w:proofErr w:type="spellEnd"/>
            <w:r>
              <w:t xml:space="preserve"> 2.02 </w:t>
            </w:r>
          </w:p>
          <w:p w:rsidR="0094520D" w:rsidRDefault="0094520D" w:rsidP="0094520D">
            <w:proofErr w:type="spellStart"/>
            <w:r>
              <w:t>Уо</w:t>
            </w:r>
            <w:proofErr w:type="spellEnd"/>
            <w:r>
              <w:t xml:space="preserve"> 2.03 </w:t>
            </w:r>
          </w:p>
          <w:p w:rsidR="0094520D" w:rsidRDefault="0094520D" w:rsidP="0094520D">
            <w:proofErr w:type="spellStart"/>
            <w:r>
              <w:t>Уо</w:t>
            </w:r>
            <w:proofErr w:type="spellEnd"/>
            <w:r>
              <w:t xml:space="preserve"> 2.04 </w:t>
            </w:r>
          </w:p>
          <w:p w:rsidR="0094520D" w:rsidRDefault="0094520D" w:rsidP="0094520D">
            <w:proofErr w:type="spellStart"/>
            <w:r>
              <w:t>Уо</w:t>
            </w:r>
            <w:proofErr w:type="spellEnd"/>
            <w:r>
              <w:t xml:space="preserve"> 3.01 </w:t>
            </w:r>
          </w:p>
          <w:p w:rsidR="0094520D" w:rsidRDefault="0094520D" w:rsidP="0094520D">
            <w:r>
              <w:t xml:space="preserve">Уо3.02 </w:t>
            </w:r>
          </w:p>
          <w:p w:rsidR="0094520D" w:rsidRPr="000714E3" w:rsidRDefault="0094520D" w:rsidP="0094520D">
            <w:proofErr w:type="spellStart"/>
            <w:r>
              <w:t>Уо</w:t>
            </w:r>
            <w:proofErr w:type="spellEnd"/>
            <w:r>
              <w:t xml:space="preserve"> 3.03</w:t>
            </w:r>
          </w:p>
          <w:p w:rsidR="0094520D" w:rsidRPr="000714E3" w:rsidRDefault="0094520D" w:rsidP="00F9280C"/>
        </w:tc>
        <w:tc>
          <w:tcPr>
            <w:tcW w:w="2808" w:type="pct"/>
          </w:tcPr>
          <w:p w:rsidR="0094520D" w:rsidRPr="00AE4312" w:rsidRDefault="0094520D" w:rsidP="00F9280C">
            <w:pPr>
              <w:tabs>
                <w:tab w:val="left" w:pos="316"/>
              </w:tabs>
              <w:ind w:left="32"/>
              <w:jc w:val="both"/>
              <w:rPr>
                <w:i/>
              </w:rPr>
            </w:pPr>
            <w:r w:rsidRPr="00AE4312">
              <w:rPr>
                <w:i/>
              </w:rPr>
              <w:t>Расчетные задачи, з</w:t>
            </w:r>
            <w:r w:rsidRPr="00AE4312">
              <w:rPr>
                <w:bCs/>
                <w:lang w:eastAsia="zh-CN"/>
              </w:rPr>
              <w:t>ачет (практическая часть)</w:t>
            </w:r>
            <w:r w:rsidRPr="00AE4312">
              <w:rPr>
                <w:i/>
              </w:rPr>
              <w:t>:</w:t>
            </w:r>
          </w:p>
          <w:p w:rsidR="0094520D" w:rsidRPr="00AE4312" w:rsidRDefault="0094520D" w:rsidP="00640A5C">
            <w:pPr>
              <w:numPr>
                <w:ilvl w:val="0"/>
                <w:numId w:val="6"/>
              </w:numPr>
              <w:tabs>
                <w:tab w:val="left" w:pos="316"/>
                <w:tab w:val="left" w:pos="741"/>
              </w:tabs>
              <w:ind w:left="32"/>
              <w:jc w:val="both"/>
              <w:rPr>
                <w:rFonts w:eastAsia="Calibri"/>
                <w:lang w:eastAsia="en-US"/>
              </w:rPr>
            </w:pPr>
            <w:r w:rsidRPr="00AE4312">
              <w:rPr>
                <w:rFonts w:eastAsia="Calibri"/>
                <w:lang w:eastAsia="en-US"/>
              </w:rPr>
              <w:t>оценка «отлично» выставляется обучающемуся за правильно выбранную формулу расчета и верно произведенный расчет.</w:t>
            </w:r>
          </w:p>
          <w:p w:rsidR="0094520D" w:rsidRPr="00AE4312" w:rsidRDefault="0094520D" w:rsidP="00640A5C">
            <w:pPr>
              <w:numPr>
                <w:ilvl w:val="0"/>
                <w:numId w:val="6"/>
              </w:numPr>
              <w:tabs>
                <w:tab w:val="left" w:pos="316"/>
              </w:tabs>
              <w:ind w:left="32"/>
              <w:jc w:val="both"/>
              <w:rPr>
                <w:rFonts w:eastAsia="Calibri"/>
                <w:lang w:eastAsia="en-US"/>
              </w:rPr>
            </w:pPr>
            <w:r w:rsidRPr="00AE4312">
              <w:rPr>
                <w:rFonts w:eastAsia="Calibri"/>
                <w:lang w:eastAsia="en-US"/>
              </w:rPr>
              <w:t>оценка «хорошо» выставляется обучающемуся за правильно выбранную формулу расчета и допущенную арифметическую ошибку в вычислении произведенный расчет</w:t>
            </w:r>
          </w:p>
          <w:p w:rsidR="0094520D" w:rsidRPr="00AE4312" w:rsidRDefault="0094520D" w:rsidP="00640A5C">
            <w:pPr>
              <w:numPr>
                <w:ilvl w:val="0"/>
                <w:numId w:val="6"/>
              </w:numPr>
              <w:tabs>
                <w:tab w:val="left" w:pos="316"/>
              </w:tabs>
              <w:ind w:left="32" w:firstLine="284"/>
              <w:jc w:val="both"/>
              <w:rPr>
                <w:rFonts w:eastAsia="Calibri"/>
                <w:iCs/>
                <w:lang w:eastAsia="en-US"/>
              </w:rPr>
            </w:pPr>
            <w:r w:rsidRPr="00AE4312">
              <w:rPr>
                <w:rFonts w:eastAsia="Calibri"/>
                <w:lang w:eastAsia="en-US"/>
              </w:rPr>
              <w:t>оценка «удовлетворительно» выставляется обучающемуся за неверно выбранную формулу, но использование точного алгоритма расчета.</w:t>
            </w:r>
          </w:p>
          <w:p w:rsidR="0094520D" w:rsidRPr="00AE4312" w:rsidRDefault="0094520D" w:rsidP="00640A5C">
            <w:pPr>
              <w:numPr>
                <w:ilvl w:val="0"/>
                <w:numId w:val="6"/>
              </w:numPr>
              <w:tabs>
                <w:tab w:val="left" w:pos="316"/>
              </w:tabs>
              <w:ind w:left="32" w:firstLine="284"/>
              <w:jc w:val="both"/>
              <w:rPr>
                <w:rFonts w:eastAsia="Calibri"/>
                <w:iCs/>
                <w:lang w:eastAsia="en-US"/>
              </w:rPr>
            </w:pPr>
            <w:r w:rsidRPr="00AE4312">
              <w:rPr>
                <w:rFonts w:eastAsia="Calibri"/>
                <w:lang w:eastAsia="en-US"/>
              </w:rPr>
              <w:t>оценка «неудовлетворительно» выставляется обучающемуся за неправильно выбранную формулу расчета и неверно произведенный расчет.</w:t>
            </w:r>
          </w:p>
          <w:p w:rsidR="0094520D" w:rsidRPr="00AE4312" w:rsidRDefault="0094520D" w:rsidP="00F9280C">
            <w:pPr>
              <w:rPr>
                <w:rFonts w:eastAsia="Calibri"/>
                <w:bCs/>
                <w:i/>
                <w:lang w:eastAsia="en-US"/>
              </w:rPr>
            </w:pPr>
            <w:r w:rsidRPr="00AE4312">
              <w:rPr>
                <w:rFonts w:eastAsia="Calibri"/>
                <w:bCs/>
                <w:i/>
                <w:lang w:eastAsia="en-US"/>
              </w:rPr>
              <w:t>Практические работы</w:t>
            </w:r>
          </w:p>
          <w:p w:rsidR="0094520D" w:rsidRPr="00AE4312" w:rsidRDefault="0094520D" w:rsidP="00F9280C">
            <w:pPr>
              <w:ind w:firstLine="334"/>
              <w:jc w:val="both"/>
              <w:rPr>
                <w:rFonts w:eastAsia="Calibri"/>
                <w:iCs/>
                <w:color w:val="000000"/>
              </w:rPr>
            </w:pPr>
            <w:r w:rsidRPr="00AE4312">
              <w:rPr>
                <w:rFonts w:eastAsia="Calibri"/>
                <w:iCs/>
                <w:color w:val="000000"/>
              </w:rPr>
              <w:t>- оценка «отлично» выставляется обучающемуся за работу, выпол</w:t>
            </w:r>
            <w:r w:rsidRPr="00AE4312">
              <w:rPr>
                <w:rFonts w:eastAsia="Calibri"/>
                <w:iCs/>
                <w:color w:val="000000"/>
              </w:rPr>
              <w:softHyphen/>
              <w:t>ненную самостоятельно безошибочно, в полном объеме с учетом рациональности выбранных решений;</w:t>
            </w:r>
          </w:p>
          <w:p w:rsidR="0094520D" w:rsidRPr="00AE4312" w:rsidRDefault="0094520D" w:rsidP="00F9280C">
            <w:pPr>
              <w:ind w:firstLine="334"/>
              <w:jc w:val="both"/>
              <w:rPr>
                <w:rFonts w:eastAsia="Calibri"/>
                <w:iCs/>
                <w:color w:val="000000"/>
              </w:rPr>
            </w:pPr>
            <w:r w:rsidRPr="00AE4312">
              <w:rPr>
                <w:rFonts w:eastAsia="Calibri"/>
                <w:iCs/>
                <w:color w:val="000000"/>
              </w:rPr>
              <w:t>- оценка «хорошо» выставляется обучающемуся за работу, выполнен</w:t>
            </w:r>
            <w:r w:rsidRPr="00AE4312">
              <w:rPr>
                <w:rFonts w:eastAsia="Calibri"/>
                <w:iCs/>
                <w:color w:val="000000"/>
              </w:rPr>
              <w:softHyphen/>
              <w:t>ную в полном объеме с недочетами, исправленными самостоятельно по наводящим вопросам преподавателя.</w:t>
            </w:r>
          </w:p>
          <w:p w:rsidR="0094520D" w:rsidRPr="00AE4312" w:rsidRDefault="0094520D" w:rsidP="00F9280C">
            <w:pPr>
              <w:ind w:firstLine="334"/>
              <w:jc w:val="both"/>
              <w:rPr>
                <w:rFonts w:eastAsia="Calibri"/>
                <w:iCs/>
                <w:color w:val="000000"/>
              </w:rPr>
            </w:pPr>
            <w:r w:rsidRPr="00AE4312">
              <w:rPr>
                <w:rFonts w:eastAsia="Calibri"/>
                <w:iCs/>
                <w:color w:val="000000"/>
              </w:rPr>
              <w:t>- оценка «удовлетворительно» выставляется обучающемуся за работу, выполненную с недочетами, исправленными с помощью преподавателя;</w:t>
            </w:r>
          </w:p>
          <w:p w:rsidR="0094520D" w:rsidRPr="00AE4312" w:rsidRDefault="0094520D" w:rsidP="00F9280C">
            <w:pPr>
              <w:ind w:firstLine="334"/>
              <w:jc w:val="both"/>
              <w:rPr>
                <w:rFonts w:eastAsia="Calibri"/>
                <w:iCs/>
                <w:color w:val="000000"/>
              </w:rPr>
            </w:pPr>
            <w:r w:rsidRPr="00AE4312">
              <w:rPr>
                <w:rFonts w:eastAsia="Calibri"/>
                <w:iCs/>
                <w:color w:val="000000"/>
              </w:rPr>
              <w:t xml:space="preserve">- оценка «неудовлетворительно» выставляется </w:t>
            </w:r>
            <w:r w:rsidRPr="00AE4312">
              <w:rPr>
                <w:rFonts w:eastAsia="Calibri"/>
                <w:iCs/>
                <w:color w:val="000000"/>
              </w:rPr>
              <w:lastRenderedPageBreak/>
              <w:t>обучающемуся за работу, выполненную в не полном объеме (менее 50% правильно выполненных заданий от общего объема работы).</w:t>
            </w:r>
          </w:p>
          <w:p w:rsidR="0094520D" w:rsidRPr="005703DB" w:rsidRDefault="0094520D" w:rsidP="00F9280C">
            <w:pPr>
              <w:rPr>
                <w:bCs/>
              </w:rPr>
            </w:pPr>
          </w:p>
        </w:tc>
        <w:tc>
          <w:tcPr>
            <w:tcW w:w="1329" w:type="pct"/>
          </w:tcPr>
          <w:p w:rsidR="0094520D" w:rsidRDefault="0094520D" w:rsidP="00F9280C">
            <w:pPr>
              <w:jc w:val="both"/>
              <w:rPr>
                <w:bCs/>
              </w:rPr>
            </w:pPr>
            <w:r w:rsidRPr="009D7269">
              <w:rPr>
                <w:bCs/>
              </w:rPr>
              <w:lastRenderedPageBreak/>
              <w:t xml:space="preserve"> </w:t>
            </w:r>
            <w:r w:rsidRPr="00AE4312">
              <w:rPr>
                <w:bCs/>
              </w:rPr>
              <w:t xml:space="preserve">Экспертная оценка процесса </w:t>
            </w:r>
          </w:p>
          <w:p w:rsidR="0094520D" w:rsidRDefault="0094520D" w:rsidP="00F9280C">
            <w:pPr>
              <w:jc w:val="both"/>
              <w:rPr>
                <w:bCs/>
              </w:rPr>
            </w:pPr>
            <w:r w:rsidRPr="00AE4312">
              <w:rPr>
                <w:bCs/>
              </w:rPr>
              <w:t xml:space="preserve">и результатов </w:t>
            </w:r>
            <w:r>
              <w:rPr>
                <w:bCs/>
              </w:rPr>
              <w:t>д</w:t>
            </w:r>
            <w:r w:rsidRPr="00AE4312">
              <w:rPr>
                <w:bCs/>
              </w:rPr>
              <w:t xml:space="preserve">еятельности </w:t>
            </w:r>
            <w:proofErr w:type="gramStart"/>
            <w:r w:rsidRPr="00AE4312">
              <w:rPr>
                <w:bCs/>
              </w:rPr>
              <w:t>обучающегося</w:t>
            </w:r>
            <w:proofErr w:type="gramEnd"/>
            <w:r w:rsidRPr="00AE4312">
              <w:rPr>
                <w:bCs/>
              </w:rPr>
              <w:t xml:space="preserve"> при выполнении практических работ </w:t>
            </w:r>
          </w:p>
          <w:p w:rsidR="0094520D" w:rsidRPr="00AE4312" w:rsidRDefault="0094520D" w:rsidP="00F9280C">
            <w:pPr>
              <w:jc w:val="both"/>
              <w:rPr>
                <w:bCs/>
              </w:rPr>
            </w:pPr>
            <w:r w:rsidRPr="00AE4312">
              <w:rPr>
                <w:bCs/>
              </w:rPr>
              <w:t xml:space="preserve">и </w:t>
            </w:r>
            <w:proofErr w:type="gramStart"/>
            <w:r w:rsidRPr="00AE4312">
              <w:rPr>
                <w:bCs/>
              </w:rPr>
              <w:t>решении</w:t>
            </w:r>
            <w:proofErr w:type="gramEnd"/>
            <w:r w:rsidRPr="00AE4312">
              <w:rPr>
                <w:bCs/>
              </w:rPr>
              <w:t xml:space="preserve"> расчетных задач</w:t>
            </w:r>
          </w:p>
        </w:tc>
      </w:tr>
    </w:tbl>
    <w:p w:rsidR="0094520D" w:rsidRDefault="0094520D" w:rsidP="0094520D"/>
    <w:p w:rsidR="0094520D" w:rsidRDefault="0094520D">
      <w:pPr>
        <w:spacing w:after="160" w:line="259" w:lineRule="auto"/>
      </w:pPr>
      <w:r>
        <w:br w:type="page"/>
      </w:r>
    </w:p>
    <w:p w:rsidR="0094520D" w:rsidRPr="0094520D" w:rsidRDefault="0094520D" w:rsidP="0094520D">
      <w:pPr>
        <w:spacing w:after="200" w:line="276" w:lineRule="auto"/>
        <w:rPr>
          <w:lang w:eastAsia="ru-RU"/>
        </w:rPr>
      </w:pPr>
      <w:r w:rsidRPr="0094520D">
        <w:rPr>
          <w:lang w:eastAsia="ru-RU"/>
        </w:rPr>
        <w:lastRenderedPageBreak/>
        <w:t>*Для сведения</w:t>
      </w:r>
    </w:p>
    <w:p w:rsidR="0094520D" w:rsidRPr="0094520D" w:rsidRDefault="0094520D" w:rsidP="0094520D">
      <w:pPr>
        <w:spacing w:after="160" w:line="256" w:lineRule="auto"/>
        <w:rPr>
          <w:rFonts w:eastAsia="Calibri"/>
          <w:lang w:eastAsia="en-US"/>
        </w:rPr>
      </w:pPr>
      <w:r w:rsidRPr="0094520D">
        <w:rPr>
          <w:rFonts w:eastAsia="Calibri"/>
          <w:lang w:eastAsia="en-US"/>
        </w:rPr>
        <w:t>Цифровой конструктор применяется при формировании образовательной программы (Раздел 4 ПООП-П). Прописывается в программном обеспечении после составления всех рабочих программ.</w:t>
      </w:r>
    </w:p>
    <w:p w:rsidR="0094520D" w:rsidRPr="0094520D" w:rsidRDefault="0094520D" w:rsidP="0094520D">
      <w:pPr>
        <w:spacing w:after="200" w:line="276" w:lineRule="auto"/>
        <w:rPr>
          <w:lang w:eastAsia="ru-RU"/>
        </w:rPr>
      </w:pPr>
      <w:r w:rsidRPr="0094520D">
        <w:rPr>
          <w:lang w:eastAsia="ru-RU"/>
        </w:rPr>
        <w:t xml:space="preserve">Основа </w:t>
      </w:r>
      <w:proofErr w:type="gramStart"/>
      <w:r w:rsidRPr="0094520D">
        <w:rPr>
          <w:lang w:eastAsia="ru-RU"/>
        </w:rPr>
        <w:t>ОК</w:t>
      </w:r>
      <w:proofErr w:type="gramEnd"/>
      <w:r w:rsidRPr="0094520D">
        <w:rPr>
          <w:lang w:eastAsia="ru-RU"/>
        </w:rPr>
        <w:t>= умения общие (</w:t>
      </w:r>
      <w:proofErr w:type="spellStart"/>
      <w:r w:rsidRPr="0094520D">
        <w:rPr>
          <w:lang w:eastAsia="ru-RU"/>
        </w:rPr>
        <w:t>Уо</w:t>
      </w:r>
      <w:proofErr w:type="spellEnd"/>
      <w:r w:rsidRPr="0094520D">
        <w:rPr>
          <w:lang w:eastAsia="ru-RU"/>
        </w:rPr>
        <w:t>)+знания общие (</w:t>
      </w:r>
      <w:proofErr w:type="spellStart"/>
      <w:r w:rsidRPr="0094520D">
        <w:rPr>
          <w:lang w:eastAsia="ru-RU"/>
        </w:rPr>
        <w:t>Зо</w:t>
      </w:r>
      <w:proofErr w:type="spellEnd"/>
      <w:r w:rsidRPr="0094520D">
        <w:rPr>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5"/>
        <w:gridCol w:w="3115"/>
      </w:tblGrid>
      <w:tr w:rsidR="0094520D" w:rsidRPr="0094520D" w:rsidTr="00F9280C">
        <w:tc>
          <w:tcPr>
            <w:tcW w:w="3115" w:type="dxa"/>
            <w:tcBorders>
              <w:bottom w:val="single" w:sz="4" w:space="0" w:color="auto"/>
            </w:tcBorders>
            <w:shd w:val="clear" w:color="auto" w:fill="auto"/>
          </w:tcPr>
          <w:p w:rsidR="0094520D" w:rsidRPr="0094520D" w:rsidRDefault="0094520D" w:rsidP="0094520D">
            <w:pPr>
              <w:spacing w:after="120"/>
              <w:rPr>
                <w:b/>
                <w:bCs/>
                <w:lang w:eastAsia="ru-RU"/>
              </w:rPr>
            </w:pPr>
            <w:r w:rsidRPr="0094520D">
              <w:rPr>
                <w:b/>
                <w:bCs/>
                <w:lang w:eastAsia="ru-RU"/>
              </w:rPr>
              <w:t>Общие компетенции (</w:t>
            </w:r>
            <w:proofErr w:type="gramStart"/>
            <w:r w:rsidRPr="0094520D">
              <w:rPr>
                <w:b/>
                <w:bCs/>
                <w:lang w:eastAsia="ru-RU"/>
              </w:rPr>
              <w:t>ОК</w:t>
            </w:r>
            <w:proofErr w:type="gramEnd"/>
            <w:r w:rsidRPr="0094520D">
              <w:rPr>
                <w:b/>
                <w:bCs/>
                <w:lang w:eastAsia="ru-RU"/>
              </w:rPr>
              <w:t>)</w:t>
            </w:r>
          </w:p>
        </w:tc>
        <w:tc>
          <w:tcPr>
            <w:tcW w:w="3115" w:type="dxa"/>
            <w:tcBorders>
              <w:bottom w:val="single" w:sz="4" w:space="0" w:color="auto"/>
            </w:tcBorders>
            <w:shd w:val="clear" w:color="auto" w:fill="auto"/>
          </w:tcPr>
          <w:p w:rsidR="0094520D" w:rsidRPr="0094520D" w:rsidRDefault="0094520D" w:rsidP="0094520D">
            <w:pPr>
              <w:spacing w:after="120"/>
              <w:rPr>
                <w:b/>
                <w:bCs/>
                <w:lang w:eastAsia="ru-RU"/>
              </w:rPr>
            </w:pPr>
            <w:r w:rsidRPr="0094520D">
              <w:rPr>
                <w:b/>
                <w:bCs/>
                <w:lang w:eastAsia="ru-RU"/>
              </w:rPr>
              <w:t>Умения общие (</w:t>
            </w:r>
            <w:proofErr w:type="spellStart"/>
            <w:r w:rsidRPr="0094520D">
              <w:rPr>
                <w:b/>
                <w:bCs/>
                <w:lang w:eastAsia="ru-RU"/>
              </w:rPr>
              <w:t>Уо</w:t>
            </w:r>
            <w:proofErr w:type="spellEnd"/>
            <w:r w:rsidRPr="0094520D">
              <w:rPr>
                <w:b/>
                <w:bCs/>
                <w:lang w:eastAsia="ru-RU"/>
              </w:rPr>
              <w:t>)</w:t>
            </w:r>
          </w:p>
        </w:tc>
        <w:tc>
          <w:tcPr>
            <w:tcW w:w="3115" w:type="dxa"/>
            <w:tcBorders>
              <w:bottom w:val="single" w:sz="4" w:space="0" w:color="auto"/>
            </w:tcBorders>
            <w:shd w:val="clear" w:color="auto" w:fill="auto"/>
          </w:tcPr>
          <w:p w:rsidR="0094520D" w:rsidRPr="0094520D" w:rsidRDefault="0094520D" w:rsidP="0094520D">
            <w:pPr>
              <w:spacing w:after="120"/>
              <w:rPr>
                <w:b/>
                <w:bCs/>
                <w:lang w:eastAsia="ru-RU"/>
              </w:rPr>
            </w:pPr>
            <w:r w:rsidRPr="0094520D">
              <w:rPr>
                <w:b/>
                <w:bCs/>
                <w:lang w:eastAsia="ru-RU"/>
              </w:rPr>
              <w:t>Знания общие (</w:t>
            </w:r>
            <w:proofErr w:type="spellStart"/>
            <w:r w:rsidRPr="0094520D">
              <w:rPr>
                <w:b/>
                <w:bCs/>
                <w:lang w:eastAsia="ru-RU"/>
              </w:rPr>
              <w:t>Зо</w:t>
            </w:r>
            <w:proofErr w:type="spellEnd"/>
            <w:r w:rsidRPr="0094520D">
              <w:rPr>
                <w:b/>
                <w:bCs/>
                <w:lang w:eastAsia="ru-RU"/>
              </w:rPr>
              <w:t>)</w:t>
            </w:r>
          </w:p>
        </w:tc>
      </w:tr>
      <w:tr w:rsidR="0094520D" w:rsidRPr="0094520D" w:rsidTr="00F9280C">
        <w:trPr>
          <w:trHeight w:val="467"/>
        </w:trPr>
        <w:tc>
          <w:tcPr>
            <w:tcW w:w="3115" w:type="dxa"/>
            <w:tcBorders>
              <w:top w:val="single" w:sz="4" w:space="0" w:color="auto"/>
              <w:left w:val="single" w:sz="4" w:space="0" w:color="auto"/>
              <w:bottom w:val="single" w:sz="4" w:space="0" w:color="auto"/>
              <w:right w:val="single" w:sz="4" w:space="0" w:color="auto"/>
            </w:tcBorders>
            <w:shd w:val="clear" w:color="auto" w:fill="auto"/>
          </w:tcPr>
          <w:p w:rsidR="0094520D" w:rsidRPr="0094520D" w:rsidRDefault="0094520D" w:rsidP="0094520D">
            <w:pPr>
              <w:rPr>
                <w:lang w:eastAsia="ru-RU"/>
              </w:rPr>
            </w:pPr>
            <w:proofErr w:type="gramStart"/>
            <w:r w:rsidRPr="0094520D">
              <w:rPr>
                <w:lang w:eastAsia="ru-RU"/>
              </w:rPr>
              <w:t>ОК</w:t>
            </w:r>
            <w:proofErr w:type="gramEnd"/>
            <w:r w:rsidRPr="0094520D">
              <w:rPr>
                <w:lang w:eastAsia="ru-RU"/>
              </w:rPr>
              <w:t xml:space="preserve"> </w:t>
            </w:r>
            <w:r>
              <w:rPr>
                <w:lang w:eastAsia="ru-RU"/>
              </w:rPr>
              <w:t>2</w:t>
            </w:r>
          </w:p>
        </w:tc>
        <w:tc>
          <w:tcPr>
            <w:tcW w:w="3115" w:type="dxa"/>
            <w:tcBorders>
              <w:top w:val="single" w:sz="4" w:space="0" w:color="auto"/>
              <w:left w:val="single" w:sz="4" w:space="0" w:color="auto"/>
              <w:bottom w:val="single" w:sz="4" w:space="0" w:color="auto"/>
              <w:right w:val="single" w:sz="4" w:space="0" w:color="auto"/>
            </w:tcBorders>
            <w:shd w:val="clear" w:color="auto" w:fill="auto"/>
          </w:tcPr>
          <w:p w:rsidR="0094520D" w:rsidRPr="005208AD" w:rsidRDefault="0094520D" w:rsidP="0094520D">
            <w:pPr>
              <w:snapToGrid w:val="0"/>
              <w:rPr>
                <w:rFonts w:eastAsia="Calibri"/>
                <w:bCs/>
              </w:rPr>
            </w:pPr>
            <w:proofErr w:type="spellStart"/>
            <w:r w:rsidRPr="005208AD">
              <w:rPr>
                <w:rFonts w:eastAsia="Calibri"/>
                <w:bCs/>
              </w:rPr>
              <w:t>Уо</w:t>
            </w:r>
            <w:proofErr w:type="spellEnd"/>
            <w:r w:rsidRPr="005208AD">
              <w:rPr>
                <w:rFonts w:eastAsia="Calibri"/>
                <w:bCs/>
              </w:rPr>
              <w:t xml:space="preserve"> 2.01 </w:t>
            </w:r>
          </w:p>
          <w:p w:rsidR="0094520D" w:rsidRPr="005208AD" w:rsidRDefault="0094520D" w:rsidP="0094520D">
            <w:pPr>
              <w:snapToGrid w:val="0"/>
              <w:rPr>
                <w:rFonts w:eastAsia="Calibri"/>
                <w:bCs/>
              </w:rPr>
            </w:pPr>
            <w:proofErr w:type="spellStart"/>
            <w:r w:rsidRPr="005208AD">
              <w:rPr>
                <w:rFonts w:eastAsia="Calibri"/>
                <w:bCs/>
              </w:rPr>
              <w:t>Уо</w:t>
            </w:r>
            <w:proofErr w:type="spellEnd"/>
            <w:r w:rsidRPr="005208AD">
              <w:rPr>
                <w:rFonts w:eastAsia="Calibri"/>
                <w:bCs/>
              </w:rPr>
              <w:t xml:space="preserve"> 2.02 </w:t>
            </w:r>
          </w:p>
          <w:p w:rsidR="0094520D" w:rsidRPr="005208AD" w:rsidRDefault="0094520D" w:rsidP="0094520D">
            <w:pPr>
              <w:snapToGrid w:val="0"/>
              <w:rPr>
                <w:rFonts w:eastAsia="Calibri"/>
                <w:bCs/>
              </w:rPr>
            </w:pPr>
            <w:proofErr w:type="spellStart"/>
            <w:r w:rsidRPr="005208AD">
              <w:rPr>
                <w:rFonts w:eastAsia="Calibri"/>
                <w:bCs/>
              </w:rPr>
              <w:t>Уо</w:t>
            </w:r>
            <w:proofErr w:type="spellEnd"/>
            <w:r w:rsidRPr="005208AD">
              <w:rPr>
                <w:rFonts w:eastAsia="Calibri"/>
                <w:bCs/>
              </w:rPr>
              <w:t xml:space="preserve"> 2.03 </w:t>
            </w:r>
          </w:p>
          <w:p w:rsidR="0094520D" w:rsidRPr="005208AD" w:rsidRDefault="0094520D" w:rsidP="0094520D">
            <w:pPr>
              <w:snapToGrid w:val="0"/>
              <w:rPr>
                <w:rFonts w:eastAsia="Calibri"/>
                <w:bCs/>
              </w:rPr>
            </w:pPr>
            <w:proofErr w:type="spellStart"/>
            <w:r w:rsidRPr="005208AD">
              <w:rPr>
                <w:rFonts w:eastAsia="Calibri"/>
                <w:bCs/>
              </w:rPr>
              <w:t>Уо</w:t>
            </w:r>
            <w:proofErr w:type="spellEnd"/>
            <w:r w:rsidRPr="005208AD">
              <w:rPr>
                <w:rFonts w:eastAsia="Calibri"/>
                <w:bCs/>
              </w:rPr>
              <w:t xml:space="preserve"> 2.04 </w:t>
            </w:r>
          </w:p>
          <w:p w:rsidR="0094520D" w:rsidRPr="0094520D" w:rsidRDefault="0094520D" w:rsidP="0094520D">
            <w:pPr>
              <w:rPr>
                <w:lang w:eastAsia="ru-RU"/>
              </w:rPr>
            </w:pPr>
          </w:p>
        </w:tc>
        <w:tc>
          <w:tcPr>
            <w:tcW w:w="3115" w:type="dxa"/>
            <w:tcBorders>
              <w:top w:val="single" w:sz="4" w:space="0" w:color="auto"/>
              <w:left w:val="single" w:sz="4" w:space="0" w:color="auto"/>
              <w:bottom w:val="single" w:sz="4" w:space="0" w:color="auto"/>
              <w:right w:val="single" w:sz="4" w:space="0" w:color="auto"/>
            </w:tcBorders>
            <w:shd w:val="clear" w:color="auto" w:fill="auto"/>
          </w:tcPr>
          <w:p w:rsidR="0094520D" w:rsidRDefault="0094520D" w:rsidP="0094520D">
            <w:pPr>
              <w:rPr>
                <w:lang w:eastAsia="ru-RU"/>
              </w:rPr>
            </w:pPr>
            <w:r>
              <w:rPr>
                <w:lang w:eastAsia="ru-RU"/>
              </w:rPr>
              <w:t>Зо</w:t>
            </w:r>
            <w:proofErr w:type="gramStart"/>
            <w:r>
              <w:rPr>
                <w:lang w:eastAsia="ru-RU"/>
              </w:rPr>
              <w:t>2</w:t>
            </w:r>
            <w:proofErr w:type="gramEnd"/>
            <w:r>
              <w:rPr>
                <w:lang w:eastAsia="ru-RU"/>
              </w:rPr>
              <w:t xml:space="preserve">.01 </w:t>
            </w:r>
          </w:p>
          <w:p w:rsidR="0094520D" w:rsidRPr="0094520D" w:rsidRDefault="0094520D" w:rsidP="0094520D">
            <w:pPr>
              <w:rPr>
                <w:lang w:eastAsia="ru-RU"/>
              </w:rPr>
            </w:pPr>
            <w:r>
              <w:rPr>
                <w:lang w:eastAsia="ru-RU"/>
              </w:rPr>
              <w:t>Зо</w:t>
            </w:r>
            <w:proofErr w:type="gramStart"/>
            <w:r>
              <w:rPr>
                <w:lang w:eastAsia="ru-RU"/>
              </w:rPr>
              <w:t>2</w:t>
            </w:r>
            <w:proofErr w:type="gramEnd"/>
            <w:r>
              <w:rPr>
                <w:lang w:eastAsia="ru-RU"/>
              </w:rPr>
              <w:t>.03</w:t>
            </w:r>
          </w:p>
        </w:tc>
      </w:tr>
      <w:tr w:rsidR="0094520D" w:rsidRPr="0094520D" w:rsidTr="003662DE">
        <w:trPr>
          <w:trHeight w:val="562"/>
        </w:trPr>
        <w:tc>
          <w:tcPr>
            <w:tcW w:w="3115" w:type="dxa"/>
            <w:tcBorders>
              <w:top w:val="single" w:sz="4" w:space="0" w:color="auto"/>
              <w:left w:val="single" w:sz="4" w:space="0" w:color="auto"/>
              <w:bottom w:val="single" w:sz="4" w:space="0" w:color="auto"/>
              <w:right w:val="single" w:sz="4" w:space="0" w:color="auto"/>
            </w:tcBorders>
            <w:shd w:val="clear" w:color="auto" w:fill="auto"/>
          </w:tcPr>
          <w:p w:rsidR="0094520D" w:rsidRPr="0094520D" w:rsidRDefault="0094520D" w:rsidP="0094520D">
            <w:pPr>
              <w:rPr>
                <w:lang w:eastAsia="ru-RU"/>
              </w:rPr>
            </w:pPr>
            <w:proofErr w:type="gramStart"/>
            <w:r w:rsidRPr="0094520D">
              <w:rPr>
                <w:lang w:eastAsia="ru-RU"/>
              </w:rPr>
              <w:t>ОК</w:t>
            </w:r>
            <w:proofErr w:type="gramEnd"/>
            <w:r w:rsidRPr="0094520D">
              <w:rPr>
                <w:lang w:eastAsia="ru-RU"/>
              </w:rPr>
              <w:t xml:space="preserve"> 3</w:t>
            </w:r>
          </w:p>
        </w:tc>
        <w:tc>
          <w:tcPr>
            <w:tcW w:w="3115" w:type="dxa"/>
            <w:tcBorders>
              <w:top w:val="single" w:sz="4" w:space="0" w:color="auto"/>
              <w:left w:val="single" w:sz="4" w:space="0" w:color="auto"/>
              <w:right w:val="single" w:sz="4" w:space="0" w:color="auto"/>
            </w:tcBorders>
            <w:shd w:val="clear" w:color="auto" w:fill="auto"/>
          </w:tcPr>
          <w:p w:rsidR="0094520D" w:rsidRDefault="0094520D" w:rsidP="0094520D">
            <w:pPr>
              <w:rPr>
                <w:lang w:eastAsia="ru-RU"/>
              </w:rPr>
            </w:pPr>
            <w:proofErr w:type="spellStart"/>
            <w:r>
              <w:rPr>
                <w:lang w:eastAsia="ru-RU"/>
              </w:rPr>
              <w:t>Уо</w:t>
            </w:r>
            <w:proofErr w:type="spellEnd"/>
            <w:r>
              <w:rPr>
                <w:lang w:eastAsia="ru-RU"/>
              </w:rPr>
              <w:t xml:space="preserve"> 3.01 </w:t>
            </w:r>
          </w:p>
          <w:p w:rsidR="0094520D" w:rsidRDefault="0094520D" w:rsidP="0094520D">
            <w:pPr>
              <w:rPr>
                <w:lang w:eastAsia="ru-RU"/>
              </w:rPr>
            </w:pPr>
            <w:r>
              <w:rPr>
                <w:lang w:eastAsia="ru-RU"/>
              </w:rPr>
              <w:t xml:space="preserve">Уо3.02 </w:t>
            </w:r>
          </w:p>
          <w:p w:rsidR="0094520D" w:rsidRPr="0094520D" w:rsidRDefault="0094520D" w:rsidP="0094520D">
            <w:pPr>
              <w:rPr>
                <w:lang w:eastAsia="ru-RU"/>
              </w:rPr>
            </w:pPr>
            <w:proofErr w:type="spellStart"/>
            <w:r>
              <w:rPr>
                <w:lang w:eastAsia="ru-RU"/>
              </w:rPr>
              <w:t>Уо</w:t>
            </w:r>
            <w:proofErr w:type="spellEnd"/>
            <w:r>
              <w:rPr>
                <w:lang w:eastAsia="ru-RU"/>
              </w:rPr>
              <w:t xml:space="preserve"> 3.03</w:t>
            </w:r>
          </w:p>
        </w:tc>
        <w:tc>
          <w:tcPr>
            <w:tcW w:w="3115" w:type="dxa"/>
            <w:tcBorders>
              <w:top w:val="single" w:sz="4" w:space="0" w:color="auto"/>
              <w:left w:val="single" w:sz="4" w:space="0" w:color="auto"/>
              <w:right w:val="single" w:sz="4" w:space="0" w:color="auto"/>
            </w:tcBorders>
            <w:shd w:val="clear" w:color="auto" w:fill="auto"/>
          </w:tcPr>
          <w:p w:rsidR="0094520D" w:rsidRPr="0094520D" w:rsidRDefault="0094520D" w:rsidP="0094520D">
            <w:pPr>
              <w:rPr>
                <w:color w:val="000000"/>
                <w:lang w:eastAsia="ru-RU"/>
              </w:rPr>
            </w:pPr>
            <w:proofErr w:type="spellStart"/>
            <w:r w:rsidRPr="0094520D">
              <w:rPr>
                <w:color w:val="000000"/>
                <w:lang w:eastAsia="ru-RU"/>
              </w:rPr>
              <w:t>Зо</w:t>
            </w:r>
            <w:proofErr w:type="spellEnd"/>
            <w:r w:rsidRPr="0094520D">
              <w:rPr>
                <w:color w:val="000000"/>
                <w:lang w:eastAsia="ru-RU"/>
              </w:rPr>
              <w:t xml:space="preserve"> 3.01</w:t>
            </w:r>
          </w:p>
        </w:tc>
      </w:tr>
    </w:tbl>
    <w:p w:rsidR="0094520D" w:rsidRPr="0094520D" w:rsidRDefault="0094520D" w:rsidP="0094520D">
      <w:pPr>
        <w:spacing w:after="200" w:line="276" w:lineRule="auto"/>
        <w:jc w:val="center"/>
        <w:rPr>
          <w:b/>
          <w:i/>
          <w:vertAlign w:val="superscript"/>
          <w:lang w:eastAsia="ru-RU"/>
        </w:rPr>
      </w:pPr>
    </w:p>
    <w:p w:rsidR="0094520D" w:rsidRPr="0094520D" w:rsidRDefault="0094520D" w:rsidP="0094520D"/>
    <w:p w:rsidR="00C421AE" w:rsidRPr="00C3021E" w:rsidRDefault="00C421AE" w:rsidP="00C421AE">
      <w:pPr>
        <w:jc w:val="center"/>
        <w:rPr>
          <w:b/>
          <w:u w:val="single"/>
          <w:lang w:eastAsia="ru-RU"/>
        </w:rPr>
      </w:pPr>
    </w:p>
    <w:p w:rsidR="00C421AE" w:rsidRDefault="00C421AE" w:rsidP="005F5CE0">
      <w:pPr>
        <w:spacing w:line="276" w:lineRule="auto"/>
        <w:jc w:val="right"/>
        <w:rPr>
          <w:b/>
          <w:sz w:val="28"/>
          <w:szCs w:val="28"/>
        </w:rPr>
      </w:pPr>
    </w:p>
    <w:sectPr w:rsidR="00C421AE" w:rsidSect="00DC26AC">
      <w:pgSz w:w="11905" w:h="16837"/>
      <w:pgMar w:top="1134" w:right="1134" w:bottom="1134" w:left="1134"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026" w:rsidRDefault="00AE7026">
      <w:r>
        <w:separator/>
      </w:r>
    </w:p>
  </w:endnote>
  <w:endnote w:type="continuationSeparator" w:id="0">
    <w:p w:rsidR="00AE7026" w:rsidRDefault="00AE7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D7A" w:rsidRDefault="00251D7A">
    <w:pPr>
      <w:pStyle w:val="afb"/>
      <w:jc w:val="center"/>
    </w:pPr>
    <w:r>
      <w:fldChar w:fldCharType="begin"/>
    </w:r>
    <w:r>
      <w:instrText xml:space="preserve"> PAGE </w:instrText>
    </w:r>
    <w:r>
      <w:fldChar w:fldCharType="separate"/>
    </w:r>
    <w:r w:rsidR="002C42B5">
      <w:rPr>
        <w:noProof/>
      </w:rPr>
      <w:t>4</w:t>
    </w:r>
    <w:r>
      <w:fldChar w:fldCharType="end"/>
    </w:r>
  </w:p>
  <w:p w:rsidR="00251D7A" w:rsidRDefault="00251D7A">
    <w:pPr>
      <w:pStyle w:val="af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D7A" w:rsidRDefault="00251D7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D7A" w:rsidRDefault="00251D7A">
    <w:pPr>
      <w:pStyle w:val="afb"/>
      <w:ind w:right="360"/>
    </w:pPr>
    <w:r>
      <w:rPr>
        <w:noProof/>
        <w:lang w:eastAsia="ru-RU"/>
      </w:rPr>
      <mc:AlternateContent>
        <mc:Choice Requires="wps">
          <w:drawing>
            <wp:anchor distT="0" distB="0" distL="0" distR="0" simplePos="0" relativeHeight="251659264" behindDoc="0" locked="0" layoutInCell="1" allowOverlap="1">
              <wp:simplePos x="0" y="0"/>
              <wp:positionH relativeFrom="column">
                <wp:posOffset>5746115</wp:posOffset>
              </wp:positionH>
              <wp:positionV relativeFrom="paragraph">
                <wp:posOffset>635</wp:posOffset>
              </wp:positionV>
              <wp:extent cx="461010" cy="245745"/>
              <wp:effectExtent l="2540" t="635" r="3175" b="1270"/>
              <wp:wrapSquare wrapText="largest"/>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 cy="245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D7A" w:rsidRDefault="00251D7A">
                          <w:pPr>
                            <w:pStyle w:val="afb"/>
                          </w:pPr>
                          <w:r>
                            <w:rPr>
                              <w:rStyle w:val="a7"/>
                            </w:rPr>
                            <w:fldChar w:fldCharType="begin"/>
                          </w:r>
                          <w:r>
                            <w:rPr>
                              <w:rStyle w:val="a7"/>
                            </w:rPr>
                            <w:instrText xml:space="preserve"> PAGE </w:instrText>
                          </w:r>
                          <w:r>
                            <w:rPr>
                              <w:rStyle w:val="a7"/>
                            </w:rPr>
                            <w:fldChar w:fldCharType="separate"/>
                          </w:r>
                          <w:r w:rsidR="002C42B5">
                            <w:rPr>
                              <w:rStyle w:val="a7"/>
                              <w:noProof/>
                            </w:rPr>
                            <w:t>13</w:t>
                          </w:r>
                          <w:r>
                            <w:rPr>
                              <w:rStyle w:val="a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452.45pt;margin-top:.05pt;width:36.3pt;height:19.3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" stroked="f">
              <v:fill opacity="0"/>
              <v:textbox inset="0,0,0,0">
                <w:txbxContent>
                  <w:p w:rsidR="00251D7A" w:rsidRDefault="00251D7A">
                    <w:pPr>
                      <w:pStyle w:val="afb"/>
                    </w:pPr>
                    <w:r>
                      <w:rPr>
                        <w:rStyle w:val="a7"/>
                      </w:rPr>
                      <w:fldChar w:fldCharType="begin"/>
                    </w:r>
                    <w:r>
                      <w:rPr>
                        <w:rStyle w:val="a7"/>
                      </w:rPr>
                      <w:instrText xml:space="preserve"> PAGE </w:instrText>
                    </w:r>
                    <w:r>
                      <w:rPr>
                        <w:rStyle w:val="a7"/>
                      </w:rPr>
                      <w:fldChar w:fldCharType="separate"/>
                    </w:r>
                    <w:r w:rsidR="002C42B5">
                      <w:rPr>
                        <w:rStyle w:val="a7"/>
                        <w:noProof/>
                      </w:rPr>
                      <w:t>13</w:t>
                    </w:r>
                    <w:r>
                      <w:rPr>
                        <w:rStyle w:val="a7"/>
                      </w:rPr>
                      <w:fldChar w:fldCharType="end"/>
                    </w:r>
                  </w:p>
                </w:txbxContent>
              </v:textbox>
              <w10:wrap type="square" side="largest"/>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D7A" w:rsidRDefault="00251D7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026" w:rsidRDefault="00AE7026">
      <w:r>
        <w:separator/>
      </w:r>
    </w:p>
  </w:footnote>
  <w:footnote w:type="continuationSeparator" w:id="0">
    <w:p w:rsidR="00AE7026" w:rsidRDefault="00AE7026">
      <w:r>
        <w:continuationSeparator/>
      </w:r>
    </w:p>
  </w:footnote>
  <w:footnote w:id="1">
    <w:p w:rsidR="004F3599" w:rsidRPr="00BC3366" w:rsidRDefault="004F3599" w:rsidP="004F3599">
      <w:pPr>
        <w:pStyle w:val="af2"/>
        <w:jc w:val="both"/>
        <w:rPr>
          <w:i/>
        </w:rPr>
      </w:pPr>
      <w:r w:rsidRPr="00BC3366">
        <w:rPr>
          <w:rStyle w:val="aff5"/>
          <w:i/>
        </w:rPr>
        <w:footnoteRef/>
      </w:r>
      <w:r w:rsidRPr="00BC3366">
        <w:rPr>
          <w:i/>
        </w:rPr>
        <w:t xml:space="preserve"> </w:t>
      </w:r>
      <w:bookmarkStart w:id="0" w:name="_Hlk75853947"/>
      <w:r w:rsidRPr="00BC3366">
        <w:rPr>
          <w:i/>
        </w:rPr>
        <w:t>Приводятся только коды компетенций общих и профессиональных</w:t>
      </w:r>
      <w:r>
        <w:rPr>
          <w:i/>
        </w:rPr>
        <w:t>,</w:t>
      </w:r>
      <w:r w:rsidRPr="00BC3366">
        <w:rPr>
          <w:i/>
        </w:rPr>
        <w:t xml:space="preserve"> необходим</w:t>
      </w:r>
      <w:r>
        <w:rPr>
          <w:i/>
        </w:rPr>
        <w:t>ых для</w:t>
      </w:r>
      <w:r w:rsidRPr="00BC3366">
        <w:rPr>
          <w:i/>
        </w:rPr>
        <w:t xml:space="preserve"> освоени</w:t>
      </w:r>
      <w:r>
        <w:rPr>
          <w:i/>
        </w:rPr>
        <w:t>я</w:t>
      </w:r>
      <w:r w:rsidRPr="00BC3366">
        <w:rPr>
          <w:i/>
        </w:rPr>
        <w:t xml:space="preserve"> данной дисциплины</w:t>
      </w:r>
      <w:r>
        <w:rPr>
          <w:i/>
        </w:rPr>
        <w:t>,</w:t>
      </w:r>
      <w:r w:rsidRPr="00D12EB4">
        <w:rPr>
          <w:i/>
        </w:rPr>
        <w:t xml:space="preserve"> </w:t>
      </w:r>
      <w:r w:rsidRPr="002105F7">
        <w:rPr>
          <w:i/>
        </w:rPr>
        <w:t xml:space="preserve">также можно привести коды </w:t>
      </w:r>
      <w:bookmarkStart w:id="1" w:name="_Hlk73021281"/>
      <w:r w:rsidRPr="002105F7">
        <w:rPr>
          <w:i/>
        </w:rPr>
        <w:t>личностных результатов реализации программы воспитания с учетом особенностей профессии/специальности</w:t>
      </w:r>
      <w:bookmarkEnd w:id="1"/>
      <w:r w:rsidRPr="002105F7">
        <w:rPr>
          <w:i/>
        </w:rPr>
        <w:t xml:space="preserve"> в соответствии с Приложением 3 </w:t>
      </w:r>
      <w:r>
        <w:rPr>
          <w:i/>
        </w:rPr>
        <w:t>ПООП-П</w:t>
      </w:r>
      <w:r w:rsidRPr="002105F7">
        <w:rPr>
          <w:i/>
        </w:rPr>
        <w:t>.</w:t>
      </w:r>
      <w:bookmarkEnd w:id="0"/>
    </w:p>
  </w:footnote>
  <w:footnote w:id="2">
    <w:p w:rsidR="004F3599" w:rsidRPr="006931D1" w:rsidRDefault="004F3599" w:rsidP="004F3599">
      <w:pPr>
        <w:pStyle w:val="af2"/>
        <w:suppressAutoHyphens/>
        <w:jc w:val="both"/>
        <w:rPr>
          <w:i/>
        </w:rPr>
      </w:pPr>
      <w:r>
        <w:rPr>
          <w:rStyle w:val="aff5"/>
        </w:rPr>
        <w:footnoteRef/>
      </w:r>
      <w:r w:rsidRPr="007459D5">
        <w:t xml:space="preserve"> </w:t>
      </w:r>
      <w:r w:rsidRPr="00531143">
        <w:rPr>
          <w:rStyle w:val="aff6"/>
          <w:i w:val="0"/>
        </w:rPr>
        <w:t xml:space="preserve">Самостоятельная работа в рамках образовательной программы планируется образовательной организацией </w:t>
      </w:r>
      <w:r>
        <w:rPr>
          <w:rStyle w:val="aff6"/>
          <w:i w:val="0"/>
        </w:rPr>
        <w:t>в</w:t>
      </w:r>
      <w:r w:rsidRPr="00531143">
        <w:rPr>
          <w:rStyle w:val="aff6"/>
          <w:i w:val="0"/>
        </w:rPr>
        <w:t xml:space="preserve"> соответствии с требованиями </w:t>
      </w:r>
      <w:r>
        <w:rPr>
          <w:rStyle w:val="aff6"/>
          <w:i w:val="0"/>
        </w:rPr>
        <w:t xml:space="preserve">ФГОС СПО </w:t>
      </w:r>
      <w:r w:rsidRPr="00531143">
        <w:rPr>
          <w:rStyle w:val="aff6"/>
          <w:i w:val="0"/>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3">
    <w:p w:rsidR="0094520D" w:rsidRDefault="0094520D" w:rsidP="0094520D">
      <w:pPr>
        <w:pStyle w:val="af2"/>
      </w:pPr>
      <w:r w:rsidRPr="00610A19">
        <w:rPr>
          <w:rStyle w:val="aff5"/>
        </w:rPr>
        <w:footnoteRef/>
      </w:r>
      <w:r w:rsidRPr="00610A19">
        <w:t xml:space="preserve"> </w:t>
      </w:r>
      <w:bookmarkStart w:id="4" w:name="_Hlk75854515"/>
      <w:r w:rsidRPr="00610A19">
        <w:t>В ходе оценивания могут быть учтены личностные результаты.</w:t>
      </w:r>
      <w:bookmarkEnd w:id="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D7A" w:rsidRDefault="00251D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D7A" w:rsidRDefault="00251D7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D7A" w:rsidRDefault="00251D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53"/>
        </w:tabs>
        <w:ind w:left="153"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53"/>
        </w:tabs>
        <w:ind w:left="153"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1389"/>
        </w:tabs>
        <w:ind w:left="1389" w:hanging="360"/>
      </w:pPr>
      <w:rPr>
        <w:rFonts w:ascii="Symbol" w:hAnsi="Symbol" w:cs="Times New Roman"/>
        <w:b w:val="0"/>
      </w:rPr>
    </w:lvl>
  </w:abstractNum>
  <w:abstractNum w:abstractNumId="3">
    <w:nsid w:val="00000006"/>
    <w:multiLevelType w:val="singleLevel"/>
    <w:tmpl w:val="00000006"/>
    <w:name w:val="WW8Num6"/>
    <w:lvl w:ilvl="0">
      <w:start w:val="1"/>
      <w:numFmt w:val="decimal"/>
      <w:lvlText w:val="%1."/>
      <w:lvlJc w:val="left"/>
      <w:pPr>
        <w:tabs>
          <w:tab w:val="num" w:pos="0"/>
        </w:tabs>
        <w:ind w:left="720" w:hanging="360"/>
      </w:pPr>
    </w:lvl>
  </w:abstractNum>
  <w:abstractNum w:abstractNumId="4">
    <w:nsid w:val="00000007"/>
    <w:multiLevelType w:val="singleLevel"/>
    <w:tmpl w:val="00000007"/>
    <w:name w:val="WW8Num7"/>
    <w:lvl w:ilvl="0">
      <w:start w:val="1"/>
      <w:numFmt w:val="decimal"/>
      <w:lvlText w:val="%1."/>
      <w:lvlJc w:val="left"/>
      <w:pPr>
        <w:tabs>
          <w:tab w:val="num" w:pos="0"/>
        </w:tabs>
        <w:ind w:left="927" w:hanging="360"/>
      </w:pPr>
    </w:lvl>
  </w:abstractNum>
  <w:abstractNum w:abstractNumId="5">
    <w:nsid w:val="00000008"/>
    <w:multiLevelType w:val="singleLevel"/>
    <w:tmpl w:val="00000008"/>
    <w:name w:val="WW8Num8"/>
    <w:lvl w:ilvl="0">
      <w:start w:val="1"/>
      <w:numFmt w:val="bullet"/>
      <w:lvlText w:val=""/>
      <w:lvlJc w:val="left"/>
      <w:pPr>
        <w:tabs>
          <w:tab w:val="num" w:pos="1389"/>
        </w:tabs>
        <w:ind w:left="1389" w:hanging="360"/>
      </w:pPr>
      <w:rPr>
        <w:rFonts w:ascii="Symbol" w:hAnsi="Symbol"/>
        <w:b w:val="0"/>
        <w:bCs/>
      </w:rPr>
    </w:lvl>
  </w:abstractNum>
  <w:abstractNum w:abstractNumId="6">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8"/>
    <w:multiLevelType w:val="multilevel"/>
    <w:tmpl w:val="00000018"/>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2">
    <w:nsid w:val="21BC74C4"/>
    <w:multiLevelType w:val="hybridMultilevel"/>
    <w:tmpl w:val="ACC0B174"/>
    <w:lvl w:ilvl="0" w:tplc="FFFFFFFF">
      <w:start w:val="1"/>
      <w:numFmt w:val="bullet"/>
      <w:lvlText w:val=""/>
      <w:lvlJc w:val="left"/>
      <w:pPr>
        <w:ind w:left="752" w:hanging="360"/>
      </w:pPr>
      <w:rPr>
        <w:rFonts w:ascii="Symbol" w:hAnsi="Symbol"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33">
    <w:nsid w:val="397B6F14"/>
    <w:multiLevelType w:val="hybridMultilevel"/>
    <w:tmpl w:val="530ED4FE"/>
    <w:lvl w:ilvl="0" w:tplc="3F76EB60">
      <w:start w:val="1"/>
      <w:numFmt w:val="decimal"/>
      <w:lvlText w:val="%1."/>
      <w:lvlJc w:val="left"/>
      <w:pPr>
        <w:tabs>
          <w:tab w:val="num" w:pos="644"/>
        </w:tabs>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561DDD"/>
    <w:multiLevelType w:val="hybridMultilevel"/>
    <w:tmpl w:val="165AF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num>
  <w:num w:numId="2">
    <w:abstractNumId w:val="3"/>
    <w:lvlOverride w:ilvl="0">
      <w:startOverride w:val="1"/>
    </w:lvlOverride>
  </w:num>
  <w:num w:numId="3">
    <w:abstractNumId w:val="33"/>
  </w:num>
  <w:num w:numId="4">
    <w:abstractNumId w:val="31"/>
  </w:num>
  <w:num w:numId="5">
    <w:abstractNumId w:val="34"/>
  </w:num>
  <w:num w:numId="6">
    <w:abstractNumId w:val="3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C5D"/>
    <w:rsid w:val="0002204B"/>
    <w:rsid w:val="00026689"/>
    <w:rsid w:val="00030AB7"/>
    <w:rsid w:val="00045A09"/>
    <w:rsid w:val="00082EA4"/>
    <w:rsid w:val="000C0656"/>
    <w:rsid w:val="00135F8A"/>
    <w:rsid w:val="00142632"/>
    <w:rsid w:val="00165780"/>
    <w:rsid w:val="00170A91"/>
    <w:rsid w:val="001B4C54"/>
    <w:rsid w:val="001C09D0"/>
    <w:rsid w:val="001D4F58"/>
    <w:rsid w:val="001D6D7E"/>
    <w:rsid w:val="001E43E2"/>
    <w:rsid w:val="001F550D"/>
    <w:rsid w:val="00217C8A"/>
    <w:rsid w:val="002321A9"/>
    <w:rsid w:val="00251D7A"/>
    <w:rsid w:val="0026578D"/>
    <w:rsid w:val="0027622C"/>
    <w:rsid w:val="00280B8D"/>
    <w:rsid w:val="002B79FF"/>
    <w:rsid w:val="002C42B5"/>
    <w:rsid w:val="002D3A64"/>
    <w:rsid w:val="002E5E42"/>
    <w:rsid w:val="002F157C"/>
    <w:rsid w:val="002F4351"/>
    <w:rsid w:val="002F6A0B"/>
    <w:rsid w:val="00304632"/>
    <w:rsid w:val="0030549E"/>
    <w:rsid w:val="00307391"/>
    <w:rsid w:val="003114A9"/>
    <w:rsid w:val="00345870"/>
    <w:rsid w:val="0036544D"/>
    <w:rsid w:val="003B3AAC"/>
    <w:rsid w:val="003C7E80"/>
    <w:rsid w:val="003F57D4"/>
    <w:rsid w:val="00401D2B"/>
    <w:rsid w:val="00416616"/>
    <w:rsid w:val="0043384E"/>
    <w:rsid w:val="00452377"/>
    <w:rsid w:val="004625B3"/>
    <w:rsid w:val="00477848"/>
    <w:rsid w:val="004B0C5F"/>
    <w:rsid w:val="004B6622"/>
    <w:rsid w:val="004C1934"/>
    <w:rsid w:val="004E75D3"/>
    <w:rsid w:val="004F3599"/>
    <w:rsid w:val="00505B27"/>
    <w:rsid w:val="0051065E"/>
    <w:rsid w:val="005208AD"/>
    <w:rsid w:val="00546AB3"/>
    <w:rsid w:val="00551935"/>
    <w:rsid w:val="005704EE"/>
    <w:rsid w:val="005830A3"/>
    <w:rsid w:val="00591707"/>
    <w:rsid w:val="005940D9"/>
    <w:rsid w:val="00595C72"/>
    <w:rsid w:val="005D51EB"/>
    <w:rsid w:val="005D5205"/>
    <w:rsid w:val="005D70D4"/>
    <w:rsid w:val="005F5CE0"/>
    <w:rsid w:val="005F701A"/>
    <w:rsid w:val="006172CC"/>
    <w:rsid w:val="00640A5C"/>
    <w:rsid w:val="0066268E"/>
    <w:rsid w:val="00684828"/>
    <w:rsid w:val="00685934"/>
    <w:rsid w:val="006F7722"/>
    <w:rsid w:val="007104B7"/>
    <w:rsid w:val="00720DF6"/>
    <w:rsid w:val="00740A71"/>
    <w:rsid w:val="007850AD"/>
    <w:rsid w:val="007A0E61"/>
    <w:rsid w:val="007C3A4C"/>
    <w:rsid w:val="007D0323"/>
    <w:rsid w:val="007D1480"/>
    <w:rsid w:val="00806721"/>
    <w:rsid w:val="00883234"/>
    <w:rsid w:val="0089238C"/>
    <w:rsid w:val="00896C23"/>
    <w:rsid w:val="008A5803"/>
    <w:rsid w:val="008C7797"/>
    <w:rsid w:val="00902BD3"/>
    <w:rsid w:val="009030A5"/>
    <w:rsid w:val="0090792C"/>
    <w:rsid w:val="0094520D"/>
    <w:rsid w:val="0094570C"/>
    <w:rsid w:val="00991E46"/>
    <w:rsid w:val="009A357F"/>
    <w:rsid w:val="009A5DCC"/>
    <w:rsid w:val="009B68FE"/>
    <w:rsid w:val="009B7006"/>
    <w:rsid w:val="00A0460E"/>
    <w:rsid w:val="00A106C1"/>
    <w:rsid w:val="00A13226"/>
    <w:rsid w:val="00A20596"/>
    <w:rsid w:val="00A73C5D"/>
    <w:rsid w:val="00A9777F"/>
    <w:rsid w:val="00AA125D"/>
    <w:rsid w:val="00AD4EEF"/>
    <w:rsid w:val="00AE7026"/>
    <w:rsid w:val="00AF7FD2"/>
    <w:rsid w:val="00B440AC"/>
    <w:rsid w:val="00B44752"/>
    <w:rsid w:val="00B45DA7"/>
    <w:rsid w:val="00B7196C"/>
    <w:rsid w:val="00B74AD0"/>
    <w:rsid w:val="00B77FD8"/>
    <w:rsid w:val="00BB042D"/>
    <w:rsid w:val="00BE5B25"/>
    <w:rsid w:val="00C03C53"/>
    <w:rsid w:val="00C03ED9"/>
    <w:rsid w:val="00C20246"/>
    <w:rsid w:val="00C20BE9"/>
    <w:rsid w:val="00C2776B"/>
    <w:rsid w:val="00C32846"/>
    <w:rsid w:val="00C421AE"/>
    <w:rsid w:val="00C42610"/>
    <w:rsid w:val="00C600B5"/>
    <w:rsid w:val="00C70CC3"/>
    <w:rsid w:val="00C744A4"/>
    <w:rsid w:val="00C74A85"/>
    <w:rsid w:val="00C95EDB"/>
    <w:rsid w:val="00CA157D"/>
    <w:rsid w:val="00CA3F70"/>
    <w:rsid w:val="00CA509B"/>
    <w:rsid w:val="00CA7CE9"/>
    <w:rsid w:val="00CB3B94"/>
    <w:rsid w:val="00CB4717"/>
    <w:rsid w:val="00CD63DD"/>
    <w:rsid w:val="00CE66D0"/>
    <w:rsid w:val="00D205F7"/>
    <w:rsid w:val="00D329B8"/>
    <w:rsid w:val="00D339CB"/>
    <w:rsid w:val="00D436A4"/>
    <w:rsid w:val="00D63099"/>
    <w:rsid w:val="00D63443"/>
    <w:rsid w:val="00D735D4"/>
    <w:rsid w:val="00D73B67"/>
    <w:rsid w:val="00D800D0"/>
    <w:rsid w:val="00D901F8"/>
    <w:rsid w:val="00DA05EA"/>
    <w:rsid w:val="00DA109C"/>
    <w:rsid w:val="00DC20B4"/>
    <w:rsid w:val="00DC26AC"/>
    <w:rsid w:val="00DC3E97"/>
    <w:rsid w:val="00DE51B9"/>
    <w:rsid w:val="00E01191"/>
    <w:rsid w:val="00E02A8A"/>
    <w:rsid w:val="00E43869"/>
    <w:rsid w:val="00E470E3"/>
    <w:rsid w:val="00EB034E"/>
    <w:rsid w:val="00EB0BD6"/>
    <w:rsid w:val="00EB1F46"/>
    <w:rsid w:val="00EC2E50"/>
    <w:rsid w:val="00EE12AA"/>
    <w:rsid w:val="00F02502"/>
    <w:rsid w:val="00F36A9C"/>
    <w:rsid w:val="00F608D0"/>
    <w:rsid w:val="00F6199D"/>
    <w:rsid w:val="00F86972"/>
    <w:rsid w:val="00F869C8"/>
    <w:rsid w:val="00FA4090"/>
    <w:rsid w:val="00FB19E0"/>
    <w:rsid w:val="00FC3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5D"/>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73C5D"/>
    <w:pPr>
      <w:keepNext/>
      <w:tabs>
        <w:tab w:val="num" w:pos="432"/>
      </w:tabs>
      <w:autoSpaceDE w:val="0"/>
      <w:ind w:firstLine="284"/>
      <w:outlineLvl w:val="0"/>
    </w:pPr>
  </w:style>
  <w:style w:type="paragraph" w:styleId="2">
    <w:name w:val="heading 2"/>
    <w:basedOn w:val="a"/>
    <w:next w:val="a"/>
    <w:link w:val="20"/>
    <w:qFormat/>
    <w:rsid w:val="00A73C5D"/>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link w:val="30"/>
    <w:qFormat/>
    <w:rsid w:val="00A73C5D"/>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qFormat/>
    <w:rsid w:val="00A73C5D"/>
    <w:pPr>
      <w:keepNext/>
      <w:tabs>
        <w:tab w:val="num" w:pos="864"/>
      </w:tabs>
      <w:spacing w:before="240" w:after="60"/>
      <w:ind w:left="864" w:hanging="864"/>
      <w:outlineLvl w:val="3"/>
    </w:pPr>
    <w:rPr>
      <w:b/>
      <w:bCs/>
      <w:sz w:val="28"/>
      <w:szCs w:val="28"/>
    </w:rPr>
  </w:style>
  <w:style w:type="paragraph" w:styleId="9">
    <w:name w:val="heading 9"/>
    <w:basedOn w:val="a"/>
    <w:next w:val="a"/>
    <w:link w:val="90"/>
    <w:qFormat/>
    <w:rsid w:val="00A73C5D"/>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C5D"/>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A73C5D"/>
    <w:rPr>
      <w:rFonts w:ascii="Times New Roman" w:eastAsia="Times New Roman" w:hAnsi="Times New Roman" w:cs="Times New Roman"/>
      <w:b/>
      <w:sz w:val="28"/>
      <w:szCs w:val="28"/>
      <w:lang w:eastAsia="ar-SA"/>
    </w:rPr>
  </w:style>
  <w:style w:type="character" w:customStyle="1" w:styleId="30">
    <w:name w:val="Заголовок 3 Знак"/>
    <w:basedOn w:val="a0"/>
    <w:link w:val="3"/>
    <w:rsid w:val="00A73C5D"/>
    <w:rPr>
      <w:rFonts w:ascii="Cambria" w:eastAsia="Times New Roman" w:hAnsi="Cambria" w:cs="Times New Roman"/>
      <w:b/>
      <w:bCs/>
      <w:sz w:val="26"/>
      <w:szCs w:val="26"/>
      <w:lang w:eastAsia="ar-SA"/>
    </w:rPr>
  </w:style>
  <w:style w:type="character" w:customStyle="1" w:styleId="40">
    <w:name w:val="Заголовок 4 Знак"/>
    <w:basedOn w:val="a0"/>
    <w:link w:val="4"/>
    <w:rsid w:val="00A73C5D"/>
    <w:rPr>
      <w:rFonts w:ascii="Times New Roman" w:eastAsia="Times New Roman" w:hAnsi="Times New Roman" w:cs="Times New Roman"/>
      <w:b/>
      <w:bCs/>
      <w:sz w:val="28"/>
      <w:szCs w:val="28"/>
      <w:lang w:eastAsia="ar-SA"/>
    </w:rPr>
  </w:style>
  <w:style w:type="character" w:customStyle="1" w:styleId="90">
    <w:name w:val="Заголовок 9 Знак"/>
    <w:basedOn w:val="a0"/>
    <w:link w:val="9"/>
    <w:rsid w:val="00A73C5D"/>
    <w:rPr>
      <w:rFonts w:ascii="Cambria" w:eastAsia="Times New Roman" w:hAnsi="Cambria" w:cs="Times New Roman"/>
      <w:lang w:eastAsia="ar-SA"/>
    </w:rPr>
  </w:style>
  <w:style w:type="character" w:customStyle="1" w:styleId="WW8Num2z0">
    <w:name w:val="WW8Num2z0"/>
    <w:rsid w:val="00A73C5D"/>
    <w:rPr>
      <w:rFonts w:ascii="Symbol" w:hAnsi="Symbol"/>
    </w:rPr>
  </w:style>
  <w:style w:type="character" w:customStyle="1" w:styleId="WW8Num3z0">
    <w:name w:val="WW8Num3z0"/>
    <w:rsid w:val="00A73C5D"/>
    <w:rPr>
      <w:rFonts w:ascii="Symbol" w:hAnsi="Symbol"/>
    </w:rPr>
  </w:style>
  <w:style w:type="character" w:customStyle="1" w:styleId="WW8Num4z0">
    <w:name w:val="WW8Num4z0"/>
    <w:rsid w:val="00A73C5D"/>
    <w:rPr>
      <w:rFonts w:ascii="Symbol" w:hAnsi="Symbol"/>
    </w:rPr>
  </w:style>
  <w:style w:type="character" w:customStyle="1" w:styleId="WW8Num5z0">
    <w:name w:val="WW8Num5z0"/>
    <w:rsid w:val="00A73C5D"/>
    <w:rPr>
      <w:rFonts w:ascii="Times New Roman" w:hAnsi="Times New Roman" w:cs="Times New Roman"/>
      <w:b w:val="0"/>
    </w:rPr>
  </w:style>
  <w:style w:type="character" w:customStyle="1" w:styleId="WW8Num8z0">
    <w:name w:val="WW8Num8z0"/>
    <w:rsid w:val="00A73C5D"/>
    <w:rPr>
      <w:b w:val="0"/>
      <w:bCs/>
    </w:rPr>
  </w:style>
  <w:style w:type="character" w:customStyle="1" w:styleId="Absatz-Standardschriftart">
    <w:name w:val="Absatz-Standardschriftart"/>
    <w:rsid w:val="00A73C5D"/>
  </w:style>
  <w:style w:type="character" w:customStyle="1" w:styleId="WW-Absatz-Standardschriftart">
    <w:name w:val="WW-Absatz-Standardschriftart"/>
    <w:rsid w:val="00A73C5D"/>
  </w:style>
  <w:style w:type="character" w:customStyle="1" w:styleId="WW8Num6z0">
    <w:name w:val="WW8Num6z0"/>
    <w:rsid w:val="00A73C5D"/>
    <w:rPr>
      <w:b/>
    </w:rPr>
  </w:style>
  <w:style w:type="character" w:customStyle="1" w:styleId="WW8Num9z0">
    <w:name w:val="WW8Num9z0"/>
    <w:rsid w:val="00A73C5D"/>
    <w:rPr>
      <w:rFonts w:ascii="Times New Roman" w:eastAsia="Times New Roman" w:hAnsi="Times New Roman" w:cs="Times New Roman"/>
      <w:b/>
      <w:color w:val="FF0000"/>
    </w:rPr>
  </w:style>
  <w:style w:type="character" w:customStyle="1" w:styleId="WW-Absatz-Standardschriftart1">
    <w:name w:val="WW-Absatz-Standardschriftart1"/>
    <w:rsid w:val="00A73C5D"/>
  </w:style>
  <w:style w:type="character" w:customStyle="1" w:styleId="WW-Absatz-Standardschriftart11">
    <w:name w:val="WW-Absatz-Standardschriftart11"/>
    <w:rsid w:val="00A73C5D"/>
  </w:style>
  <w:style w:type="character" w:customStyle="1" w:styleId="WW8Num7z0">
    <w:name w:val="WW8Num7z0"/>
    <w:rsid w:val="00A73C5D"/>
    <w:rPr>
      <w:rFonts w:ascii="Symbol" w:hAnsi="Symbol"/>
      <w:b/>
    </w:rPr>
  </w:style>
  <w:style w:type="character" w:customStyle="1" w:styleId="WW8Num10z0">
    <w:name w:val="WW8Num10z0"/>
    <w:rsid w:val="00A73C5D"/>
    <w:rPr>
      <w:b/>
    </w:rPr>
  </w:style>
  <w:style w:type="character" w:customStyle="1" w:styleId="WW-Absatz-Standardschriftart111">
    <w:name w:val="WW-Absatz-Standardschriftart111"/>
    <w:rsid w:val="00A73C5D"/>
  </w:style>
  <w:style w:type="character" w:customStyle="1" w:styleId="WW-Absatz-Standardschriftart1111">
    <w:name w:val="WW-Absatz-Standardschriftart1111"/>
    <w:rsid w:val="00A73C5D"/>
  </w:style>
  <w:style w:type="character" w:customStyle="1" w:styleId="WW-Absatz-Standardschriftart11111">
    <w:name w:val="WW-Absatz-Standardschriftart11111"/>
    <w:rsid w:val="00A73C5D"/>
  </w:style>
  <w:style w:type="character" w:customStyle="1" w:styleId="WW-Absatz-Standardschriftart111111">
    <w:name w:val="WW-Absatz-Standardschriftart111111"/>
    <w:rsid w:val="00A73C5D"/>
  </w:style>
  <w:style w:type="character" w:customStyle="1" w:styleId="WW-Absatz-Standardschriftart1111111">
    <w:name w:val="WW-Absatz-Standardschriftart1111111"/>
    <w:rsid w:val="00A73C5D"/>
  </w:style>
  <w:style w:type="character" w:customStyle="1" w:styleId="WW-Absatz-Standardschriftart11111111">
    <w:name w:val="WW-Absatz-Standardschriftart11111111"/>
    <w:rsid w:val="00A73C5D"/>
  </w:style>
  <w:style w:type="character" w:customStyle="1" w:styleId="WW-Absatz-Standardschriftart111111111">
    <w:name w:val="WW-Absatz-Standardschriftart111111111"/>
    <w:rsid w:val="00A73C5D"/>
  </w:style>
  <w:style w:type="character" w:customStyle="1" w:styleId="WW8Num1z0">
    <w:name w:val="WW8Num1z0"/>
    <w:rsid w:val="00A73C5D"/>
    <w:rPr>
      <w:rFonts w:ascii="Symbol" w:hAnsi="Symbol"/>
    </w:rPr>
  </w:style>
  <w:style w:type="character" w:customStyle="1" w:styleId="WW8Num4z1">
    <w:name w:val="WW8Num4z1"/>
    <w:rsid w:val="00A73C5D"/>
    <w:rPr>
      <w:rFonts w:ascii="Courier New" w:hAnsi="Courier New" w:cs="Courier New"/>
    </w:rPr>
  </w:style>
  <w:style w:type="character" w:customStyle="1" w:styleId="WW8Num4z2">
    <w:name w:val="WW8Num4z2"/>
    <w:rsid w:val="00A73C5D"/>
    <w:rPr>
      <w:rFonts w:ascii="Wingdings" w:hAnsi="Wingdings"/>
    </w:rPr>
  </w:style>
  <w:style w:type="character" w:customStyle="1" w:styleId="WW8Num9z1">
    <w:name w:val="WW8Num9z1"/>
    <w:rsid w:val="00A73C5D"/>
    <w:rPr>
      <w:rFonts w:ascii="Courier New" w:hAnsi="Courier New"/>
    </w:rPr>
  </w:style>
  <w:style w:type="character" w:customStyle="1" w:styleId="WW8Num9z2">
    <w:name w:val="WW8Num9z2"/>
    <w:rsid w:val="00A73C5D"/>
    <w:rPr>
      <w:rFonts w:ascii="Wingdings" w:hAnsi="Wingdings"/>
    </w:rPr>
  </w:style>
  <w:style w:type="character" w:customStyle="1" w:styleId="WW8Num9z3">
    <w:name w:val="WW8Num9z3"/>
    <w:rsid w:val="00A73C5D"/>
    <w:rPr>
      <w:rFonts w:ascii="Symbol" w:hAnsi="Symbol"/>
    </w:rPr>
  </w:style>
  <w:style w:type="character" w:customStyle="1" w:styleId="WW8Num13z0">
    <w:name w:val="WW8Num13z0"/>
    <w:rsid w:val="00A73C5D"/>
    <w:rPr>
      <w:rFonts w:ascii="Symbol" w:hAnsi="Symbol"/>
    </w:rPr>
  </w:style>
  <w:style w:type="character" w:customStyle="1" w:styleId="WW8Num13z1">
    <w:name w:val="WW8Num13z1"/>
    <w:rsid w:val="00A73C5D"/>
    <w:rPr>
      <w:rFonts w:ascii="Courier New" w:hAnsi="Courier New" w:cs="Courier New"/>
    </w:rPr>
  </w:style>
  <w:style w:type="character" w:customStyle="1" w:styleId="WW8Num13z2">
    <w:name w:val="WW8Num13z2"/>
    <w:rsid w:val="00A73C5D"/>
    <w:rPr>
      <w:rFonts w:ascii="Wingdings" w:hAnsi="Wingdings"/>
    </w:rPr>
  </w:style>
  <w:style w:type="character" w:customStyle="1" w:styleId="WW8Num15z0">
    <w:name w:val="WW8Num15z0"/>
    <w:rsid w:val="00A73C5D"/>
    <w:rPr>
      <w:b/>
    </w:rPr>
  </w:style>
  <w:style w:type="character" w:customStyle="1" w:styleId="WW8Num16z0">
    <w:name w:val="WW8Num16z0"/>
    <w:rsid w:val="00A73C5D"/>
    <w:rPr>
      <w:b/>
    </w:rPr>
  </w:style>
  <w:style w:type="character" w:customStyle="1" w:styleId="WW8Num19z0">
    <w:name w:val="WW8Num19z0"/>
    <w:rsid w:val="00A73C5D"/>
    <w:rPr>
      <w:b w:val="0"/>
    </w:rPr>
  </w:style>
  <w:style w:type="character" w:customStyle="1" w:styleId="WW8Num21z0">
    <w:name w:val="WW8Num21z0"/>
    <w:rsid w:val="00A73C5D"/>
    <w:rPr>
      <w:b w:val="0"/>
      <w:bCs/>
    </w:rPr>
  </w:style>
  <w:style w:type="character" w:customStyle="1" w:styleId="WW8Num23z0">
    <w:name w:val="WW8Num23z0"/>
    <w:rsid w:val="00A73C5D"/>
    <w:rPr>
      <w:b w:val="0"/>
      <w:bCs/>
    </w:rPr>
  </w:style>
  <w:style w:type="character" w:customStyle="1" w:styleId="WW8Num24z0">
    <w:name w:val="WW8Num24z0"/>
    <w:rsid w:val="00A73C5D"/>
    <w:rPr>
      <w:b w:val="0"/>
    </w:rPr>
  </w:style>
  <w:style w:type="character" w:customStyle="1" w:styleId="WW8Num27z0">
    <w:name w:val="WW8Num27z0"/>
    <w:rsid w:val="00A73C5D"/>
    <w:rPr>
      <w:b w:val="0"/>
      <w:bCs/>
    </w:rPr>
  </w:style>
  <w:style w:type="character" w:customStyle="1" w:styleId="WW8Num32z0">
    <w:name w:val="WW8Num32z0"/>
    <w:rsid w:val="00A73C5D"/>
    <w:rPr>
      <w:b w:val="0"/>
      <w:bCs/>
    </w:rPr>
  </w:style>
  <w:style w:type="character" w:customStyle="1" w:styleId="WW8Num34z0">
    <w:name w:val="WW8Num34z0"/>
    <w:rsid w:val="00A73C5D"/>
    <w:rPr>
      <w:b w:val="0"/>
      <w:bCs/>
    </w:rPr>
  </w:style>
  <w:style w:type="character" w:customStyle="1" w:styleId="WW8Num36z0">
    <w:name w:val="WW8Num36z0"/>
    <w:rsid w:val="00A73C5D"/>
    <w:rPr>
      <w:b w:val="0"/>
      <w:bCs/>
    </w:rPr>
  </w:style>
  <w:style w:type="character" w:customStyle="1" w:styleId="WW8Num37z0">
    <w:name w:val="WW8Num37z0"/>
    <w:rsid w:val="00A73C5D"/>
    <w:rPr>
      <w:b w:val="0"/>
      <w:bCs/>
    </w:rPr>
  </w:style>
  <w:style w:type="character" w:customStyle="1" w:styleId="WW8Num38z0">
    <w:name w:val="WW8Num38z0"/>
    <w:rsid w:val="00A73C5D"/>
    <w:rPr>
      <w:b w:val="0"/>
      <w:bCs/>
    </w:rPr>
  </w:style>
  <w:style w:type="character" w:customStyle="1" w:styleId="WW8Num40z0">
    <w:name w:val="WW8Num40z0"/>
    <w:rsid w:val="00A73C5D"/>
    <w:rPr>
      <w:rFonts w:ascii="Symbol" w:hAnsi="Symbol"/>
    </w:rPr>
  </w:style>
  <w:style w:type="character" w:customStyle="1" w:styleId="WW8Num40z1">
    <w:name w:val="WW8Num40z1"/>
    <w:rsid w:val="00A73C5D"/>
    <w:rPr>
      <w:rFonts w:ascii="Courier New" w:hAnsi="Courier New" w:cs="Courier New"/>
    </w:rPr>
  </w:style>
  <w:style w:type="character" w:customStyle="1" w:styleId="WW8Num40z2">
    <w:name w:val="WW8Num40z2"/>
    <w:rsid w:val="00A73C5D"/>
    <w:rPr>
      <w:rFonts w:ascii="Wingdings" w:hAnsi="Wingdings"/>
    </w:rPr>
  </w:style>
  <w:style w:type="character" w:customStyle="1" w:styleId="11">
    <w:name w:val="Основной шрифт абзаца1"/>
    <w:rsid w:val="00A73C5D"/>
  </w:style>
  <w:style w:type="character" w:styleId="a3">
    <w:name w:val="Strong"/>
    <w:basedOn w:val="11"/>
    <w:qFormat/>
    <w:rsid w:val="00A73C5D"/>
    <w:rPr>
      <w:b/>
      <w:bCs/>
    </w:rPr>
  </w:style>
  <w:style w:type="character" w:customStyle="1" w:styleId="a4">
    <w:name w:val="Символ сноски"/>
    <w:basedOn w:val="11"/>
    <w:rsid w:val="00A73C5D"/>
    <w:rPr>
      <w:vertAlign w:val="superscript"/>
    </w:rPr>
  </w:style>
  <w:style w:type="character" w:customStyle="1" w:styleId="a5">
    <w:name w:val="Основной текст Знак"/>
    <w:basedOn w:val="11"/>
    <w:rsid w:val="00A73C5D"/>
    <w:rPr>
      <w:sz w:val="24"/>
      <w:szCs w:val="24"/>
      <w:lang w:val="ru-RU" w:eastAsia="ar-SA" w:bidi="ar-SA"/>
    </w:rPr>
  </w:style>
  <w:style w:type="character" w:customStyle="1" w:styleId="12">
    <w:name w:val="Знак примечания1"/>
    <w:basedOn w:val="11"/>
    <w:rsid w:val="00A73C5D"/>
    <w:rPr>
      <w:sz w:val="16"/>
      <w:szCs w:val="16"/>
    </w:rPr>
  </w:style>
  <w:style w:type="character" w:styleId="a6">
    <w:name w:val="FollowedHyperlink"/>
    <w:basedOn w:val="11"/>
    <w:rsid w:val="00A73C5D"/>
    <w:rPr>
      <w:color w:val="800080"/>
      <w:u w:val="single"/>
    </w:rPr>
  </w:style>
  <w:style w:type="character" w:styleId="a7">
    <w:name w:val="page number"/>
    <w:basedOn w:val="11"/>
    <w:rsid w:val="00A73C5D"/>
  </w:style>
  <w:style w:type="character" w:customStyle="1" w:styleId="a8">
    <w:name w:val="Подзаголовок Знак"/>
    <w:basedOn w:val="11"/>
    <w:rsid w:val="00A73C5D"/>
    <w:rPr>
      <w:rFonts w:ascii="Cambria" w:hAnsi="Cambria"/>
      <w:sz w:val="24"/>
      <w:szCs w:val="24"/>
    </w:rPr>
  </w:style>
  <w:style w:type="character" w:customStyle="1" w:styleId="a9">
    <w:name w:val="Текст Знак"/>
    <w:basedOn w:val="11"/>
    <w:rsid w:val="00A73C5D"/>
    <w:rPr>
      <w:rFonts w:ascii="Courier New" w:hAnsi="Courier New"/>
    </w:rPr>
  </w:style>
  <w:style w:type="character" w:styleId="aa">
    <w:name w:val="Hyperlink"/>
    <w:basedOn w:val="11"/>
    <w:rsid w:val="00A73C5D"/>
    <w:rPr>
      <w:color w:val="0000FF"/>
      <w:u w:val="single"/>
    </w:rPr>
  </w:style>
  <w:style w:type="character" w:customStyle="1" w:styleId="ab">
    <w:name w:val="Нижний колонтитул Знак"/>
    <w:basedOn w:val="11"/>
    <w:rsid w:val="00A73C5D"/>
    <w:rPr>
      <w:sz w:val="24"/>
      <w:szCs w:val="24"/>
    </w:rPr>
  </w:style>
  <w:style w:type="character" w:customStyle="1" w:styleId="ac">
    <w:name w:val="Верхний колонтитул Знак"/>
    <w:basedOn w:val="11"/>
    <w:rsid w:val="00A73C5D"/>
    <w:rPr>
      <w:sz w:val="24"/>
      <w:szCs w:val="24"/>
    </w:rPr>
  </w:style>
  <w:style w:type="character" w:customStyle="1" w:styleId="WW8Num2z1">
    <w:name w:val="WW8Num2z1"/>
    <w:rsid w:val="00A73C5D"/>
    <w:rPr>
      <w:rFonts w:ascii="Courier New" w:hAnsi="Courier New" w:cs="Courier New"/>
    </w:rPr>
  </w:style>
  <w:style w:type="character" w:customStyle="1" w:styleId="31">
    <w:name w:val="Основной текст 3 Знак"/>
    <w:basedOn w:val="11"/>
    <w:link w:val="32"/>
    <w:rsid w:val="00A73C5D"/>
    <w:rPr>
      <w:sz w:val="28"/>
      <w:szCs w:val="28"/>
    </w:rPr>
  </w:style>
  <w:style w:type="character" w:customStyle="1" w:styleId="ad">
    <w:name w:val="Символ нумерации"/>
    <w:rsid w:val="00A73C5D"/>
  </w:style>
  <w:style w:type="paragraph" w:customStyle="1" w:styleId="ae">
    <w:name w:val="Заголовок"/>
    <w:basedOn w:val="a"/>
    <w:next w:val="af"/>
    <w:rsid w:val="00A73C5D"/>
    <w:pPr>
      <w:keepNext/>
      <w:spacing w:before="240" w:after="120"/>
    </w:pPr>
    <w:rPr>
      <w:rFonts w:ascii="Arial" w:eastAsia="MS Mincho" w:hAnsi="Arial" w:cs="Tahoma"/>
      <w:sz w:val="28"/>
      <w:szCs w:val="28"/>
    </w:rPr>
  </w:style>
  <w:style w:type="paragraph" w:styleId="af">
    <w:name w:val="Body Text"/>
    <w:basedOn w:val="a"/>
    <w:link w:val="13"/>
    <w:rsid w:val="00A73C5D"/>
    <w:pPr>
      <w:spacing w:after="120"/>
    </w:pPr>
  </w:style>
  <w:style w:type="character" w:customStyle="1" w:styleId="13">
    <w:name w:val="Основной текст Знак1"/>
    <w:basedOn w:val="a0"/>
    <w:link w:val="af"/>
    <w:rsid w:val="00A73C5D"/>
    <w:rPr>
      <w:rFonts w:ascii="Times New Roman" w:eastAsia="Times New Roman" w:hAnsi="Times New Roman" w:cs="Times New Roman"/>
      <w:sz w:val="24"/>
      <w:szCs w:val="24"/>
      <w:lang w:eastAsia="ar-SA"/>
    </w:rPr>
  </w:style>
  <w:style w:type="paragraph" w:styleId="af0">
    <w:name w:val="List"/>
    <w:basedOn w:val="af"/>
    <w:rsid w:val="00A73C5D"/>
    <w:rPr>
      <w:rFonts w:cs="Tahoma"/>
    </w:rPr>
  </w:style>
  <w:style w:type="paragraph" w:customStyle="1" w:styleId="14">
    <w:name w:val="Название1"/>
    <w:basedOn w:val="a"/>
    <w:rsid w:val="00A73C5D"/>
    <w:pPr>
      <w:suppressLineNumbers/>
      <w:spacing w:before="120" w:after="120"/>
    </w:pPr>
    <w:rPr>
      <w:rFonts w:cs="Tahoma"/>
      <w:i/>
      <w:iCs/>
    </w:rPr>
  </w:style>
  <w:style w:type="paragraph" w:customStyle="1" w:styleId="15">
    <w:name w:val="Указатель1"/>
    <w:basedOn w:val="a"/>
    <w:rsid w:val="00A73C5D"/>
    <w:pPr>
      <w:suppressLineNumbers/>
    </w:pPr>
    <w:rPr>
      <w:rFonts w:cs="Tahoma"/>
    </w:rPr>
  </w:style>
  <w:style w:type="paragraph" w:styleId="af1">
    <w:name w:val="Normal (Web)"/>
    <w:basedOn w:val="a"/>
    <w:rsid w:val="00A73C5D"/>
    <w:pPr>
      <w:spacing w:before="280" w:after="280"/>
    </w:pPr>
  </w:style>
  <w:style w:type="paragraph" w:customStyle="1" w:styleId="21">
    <w:name w:val="Список 21"/>
    <w:basedOn w:val="a"/>
    <w:rsid w:val="00A73C5D"/>
    <w:pPr>
      <w:ind w:left="566" w:hanging="283"/>
    </w:pPr>
  </w:style>
  <w:style w:type="paragraph" w:customStyle="1" w:styleId="23">
    <w:name w:val="Основной текст с отступом 23"/>
    <w:basedOn w:val="a"/>
    <w:rsid w:val="00A73C5D"/>
    <w:pPr>
      <w:spacing w:after="120" w:line="480" w:lineRule="auto"/>
      <w:ind w:left="283"/>
    </w:p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A73C5D"/>
    <w:rPr>
      <w:sz w:val="20"/>
      <w:szCs w:val="20"/>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A73C5D"/>
    <w:rPr>
      <w:rFonts w:ascii="Times New Roman" w:eastAsia="Times New Roman" w:hAnsi="Times New Roman" w:cs="Times New Roman"/>
      <w:sz w:val="20"/>
      <w:szCs w:val="20"/>
      <w:lang w:eastAsia="ar-SA"/>
    </w:rPr>
  </w:style>
  <w:style w:type="paragraph" w:styleId="af4">
    <w:name w:val="Balloon Text"/>
    <w:basedOn w:val="a"/>
    <w:link w:val="af5"/>
    <w:rsid w:val="00A73C5D"/>
    <w:rPr>
      <w:rFonts w:ascii="Tahoma" w:hAnsi="Tahoma" w:cs="Tahoma"/>
      <w:sz w:val="16"/>
      <w:szCs w:val="16"/>
    </w:rPr>
  </w:style>
  <w:style w:type="character" w:customStyle="1" w:styleId="af5">
    <w:name w:val="Текст выноски Знак"/>
    <w:basedOn w:val="a0"/>
    <w:link w:val="af4"/>
    <w:rsid w:val="00A73C5D"/>
    <w:rPr>
      <w:rFonts w:ascii="Tahoma" w:eastAsia="Times New Roman" w:hAnsi="Tahoma" w:cs="Tahoma"/>
      <w:sz w:val="16"/>
      <w:szCs w:val="16"/>
      <w:lang w:eastAsia="ar-SA"/>
    </w:rPr>
  </w:style>
  <w:style w:type="paragraph" w:customStyle="1" w:styleId="210">
    <w:name w:val="Основной текст 21"/>
    <w:basedOn w:val="a"/>
    <w:rsid w:val="00A73C5D"/>
    <w:pPr>
      <w:spacing w:after="120" w:line="480" w:lineRule="auto"/>
    </w:pPr>
  </w:style>
  <w:style w:type="paragraph" w:customStyle="1" w:styleId="16">
    <w:name w:val="Текст примечания1"/>
    <w:basedOn w:val="a"/>
    <w:rsid w:val="00A73C5D"/>
    <w:rPr>
      <w:sz w:val="20"/>
      <w:szCs w:val="20"/>
    </w:rPr>
  </w:style>
  <w:style w:type="paragraph" w:styleId="af6">
    <w:name w:val="annotation text"/>
    <w:basedOn w:val="a"/>
    <w:link w:val="af7"/>
    <w:uiPriority w:val="99"/>
    <w:semiHidden/>
    <w:unhideWhenUsed/>
    <w:rsid w:val="00A73C5D"/>
    <w:rPr>
      <w:sz w:val="20"/>
      <w:szCs w:val="20"/>
    </w:rPr>
  </w:style>
  <w:style w:type="character" w:customStyle="1" w:styleId="af7">
    <w:name w:val="Текст примечания Знак"/>
    <w:basedOn w:val="a0"/>
    <w:link w:val="af6"/>
    <w:uiPriority w:val="99"/>
    <w:semiHidden/>
    <w:rsid w:val="00A73C5D"/>
    <w:rPr>
      <w:rFonts w:ascii="Times New Roman" w:eastAsia="Times New Roman" w:hAnsi="Times New Roman" w:cs="Times New Roman"/>
      <w:sz w:val="20"/>
      <w:szCs w:val="20"/>
      <w:lang w:eastAsia="ar-SA"/>
    </w:rPr>
  </w:style>
  <w:style w:type="paragraph" w:styleId="af8">
    <w:name w:val="annotation subject"/>
    <w:basedOn w:val="16"/>
    <w:next w:val="16"/>
    <w:link w:val="af9"/>
    <w:rsid w:val="00A73C5D"/>
    <w:rPr>
      <w:b/>
      <w:bCs/>
    </w:rPr>
  </w:style>
  <w:style w:type="character" w:customStyle="1" w:styleId="af9">
    <w:name w:val="Тема примечания Знак"/>
    <w:basedOn w:val="af7"/>
    <w:link w:val="af8"/>
    <w:rsid w:val="00A73C5D"/>
    <w:rPr>
      <w:rFonts w:ascii="Times New Roman" w:eastAsia="Times New Roman" w:hAnsi="Times New Roman" w:cs="Times New Roman"/>
      <w:b/>
      <w:bCs/>
      <w:sz w:val="20"/>
      <w:szCs w:val="20"/>
      <w:lang w:eastAsia="ar-SA"/>
    </w:rPr>
  </w:style>
  <w:style w:type="paragraph" w:customStyle="1" w:styleId="afa">
    <w:name w:val="Знак"/>
    <w:basedOn w:val="a"/>
    <w:rsid w:val="00A73C5D"/>
    <w:pPr>
      <w:spacing w:after="160" w:line="240" w:lineRule="exact"/>
    </w:pPr>
    <w:rPr>
      <w:rFonts w:ascii="Verdana" w:hAnsi="Verdana"/>
      <w:sz w:val="20"/>
      <w:szCs w:val="20"/>
    </w:rPr>
  </w:style>
  <w:style w:type="paragraph" w:customStyle="1" w:styleId="310">
    <w:name w:val="Основной текст 31"/>
    <w:basedOn w:val="a"/>
    <w:rsid w:val="00A73C5D"/>
    <w:pPr>
      <w:jc w:val="both"/>
    </w:pPr>
    <w:rPr>
      <w:sz w:val="28"/>
      <w:szCs w:val="28"/>
    </w:rPr>
  </w:style>
  <w:style w:type="paragraph" w:styleId="afb">
    <w:name w:val="footer"/>
    <w:basedOn w:val="a"/>
    <w:link w:val="17"/>
    <w:rsid w:val="00A73C5D"/>
    <w:pPr>
      <w:tabs>
        <w:tab w:val="center" w:pos="4677"/>
        <w:tab w:val="right" w:pos="9355"/>
      </w:tabs>
    </w:pPr>
  </w:style>
  <w:style w:type="character" w:customStyle="1" w:styleId="17">
    <w:name w:val="Нижний колонтитул Знак1"/>
    <w:basedOn w:val="a0"/>
    <w:link w:val="afb"/>
    <w:rsid w:val="00A73C5D"/>
    <w:rPr>
      <w:rFonts w:ascii="Times New Roman" w:eastAsia="Times New Roman" w:hAnsi="Times New Roman" w:cs="Times New Roman"/>
      <w:sz w:val="24"/>
      <w:szCs w:val="24"/>
      <w:lang w:eastAsia="ar-SA"/>
    </w:rPr>
  </w:style>
  <w:style w:type="paragraph" w:customStyle="1" w:styleId="22">
    <w:name w:val="Знак2"/>
    <w:basedOn w:val="a"/>
    <w:rsid w:val="00A73C5D"/>
    <w:pPr>
      <w:tabs>
        <w:tab w:val="left" w:pos="708"/>
      </w:tabs>
      <w:spacing w:after="160" w:line="240" w:lineRule="exact"/>
    </w:pPr>
    <w:rPr>
      <w:rFonts w:ascii="Verdana" w:hAnsi="Verdana" w:cs="Verdana"/>
      <w:sz w:val="20"/>
      <w:szCs w:val="20"/>
      <w:lang w:val="en-US"/>
    </w:rPr>
  </w:style>
  <w:style w:type="paragraph" w:styleId="afc">
    <w:name w:val="header"/>
    <w:basedOn w:val="a"/>
    <w:link w:val="18"/>
    <w:rsid w:val="00A73C5D"/>
    <w:pPr>
      <w:tabs>
        <w:tab w:val="center" w:pos="4677"/>
        <w:tab w:val="right" w:pos="9355"/>
      </w:tabs>
    </w:pPr>
  </w:style>
  <w:style w:type="character" w:customStyle="1" w:styleId="18">
    <w:name w:val="Верхний колонтитул Знак1"/>
    <w:basedOn w:val="a0"/>
    <w:link w:val="afc"/>
    <w:rsid w:val="00A73C5D"/>
    <w:rPr>
      <w:rFonts w:ascii="Times New Roman" w:eastAsia="Times New Roman" w:hAnsi="Times New Roman" w:cs="Times New Roman"/>
      <w:sz w:val="24"/>
      <w:szCs w:val="24"/>
      <w:lang w:eastAsia="ar-SA"/>
    </w:rPr>
  </w:style>
  <w:style w:type="paragraph" w:styleId="afd">
    <w:name w:val="Subtitle"/>
    <w:basedOn w:val="a"/>
    <w:next w:val="a"/>
    <w:link w:val="19"/>
    <w:qFormat/>
    <w:rsid w:val="00A73C5D"/>
    <w:pPr>
      <w:spacing w:after="60"/>
      <w:jc w:val="center"/>
    </w:pPr>
    <w:rPr>
      <w:rFonts w:ascii="Cambria" w:hAnsi="Cambria"/>
    </w:rPr>
  </w:style>
  <w:style w:type="character" w:customStyle="1" w:styleId="19">
    <w:name w:val="Подзаголовок Знак1"/>
    <w:basedOn w:val="a0"/>
    <w:link w:val="afd"/>
    <w:rsid w:val="00A73C5D"/>
    <w:rPr>
      <w:rFonts w:ascii="Cambria" w:eastAsia="Times New Roman" w:hAnsi="Cambria" w:cs="Times New Roman"/>
      <w:sz w:val="24"/>
      <w:szCs w:val="24"/>
      <w:lang w:eastAsia="ar-SA"/>
    </w:rPr>
  </w:style>
  <w:style w:type="paragraph" w:customStyle="1" w:styleId="1a">
    <w:name w:val="Текст1"/>
    <w:basedOn w:val="a"/>
    <w:rsid w:val="00A73C5D"/>
    <w:rPr>
      <w:rFonts w:ascii="Courier New" w:hAnsi="Courier New"/>
      <w:sz w:val="20"/>
      <w:szCs w:val="20"/>
    </w:rPr>
  </w:style>
  <w:style w:type="paragraph" w:customStyle="1" w:styleId="1b">
    <w:name w:val="Стиль1"/>
    <w:rsid w:val="00A73C5D"/>
    <w:pPr>
      <w:suppressAutoHyphens/>
      <w:spacing w:after="0" w:line="360" w:lineRule="auto"/>
      <w:ind w:firstLine="720"/>
      <w:jc w:val="both"/>
    </w:pPr>
    <w:rPr>
      <w:rFonts w:ascii="Times New Roman" w:eastAsia="Arial" w:hAnsi="Times New Roman" w:cs="Times New Roman"/>
      <w:sz w:val="24"/>
      <w:szCs w:val="20"/>
      <w:lang w:eastAsia="ar-SA"/>
    </w:rPr>
  </w:style>
  <w:style w:type="paragraph" w:styleId="afe">
    <w:name w:val="Body Text Indent"/>
    <w:basedOn w:val="a"/>
    <w:link w:val="aff"/>
    <w:rsid w:val="00A73C5D"/>
    <w:pPr>
      <w:spacing w:line="360" w:lineRule="auto"/>
      <w:ind w:firstLine="284"/>
    </w:pPr>
    <w:rPr>
      <w:color w:val="FF0000"/>
      <w:sz w:val="28"/>
      <w:szCs w:val="28"/>
    </w:rPr>
  </w:style>
  <w:style w:type="character" w:customStyle="1" w:styleId="aff">
    <w:name w:val="Основной текст с отступом Знак"/>
    <w:basedOn w:val="a0"/>
    <w:link w:val="afe"/>
    <w:rsid w:val="00A73C5D"/>
    <w:rPr>
      <w:rFonts w:ascii="Times New Roman" w:eastAsia="Times New Roman" w:hAnsi="Times New Roman" w:cs="Times New Roman"/>
      <w:color w:val="FF0000"/>
      <w:sz w:val="28"/>
      <w:szCs w:val="28"/>
      <w:lang w:eastAsia="ar-SA"/>
    </w:rPr>
  </w:style>
  <w:style w:type="paragraph" w:customStyle="1" w:styleId="33">
    <w:name w:val="Основной текст с отступом 33"/>
    <w:basedOn w:val="a"/>
    <w:rsid w:val="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A73C5D"/>
    <w:pPr>
      <w:ind w:firstLine="360"/>
      <w:jc w:val="both"/>
    </w:pPr>
  </w:style>
  <w:style w:type="paragraph" w:customStyle="1" w:styleId="320">
    <w:name w:val="Основной текст с отступом 32"/>
    <w:basedOn w:val="a"/>
    <w:rsid w:val="00A73C5D"/>
    <w:pPr>
      <w:ind w:firstLine="709"/>
    </w:pPr>
  </w:style>
  <w:style w:type="paragraph" w:customStyle="1" w:styleId="211">
    <w:name w:val="Основной текст с отступом 21"/>
    <w:basedOn w:val="a"/>
    <w:rsid w:val="00A73C5D"/>
    <w:pPr>
      <w:ind w:firstLine="360"/>
      <w:jc w:val="both"/>
    </w:pPr>
  </w:style>
  <w:style w:type="paragraph" w:customStyle="1" w:styleId="311">
    <w:name w:val="Основной текст с отступом 31"/>
    <w:basedOn w:val="a"/>
    <w:rsid w:val="00A73C5D"/>
    <w:pPr>
      <w:ind w:firstLine="709"/>
    </w:pPr>
  </w:style>
  <w:style w:type="paragraph" w:customStyle="1" w:styleId="Default">
    <w:name w:val="Default"/>
    <w:rsid w:val="00A73C5D"/>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ff0">
    <w:name w:val="Содержимое таблицы"/>
    <w:basedOn w:val="a"/>
    <w:rsid w:val="00A73C5D"/>
    <w:pPr>
      <w:suppressLineNumbers/>
    </w:pPr>
  </w:style>
  <w:style w:type="paragraph" w:customStyle="1" w:styleId="aff1">
    <w:name w:val="Заголовок таблицы"/>
    <w:basedOn w:val="aff0"/>
    <w:rsid w:val="00A73C5D"/>
    <w:pPr>
      <w:jc w:val="center"/>
    </w:pPr>
    <w:rPr>
      <w:b/>
      <w:bCs/>
    </w:rPr>
  </w:style>
  <w:style w:type="paragraph" w:customStyle="1" w:styleId="aff2">
    <w:name w:val="Содержимое врезки"/>
    <w:basedOn w:val="af"/>
    <w:rsid w:val="00A73C5D"/>
  </w:style>
  <w:style w:type="table" w:styleId="aff3">
    <w:name w:val="Table Grid"/>
    <w:basedOn w:val="a1"/>
    <w:uiPriority w:val="59"/>
    <w:rsid w:val="00A73C5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List Paragraph"/>
    <w:basedOn w:val="a"/>
    <w:uiPriority w:val="34"/>
    <w:qFormat/>
    <w:rsid w:val="00A73C5D"/>
    <w:pPr>
      <w:spacing w:after="200" w:line="276" w:lineRule="auto"/>
      <w:ind w:left="720"/>
      <w:contextualSpacing/>
    </w:pPr>
    <w:rPr>
      <w:rFonts w:ascii="Calibri" w:eastAsia="Calibri" w:hAnsi="Calibri"/>
      <w:sz w:val="22"/>
      <w:szCs w:val="22"/>
      <w:lang w:eastAsia="en-US"/>
    </w:rPr>
  </w:style>
  <w:style w:type="paragraph" w:styleId="32">
    <w:name w:val="Body Text 3"/>
    <w:basedOn w:val="a"/>
    <w:link w:val="31"/>
    <w:rsid w:val="002F6A0B"/>
    <w:pPr>
      <w:spacing w:after="120"/>
    </w:pPr>
    <w:rPr>
      <w:rFonts w:asciiTheme="minorHAnsi" w:eastAsiaTheme="minorHAnsi" w:hAnsiTheme="minorHAnsi" w:cstheme="minorBidi"/>
      <w:sz w:val="28"/>
      <w:szCs w:val="28"/>
      <w:lang w:eastAsia="en-US"/>
    </w:rPr>
  </w:style>
  <w:style w:type="character" w:customStyle="1" w:styleId="312">
    <w:name w:val="Основной текст 3 Знак1"/>
    <w:basedOn w:val="a0"/>
    <w:uiPriority w:val="99"/>
    <w:semiHidden/>
    <w:rsid w:val="002F6A0B"/>
    <w:rPr>
      <w:rFonts w:ascii="Times New Roman" w:eastAsia="Times New Roman" w:hAnsi="Times New Roman" w:cs="Times New Roman"/>
      <w:sz w:val="16"/>
      <w:szCs w:val="16"/>
      <w:lang w:eastAsia="ar-SA"/>
    </w:rPr>
  </w:style>
  <w:style w:type="character" w:styleId="aff5">
    <w:name w:val="footnote reference"/>
    <w:uiPriority w:val="99"/>
    <w:rsid w:val="004F3599"/>
    <w:rPr>
      <w:rFonts w:cs="Times New Roman"/>
      <w:vertAlign w:val="superscript"/>
    </w:rPr>
  </w:style>
  <w:style w:type="character" w:styleId="aff6">
    <w:name w:val="Emphasis"/>
    <w:qFormat/>
    <w:rsid w:val="004F3599"/>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C5D"/>
    <w:pPr>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A73C5D"/>
    <w:pPr>
      <w:keepNext/>
      <w:tabs>
        <w:tab w:val="num" w:pos="432"/>
      </w:tabs>
      <w:autoSpaceDE w:val="0"/>
      <w:ind w:firstLine="284"/>
      <w:outlineLvl w:val="0"/>
    </w:pPr>
  </w:style>
  <w:style w:type="paragraph" w:styleId="2">
    <w:name w:val="heading 2"/>
    <w:basedOn w:val="a"/>
    <w:next w:val="a"/>
    <w:link w:val="20"/>
    <w:qFormat/>
    <w:rsid w:val="00A73C5D"/>
    <w:pPr>
      <w:keepNext/>
      <w:tabs>
        <w:tab w:val="num" w:pos="5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 w:hanging="576"/>
      <w:jc w:val="center"/>
      <w:outlineLvl w:val="1"/>
    </w:pPr>
    <w:rPr>
      <w:b/>
      <w:sz w:val="28"/>
      <w:szCs w:val="28"/>
    </w:rPr>
  </w:style>
  <w:style w:type="paragraph" w:styleId="3">
    <w:name w:val="heading 3"/>
    <w:basedOn w:val="a"/>
    <w:next w:val="a"/>
    <w:link w:val="30"/>
    <w:qFormat/>
    <w:rsid w:val="00A73C5D"/>
    <w:pPr>
      <w:keepNext/>
      <w:tabs>
        <w:tab w:val="num" w:pos="720"/>
      </w:tabs>
      <w:spacing w:before="240" w:after="60"/>
      <w:ind w:left="720" w:hanging="720"/>
      <w:outlineLvl w:val="2"/>
    </w:pPr>
    <w:rPr>
      <w:rFonts w:ascii="Cambria" w:hAnsi="Cambria"/>
      <w:b/>
      <w:bCs/>
      <w:sz w:val="26"/>
      <w:szCs w:val="26"/>
    </w:rPr>
  </w:style>
  <w:style w:type="paragraph" w:styleId="4">
    <w:name w:val="heading 4"/>
    <w:basedOn w:val="a"/>
    <w:next w:val="a"/>
    <w:link w:val="40"/>
    <w:qFormat/>
    <w:rsid w:val="00A73C5D"/>
    <w:pPr>
      <w:keepNext/>
      <w:tabs>
        <w:tab w:val="num" w:pos="864"/>
      </w:tabs>
      <w:spacing w:before="240" w:after="60"/>
      <w:ind w:left="864" w:hanging="864"/>
      <w:outlineLvl w:val="3"/>
    </w:pPr>
    <w:rPr>
      <w:b/>
      <w:bCs/>
      <w:sz w:val="28"/>
      <w:szCs w:val="28"/>
    </w:rPr>
  </w:style>
  <w:style w:type="paragraph" w:styleId="9">
    <w:name w:val="heading 9"/>
    <w:basedOn w:val="a"/>
    <w:next w:val="a"/>
    <w:link w:val="90"/>
    <w:qFormat/>
    <w:rsid w:val="00A73C5D"/>
    <w:pPr>
      <w:tabs>
        <w:tab w:val="num" w:pos="1584"/>
      </w:tabs>
      <w:spacing w:before="240" w:after="60"/>
      <w:ind w:left="1584" w:hanging="1584"/>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3C5D"/>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A73C5D"/>
    <w:rPr>
      <w:rFonts w:ascii="Times New Roman" w:eastAsia="Times New Roman" w:hAnsi="Times New Roman" w:cs="Times New Roman"/>
      <w:b/>
      <w:sz w:val="28"/>
      <w:szCs w:val="28"/>
      <w:lang w:eastAsia="ar-SA"/>
    </w:rPr>
  </w:style>
  <w:style w:type="character" w:customStyle="1" w:styleId="30">
    <w:name w:val="Заголовок 3 Знак"/>
    <w:basedOn w:val="a0"/>
    <w:link w:val="3"/>
    <w:rsid w:val="00A73C5D"/>
    <w:rPr>
      <w:rFonts w:ascii="Cambria" w:eastAsia="Times New Roman" w:hAnsi="Cambria" w:cs="Times New Roman"/>
      <w:b/>
      <w:bCs/>
      <w:sz w:val="26"/>
      <w:szCs w:val="26"/>
      <w:lang w:eastAsia="ar-SA"/>
    </w:rPr>
  </w:style>
  <w:style w:type="character" w:customStyle="1" w:styleId="40">
    <w:name w:val="Заголовок 4 Знак"/>
    <w:basedOn w:val="a0"/>
    <w:link w:val="4"/>
    <w:rsid w:val="00A73C5D"/>
    <w:rPr>
      <w:rFonts w:ascii="Times New Roman" w:eastAsia="Times New Roman" w:hAnsi="Times New Roman" w:cs="Times New Roman"/>
      <w:b/>
      <w:bCs/>
      <w:sz w:val="28"/>
      <w:szCs w:val="28"/>
      <w:lang w:eastAsia="ar-SA"/>
    </w:rPr>
  </w:style>
  <w:style w:type="character" w:customStyle="1" w:styleId="90">
    <w:name w:val="Заголовок 9 Знак"/>
    <w:basedOn w:val="a0"/>
    <w:link w:val="9"/>
    <w:rsid w:val="00A73C5D"/>
    <w:rPr>
      <w:rFonts w:ascii="Cambria" w:eastAsia="Times New Roman" w:hAnsi="Cambria" w:cs="Times New Roman"/>
      <w:lang w:eastAsia="ar-SA"/>
    </w:rPr>
  </w:style>
  <w:style w:type="character" w:customStyle="1" w:styleId="WW8Num2z0">
    <w:name w:val="WW8Num2z0"/>
    <w:rsid w:val="00A73C5D"/>
    <w:rPr>
      <w:rFonts w:ascii="Symbol" w:hAnsi="Symbol"/>
    </w:rPr>
  </w:style>
  <w:style w:type="character" w:customStyle="1" w:styleId="WW8Num3z0">
    <w:name w:val="WW8Num3z0"/>
    <w:rsid w:val="00A73C5D"/>
    <w:rPr>
      <w:rFonts w:ascii="Symbol" w:hAnsi="Symbol"/>
    </w:rPr>
  </w:style>
  <w:style w:type="character" w:customStyle="1" w:styleId="WW8Num4z0">
    <w:name w:val="WW8Num4z0"/>
    <w:rsid w:val="00A73C5D"/>
    <w:rPr>
      <w:rFonts w:ascii="Symbol" w:hAnsi="Symbol"/>
    </w:rPr>
  </w:style>
  <w:style w:type="character" w:customStyle="1" w:styleId="WW8Num5z0">
    <w:name w:val="WW8Num5z0"/>
    <w:rsid w:val="00A73C5D"/>
    <w:rPr>
      <w:rFonts w:ascii="Times New Roman" w:hAnsi="Times New Roman" w:cs="Times New Roman"/>
      <w:b w:val="0"/>
    </w:rPr>
  </w:style>
  <w:style w:type="character" w:customStyle="1" w:styleId="WW8Num8z0">
    <w:name w:val="WW8Num8z0"/>
    <w:rsid w:val="00A73C5D"/>
    <w:rPr>
      <w:b w:val="0"/>
      <w:bCs/>
    </w:rPr>
  </w:style>
  <w:style w:type="character" w:customStyle="1" w:styleId="Absatz-Standardschriftart">
    <w:name w:val="Absatz-Standardschriftart"/>
    <w:rsid w:val="00A73C5D"/>
  </w:style>
  <w:style w:type="character" w:customStyle="1" w:styleId="WW-Absatz-Standardschriftart">
    <w:name w:val="WW-Absatz-Standardschriftart"/>
    <w:rsid w:val="00A73C5D"/>
  </w:style>
  <w:style w:type="character" w:customStyle="1" w:styleId="WW8Num6z0">
    <w:name w:val="WW8Num6z0"/>
    <w:rsid w:val="00A73C5D"/>
    <w:rPr>
      <w:b/>
    </w:rPr>
  </w:style>
  <w:style w:type="character" w:customStyle="1" w:styleId="WW8Num9z0">
    <w:name w:val="WW8Num9z0"/>
    <w:rsid w:val="00A73C5D"/>
    <w:rPr>
      <w:rFonts w:ascii="Times New Roman" w:eastAsia="Times New Roman" w:hAnsi="Times New Roman" w:cs="Times New Roman"/>
      <w:b/>
      <w:color w:val="FF0000"/>
    </w:rPr>
  </w:style>
  <w:style w:type="character" w:customStyle="1" w:styleId="WW-Absatz-Standardschriftart1">
    <w:name w:val="WW-Absatz-Standardschriftart1"/>
    <w:rsid w:val="00A73C5D"/>
  </w:style>
  <w:style w:type="character" w:customStyle="1" w:styleId="WW-Absatz-Standardschriftart11">
    <w:name w:val="WW-Absatz-Standardschriftart11"/>
    <w:rsid w:val="00A73C5D"/>
  </w:style>
  <w:style w:type="character" w:customStyle="1" w:styleId="WW8Num7z0">
    <w:name w:val="WW8Num7z0"/>
    <w:rsid w:val="00A73C5D"/>
    <w:rPr>
      <w:rFonts w:ascii="Symbol" w:hAnsi="Symbol"/>
      <w:b/>
    </w:rPr>
  </w:style>
  <w:style w:type="character" w:customStyle="1" w:styleId="WW8Num10z0">
    <w:name w:val="WW8Num10z0"/>
    <w:rsid w:val="00A73C5D"/>
    <w:rPr>
      <w:b/>
    </w:rPr>
  </w:style>
  <w:style w:type="character" w:customStyle="1" w:styleId="WW-Absatz-Standardschriftart111">
    <w:name w:val="WW-Absatz-Standardschriftart111"/>
    <w:rsid w:val="00A73C5D"/>
  </w:style>
  <w:style w:type="character" w:customStyle="1" w:styleId="WW-Absatz-Standardschriftart1111">
    <w:name w:val="WW-Absatz-Standardschriftart1111"/>
    <w:rsid w:val="00A73C5D"/>
  </w:style>
  <w:style w:type="character" w:customStyle="1" w:styleId="WW-Absatz-Standardschriftart11111">
    <w:name w:val="WW-Absatz-Standardschriftart11111"/>
    <w:rsid w:val="00A73C5D"/>
  </w:style>
  <w:style w:type="character" w:customStyle="1" w:styleId="WW-Absatz-Standardschriftart111111">
    <w:name w:val="WW-Absatz-Standardschriftart111111"/>
    <w:rsid w:val="00A73C5D"/>
  </w:style>
  <w:style w:type="character" w:customStyle="1" w:styleId="WW-Absatz-Standardschriftart1111111">
    <w:name w:val="WW-Absatz-Standardschriftart1111111"/>
    <w:rsid w:val="00A73C5D"/>
  </w:style>
  <w:style w:type="character" w:customStyle="1" w:styleId="WW-Absatz-Standardschriftart11111111">
    <w:name w:val="WW-Absatz-Standardschriftart11111111"/>
    <w:rsid w:val="00A73C5D"/>
  </w:style>
  <w:style w:type="character" w:customStyle="1" w:styleId="WW-Absatz-Standardschriftart111111111">
    <w:name w:val="WW-Absatz-Standardschriftart111111111"/>
    <w:rsid w:val="00A73C5D"/>
  </w:style>
  <w:style w:type="character" w:customStyle="1" w:styleId="WW8Num1z0">
    <w:name w:val="WW8Num1z0"/>
    <w:rsid w:val="00A73C5D"/>
    <w:rPr>
      <w:rFonts w:ascii="Symbol" w:hAnsi="Symbol"/>
    </w:rPr>
  </w:style>
  <w:style w:type="character" w:customStyle="1" w:styleId="WW8Num4z1">
    <w:name w:val="WW8Num4z1"/>
    <w:rsid w:val="00A73C5D"/>
    <w:rPr>
      <w:rFonts w:ascii="Courier New" w:hAnsi="Courier New" w:cs="Courier New"/>
    </w:rPr>
  </w:style>
  <w:style w:type="character" w:customStyle="1" w:styleId="WW8Num4z2">
    <w:name w:val="WW8Num4z2"/>
    <w:rsid w:val="00A73C5D"/>
    <w:rPr>
      <w:rFonts w:ascii="Wingdings" w:hAnsi="Wingdings"/>
    </w:rPr>
  </w:style>
  <w:style w:type="character" w:customStyle="1" w:styleId="WW8Num9z1">
    <w:name w:val="WW8Num9z1"/>
    <w:rsid w:val="00A73C5D"/>
    <w:rPr>
      <w:rFonts w:ascii="Courier New" w:hAnsi="Courier New"/>
    </w:rPr>
  </w:style>
  <w:style w:type="character" w:customStyle="1" w:styleId="WW8Num9z2">
    <w:name w:val="WW8Num9z2"/>
    <w:rsid w:val="00A73C5D"/>
    <w:rPr>
      <w:rFonts w:ascii="Wingdings" w:hAnsi="Wingdings"/>
    </w:rPr>
  </w:style>
  <w:style w:type="character" w:customStyle="1" w:styleId="WW8Num9z3">
    <w:name w:val="WW8Num9z3"/>
    <w:rsid w:val="00A73C5D"/>
    <w:rPr>
      <w:rFonts w:ascii="Symbol" w:hAnsi="Symbol"/>
    </w:rPr>
  </w:style>
  <w:style w:type="character" w:customStyle="1" w:styleId="WW8Num13z0">
    <w:name w:val="WW8Num13z0"/>
    <w:rsid w:val="00A73C5D"/>
    <w:rPr>
      <w:rFonts w:ascii="Symbol" w:hAnsi="Symbol"/>
    </w:rPr>
  </w:style>
  <w:style w:type="character" w:customStyle="1" w:styleId="WW8Num13z1">
    <w:name w:val="WW8Num13z1"/>
    <w:rsid w:val="00A73C5D"/>
    <w:rPr>
      <w:rFonts w:ascii="Courier New" w:hAnsi="Courier New" w:cs="Courier New"/>
    </w:rPr>
  </w:style>
  <w:style w:type="character" w:customStyle="1" w:styleId="WW8Num13z2">
    <w:name w:val="WW8Num13z2"/>
    <w:rsid w:val="00A73C5D"/>
    <w:rPr>
      <w:rFonts w:ascii="Wingdings" w:hAnsi="Wingdings"/>
    </w:rPr>
  </w:style>
  <w:style w:type="character" w:customStyle="1" w:styleId="WW8Num15z0">
    <w:name w:val="WW8Num15z0"/>
    <w:rsid w:val="00A73C5D"/>
    <w:rPr>
      <w:b/>
    </w:rPr>
  </w:style>
  <w:style w:type="character" w:customStyle="1" w:styleId="WW8Num16z0">
    <w:name w:val="WW8Num16z0"/>
    <w:rsid w:val="00A73C5D"/>
    <w:rPr>
      <w:b/>
    </w:rPr>
  </w:style>
  <w:style w:type="character" w:customStyle="1" w:styleId="WW8Num19z0">
    <w:name w:val="WW8Num19z0"/>
    <w:rsid w:val="00A73C5D"/>
    <w:rPr>
      <w:b w:val="0"/>
    </w:rPr>
  </w:style>
  <w:style w:type="character" w:customStyle="1" w:styleId="WW8Num21z0">
    <w:name w:val="WW8Num21z0"/>
    <w:rsid w:val="00A73C5D"/>
    <w:rPr>
      <w:b w:val="0"/>
      <w:bCs/>
    </w:rPr>
  </w:style>
  <w:style w:type="character" w:customStyle="1" w:styleId="WW8Num23z0">
    <w:name w:val="WW8Num23z0"/>
    <w:rsid w:val="00A73C5D"/>
    <w:rPr>
      <w:b w:val="0"/>
      <w:bCs/>
    </w:rPr>
  </w:style>
  <w:style w:type="character" w:customStyle="1" w:styleId="WW8Num24z0">
    <w:name w:val="WW8Num24z0"/>
    <w:rsid w:val="00A73C5D"/>
    <w:rPr>
      <w:b w:val="0"/>
    </w:rPr>
  </w:style>
  <w:style w:type="character" w:customStyle="1" w:styleId="WW8Num27z0">
    <w:name w:val="WW8Num27z0"/>
    <w:rsid w:val="00A73C5D"/>
    <w:rPr>
      <w:b w:val="0"/>
      <w:bCs/>
    </w:rPr>
  </w:style>
  <w:style w:type="character" w:customStyle="1" w:styleId="WW8Num32z0">
    <w:name w:val="WW8Num32z0"/>
    <w:rsid w:val="00A73C5D"/>
    <w:rPr>
      <w:b w:val="0"/>
      <w:bCs/>
    </w:rPr>
  </w:style>
  <w:style w:type="character" w:customStyle="1" w:styleId="WW8Num34z0">
    <w:name w:val="WW8Num34z0"/>
    <w:rsid w:val="00A73C5D"/>
    <w:rPr>
      <w:b w:val="0"/>
      <w:bCs/>
    </w:rPr>
  </w:style>
  <w:style w:type="character" w:customStyle="1" w:styleId="WW8Num36z0">
    <w:name w:val="WW8Num36z0"/>
    <w:rsid w:val="00A73C5D"/>
    <w:rPr>
      <w:b w:val="0"/>
      <w:bCs/>
    </w:rPr>
  </w:style>
  <w:style w:type="character" w:customStyle="1" w:styleId="WW8Num37z0">
    <w:name w:val="WW8Num37z0"/>
    <w:rsid w:val="00A73C5D"/>
    <w:rPr>
      <w:b w:val="0"/>
      <w:bCs/>
    </w:rPr>
  </w:style>
  <w:style w:type="character" w:customStyle="1" w:styleId="WW8Num38z0">
    <w:name w:val="WW8Num38z0"/>
    <w:rsid w:val="00A73C5D"/>
    <w:rPr>
      <w:b w:val="0"/>
      <w:bCs/>
    </w:rPr>
  </w:style>
  <w:style w:type="character" w:customStyle="1" w:styleId="WW8Num40z0">
    <w:name w:val="WW8Num40z0"/>
    <w:rsid w:val="00A73C5D"/>
    <w:rPr>
      <w:rFonts w:ascii="Symbol" w:hAnsi="Symbol"/>
    </w:rPr>
  </w:style>
  <w:style w:type="character" w:customStyle="1" w:styleId="WW8Num40z1">
    <w:name w:val="WW8Num40z1"/>
    <w:rsid w:val="00A73C5D"/>
    <w:rPr>
      <w:rFonts w:ascii="Courier New" w:hAnsi="Courier New" w:cs="Courier New"/>
    </w:rPr>
  </w:style>
  <w:style w:type="character" w:customStyle="1" w:styleId="WW8Num40z2">
    <w:name w:val="WW8Num40z2"/>
    <w:rsid w:val="00A73C5D"/>
    <w:rPr>
      <w:rFonts w:ascii="Wingdings" w:hAnsi="Wingdings"/>
    </w:rPr>
  </w:style>
  <w:style w:type="character" w:customStyle="1" w:styleId="11">
    <w:name w:val="Основной шрифт абзаца1"/>
    <w:rsid w:val="00A73C5D"/>
  </w:style>
  <w:style w:type="character" w:styleId="a3">
    <w:name w:val="Strong"/>
    <w:basedOn w:val="11"/>
    <w:qFormat/>
    <w:rsid w:val="00A73C5D"/>
    <w:rPr>
      <w:b/>
      <w:bCs/>
    </w:rPr>
  </w:style>
  <w:style w:type="character" w:customStyle="1" w:styleId="a4">
    <w:name w:val="Символ сноски"/>
    <w:basedOn w:val="11"/>
    <w:rsid w:val="00A73C5D"/>
    <w:rPr>
      <w:vertAlign w:val="superscript"/>
    </w:rPr>
  </w:style>
  <w:style w:type="character" w:customStyle="1" w:styleId="a5">
    <w:name w:val="Основной текст Знак"/>
    <w:basedOn w:val="11"/>
    <w:rsid w:val="00A73C5D"/>
    <w:rPr>
      <w:sz w:val="24"/>
      <w:szCs w:val="24"/>
      <w:lang w:val="ru-RU" w:eastAsia="ar-SA" w:bidi="ar-SA"/>
    </w:rPr>
  </w:style>
  <w:style w:type="character" w:customStyle="1" w:styleId="12">
    <w:name w:val="Знак примечания1"/>
    <w:basedOn w:val="11"/>
    <w:rsid w:val="00A73C5D"/>
    <w:rPr>
      <w:sz w:val="16"/>
      <w:szCs w:val="16"/>
    </w:rPr>
  </w:style>
  <w:style w:type="character" w:styleId="a6">
    <w:name w:val="FollowedHyperlink"/>
    <w:basedOn w:val="11"/>
    <w:rsid w:val="00A73C5D"/>
    <w:rPr>
      <w:color w:val="800080"/>
      <w:u w:val="single"/>
    </w:rPr>
  </w:style>
  <w:style w:type="character" w:styleId="a7">
    <w:name w:val="page number"/>
    <w:basedOn w:val="11"/>
    <w:rsid w:val="00A73C5D"/>
  </w:style>
  <w:style w:type="character" w:customStyle="1" w:styleId="a8">
    <w:name w:val="Подзаголовок Знак"/>
    <w:basedOn w:val="11"/>
    <w:rsid w:val="00A73C5D"/>
    <w:rPr>
      <w:rFonts w:ascii="Cambria" w:hAnsi="Cambria"/>
      <w:sz w:val="24"/>
      <w:szCs w:val="24"/>
    </w:rPr>
  </w:style>
  <w:style w:type="character" w:customStyle="1" w:styleId="a9">
    <w:name w:val="Текст Знак"/>
    <w:basedOn w:val="11"/>
    <w:rsid w:val="00A73C5D"/>
    <w:rPr>
      <w:rFonts w:ascii="Courier New" w:hAnsi="Courier New"/>
    </w:rPr>
  </w:style>
  <w:style w:type="character" w:styleId="aa">
    <w:name w:val="Hyperlink"/>
    <w:basedOn w:val="11"/>
    <w:rsid w:val="00A73C5D"/>
    <w:rPr>
      <w:color w:val="0000FF"/>
      <w:u w:val="single"/>
    </w:rPr>
  </w:style>
  <w:style w:type="character" w:customStyle="1" w:styleId="ab">
    <w:name w:val="Нижний колонтитул Знак"/>
    <w:basedOn w:val="11"/>
    <w:rsid w:val="00A73C5D"/>
    <w:rPr>
      <w:sz w:val="24"/>
      <w:szCs w:val="24"/>
    </w:rPr>
  </w:style>
  <w:style w:type="character" w:customStyle="1" w:styleId="ac">
    <w:name w:val="Верхний колонтитул Знак"/>
    <w:basedOn w:val="11"/>
    <w:rsid w:val="00A73C5D"/>
    <w:rPr>
      <w:sz w:val="24"/>
      <w:szCs w:val="24"/>
    </w:rPr>
  </w:style>
  <w:style w:type="character" w:customStyle="1" w:styleId="WW8Num2z1">
    <w:name w:val="WW8Num2z1"/>
    <w:rsid w:val="00A73C5D"/>
    <w:rPr>
      <w:rFonts w:ascii="Courier New" w:hAnsi="Courier New" w:cs="Courier New"/>
    </w:rPr>
  </w:style>
  <w:style w:type="character" w:customStyle="1" w:styleId="31">
    <w:name w:val="Основной текст 3 Знак"/>
    <w:basedOn w:val="11"/>
    <w:link w:val="32"/>
    <w:rsid w:val="00A73C5D"/>
    <w:rPr>
      <w:sz w:val="28"/>
      <w:szCs w:val="28"/>
    </w:rPr>
  </w:style>
  <w:style w:type="character" w:customStyle="1" w:styleId="ad">
    <w:name w:val="Символ нумерации"/>
    <w:rsid w:val="00A73C5D"/>
  </w:style>
  <w:style w:type="paragraph" w:customStyle="1" w:styleId="ae">
    <w:name w:val="Заголовок"/>
    <w:basedOn w:val="a"/>
    <w:next w:val="af"/>
    <w:rsid w:val="00A73C5D"/>
    <w:pPr>
      <w:keepNext/>
      <w:spacing w:before="240" w:after="120"/>
    </w:pPr>
    <w:rPr>
      <w:rFonts w:ascii="Arial" w:eastAsia="MS Mincho" w:hAnsi="Arial" w:cs="Tahoma"/>
      <w:sz w:val="28"/>
      <w:szCs w:val="28"/>
    </w:rPr>
  </w:style>
  <w:style w:type="paragraph" w:styleId="af">
    <w:name w:val="Body Text"/>
    <w:basedOn w:val="a"/>
    <w:link w:val="13"/>
    <w:rsid w:val="00A73C5D"/>
    <w:pPr>
      <w:spacing w:after="120"/>
    </w:pPr>
  </w:style>
  <w:style w:type="character" w:customStyle="1" w:styleId="13">
    <w:name w:val="Основной текст Знак1"/>
    <w:basedOn w:val="a0"/>
    <w:link w:val="af"/>
    <w:rsid w:val="00A73C5D"/>
    <w:rPr>
      <w:rFonts w:ascii="Times New Roman" w:eastAsia="Times New Roman" w:hAnsi="Times New Roman" w:cs="Times New Roman"/>
      <w:sz w:val="24"/>
      <w:szCs w:val="24"/>
      <w:lang w:eastAsia="ar-SA"/>
    </w:rPr>
  </w:style>
  <w:style w:type="paragraph" w:styleId="af0">
    <w:name w:val="List"/>
    <w:basedOn w:val="af"/>
    <w:rsid w:val="00A73C5D"/>
    <w:rPr>
      <w:rFonts w:cs="Tahoma"/>
    </w:rPr>
  </w:style>
  <w:style w:type="paragraph" w:customStyle="1" w:styleId="14">
    <w:name w:val="Название1"/>
    <w:basedOn w:val="a"/>
    <w:rsid w:val="00A73C5D"/>
    <w:pPr>
      <w:suppressLineNumbers/>
      <w:spacing w:before="120" w:after="120"/>
    </w:pPr>
    <w:rPr>
      <w:rFonts w:cs="Tahoma"/>
      <w:i/>
      <w:iCs/>
    </w:rPr>
  </w:style>
  <w:style w:type="paragraph" w:customStyle="1" w:styleId="15">
    <w:name w:val="Указатель1"/>
    <w:basedOn w:val="a"/>
    <w:rsid w:val="00A73C5D"/>
    <w:pPr>
      <w:suppressLineNumbers/>
    </w:pPr>
    <w:rPr>
      <w:rFonts w:cs="Tahoma"/>
    </w:rPr>
  </w:style>
  <w:style w:type="paragraph" w:styleId="af1">
    <w:name w:val="Normal (Web)"/>
    <w:basedOn w:val="a"/>
    <w:rsid w:val="00A73C5D"/>
    <w:pPr>
      <w:spacing w:before="280" w:after="280"/>
    </w:pPr>
  </w:style>
  <w:style w:type="paragraph" w:customStyle="1" w:styleId="21">
    <w:name w:val="Список 21"/>
    <w:basedOn w:val="a"/>
    <w:rsid w:val="00A73C5D"/>
    <w:pPr>
      <w:ind w:left="566" w:hanging="283"/>
    </w:pPr>
  </w:style>
  <w:style w:type="paragraph" w:customStyle="1" w:styleId="23">
    <w:name w:val="Основной текст с отступом 23"/>
    <w:basedOn w:val="a"/>
    <w:rsid w:val="00A73C5D"/>
    <w:pPr>
      <w:spacing w:after="120" w:line="480" w:lineRule="auto"/>
      <w:ind w:left="283"/>
    </w:p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3"/>
    <w:uiPriority w:val="99"/>
    <w:qFormat/>
    <w:rsid w:val="00A73C5D"/>
    <w:rPr>
      <w:sz w:val="20"/>
      <w:szCs w:val="20"/>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2"/>
    <w:uiPriority w:val="99"/>
    <w:rsid w:val="00A73C5D"/>
    <w:rPr>
      <w:rFonts w:ascii="Times New Roman" w:eastAsia="Times New Roman" w:hAnsi="Times New Roman" w:cs="Times New Roman"/>
      <w:sz w:val="20"/>
      <w:szCs w:val="20"/>
      <w:lang w:eastAsia="ar-SA"/>
    </w:rPr>
  </w:style>
  <w:style w:type="paragraph" w:styleId="af4">
    <w:name w:val="Balloon Text"/>
    <w:basedOn w:val="a"/>
    <w:link w:val="af5"/>
    <w:rsid w:val="00A73C5D"/>
    <w:rPr>
      <w:rFonts w:ascii="Tahoma" w:hAnsi="Tahoma" w:cs="Tahoma"/>
      <w:sz w:val="16"/>
      <w:szCs w:val="16"/>
    </w:rPr>
  </w:style>
  <w:style w:type="character" w:customStyle="1" w:styleId="af5">
    <w:name w:val="Текст выноски Знак"/>
    <w:basedOn w:val="a0"/>
    <w:link w:val="af4"/>
    <w:rsid w:val="00A73C5D"/>
    <w:rPr>
      <w:rFonts w:ascii="Tahoma" w:eastAsia="Times New Roman" w:hAnsi="Tahoma" w:cs="Tahoma"/>
      <w:sz w:val="16"/>
      <w:szCs w:val="16"/>
      <w:lang w:eastAsia="ar-SA"/>
    </w:rPr>
  </w:style>
  <w:style w:type="paragraph" w:customStyle="1" w:styleId="210">
    <w:name w:val="Основной текст 21"/>
    <w:basedOn w:val="a"/>
    <w:rsid w:val="00A73C5D"/>
    <w:pPr>
      <w:spacing w:after="120" w:line="480" w:lineRule="auto"/>
    </w:pPr>
  </w:style>
  <w:style w:type="paragraph" w:customStyle="1" w:styleId="16">
    <w:name w:val="Текст примечания1"/>
    <w:basedOn w:val="a"/>
    <w:rsid w:val="00A73C5D"/>
    <w:rPr>
      <w:sz w:val="20"/>
      <w:szCs w:val="20"/>
    </w:rPr>
  </w:style>
  <w:style w:type="paragraph" w:styleId="af6">
    <w:name w:val="annotation text"/>
    <w:basedOn w:val="a"/>
    <w:link w:val="af7"/>
    <w:uiPriority w:val="99"/>
    <w:semiHidden/>
    <w:unhideWhenUsed/>
    <w:rsid w:val="00A73C5D"/>
    <w:rPr>
      <w:sz w:val="20"/>
      <w:szCs w:val="20"/>
    </w:rPr>
  </w:style>
  <w:style w:type="character" w:customStyle="1" w:styleId="af7">
    <w:name w:val="Текст примечания Знак"/>
    <w:basedOn w:val="a0"/>
    <w:link w:val="af6"/>
    <w:uiPriority w:val="99"/>
    <w:semiHidden/>
    <w:rsid w:val="00A73C5D"/>
    <w:rPr>
      <w:rFonts w:ascii="Times New Roman" w:eastAsia="Times New Roman" w:hAnsi="Times New Roman" w:cs="Times New Roman"/>
      <w:sz w:val="20"/>
      <w:szCs w:val="20"/>
      <w:lang w:eastAsia="ar-SA"/>
    </w:rPr>
  </w:style>
  <w:style w:type="paragraph" w:styleId="af8">
    <w:name w:val="annotation subject"/>
    <w:basedOn w:val="16"/>
    <w:next w:val="16"/>
    <w:link w:val="af9"/>
    <w:rsid w:val="00A73C5D"/>
    <w:rPr>
      <w:b/>
      <w:bCs/>
    </w:rPr>
  </w:style>
  <w:style w:type="character" w:customStyle="1" w:styleId="af9">
    <w:name w:val="Тема примечания Знак"/>
    <w:basedOn w:val="af7"/>
    <w:link w:val="af8"/>
    <w:rsid w:val="00A73C5D"/>
    <w:rPr>
      <w:rFonts w:ascii="Times New Roman" w:eastAsia="Times New Roman" w:hAnsi="Times New Roman" w:cs="Times New Roman"/>
      <w:b/>
      <w:bCs/>
      <w:sz w:val="20"/>
      <w:szCs w:val="20"/>
      <w:lang w:eastAsia="ar-SA"/>
    </w:rPr>
  </w:style>
  <w:style w:type="paragraph" w:customStyle="1" w:styleId="afa">
    <w:name w:val="Знак"/>
    <w:basedOn w:val="a"/>
    <w:rsid w:val="00A73C5D"/>
    <w:pPr>
      <w:spacing w:after="160" w:line="240" w:lineRule="exact"/>
    </w:pPr>
    <w:rPr>
      <w:rFonts w:ascii="Verdana" w:hAnsi="Verdana"/>
      <w:sz w:val="20"/>
      <w:szCs w:val="20"/>
    </w:rPr>
  </w:style>
  <w:style w:type="paragraph" w:customStyle="1" w:styleId="310">
    <w:name w:val="Основной текст 31"/>
    <w:basedOn w:val="a"/>
    <w:rsid w:val="00A73C5D"/>
    <w:pPr>
      <w:jc w:val="both"/>
    </w:pPr>
    <w:rPr>
      <w:sz w:val="28"/>
      <w:szCs w:val="28"/>
    </w:rPr>
  </w:style>
  <w:style w:type="paragraph" w:styleId="afb">
    <w:name w:val="footer"/>
    <w:basedOn w:val="a"/>
    <w:link w:val="17"/>
    <w:rsid w:val="00A73C5D"/>
    <w:pPr>
      <w:tabs>
        <w:tab w:val="center" w:pos="4677"/>
        <w:tab w:val="right" w:pos="9355"/>
      </w:tabs>
    </w:pPr>
  </w:style>
  <w:style w:type="character" w:customStyle="1" w:styleId="17">
    <w:name w:val="Нижний колонтитул Знак1"/>
    <w:basedOn w:val="a0"/>
    <w:link w:val="afb"/>
    <w:rsid w:val="00A73C5D"/>
    <w:rPr>
      <w:rFonts w:ascii="Times New Roman" w:eastAsia="Times New Roman" w:hAnsi="Times New Roman" w:cs="Times New Roman"/>
      <w:sz w:val="24"/>
      <w:szCs w:val="24"/>
      <w:lang w:eastAsia="ar-SA"/>
    </w:rPr>
  </w:style>
  <w:style w:type="paragraph" w:customStyle="1" w:styleId="22">
    <w:name w:val="Знак2"/>
    <w:basedOn w:val="a"/>
    <w:rsid w:val="00A73C5D"/>
    <w:pPr>
      <w:tabs>
        <w:tab w:val="left" w:pos="708"/>
      </w:tabs>
      <w:spacing w:after="160" w:line="240" w:lineRule="exact"/>
    </w:pPr>
    <w:rPr>
      <w:rFonts w:ascii="Verdana" w:hAnsi="Verdana" w:cs="Verdana"/>
      <w:sz w:val="20"/>
      <w:szCs w:val="20"/>
      <w:lang w:val="en-US"/>
    </w:rPr>
  </w:style>
  <w:style w:type="paragraph" w:styleId="afc">
    <w:name w:val="header"/>
    <w:basedOn w:val="a"/>
    <w:link w:val="18"/>
    <w:rsid w:val="00A73C5D"/>
    <w:pPr>
      <w:tabs>
        <w:tab w:val="center" w:pos="4677"/>
        <w:tab w:val="right" w:pos="9355"/>
      </w:tabs>
    </w:pPr>
  </w:style>
  <w:style w:type="character" w:customStyle="1" w:styleId="18">
    <w:name w:val="Верхний колонтитул Знак1"/>
    <w:basedOn w:val="a0"/>
    <w:link w:val="afc"/>
    <w:rsid w:val="00A73C5D"/>
    <w:rPr>
      <w:rFonts w:ascii="Times New Roman" w:eastAsia="Times New Roman" w:hAnsi="Times New Roman" w:cs="Times New Roman"/>
      <w:sz w:val="24"/>
      <w:szCs w:val="24"/>
      <w:lang w:eastAsia="ar-SA"/>
    </w:rPr>
  </w:style>
  <w:style w:type="paragraph" w:styleId="afd">
    <w:name w:val="Subtitle"/>
    <w:basedOn w:val="a"/>
    <w:next w:val="a"/>
    <w:link w:val="19"/>
    <w:qFormat/>
    <w:rsid w:val="00A73C5D"/>
    <w:pPr>
      <w:spacing w:after="60"/>
      <w:jc w:val="center"/>
    </w:pPr>
    <w:rPr>
      <w:rFonts w:ascii="Cambria" w:hAnsi="Cambria"/>
    </w:rPr>
  </w:style>
  <w:style w:type="character" w:customStyle="1" w:styleId="19">
    <w:name w:val="Подзаголовок Знак1"/>
    <w:basedOn w:val="a0"/>
    <w:link w:val="afd"/>
    <w:rsid w:val="00A73C5D"/>
    <w:rPr>
      <w:rFonts w:ascii="Cambria" w:eastAsia="Times New Roman" w:hAnsi="Cambria" w:cs="Times New Roman"/>
      <w:sz w:val="24"/>
      <w:szCs w:val="24"/>
      <w:lang w:eastAsia="ar-SA"/>
    </w:rPr>
  </w:style>
  <w:style w:type="paragraph" w:customStyle="1" w:styleId="1a">
    <w:name w:val="Текст1"/>
    <w:basedOn w:val="a"/>
    <w:rsid w:val="00A73C5D"/>
    <w:rPr>
      <w:rFonts w:ascii="Courier New" w:hAnsi="Courier New"/>
      <w:sz w:val="20"/>
      <w:szCs w:val="20"/>
    </w:rPr>
  </w:style>
  <w:style w:type="paragraph" w:customStyle="1" w:styleId="1b">
    <w:name w:val="Стиль1"/>
    <w:rsid w:val="00A73C5D"/>
    <w:pPr>
      <w:suppressAutoHyphens/>
      <w:spacing w:after="0" w:line="360" w:lineRule="auto"/>
      <w:ind w:firstLine="720"/>
      <w:jc w:val="both"/>
    </w:pPr>
    <w:rPr>
      <w:rFonts w:ascii="Times New Roman" w:eastAsia="Arial" w:hAnsi="Times New Roman" w:cs="Times New Roman"/>
      <w:sz w:val="24"/>
      <w:szCs w:val="20"/>
      <w:lang w:eastAsia="ar-SA"/>
    </w:rPr>
  </w:style>
  <w:style w:type="paragraph" w:styleId="afe">
    <w:name w:val="Body Text Indent"/>
    <w:basedOn w:val="a"/>
    <w:link w:val="aff"/>
    <w:rsid w:val="00A73C5D"/>
    <w:pPr>
      <w:spacing w:line="360" w:lineRule="auto"/>
      <w:ind w:firstLine="284"/>
    </w:pPr>
    <w:rPr>
      <w:color w:val="FF0000"/>
      <w:sz w:val="28"/>
      <w:szCs w:val="28"/>
    </w:rPr>
  </w:style>
  <w:style w:type="character" w:customStyle="1" w:styleId="aff">
    <w:name w:val="Основной текст с отступом Знак"/>
    <w:basedOn w:val="a0"/>
    <w:link w:val="afe"/>
    <w:rsid w:val="00A73C5D"/>
    <w:rPr>
      <w:rFonts w:ascii="Times New Roman" w:eastAsia="Times New Roman" w:hAnsi="Times New Roman" w:cs="Times New Roman"/>
      <w:color w:val="FF0000"/>
      <w:sz w:val="28"/>
      <w:szCs w:val="28"/>
      <w:lang w:eastAsia="ar-SA"/>
    </w:rPr>
  </w:style>
  <w:style w:type="paragraph" w:customStyle="1" w:styleId="33">
    <w:name w:val="Основной текст с отступом 33"/>
    <w:basedOn w:val="a"/>
    <w:rsid w:val="00A73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pPr>
    <w:rPr>
      <w:sz w:val="28"/>
      <w:szCs w:val="28"/>
    </w:rPr>
  </w:style>
  <w:style w:type="paragraph" w:customStyle="1" w:styleId="220">
    <w:name w:val="Основной текст с отступом 22"/>
    <w:basedOn w:val="a"/>
    <w:rsid w:val="00A73C5D"/>
    <w:pPr>
      <w:ind w:firstLine="360"/>
      <w:jc w:val="both"/>
    </w:pPr>
  </w:style>
  <w:style w:type="paragraph" w:customStyle="1" w:styleId="320">
    <w:name w:val="Основной текст с отступом 32"/>
    <w:basedOn w:val="a"/>
    <w:rsid w:val="00A73C5D"/>
    <w:pPr>
      <w:ind w:firstLine="709"/>
    </w:pPr>
  </w:style>
  <w:style w:type="paragraph" w:customStyle="1" w:styleId="211">
    <w:name w:val="Основной текст с отступом 21"/>
    <w:basedOn w:val="a"/>
    <w:rsid w:val="00A73C5D"/>
    <w:pPr>
      <w:ind w:firstLine="360"/>
      <w:jc w:val="both"/>
    </w:pPr>
  </w:style>
  <w:style w:type="paragraph" w:customStyle="1" w:styleId="311">
    <w:name w:val="Основной текст с отступом 31"/>
    <w:basedOn w:val="a"/>
    <w:rsid w:val="00A73C5D"/>
    <w:pPr>
      <w:ind w:firstLine="709"/>
    </w:pPr>
  </w:style>
  <w:style w:type="paragraph" w:customStyle="1" w:styleId="Default">
    <w:name w:val="Default"/>
    <w:rsid w:val="00A73C5D"/>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aff0">
    <w:name w:val="Содержимое таблицы"/>
    <w:basedOn w:val="a"/>
    <w:rsid w:val="00A73C5D"/>
    <w:pPr>
      <w:suppressLineNumbers/>
    </w:pPr>
  </w:style>
  <w:style w:type="paragraph" w:customStyle="1" w:styleId="aff1">
    <w:name w:val="Заголовок таблицы"/>
    <w:basedOn w:val="aff0"/>
    <w:rsid w:val="00A73C5D"/>
    <w:pPr>
      <w:jc w:val="center"/>
    </w:pPr>
    <w:rPr>
      <w:b/>
      <w:bCs/>
    </w:rPr>
  </w:style>
  <w:style w:type="paragraph" w:customStyle="1" w:styleId="aff2">
    <w:name w:val="Содержимое врезки"/>
    <w:basedOn w:val="af"/>
    <w:rsid w:val="00A73C5D"/>
  </w:style>
  <w:style w:type="table" w:styleId="aff3">
    <w:name w:val="Table Grid"/>
    <w:basedOn w:val="a1"/>
    <w:uiPriority w:val="59"/>
    <w:rsid w:val="00A73C5D"/>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List Paragraph"/>
    <w:basedOn w:val="a"/>
    <w:uiPriority w:val="34"/>
    <w:qFormat/>
    <w:rsid w:val="00A73C5D"/>
    <w:pPr>
      <w:spacing w:after="200" w:line="276" w:lineRule="auto"/>
      <w:ind w:left="720"/>
      <w:contextualSpacing/>
    </w:pPr>
    <w:rPr>
      <w:rFonts w:ascii="Calibri" w:eastAsia="Calibri" w:hAnsi="Calibri"/>
      <w:sz w:val="22"/>
      <w:szCs w:val="22"/>
      <w:lang w:eastAsia="en-US"/>
    </w:rPr>
  </w:style>
  <w:style w:type="paragraph" w:styleId="32">
    <w:name w:val="Body Text 3"/>
    <w:basedOn w:val="a"/>
    <w:link w:val="31"/>
    <w:rsid w:val="002F6A0B"/>
    <w:pPr>
      <w:spacing w:after="120"/>
    </w:pPr>
    <w:rPr>
      <w:rFonts w:asciiTheme="minorHAnsi" w:eastAsiaTheme="minorHAnsi" w:hAnsiTheme="minorHAnsi" w:cstheme="minorBidi"/>
      <w:sz w:val="28"/>
      <w:szCs w:val="28"/>
      <w:lang w:eastAsia="en-US"/>
    </w:rPr>
  </w:style>
  <w:style w:type="character" w:customStyle="1" w:styleId="312">
    <w:name w:val="Основной текст 3 Знак1"/>
    <w:basedOn w:val="a0"/>
    <w:uiPriority w:val="99"/>
    <w:semiHidden/>
    <w:rsid w:val="002F6A0B"/>
    <w:rPr>
      <w:rFonts w:ascii="Times New Roman" w:eastAsia="Times New Roman" w:hAnsi="Times New Roman" w:cs="Times New Roman"/>
      <w:sz w:val="16"/>
      <w:szCs w:val="16"/>
      <w:lang w:eastAsia="ar-SA"/>
    </w:rPr>
  </w:style>
  <w:style w:type="character" w:styleId="aff5">
    <w:name w:val="footnote reference"/>
    <w:uiPriority w:val="99"/>
    <w:rsid w:val="004F3599"/>
    <w:rPr>
      <w:rFonts w:cs="Times New Roman"/>
      <w:vertAlign w:val="superscript"/>
    </w:rPr>
  </w:style>
  <w:style w:type="character" w:styleId="aff6">
    <w:name w:val="Emphasis"/>
    <w:qFormat/>
    <w:rsid w:val="004F3599"/>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66712">
      <w:bodyDiv w:val="1"/>
      <w:marLeft w:val="0"/>
      <w:marRight w:val="0"/>
      <w:marTop w:val="0"/>
      <w:marBottom w:val="0"/>
      <w:divBdr>
        <w:top w:val="none" w:sz="0" w:space="0" w:color="auto"/>
        <w:left w:val="none" w:sz="0" w:space="0" w:color="auto"/>
        <w:bottom w:val="none" w:sz="0" w:space="0" w:color="auto"/>
        <w:right w:val="none" w:sz="0" w:space="0" w:color="auto"/>
      </w:divBdr>
    </w:div>
    <w:div w:id="266546193">
      <w:bodyDiv w:val="1"/>
      <w:marLeft w:val="0"/>
      <w:marRight w:val="0"/>
      <w:marTop w:val="0"/>
      <w:marBottom w:val="0"/>
      <w:divBdr>
        <w:top w:val="none" w:sz="0" w:space="0" w:color="auto"/>
        <w:left w:val="none" w:sz="0" w:space="0" w:color="auto"/>
        <w:bottom w:val="none" w:sz="0" w:space="0" w:color="auto"/>
        <w:right w:val="none" w:sz="0" w:space="0" w:color="auto"/>
      </w:divBdr>
    </w:div>
    <w:div w:id="278536535">
      <w:bodyDiv w:val="1"/>
      <w:marLeft w:val="0"/>
      <w:marRight w:val="0"/>
      <w:marTop w:val="0"/>
      <w:marBottom w:val="0"/>
      <w:divBdr>
        <w:top w:val="none" w:sz="0" w:space="0" w:color="auto"/>
        <w:left w:val="none" w:sz="0" w:space="0" w:color="auto"/>
        <w:bottom w:val="none" w:sz="0" w:space="0" w:color="auto"/>
        <w:right w:val="none" w:sz="0" w:space="0" w:color="auto"/>
      </w:divBdr>
    </w:div>
    <w:div w:id="307322074">
      <w:bodyDiv w:val="1"/>
      <w:marLeft w:val="0"/>
      <w:marRight w:val="0"/>
      <w:marTop w:val="0"/>
      <w:marBottom w:val="0"/>
      <w:divBdr>
        <w:top w:val="none" w:sz="0" w:space="0" w:color="auto"/>
        <w:left w:val="none" w:sz="0" w:space="0" w:color="auto"/>
        <w:bottom w:val="none" w:sz="0" w:space="0" w:color="auto"/>
        <w:right w:val="none" w:sz="0" w:space="0" w:color="auto"/>
      </w:divBdr>
    </w:div>
    <w:div w:id="357122622">
      <w:bodyDiv w:val="1"/>
      <w:marLeft w:val="0"/>
      <w:marRight w:val="0"/>
      <w:marTop w:val="0"/>
      <w:marBottom w:val="0"/>
      <w:divBdr>
        <w:top w:val="none" w:sz="0" w:space="0" w:color="auto"/>
        <w:left w:val="none" w:sz="0" w:space="0" w:color="auto"/>
        <w:bottom w:val="none" w:sz="0" w:space="0" w:color="auto"/>
        <w:right w:val="none" w:sz="0" w:space="0" w:color="auto"/>
      </w:divBdr>
    </w:div>
    <w:div w:id="556163454">
      <w:bodyDiv w:val="1"/>
      <w:marLeft w:val="0"/>
      <w:marRight w:val="0"/>
      <w:marTop w:val="0"/>
      <w:marBottom w:val="0"/>
      <w:divBdr>
        <w:top w:val="none" w:sz="0" w:space="0" w:color="auto"/>
        <w:left w:val="none" w:sz="0" w:space="0" w:color="auto"/>
        <w:bottom w:val="none" w:sz="0" w:space="0" w:color="auto"/>
        <w:right w:val="none" w:sz="0" w:space="0" w:color="auto"/>
      </w:divBdr>
    </w:div>
    <w:div w:id="562908656">
      <w:bodyDiv w:val="1"/>
      <w:marLeft w:val="0"/>
      <w:marRight w:val="0"/>
      <w:marTop w:val="0"/>
      <w:marBottom w:val="0"/>
      <w:divBdr>
        <w:top w:val="none" w:sz="0" w:space="0" w:color="auto"/>
        <w:left w:val="none" w:sz="0" w:space="0" w:color="auto"/>
        <w:bottom w:val="none" w:sz="0" w:space="0" w:color="auto"/>
        <w:right w:val="none" w:sz="0" w:space="0" w:color="auto"/>
      </w:divBdr>
    </w:div>
    <w:div w:id="607470015">
      <w:bodyDiv w:val="1"/>
      <w:marLeft w:val="0"/>
      <w:marRight w:val="0"/>
      <w:marTop w:val="0"/>
      <w:marBottom w:val="0"/>
      <w:divBdr>
        <w:top w:val="none" w:sz="0" w:space="0" w:color="auto"/>
        <w:left w:val="none" w:sz="0" w:space="0" w:color="auto"/>
        <w:bottom w:val="none" w:sz="0" w:space="0" w:color="auto"/>
        <w:right w:val="none" w:sz="0" w:space="0" w:color="auto"/>
      </w:divBdr>
    </w:div>
    <w:div w:id="640696434">
      <w:bodyDiv w:val="1"/>
      <w:marLeft w:val="0"/>
      <w:marRight w:val="0"/>
      <w:marTop w:val="0"/>
      <w:marBottom w:val="0"/>
      <w:divBdr>
        <w:top w:val="none" w:sz="0" w:space="0" w:color="auto"/>
        <w:left w:val="none" w:sz="0" w:space="0" w:color="auto"/>
        <w:bottom w:val="none" w:sz="0" w:space="0" w:color="auto"/>
        <w:right w:val="none" w:sz="0" w:space="0" w:color="auto"/>
      </w:divBdr>
    </w:div>
    <w:div w:id="733704091">
      <w:bodyDiv w:val="1"/>
      <w:marLeft w:val="0"/>
      <w:marRight w:val="0"/>
      <w:marTop w:val="0"/>
      <w:marBottom w:val="0"/>
      <w:divBdr>
        <w:top w:val="none" w:sz="0" w:space="0" w:color="auto"/>
        <w:left w:val="none" w:sz="0" w:space="0" w:color="auto"/>
        <w:bottom w:val="none" w:sz="0" w:space="0" w:color="auto"/>
        <w:right w:val="none" w:sz="0" w:space="0" w:color="auto"/>
      </w:divBdr>
    </w:div>
    <w:div w:id="829250508">
      <w:bodyDiv w:val="1"/>
      <w:marLeft w:val="0"/>
      <w:marRight w:val="0"/>
      <w:marTop w:val="0"/>
      <w:marBottom w:val="0"/>
      <w:divBdr>
        <w:top w:val="none" w:sz="0" w:space="0" w:color="auto"/>
        <w:left w:val="none" w:sz="0" w:space="0" w:color="auto"/>
        <w:bottom w:val="none" w:sz="0" w:space="0" w:color="auto"/>
        <w:right w:val="none" w:sz="0" w:space="0" w:color="auto"/>
      </w:divBdr>
    </w:div>
    <w:div w:id="829564407">
      <w:bodyDiv w:val="1"/>
      <w:marLeft w:val="0"/>
      <w:marRight w:val="0"/>
      <w:marTop w:val="0"/>
      <w:marBottom w:val="0"/>
      <w:divBdr>
        <w:top w:val="none" w:sz="0" w:space="0" w:color="auto"/>
        <w:left w:val="none" w:sz="0" w:space="0" w:color="auto"/>
        <w:bottom w:val="none" w:sz="0" w:space="0" w:color="auto"/>
        <w:right w:val="none" w:sz="0" w:space="0" w:color="auto"/>
      </w:divBdr>
    </w:div>
    <w:div w:id="1212809499">
      <w:bodyDiv w:val="1"/>
      <w:marLeft w:val="0"/>
      <w:marRight w:val="0"/>
      <w:marTop w:val="0"/>
      <w:marBottom w:val="0"/>
      <w:divBdr>
        <w:top w:val="none" w:sz="0" w:space="0" w:color="auto"/>
        <w:left w:val="none" w:sz="0" w:space="0" w:color="auto"/>
        <w:bottom w:val="none" w:sz="0" w:space="0" w:color="auto"/>
        <w:right w:val="none" w:sz="0" w:space="0" w:color="auto"/>
      </w:divBdr>
    </w:div>
    <w:div w:id="1447701969">
      <w:bodyDiv w:val="1"/>
      <w:marLeft w:val="0"/>
      <w:marRight w:val="0"/>
      <w:marTop w:val="0"/>
      <w:marBottom w:val="0"/>
      <w:divBdr>
        <w:top w:val="none" w:sz="0" w:space="0" w:color="auto"/>
        <w:left w:val="none" w:sz="0" w:space="0" w:color="auto"/>
        <w:bottom w:val="none" w:sz="0" w:space="0" w:color="auto"/>
        <w:right w:val="none" w:sz="0" w:space="0" w:color="auto"/>
      </w:divBdr>
    </w:div>
    <w:div w:id="1509713085">
      <w:bodyDiv w:val="1"/>
      <w:marLeft w:val="0"/>
      <w:marRight w:val="0"/>
      <w:marTop w:val="0"/>
      <w:marBottom w:val="0"/>
      <w:divBdr>
        <w:top w:val="none" w:sz="0" w:space="0" w:color="auto"/>
        <w:left w:val="none" w:sz="0" w:space="0" w:color="auto"/>
        <w:bottom w:val="none" w:sz="0" w:space="0" w:color="auto"/>
        <w:right w:val="none" w:sz="0" w:space="0" w:color="auto"/>
      </w:divBdr>
    </w:div>
    <w:div w:id="1525704598">
      <w:bodyDiv w:val="1"/>
      <w:marLeft w:val="0"/>
      <w:marRight w:val="0"/>
      <w:marTop w:val="0"/>
      <w:marBottom w:val="0"/>
      <w:divBdr>
        <w:top w:val="none" w:sz="0" w:space="0" w:color="auto"/>
        <w:left w:val="none" w:sz="0" w:space="0" w:color="auto"/>
        <w:bottom w:val="none" w:sz="0" w:space="0" w:color="auto"/>
        <w:right w:val="none" w:sz="0" w:space="0" w:color="auto"/>
      </w:divBdr>
    </w:div>
    <w:div w:id="1714114001">
      <w:bodyDiv w:val="1"/>
      <w:marLeft w:val="0"/>
      <w:marRight w:val="0"/>
      <w:marTop w:val="0"/>
      <w:marBottom w:val="0"/>
      <w:divBdr>
        <w:top w:val="none" w:sz="0" w:space="0" w:color="auto"/>
        <w:left w:val="none" w:sz="0" w:space="0" w:color="auto"/>
        <w:bottom w:val="none" w:sz="0" w:space="0" w:color="auto"/>
        <w:right w:val="none" w:sz="0" w:space="0" w:color="auto"/>
      </w:divBdr>
    </w:div>
    <w:div w:id="1839341595">
      <w:bodyDiv w:val="1"/>
      <w:marLeft w:val="0"/>
      <w:marRight w:val="0"/>
      <w:marTop w:val="0"/>
      <w:marBottom w:val="0"/>
      <w:divBdr>
        <w:top w:val="none" w:sz="0" w:space="0" w:color="auto"/>
        <w:left w:val="none" w:sz="0" w:space="0" w:color="auto"/>
        <w:bottom w:val="none" w:sz="0" w:space="0" w:color="auto"/>
        <w:right w:val="none" w:sz="0" w:space="0" w:color="auto"/>
      </w:divBdr>
    </w:div>
    <w:div w:id="1940290146">
      <w:bodyDiv w:val="1"/>
      <w:marLeft w:val="0"/>
      <w:marRight w:val="0"/>
      <w:marTop w:val="0"/>
      <w:marBottom w:val="0"/>
      <w:divBdr>
        <w:top w:val="none" w:sz="0" w:space="0" w:color="auto"/>
        <w:left w:val="none" w:sz="0" w:space="0" w:color="auto"/>
        <w:bottom w:val="none" w:sz="0" w:space="0" w:color="auto"/>
        <w:right w:val="none" w:sz="0" w:space="0" w:color="auto"/>
      </w:divBdr>
    </w:div>
    <w:div w:id="1991057907">
      <w:bodyDiv w:val="1"/>
      <w:marLeft w:val="0"/>
      <w:marRight w:val="0"/>
      <w:marTop w:val="0"/>
      <w:marBottom w:val="0"/>
      <w:divBdr>
        <w:top w:val="none" w:sz="0" w:space="0" w:color="auto"/>
        <w:left w:val="none" w:sz="0" w:space="0" w:color="auto"/>
        <w:bottom w:val="none" w:sz="0" w:space="0" w:color="auto"/>
        <w:right w:val="none" w:sz="0" w:space="0" w:color="auto"/>
      </w:divBdr>
    </w:div>
    <w:div w:id="2059543749">
      <w:bodyDiv w:val="1"/>
      <w:marLeft w:val="0"/>
      <w:marRight w:val="0"/>
      <w:marTop w:val="0"/>
      <w:marBottom w:val="0"/>
      <w:divBdr>
        <w:top w:val="none" w:sz="0" w:space="0" w:color="auto"/>
        <w:left w:val="none" w:sz="0" w:space="0" w:color="auto"/>
        <w:bottom w:val="none" w:sz="0" w:space="0" w:color="auto"/>
        <w:right w:val="none" w:sz="0" w:space="0" w:color="auto"/>
      </w:divBdr>
    </w:div>
    <w:div w:id="209612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window.edu.ru/" TargetMode="External"/><Relationship Id="rId3" Type="http://schemas.microsoft.com/office/2007/relationships/stylesWithEffects" Target="stylesWithEffects.xml"/><Relationship Id="rId21" Type="http://schemas.openxmlformats.org/officeDocument/2006/relationships/hyperlink" Target="http://ifizik.ru/"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w.dic.academic.ru/" TargetMode="External"/><Relationship Id="rId2" Type="http://schemas.openxmlformats.org/officeDocument/2006/relationships/styles" Target="styles.xml"/><Relationship Id="rId16" Type="http://schemas.openxmlformats.org/officeDocument/2006/relationships/hyperlink" Target="http://www.physics.ru/" TargetMode="External"/><Relationship Id="rId20" Type="http://schemas.openxmlformats.org/officeDocument/2006/relationships/hyperlink" Target="http://www.ru./boo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lleng.ru/edu/phys.ht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uchportal.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845</TotalTime>
  <Pages>1</Pages>
  <Words>2233</Words>
  <Characters>12732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дом</cp:lastModifiedBy>
  <cp:revision>62</cp:revision>
  <cp:lastPrinted>2018-09-18T19:07:00Z</cp:lastPrinted>
  <dcterms:created xsi:type="dcterms:W3CDTF">2018-09-16T09:20:00Z</dcterms:created>
  <dcterms:modified xsi:type="dcterms:W3CDTF">2022-08-24T07:33:00Z</dcterms:modified>
</cp:coreProperties>
</file>