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4A" w:rsidRPr="002526C7" w:rsidRDefault="00316B4A" w:rsidP="00316B4A">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Министерство образования и науки Челябинской области</w:t>
      </w:r>
    </w:p>
    <w:p w:rsidR="00316B4A" w:rsidRPr="002526C7" w:rsidRDefault="00316B4A" w:rsidP="00316B4A">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 xml:space="preserve">Государственное бюджетное профессиональное образовательное учреждение </w:t>
      </w:r>
    </w:p>
    <w:p w:rsidR="00316B4A" w:rsidRPr="002526C7" w:rsidRDefault="00316B4A" w:rsidP="00316B4A">
      <w:pPr>
        <w:spacing w:after="0" w:line="240" w:lineRule="auto"/>
        <w:jc w:val="center"/>
        <w:rPr>
          <w:rFonts w:ascii="Times New Roman" w:hAnsi="Times New Roman" w:cs="Times New Roman"/>
          <w:b/>
          <w:sz w:val="28"/>
          <w:szCs w:val="28"/>
        </w:rPr>
      </w:pPr>
      <w:r w:rsidRPr="002526C7">
        <w:rPr>
          <w:rFonts w:ascii="Times New Roman" w:hAnsi="Times New Roman" w:cs="Times New Roman"/>
          <w:b/>
          <w:sz w:val="28"/>
          <w:szCs w:val="28"/>
        </w:rPr>
        <w:t>«Южно-Уральский государственный технический колледж»</w:t>
      </w:r>
    </w:p>
    <w:p w:rsidR="00316B4A" w:rsidRPr="002526C7" w:rsidRDefault="00316B4A" w:rsidP="00316B4A">
      <w:pPr>
        <w:spacing w:after="0" w:line="240" w:lineRule="auto"/>
        <w:rPr>
          <w:rFonts w:ascii="Times New Roman" w:hAnsi="Times New Roman" w:cs="Times New Roman"/>
          <w:sz w:val="28"/>
          <w:szCs w:val="28"/>
        </w:rPr>
      </w:pPr>
    </w:p>
    <w:p w:rsidR="00316B4A" w:rsidRPr="002526C7" w:rsidRDefault="00316B4A" w:rsidP="00316B4A">
      <w:pPr>
        <w:spacing w:after="0" w:line="240" w:lineRule="auto"/>
        <w:rPr>
          <w:rFonts w:ascii="Times New Roman" w:hAnsi="Times New Roman" w:cs="Times New Roman"/>
          <w:sz w:val="28"/>
          <w:szCs w:val="28"/>
        </w:rPr>
      </w:pPr>
    </w:p>
    <w:p w:rsidR="00316B4A" w:rsidRDefault="00316B4A" w:rsidP="00316B4A">
      <w:pPr>
        <w:spacing w:after="0" w:line="240" w:lineRule="auto"/>
        <w:rPr>
          <w:rFonts w:ascii="Times New Roman" w:hAnsi="Times New Roman" w:cs="Times New Roman"/>
          <w:sz w:val="28"/>
          <w:szCs w:val="28"/>
        </w:rPr>
      </w:pPr>
    </w:p>
    <w:p w:rsidR="00316B4A" w:rsidRDefault="00316B4A" w:rsidP="00316B4A">
      <w:pPr>
        <w:spacing w:after="0" w:line="240" w:lineRule="auto"/>
        <w:rPr>
          <w:rFonts w:ascii="Times New Roman" w:hAnsi="Times New Roman" w:cs="Times New Roman"/>
          <w:sz w:val="28"/>
          <w:szCs w:val="28"/>
        </w:rPr>
      </w:pPr>
    </w:p>
    <w:p w:rsidR="00316B4A" w:rsidRDefault="00316B4A" w:rsidP="00316B4A">
      <w:pPr>
        <w:spacing w:after="0" w:line="240" w:lineRule="auto"/>
        <w:rPr>
          <w:rFonts w:ascii="Times New Roman" w:hAnsi="Times New Roman" w:cs="Times New Roman"/>
          <w:sz w:val="28"/>
          <w:szCs w:val="28"/>
        </w:rPr>
      </w:pPr>
    </w:p>
    <w:p w:rsidR="00316B4A" w:rsidRDefault="00316B4A" w:rsidP="00316B4A">
      <w:pPr>
        <w:spacing w:after="0" w:line="240" w:lineRule="auto"/>
        <w:rPr>
          <w:rFonts w:ascii="Times New Roman" w:hAnsi="Times New Roman" w:cs="Times New Roman"/>
          <w:sz w:val="28"/>
          <w:szCs w:val="28"/>
        </w:rPr>
      </w:pPr>
    </w:p>
    <w:p w:rsidR="00316B4A" w:rsidRDefault="00316B4A" w:rsidP="00316B4A">
      <w:pPr>
        <w:spacing w:after="0" w:line="240" w:lineRule="auto"/>
        <w:rPr>
          <w:rFonts w:ascii="Times New Roman" w:hAnsi="Times New Roman" w:cs="Times New Roman"/>
          <w:sz w:val="28"/>
          <w:szCs w:val="28"/>
        </w:rPr>
      </w:pPr>
    </w:p>
    <w:p w:rsidR="00316B4A" w:rsidRDefault="00316B4A" w:rsidP="00316B4A">
      <w:pPr>
        <w:spacing w:after="0" w:line="240" w:lineRule="auto"/>
        <w:rPr>
          <w:rFonts w:ascii="Times New Roman" w:hAnsi="Times New Roman" w:cs="Times New Roman"/>
          <w:sz w:val="28"/>
          <w:szCs w:val="28"/>
        </w:rPr>
      </w:pPr>
    </w:p>
    <w:p w:rsidR="00316B4A" w:rsidRDefault="00316B4A" w:rsidP="00316B4A">
      <w:pPr>
        <w:spacing w:after="0" w:line="240" w:lineRule="auto"/>
        <w:rPr>
          <w:rFonts w:ascii="Times New Roman" w:hAnsi="Times New Roman" w:cs="Times New Roman"/>
          <w:sz w:val="28"/>
          <w:szCs w:val="28"/>
        </w:rPr>
      </w:pPr>
    </w:p>
    <w:p w:rsidR="00316B4A" w:rsidRDefault="00316B4A" w:rsidP="00316B4A">
      <w:pPr>
        <w:spacing w:after="0" w:line="240" w:lineRule="auto"/>
        <w:rPr>
          <w:rFonts w:ascii="Times New Roman" w:hAnsi="Times New Roman" w:cs="Times New Roman"/>
          <w:sz w:val="28"/>
          <w:szCs w:val="28"/>
        </w:rPr>
      </w:pPr>
    </w:p>
    <w:p w:rsidR="00316B4A" w:rsidRDefault="00316B4A" w:rsidP="00316B4A">
      <w:pPr>
        <w:spacing w:after="0" w:line="240" w:lineRule="auto"/>
        <w:rPr>
          <w:rFonts w:ascii="Times New Roman" w:hAnsi="Times New Roman" w:cs="Times New Roman"/>
          <w:sz w:val="28"/>
          <w:szCs w:val="28"/>
        </w:rPr>
      </w:pPr>
    </w:p>
    <w:p w:rsidR="00316B4A" w:rsidRPr="002526C7" w:rsidRDefault="00316B4A" w:rsidP="00316B4A">
      <w:pPr>
        <w:spacing w:after="0" w:line="240" w:lineRule="auto"/>
        <w:rPr>
          <w:rFonts w:ascii="Times New Roman" w:hAnsi="Times New Roman" w:cs="Times New Roman"/>
          <w:sz w:val="28"/>
          <w:szCs w:val="28"/>
        </w:rPr>
      </w:pPr>
    </w:p>
    <w:p w:rsidR="00316B4A" w:rsidRPr="002A1F2F" w:rsidRDefault="00316B4A" w:rsidP="00316B4A">
      <w:pPr>
        <w:pStyle w:val="1"/>
        <w:tabs>
          <w:tab w:val="num" w:pos="0"/>
        </w:tabs>
        <w:spacing w:line="360" w:lineRule="auto"/>
        <w:jc w:val="center"/>
        <w:rPr>
          <w:b/>
          <w:bCs/>
          <w:sz w:val="28"/>
          <w:szCs w:val="28"/>
          <w:lang w:eastAsia="en-US"/>
        </w:rPr>
      </w:pPr>
    </w:p>
    <w:p w:rsidR="00316B4A" w:rsidRPr="002A1F2F" w:rsidRDefault="00316B4A" w:rsidP="00316B4A">
      <w:pPr>
        <w:pStyle w:val="1"/>
        <w:tabs>
          <w:tab w:val="num" w:pos="0"/>
        </w:tabs>
        <w:spacing w:line="360" w:lineRule="auto"/>
        <w:jc w:val="center"/>
        <w:rPr>
          <w:b/>
          <w:bCs/>
          <w:sz w:val="28"/>
          <w:szCs w:val="28"/>
          <w:lang w:eastAsia="en-US"/>
        </w:rPr>
      </w:pPr>
      <w:r w:rsidRPr="002A1F2F">
        <w:rPr>
          <w:b/>
          <w:bCs/>
          <w:sz w:val="28"/>
          <w:szCs w:val="28"/>
          <w:lang w:eastAsia="en-US"/>
        </w:rPr>
        <w:t xml:space="preserve">РАБОЧАЯ ПРОГРАММА </w:t>
      </w:r>
    </w:p>
    <w:p w:rsidR="00316B4A" w:rsidRPr="002A1F2F" w:rsidRDefault="00316B4A" w:rsidP="00316B4A">
      <w:pPr>
        <w:pStyle w:val="1"/>
        <w:tabs>
          <w:tab w:val="num" w:pos="0"/>
        </w:tabs>
        <w:spacing w:line="360" w:lineRule="auto"/>
        <w:jc w:val="center"/>
        <w:rPr>
          <w:b/>
          <w:bCs/>
          <w:sz w:val="28"/>
          <w:szCs w:val="28"/>
          <w:lang w:eastAsia="en-US"/>
        </w:rPr>
      </w:pPr>
      <w:r w:rsidRPr="002A1F2F">
        <w:rPr>
          <w:b/>
          <w:bCs/>
          <w:sz w:val="28"/>
          <w:szCs w:val="28"/>
          <w:lang w:eastAsia="en-US"/>
        </w:rPr>
        <w:t>ОБЩЕОБРАЗОВАТЕЛЬНОЙ ДИСЦИПЛИНЫ</w:t>
      </w:r>
    </w:p>
    <w:p w:rsidR="00316B4A" w:rsidRDefault="00316B4A" w:rsidP="00316B4A">
      <w:pPr>
        <w:pStyle w:val="3"/>
        <w:spacing w:before="0" w:line="360" w:lineRule="auto"/>
        <w:jc w:val="center"/>
        <w:rPr>
          <w:rFonts w:ascii="Times New Roman" w:eastAsia="Times New Roman" w:hAnsi="Times New Roman" w:cs="Times New Roman"/>
          <w:color w:val="auto"/>
          <w:sz w:val="28"/>
          <w:szCs w:val="28"/>
        </w:rPr>
      </w:pPr>
      <w:r w:rsidRPr="002526C7">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rPr>
        <w:t>ИСТОРИЯ</w:t>
      </w:r>
      <w:r w:rsidRPr="002526C7">
        <w:rPr>
          <w:rFonts w:ascii="Times New Roman" w:eastAsia="Times New Roman" w:hAnsi="Times New Roman" w:cs="Times New Roman"/>
          <w:color w:val="auto"/>
          <w:sz w:val="28"/>
          <w:szCs w:val="28"/>
        </w:rPr>
        <w:t>»</w:t>
      </w:r>
    </w:p>
    <w:p w:rsidR="00316B4A" w:rsidRPr="00CF5031" w:rsidRDefault="00316B4A" w:rsidP="00316B4A">
      <w:pPr>
        <w:spacing w:before="240" w:after="240"/>
        <w:jc w:val="center"/>
        <w:rPr>
          <w:rFonts w:ascii="Times New Roman" w:eastAsia="Calibri" w:hAnsi="Times New Roman" w:cs="Times New Roman"/>
          <w:b/>
          <w:bCs/>
          <w:sz w:val="28"/>
          <w:szCs w:val="28"/>
        </w:rPr>
      </w:pPr>
      <w:r w:rsidRPr="00CF5031">
        <w:rPr>
          <w:rFonts w:ascii="Times New Roman" w:eastAsia="Calibri" w:hAnsi="Times New Roman" w:cs="Times New Roman"/>
          <w:b/>
          <w:bCs/>
          <w:sz w:val="28"/>
          <w:szCs w:val="28"/>
        </w:rPr>
        <w:t xml:space="preserve">для </w:t>
      </w:r>
      <w:r>
        <w:rPr>
          <w:rFonts w:ascii="Times New Roman" w:eastAsia="Calibri" w:hAnsi="Times New Roman" w:cs="Times New Roman"/>
          <w:b/>
          <w:bCs/>
          <w:sz w:val="28"/>
          <w:szCs w:val="28"/>
        </w:rPr>
        <w:t xml:space="preserve">специальности </w:t>
      </w:r>
      <w:r w:rsidRPr="00316B4A">
        <w:rPr>
          <w:rFonts w:ascii="Times New Roman" w:eastAsia="Calibri" w:hAnsi="Times New Roman" w:cs="Times New Roman"/>
          <w:b/>
          <w:bCs/>
          <w:sz w:val="28"/>
          <w:szCs w:val="28"/>
        </w:rPr>
        <w:t>11.02.15  Инфокоммуникационные сети и системы связи</w:t>
      </w:r>
    </w:p>
    <w:p w:rsidR="00316B4A" w:rsidRPr="00136103" w:rsidRDefault="00316B4A" w:rsidP="00316B4A">
      <w:pPr>
        <w:jc w:val="center"/>
        <w:rPr>
          <w:rFonts w:ascii="Times New Roman" w:hAnsi="Times New Roman" w:cs="Times New Roman"/>
          <w:b/>
          <w:sz w:val="28"/>
          <w:szCs w:val="28"/>
        </w:rPr>
      </w:pPr>
      <w:r w:rsidRPr="00136103">
        <w:rPr>
          <w:rFonts w:ascii="Times New Roman" w:hAnsi="Times New Roman" w:cs="Times New Roman"/>
          <w:b/>
          <w:sz w:val="28"/>
          <w:szCs w:val="28"/>
        </w:rPr>
        <w:t>Базовый уровень</w:t>
      </w:r>
    </w:p>
    <w:p w:rsidR="00316B4A" w:rsidRPr="00136103" w:rsidRDefault="00316B4A" w:rsidP="00316B4A">
      <w:pPr>
        <w:spacing w:after="0" w:line="360" w:lineRule="auto"/>
        <w:jc w:val="center"/>
        <w:rPr>
          <w:rFonts w:ascii="Times New Roman" w:hAnsi="Times New Roman" w:cs="Times New Roman"/>
          <w:b/>
          <w:sz w:val="28"/>
          <w:szCs w:val="28"/>
        </w:rPr>
      </w:pPr>
      <w:r w:rsidRPr="00136103">
        <w:rPr>
          <w:rFonts w:ascii="Times New Roman" w:hAnsi="Times New Roman" w:cs="Times New Roman"/>
          <w:b/>
          <w:sz w:val="28"/>
          <w:szCs w:val="28"/>
        </w:rPr>
        <w:t>профиль обучения: технологический</w:t>
      </w:r>
    </w:p>
    <w:p w:rsidR="00316B4A" w:rsidRPr="002A5044" w:rsidRDefault="00316B4A" w:rsidP="00316B4A">
      <w:pPr>
        <w:jc w:val="center"/>
        <w:rPr>
          <w:sz w:val="28"/>
          <w:szCs w:val="28"/>
        </w:rPr>
      </w:pPr>
    </w:p>
    <w:p w:rsidR="00316B4A" w:rsidRDefault="00316B4A" w:rsidP="00316B4A">
      <w:pPr>
        <w:jc w:val="center"/>
        <w:rPr>
          <w:sz w:val="28"/>
          <w:szCs w:val="28"/>
        </w:rPr>
      </w:pPr>
    </w:p>
    <w:p w:rsidR="00316B4A" w:rsidRPr="002A5044" w:rsidRDefault="00316B4A" w:rsidP="00316B4A">
      <w:pPr>
        <w:jc w:val="center"/>
        <w:rPr>
          <w:sz w:val="28"/>
          <w:szCs w:val="28"/>
        </w:rPr>
      </w:pPr>
    </w:p>
    <w:p w:rsidR="00316B4A" w:rsidRPr="002A5044" w:rsidRDefault="00316B4A" w:rsidP="00316B4A">
      <w:pPr>
        <w:jc w:val="center"/>
        <w:rPr>
          <w:sz w:val="28"/>
          <w:szCs w:val="28"/>
        </w:rPr>
      </w:pPr>
    </w:p>
    <w:p w:rsidR="00316B4A" w:rsidRDefault="00316B4A" w:rsidP="00316B4A">
      <w:pPr>
        <w:jc w:val="center"/>
        <w:rPr>
          <w:rFonts w:ascii="Times New Roman" w:hAnsi="Times New Roman" w:cs="Times New Roman"/>
          <w:sz w:val="24"/>
          <w:szCs w:val="24"/>
        </w:rPr>
      </w:pPr>
      <w:r w:rsidRPr="003A6862">
        <w:rPr>
          <w:rFonts w:ascii="Times New Roman" w:hAnsi="Times New Roman" w:cs="Times New Roman"/>
          <w:sz w:val="24"/>
          <w:szCs w:val="24"/>
        </w:rPr>
        <w:br w:type="page"/>
      </w:r>
    </w:p>
    <w:p w:rsidR="00316B4A" w:rsidRPr="001A4AE1" w:rsidRDefault="00316B4A" w:rsidP="00316B4A">
      <w:pPr>
        <w:jc w:val="center"/>
        <w:rPr>
          <w:rFonts w:ascii="Times New Roman" w:eastAsia="Times New Roman" w:hAnsi="Times New Roman" w:cs="Times New Roman"/>
          <w:b/>
          <w:sz w:val="28"/>
          <w:szCs w:val="28"/>
          <w:lang w:eastAsia="ru-RU"/>
        </w:rPr>
      </w:pPr>
      <w:r w:rsidRPr="001A4AE1">
        <w:rPr>
          <w:rFonts w:ascii="Times New Roman" w:eastAsia="Times New Roman" w:hAnsi="Times New Roman" w:cs="Times New Roman"/>
          <w:b/>
          <w:sz w:val="28"/>
          <w:szCs w:val="28"/>
          <w:lang w:eastAsia="ru-RU"/>
        </w:rPr>
        <w:lastRenderedPageBreak/>
        <w:t>Содержание</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42"/>
        <w:gridCol w:w="703"/>
      </w:tblGrid>
      <w:tr w:rsidR="00316B4A" w:rsidTr="006A5764">
        <w:tc>
          <w:tcPr>
            <w:tcW w:w="8642" w:type="dxa"/>
          </w:tcPr>
          <w:p w:rsidR="00316B4A" w:rsidRPr="00ED091F" w:rsidRDefault="00316B4A" w:rsidP="006A5764">
            <w:pPr>
              <w:spacing w:after="200" w:line="276" w:lineRule="auto"/>
              <w:jc w:val="both"/>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1. ОБЩАЯ ХАРАКТЕРИСТИКА РАБОЧЕЙ ПРОГРАММЫ ОБЩЕОБР</w:t>
            </w:r>
            <w:r w:rsidRPr="00ED091F">
              <w:rPr>
                <w:rFonts w:ascii="Times New Roman" w:eastAsia="Times New Roman" w:hAnsi="Times New Roman" w:cs="Times New Roman"/>
                <w:b/>
                <w:sz w:val="24"/>
                <w:szCs w:val="24"/>
                <w:lang w:eastAsia="ru-RU"/>
              </w:rPr>
              <w:t>А</w:t>
            </w:r>
            <w:r w:rsidRPr="00ED091F">
              <w:rPr>
                <w:rFonts w:ascii="Times New Roman" w:eastAsia="Times New Roman" w:hAnsi="Times New Roman" w:cs="Times New Roman"/>
                <w:b/>
                <w:sz w:val="24"/>
                <w:szCs w:val="24"/>
                <w:lang w:eastAsia="ru-RU"/>
              </w:rPr>
              <w:t>ЗОВАТЕЛЬН</w:t>
            </w:r>
            <w:r>
              <w:rPr>
                <w:rFonts w:ascii="Times New Roman" w:eastAsia="Times New Roman" w:hAnsi="Times New Roman" w:cs="Times New Roman"/>
                <w:b/>
                <w:sz w:val="24"/>
                <w:szCs w:val="24"/>
                <w:lang w:eastAsia="ru-RU"/>
              </w:rPr>
              <w:t xml:space="preserve">ОЙ ДИСЦИПЛИНЫ  </w:t>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p>
          <w:p w:rsidR="00316B4A" w:rsidRPr="00ED091F" w:rsidRDefault="00316B4A" w:rsidP="006A5764">
            <w:pPr>
              <w:spacing w:after="200" w:line="276" w:lineRule="auto"/>
              <w:jc w:val="both"/>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2. СТРУКТУРА И СОДЕРЖАНИЕ ОБ</w:t>
            </w:r>
            <w:r>
              <w:rPr>
                <w:rFonts w:ascii="Times New Roman" w:eastAsia="Times New Roman" w:hAnsi="Times New Roman" w:cs="Times New Roman"/>
                <w:b/>
                <w:sz w:val="24"/>
                <w:szCs w:val="24"/>
                <w:lang w:eastAsia="ru-RU"/>
              </w:rPr>
              <w:t>ЩЕОБРАЗОВАТЕЛЬНОЙ ДИСЦ</w:t>
            </w:r>
            <w:r>
              <w:rPr>
                <w:rFonts w:ascii="Times New Roman" w:eastAsia="Times New Roman" w:hAnsi="Times New Roman" w:cs="Times New Roman"/>
                <w:b/>
                <w:sz w:val="24"/>
                <w:szCs w:val="24"/>
                <w:lang w:eastAsia="ru-RU"/>
              </w:rPr>
              <w:t>И</w:t>
            </w:r>
            <w:r>
              <w:rPr>
                <w:rFonts w:ascii="Times New Roman" w:eastAsia="Times New Roman" w:hAnsi="Times New Roman" w:cs="Times New Roman"/>
                <w:b/>
                <w:sz w:val="24"/>
                <w:szCs w:val="24"/>
                <w:lang w:eastAsia="ru-RU"/>
              </w:rPr>
              <w:t>ПЛИНЫ</w:t>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p>
          <w:p w:rsidR="00316B4A" w:rsidRPr="00ED091F" w:rsidRDefault="00316B4A" w:rsidP="006A5764">
            <w:pPr>
              <w:spacing w:after="200" w:line="276" w:lineRule="auto"/>
              <w:jc w:val="both"/>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3. УСЛОВИЯ РЕАЛИЗАЦИИ ПРОГРАММЫ О</w:t>
            </w:r>
            <w:r>
              <w:rPr>
                <w:rFonts w:ascii="Times New Roman" w:eastAsia="Times New Roman" w:hAnsi="Times New Roman" w:cs="Times New Roman"/>
                <w:b/>
                <w:sz w:val="24"/>
                <w:szCs w:val="24"/>
                <w:lang w:eastAsia="ru-RU"/>
              </w:rPr>
              <w:t>БЩЕОБРАЗОВАТЕЛЬНОЙ ДИСЦИПЛИНЫ</w:t>
            </w:r>
            <w:r>
              <w:rPr>
                <w:rFonts w:ascii="Times New Roman" w:eastAsia="Times New Roman" w:hAnsi="Times New Roman" w:cs="Times New Roman"/>
                <w:b/>
                <w:sz w:val="24"/>
                <w:szCs w:val="24"/>
                <w:lang w:eastAsia="ru-RU"/>
              </w:rPr>
              <w:tab/>
            </w:r>
          </w:p>
          <w:p w:rsidR="00316B4A" w:rsidRDefault="00316B4A" w:rsidP="006A5764">
            <w:pPr>
              <w:spacing w:after="200" w:line="276" w:lineRule="auto"/>
              <w:jc w:val="both"/>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4. КОНТРОЛЬ И ОЦЕНКА РЕЗУЛЬТАТОВ ОСВОЕНИЯ ОБЩЕОБРАЗ</w:t>
            </w:r>
            <w:r w:rsidRPr="00ED091F">
              <w:rPr>
                <w:rFonts w:ascii="Times New Roman" w:eastAsia="Times New Roman" w:hAnsi="Times New Roman" w:cs="Times New Roman"/>
                <w:b/>
                <w:sz w:val="24"/>
                <w:szCs w:val="24"/>
                <w:lang w:eastAsia="ru-RU"/>
              </w:rPr>
              <w:t>О</w:t>
            </w:r>
            <w:r w:rsidRPr="00ED091F">
              <w:rPr>
                <w:rFonts w:ascii="Times New Roman" w:eastAsia="Times New Roman" w:hAnsi="Times New Roman" w:cs="Times New Roman"/>
                <w:b/>
                <w:sz w:val="24"/>
                <w:szCs w:val="24"/>
                <w:lang w:eastAsia="ru-RU"/>
              </w:rPr>
              <w:t>ВАТЕ</w:t>
            </w:r>
            <w:r>
              <w:rPr>
                <w:rFonts w:ascii="Times New Roman" w:eastAsia="Times New Roman" w:hAnsi="Times New Roman" w:cs="Times New Roman"/>
                <w:b/>
                <w:sz w:val="24"/>
                <w:szCs w:val="24"/>
                <w:lang w:eastAsia="ru-RU"/>
              </w:rPr>
              <w:t>ЛЬНОЙ ДИСЦИПЛИНЫ</w:t>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p>
        </w:tc>
        <w:tc>
          <w:tcPr>
            <w:tcW w:w="703" w:type="dxa"/>
          </w:tcPr>
          <w:p w:rsidR="00316B4A" w:rsidRDefault="00316B4A" w:rsidP="006A5764">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p w:rsidR="00316B4A" w:rsidRPr="00ED091F" w:rsidRDefault="00316B4A" w:rsidP="006A5764">
            <w:pPr>
              <w:spacing w:after="200" w:line="276" w:lineRule="auto"/>
              <w:jc w:val="center"/>
              <w:rPr>
                <w:rFonts w:ascii="Times New Roman" w:eastAsia="Times New Roman" w:hAnsi="Times New Roman" w:cs="Times New Roman"/>
                <w:b/>
                <w:sz w:val="16"/>
                <w:szCs w:val="16"/>
                <w:lang w:eastAsia="ru-RU"/>
              </w:rPr>
            </w:pPr>
          </w:p>
          <w:p w:rsidR="00316B4A" w:rsidRDefault="00316B4A" w:rsidP="006A5764">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p w:rsidR="00316B4A" w:rsidRDefault="00316B4A" w:rsidP="006A5764">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22</w:t>
            </w:r>
          </w:p>
          <w:p w:rsidR="00316B4A" w:rsidRDefault="00316B4A" w:rsidP="006A5764">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25</w:t>
            </w:r>
          </w:p>
          <w:p w:rsidR="00316B4A" w:rsidRDefault="00316B4A" w:rsidP="006A5764">
            <w:pPr>
              <w:spacing w:after="200" w:line="276" w:lineRule="auto"/>
              <w:jc w:val="center"/>
              <w:rPr>
                <w:rFonts w:ascii="Times New Roman" w:eastAsia="Times New Roman" w:hAnsi="Times New Roman" w:cs="Times New Roman"/>
                <w:b/>
                <w:sz w:val="24"/>
                <w:szCs w:val="24"/>
                <w:lang w:eastAsia="ru-RU"/>
              </w:rPr>
            </w:pPr>
          </w:p>
        </w:tc>
      </w:tr>
    </w:tbl>
    <w:p w:rsidR="00316B4A" w:rsidRPr="00ED091F" w:rsidRDefault="00316B4A" w:rsidP="00316B4A">
      <w:pPr>
        <w:spacing w:after="200" w:line="276" w:lineRule="auto"/>
        <w:jc w:val="center"/>
        <w:rPr>
          <w:rFonts w:ascii="Times New Roman" w:eastAsia="Times New Roman" w:hAnsi="Times New Roman" w:cs="Times New Roman"/>
          <w:b/>
          <w:sz w:val="24"/>
          <w:szCs w:val="24"/>
          <w:lang w:eastAsia="ru-RU"/>
        </w:rPr>
      </w:pPr>
    </w:p>
    <w:p w:rsidR="00316B4A" w:rsidRPr="00ED091F" w:rsidRDefault="00316B4A" w:rsidP="00316B4A">
      <w:pPr>
        <w:widowControl w:val="0"/>
        <w:tabs>
          <w:tab w:val="left" w:pos="0"/>
        </w:tabs>
        <w:suppressAutoHyphens/>
        <w:rPr>
          <w:rFonts w:ascii="Times New Roman" w:eastAsia="Times New Roman" w:hAnsi="Times New Roman" w:cs="Times New Roman"/>
          <w:sz w:val="24"/>
          <w:szCs w:val="24"/>
          <w:vertAlign w:val="superscript"/>
        </w:rPr>
      </w:pPr>
      <w:r w:rsidRPr="00ED091F">
        <w:rPr>
          <w:rFonts w:ascii="Times New Roman" w:eastAsia="Times New Roman" w:hAnsi="Times New Roman" w:cs="Times New Roman"/>
          <w:sz w:val="24"/>
          <w:szCs w:val="24"/>
          <w:vertAlign w:val="superscript"/>
        </w:rPr>
        <w:br w:type="page"/>
      </w:r>
    </w:p>
    <w:p w:rsidR="00316B4A" w:rsidRPr="00ED091F" w:rsidRDefault="00316B4A" w:rsidP="00316B4A">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rsidR="00316B4A" w:rsidRPr="00ED091F" w:rsidRDefault="00316B4A" w:rsidP="00316B4A">
      <w:pPr>
        <w:suppressAutoHyphens/>
        <w:spacing w:line="276" w:lineRule="auto"/>
        <w:jc w:val="center"/>
        <w:rPr>
          <w:rFonts w:ascii="Times New Roman" w:hAnsi="Times New Roman" w:cs="Times New Roman"/>
          <w:b/>
          <w:bCs/>
          <w:sz w:val="24"/>
          <w:szCs w:val="24"/>
        </w:rPr>
      </w:pPr>
      <w:bookmarkStart w:id="0" w:name="_Toc113637405"/>
      <w:r w:rsidRPr="00ED091F">
        <w:rPr>
          <w:rFonts w:ascii="Times New Roman" w:hAnsi="Times New Roman" w:cs="Times New Roman"/>
          <w:b/>
          <w:bCs/>
          <w:sz w:val="24"/>
          <w:szCs w:val="24"/>
        </w:rPr>
        <w:t xml:space="preserve">1. ОБЩАЯ ХАРАКТЕРИСТИКА </w:t>
      </w:r>
      <w:r>
        <w:rPr>
          <w:rFonts w:ascii="Times New Roman" w:hAnsi="Times New Roman" w:cs="Times New Roman"/>
          <w:b/>
          <w:bCs/>
          <w:sz w:val="24"/>
          <w:szCs w:val="24"/>
        </w:rPr>
        <w:t xml:space="preserve">РАБОЧЕЙ ПРОГРАММЫ </w:t>
      </w:r>
      <w:r w:rsidRPr="00ED091F">
        <w:rPr>
          <w:rFonts w:ascii="Times New Roman" w:hAnsi="Times New Roman" w:cs="Times New Roman"/>
          <w:b/>
          <w:bCs/>
          <w:sz w:val="24"/>
          <w:szCs w:val="24"/>
        </w:rPr>
        <w:t>ОБЩЕОБРАЗОВАТЕЛЬНОЙ ДИСЦИПЛИНЫ</w:t>
      </w:r>
      <w:bookmarkEnd w:id="0"/>
    </w:p>
    <w:p w:rsidR="00316B4A" w:rsidRPr="00ED091F" w:rsidRDefault="00316B4A" w:rsidP="003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rsidR="00316B4A" w:rsidRPr="00ED091F" w:rsidRDefault="00316B4A" w:rsidP="00316B4A">
      <w:pPr>
        <w:tabs>
          <w:tab w:val="left" w:pos="1276"/>
          <w:tab w:val="left" w:pos="10992"/>
          <w:tab w:val="left" w:pos="11908"/>
          <w:tab w:val="left" w:pos="12824"/>
          <w:tab w:val="left" w:pos="13740"/>
          <w:tab w:val="left" w:pos="14656"/>
        </w:tabs>
        <w:spacing w:line="276" w:lineRule="auto"/>
        <w:jc w:val="both"/>
        <w:rPr>
          <w:rFonts w:ascii="Times New Roman" w:hAnsi="Times New Roman" w:cs="Times New Roman"/>
          <w:b/>
          <w:bCs/>
          <w:sz w:val="24"/>
          <w:szCs w:val="24"/>
          <w:lang w:eastAsia="ru-RU"/>
        </w:rPr>
      </w:pPr>
      <w:r w:rsidRPr="00ED091F">
        <w:rPr>
          <w:rFonts w:ascii="Times New Roman" w:hAnsi="Times New Roman" w:cs="Times New Roman"/>
          <w:b/>
          <w:bCs/>
          <w:sz w:val="24"/>
          <w:szCs w:val="24"/>
          <w:lang w:eastAsia="ru-RU"/>
        </w:rPr>
        <w:t>1.1 Место дисциплины в структуре образовательной программы СПО</w:t>
      </w:r>
    </w:p>
    <w:p w:rsidR="00316B4A" w:rsidRPr="00ED091F" w:rsidRDefault="00316B4A" w:rsidP="00316B4A">
      <w:pPr>
        <w:pStyle w:val="aa"/>
        <w:tabs>
          <w:tab w:val="left" w:pos="10076"/>
          <w:tab w:val="left" w:pos="10992"/>
          <w:tab w:val="left" w:pos="11908"/>
          <w:tab w:val="left" w:pos="12824"/>
          <w:tab w:val="left" w:pos="13740"/>
          <w:tab w:val="left" w:pos="14656"/>
        </w:tabs>
        <w:spacing w:line="276" w:lineRule="auto"/>
        <w:ind w:left="0" w:firstLine="709"/>
        <w:jc w:val="both"/>
        <w:rPr>
          <w:sz w:val="24"/>
          <w:szCs w:val="24"/>
          <w:lang w:eastAsia="ru-RU"/>
        </w:rPr>
      </w:pPr>
      <w:r w:rsidRPr="00ED091F">
        <w:rPr>
          <w:sz w:val="24"/>
          <w:szCs w:val="24"/>
          <w:lang w:eastAsia="ru-RU"/>
        </w:rPr>
        <w:t>Общеобразовательная</w:t>
      </w:r>
      <w:r>
        <w:rPr>
          <w:sz w:val="24"/>
          <w:szCs w:val="24"/>
          <w:lang w:eastAsia="ru-RU"/>
        </w:rPr>
        <w:t xml:space="preserve"> </w:t>
      </w:r>
      <w:r w:rsidRPr="00ED091F">
        <w:rPr>
          <w:sz w:val="24"/>
          <w:szCs w:val="24"/>
          <w:lang w:eastAsia="ru-RU"/>
        </w:rPr>
        <w:t>дисциплина «История» является обязательной частью общ</w:t>
      </w:r>
      <w:r w:rsidRPr="00ED091F">
        <w:rPr>
          <w:sz w:val="24"/>
          <w:szCs w:val="24"/>
          <w:lang w:eastAsia="ru-RU"/>
        </w:rPr>
        <w:t>е</w:t>
      </w:r>
      <w:r w:rsidRPr="00ED091F">
        <w:rPr>
          <w:sz w:val="24"/>
          <w:szCs w:val="24"/>
          <w:lang w:eastAsia="ru-RU"/>
        </w:rPr>
        <w:t xml:space="preserve">образовательного цикла образовательной программы в соответствии с ФГОС по </w:t>
      </w:r>
      <w:r w:rsidRPr="00ED091F">
        <w:rPr>
          <w:i/>
          <w:sz w:val="24"/>
          <w:szCs w:val="24"/>
          <w:lang w:eastAsia="ru-RU"/>
        </w:rPr>
        <w:t>специал</w:t>
      </w:r>
      <w:r w:rsidRPr="00ED091F">
        <w:rPr>
          <w:i/>
          <w:sz w:val="24"/>
          <w:szCs w:val="24"/>
          <w:lang w:eastAsia="ru-RU"/>
        </w:rPr>
        <w:t>ь</w:t>
      </w:r>
      <w:r w:rsidRPr="00ED091F">
        <w:rPr>
          <w:i/>
          <w:sz w:val="24"/>
          <w:szCs w:val="24"/>
          <w:lang w:eastAsia="ru-RU"/>
        </w:rPr>
        <w:t>ности</w:t>
      </w:r>
      <w:r>
        <w:rPr>
          <w:i/>
          <w:sz w:val="24"/>
          <w:szCs w:val="24"/>
          <w:lang w:eastAsia="ru-RU"/>
        </w:rPr>
        <w:t xml:space="preserve"> </w:t>
      </w:r>
      <w:r w:rsidRPr="005321D8">
        <w:rPr>
          <w:i/>
          <w:sz w:val="24"/>
          <w:szCs w:val="24"/>
          <w:lang w:eastAsia="ru-RU"/>
        </w:rPr>
        <w:t>11.02.15  Инфокоммуникационные сети и системы связи</w:t>
      </w:r>
      <w:r>
        <w:rPr>
          <w:i/>
          <w:sz w:val="24"/>
          <w:szCs w:val="24"/>
          <w:lang w:eastAsia="ru-RU"/>
        </w:rPr>
        <w:t>.</w:t>
      </w:r>
    </w:p>
    <w:p w:rsidR="00316B4A" w:rsidRPr="00ED091F" w:rsidRDefault="00316B4A" w:rsidP="00316B4A">
      <w:pPr>
        <w:spacing w:after="0" w:line="276" w:lineRule="auto"/>
        <w:ind w:firstLine="709"/>
        <w:rPr>
          <w:rFonts w:ascii="Times New Roman" w:eastAsia="Times New Roman" w:hAnsi="Times New Roman" w:cs="Times New Roman"/>
          <w:b/>
          <w:sz w:val="24"/>
          <w:szCs w:val="24"/>
          <w:lang w:eastAsia="ru-RU"/>
        </w:rPr>
      </w:pPr>
    </w:p>
    <w:p w:rsidR="00316B4A" w:rsidRPr="00ED091F" w:rsidRDefault="00316B4A" w:rsidP="00316B4A">
      <w:pPr>
        <w:spacing w:after="0" w:line="276" w:lineRule="auto"/>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1.2. Цели и планируемые результаты освоения дисциплины:</w:t>
      </w:r>
    </w:p>
    <w:p w:rsidR="00316B4A" w:rsidRPr="00ED091F" w:rsidRDefault="00316B4A" w:rsidP="00316B4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rsidR="00316B4A" w:rsidRPr="00ED091F" w:rsidRDefault="00316B4A" w:rsidP="00316B4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4"/>
          <w:szCs w:val="24"/>
          <w:lang w:eastAsia="ru-RU"/>
        </w:rPr>
      </w:pPr>
      <w:r w:rsidRPr="00ED091F">
        <w:rPr>
          <w:rFonts w:ascii="Times New Roman" w:eastAsia="Times New Roman" w:hAnsi="Times New Roman" w:cs="Times New Roman"/>
          <w:b/>
          <w:bCs/>
          <w:sz w:val="24"/>
          <w:szCs w:val="24"/>
          <w:lang w:eastAsia="ru-RU"/>
        </w:rPr>
        <w:t>1.2.1. Цель общеобразовательной дисциплины</w:t>
      </w:r>
    </w:p>
    <w:p w:rsidR="00316B4A" w:rsidRPr="00ED091F" w:rsidRDefault="00316B4A" w:rsidP="00316B4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r w:rsidRPr="00ED091F">
        <w:rPr>
          <w:rFonts w:ascii="Times New Roman" w:eastAsia="Times New Roman" w:hAnsi="Times New Roman" w:cs="Times New Roman"/>
          <w:sz w:val="24"/>
          <w:szCs w:val="24"/>
        </w:rPr>
        <w:t>Главной целью общего исторического образования является формирование у об</w:t>
      </w:r>
      <w:r w:rsidRPr="00ED091F">
        <w:rPr>
          <w:rFonts w:ascii="Times New Roman" w:eastAsia="Times New Roman" w:hAnsi="Times New Roman" w:cs="Times New Roman"/>
          <w:sz w:val="24"/>
          <w:szCs w:val="24"/>
        </w:rPr>
        <w:t>у</w:t>
      </w:r>
      <w:r w:rsidRPr="00ED091F">
        <w:rPr>
          <w:rFonts w:ascii="Times New Roman" w:eastAsia="Times New Roman" w:hAnsi="Times New Roman" w:cs="Times New Roman"/>
          <w:sz w:val="24"/>
          <w:szCs w:val="24"/>
        </w:rPr>
        <w:t>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w:t>
      </w:r>
      <w:r w:rsidRPr="00ED091F">
        <w:rPr>
          <w:rFonts w:ascii="Times New Roman" w:eastAsia="Times New Roman" w:hAnsi="Times New Roman" w:cs="Times New Roman"/>
          <w:sz w:val="24"/>
          <w:szCs w:val="24"/>
        </w:rPr>
        <w:t>с</w:t>
      </w:r>
      <w:r w:rsidRPr="00ED091F">
        <w:rPr>
          <w:rFonts w:ascii="Times New Roman" w:eastAsia="Times New Roman" w:hAnsi="Times New Roman" w:cs="Times New Roman"/>
          <w:sz w:val="24"/>
          <w:szCs w:val="24"/>
        </w:rPr>
        <w:t>торию, формирование личностной позиции по основным этапам развития российского г</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сударства и общества, а также современного образа России</w:t>
      </w:r>
    </w:p>
    <w:p w:rsidR="00316B4A" w:rsidRPr="00ED091F" w:rsidRDefault="00316B4A" w:rsidP="00316B4A">
      <w:pPr>
        <w:suppressAutoHyphens/>
        <w:spacing w:after="0" w:line="240" w:lineRule="auto"/>
        <w:jc w:val="both"/>
        <w:rPr>
          <w:rFonts w:ascii="Times New Roman" w:eastAsia="Times New Roman" w:hAnsi="Times New Roman" w:cs="Times New Roman"/>
          <w:b/>
          <w:bCs/>
          <w:sz w:val="24"/>
          <w:szCs w:val="24"/>
        </w:rPr>
      </w:pPr>
    </w:p>
    <w:p w:rsidR="00316B4A" w:rsidRPr="00ED091F" w:rsidRDefault="00316B4A" w:rsidP="00316B4A">
      <w:pPr>
        <w:suppressAutoHyphens/>
        <w:spacing w:after="0" w:line="240" w:lineRule="auto"/>
        <w:jc w:val="both"/>
        <w:rPr>
          <w:rFonts w:ascii="Times New Roman" w:eastAsia="Times New Roman" w:hAnsi="Times New Roman" w:cs="Times New Roman"/>
          <w:b/>
          <w:bCs/>
          <w:sz w:val="24"/>
          <w:szCs w:val="24"/>
        </w:rPr>
      </w:pPr>
      <w:r w:rsidRPr="00ED091F">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ED091F">
        <w:rPr>
          <w:rFonts w:ascii="Times New Roman" w:eastAsia="Calibri" w:hAnsi="Times New Roman" w:cs="Times New Roman"/>
          <w:b/>
          <w:bCs/>
          <w:sz w:val="24"/>
          <w:szCs w:val="24"/>
        </w:rPr>
        <w:t xml:space="preserve"> в соответствии с ФГОС СПО и на основе ФГОС СОО</w:t>
      </w:r>
    </w:p>
    <w:p w:rsidR="00316B4A" w:rsidRPr="00ED091F" w:rsidRDefault="00316B4A" w:rsidP="00316B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ru-RU"/>
        </w:rPr>
      </w:pPr>
      <w:r w:rsidRPr="00ED091F">
        <w:rPr>
          <w:rFonts w:ascii="Times New Roman" w:eastAsia="Times New Roman" w:hAnsi="Times New Roman" w:cs="Times New Roman"/>
          <w:sz w:val="24"/>
          <w:szCs w:val="24"/>
          <w:lang w:eastAsia="ru-RU"/>
        </w:rPr>
        <w:t>Особое значение дисциплина имеет при формировании ОК</w:t>
      </w:r>
    </w:p>
    <w:p w:rsidR="00316B4A" w:rsidRPr="00ED091F" w:rsidRDefault="00316B4A" w:rsidP="00316B4A">
      <w:pPr>
        <w:suppressAutoHyphens/>
        <w:spacing w:after="0" w:line="276" w:lineRule="auto"/>
        <w:ind w:firstLine="709"/>
        <w:jc w:val="both"/>
        <w:rPr>
          <w:rFonts w:ascii="Times New Roman" w:eastAsia="Times New Roman" w:hAnsi="Times New Roman" w:cs="Times New Roman"/>
          <w:sz w:val="24"/>
          <w:szCs w:val="24"/>
        </w:rPr>
        <w:sectPr w:rsidR="00316B4A" w:rsidRPr="00ED091F" w:rsidSect="00A97C0D">
          <w:footerReference w:type="even" r:id="rId7"/>
          <w:footerReference w:type="default" r:id="rId8"/>
          <w:pgSz w:w="11906" w:h="16838"/>
          <w:pgMar w:top="1134" w:right="850" w:bottom="1134" w:left="1701" w:header="708" w:footer="708" w:gutter="0"/>
          <w:cols w:space="720"/>
          <w:titlePg/>
          <w:docGrid w:linePitch="360"/>
        </w:sectPr>
      </w:pPr>
    </w:p>
    <w:p w:rsidR="00316B4A" w:rsidRPr="00ED091F" w:rsidRDefault="00316B4A" w:rsidP="00316B4A">
      <w:pPr>
        <w:suppressAutoHyphens/>
        <w:spacing w:after="0" w:line="276" w:lineRule="auto"/>
        <w:ind w:firstLine="709"/>
        <w:jc w:val="both"/>
        <w:rPr>
          <w:rFonts w:ascii="Times New Roman" w:eastAsia="Times New Roman" w:hAnsi="Times New Roman" w:cs="Times New Roman"/>
          <w:sz w:val="24"/>
          <w:szCs w:val="24"/>
        </w:rPr>
      </w:pPr>
    </w:p>
    <w:tbl>
      <w:tblPr>
        <w:tblpPr w:leftFromText="180" w:rightFromText="180" w:bottomFromText="160"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6"/>
        <w:gridCol w:w="4961"/>
        <w:gridCol w:w="6662"/>
      </w:tblGrid>
      <w:tr w:rsidR="00316B4A" w:rsidRPr="00ED091F" w:rsidTr="006A5764">
        <w:trPr>
          <w:cantSplit/>
          <w:trHeight w:val="416"/>
        </w:trPr>
        <w:tc>
          <w:tcPr>
            <w:tcW w:w="3256" w:type="dxa"/>
            <w:vMerge w:val="restart"/>
            <w:vAlign w:val="center"/>
          </w:tcPr>
          <w:p w:rsidR="00316B4A" w:rsidRPr="00ED091F" w:rsidRDefault="00316B4A" w:rsidP="006A5764">
            <w:pPr>
              <w:suppressAutoHyphens/>
              <w:spacing w:after="0" w:line="240" w:lineRule="auto"/>
              <w:jc w:val="center"/>
              <w:rPr>
                <w:rFonts w:ascii="Times New Roman" w:hAnsi="Times New Roman" w:cs="Times New Roman"/>
                <w:b/>
                <w:iCs/>
                <w:sz w:val="24"/>
                <w:szCs w:val="24"/>
              </w:rPr>
            </w:pPr>
            <w:bookmarkStart w:id="1" w:name="_Hlk113898802"/>
            <w:r w:rsidRPr="00ED091F">
              <w:rPr>
                <w:rFonts w:ascii="Times New Roman" w:eastAsia="Calibri" w:hAnsi="Times New Roman" w:cs="Times New Roman"/>
                <w:b/>
                <w:iCs/>
                <w:sz w:val="24"/>
                <w:szCs w:val="24"/>
              </w:rPr>
              <w:t>Код и наименование формируемых компетенций</w:t>
            </w:r>
          </w:p>
        </w:tc>
        <w:tc>
          <w:tcPr>
            <w:tcW w:w="11623" w:type="dxa"/>
            <w:gridSpan w:val="2"/>
            <w:tcBorders>
              <w:top w:val="single" w:sz="4" w:space="0" w:color="auto"/>
              <w:left w:val="single" w:sz="4" w:space="0" w:color="auto"/>
              <w:bottom w:val="single" w:sz="4" w:space="0" w:color="auto"/>
              <w:right w:val="single" w:sz="4" w:space="0" w:color="auto"/>
            </w:tcBorders>
            <w:vAlign w:val="center"/>
          </w:tcPr>
          <w:p w:rsidR="00316B4A" w:rsidRPr="00ED091F" w:rsidRDefault="00316B4A" w:rsidP="006A5764">
            <w:pPr>
              <w:suppressAutoHyphens/>
              <w:spacing w:after="0" w:line="240" w:lineRule="auto"/>
              <w:jc w:val="center"/>
              <w:rPr>
                <w:rFonts w:ascii="Times New Roman" w:hAnsi="Times New Roman" w:cs="Times New Roman"/>
                <w:b/>
                <w:iCs/>
                <w:sz w:val="24"/>
                <w:szCs w:val="24"/>
              </w:rPr>
            </w:pPr>
            <w:r w:rsidRPr="00ED091F">
              <w:rPr>
                <w:rFonts w:ascii="Times New Roman" w:eastAsia="Calibri" w:hAnsi="Times New Roman" w:cs="Times New Roman"/>
                <w:b/>
                <w:iCs/>
                <w:sz w:val="24"/>
                <w:szCs w:val="24"/>
              </w:rPr>
              <w:t>Планируемые результаты освоения дисциплины</w:t>
            </w:r>
          </w:p>
        </w:tc>
      </w:tr>
      <w:tr w:rsidR="00316B4A" w:rsidRPr="00ED091F" w:rsidTr="006A5764">
        <w:trPr>
          <w:cantSplit/>
          <w:trHeight w:val="281"/>
        </w:trPr>
        <w:tc>
          <w:tcPr>
            <w:tcW w:w="3256" w:type="dxa"/>
            <w:vMerge/>
            <w:tcBorders>
              <w:left w:val="single" w:sz="4" w:space="0" w:color="auto"/>
              <w:bottom w:val="single" w:sz="4" w:space="0" w:color="auto"/>
              <w:right w:val="single" w:sz="4" w:space="0" w:color="auto"/>
            </w:tcBorders>
            <w:vAlign w:val="center"/>
            <w:hideMark/>
          </w:tcPr>
          <w:p w:rsidR="00316B4A" w:rsidRPr="00ED091F" w:rsidRDefault="00316B4A" w:rsidP="006A5764">
            <w:pPr>
              <w:suppressAutoHyphens/>
              <w:spacing w:after="0" w:line="240" w:lineRule="auto"/>
              <w:jc w:val="center"/>
              <w:rPr>
                <w:rFonts w:ascii="Times New Roman" w:hAnsi="Times New Roman" w:cs="Times New Roman"/>
                <w:iCs/>
                <w:sz w:val="24"/>
                <w:szCs w:val="24"/>
              </w:rPr>
            </w:pPr>
          </w:p>
        </w:tc>
        <w:tc>
          <w:tcPr>
            <w:tcW w:w="4961" w:type="dxa"/>
            <w:tcBorders>
              <w:top w:val="single" w:sz="4" w:space="0" w:color="auto"/>
              <w:left w:val="single" w:sz="4" w:space="0" w:color="auto"/>
              <w:bottom w:val="single" w:sz="4" w:space="0" w:color="auto"/>
              <w:right w:val="single" w:sz="4" w:space="0" w:color="auto"/>
            </w:tcBorders>
            <w:vAlign w:val="center"/>
            <w:hideMark/>
          </w:tcPr>
          <w:p w:rsidR="00316B4A" w:rsidRPr="00ED091F" w:rsidRDefault="00316B4A" w:rsidP="006A5764">
            <w:pPr>
              <w:suppressAutoHyphens/>
              <w:spacing w:after="0" w:line="240" w:lineRule="auto"/>
              <w:jc w:val="center"/>
              <w:rPr>
                <w:rFonts w:ascii="Times New Roman" w:hAnsi="Times New Roman" w:cs="Times New Roman"/>
                <w:b/>
                <w:iCs/>
                <w:sz w:val="24"/>
                <w:szCs w:val="24"/>
              </w:rPr>
            </w:pPr>
            <w:r w:rsidRPr="00ED091F">
              <w:rPr>
                <w:rFonts w:ascii="Times New Roman" w:hAnsi="Times New Roman" w:cs="Times New Roman"/>
                <w:b/>
                <w:iCs/>
                <w:sz w:val="24"/>
                <w:szCs w:val="24"/>
              </w:rPr>
              <w:t>Общие</w:t>
            </w:r>
          </w:p>
        </w:tc>
        <w:tc>
          <w:tcPr>
            <w:tcW w:w="6662" w:type="dxa"/>
            <w:tcBorders>
              <w:top w:val="single" w:sz="4" w:space="0" w:color="auto"/>
              <w:left w:val="single" w:sz="4" w:space="0" w:color="auto"/>
              <w:bottom w:val="single" w:sz="4" w:space="0" w:color="auto"/>
              <w:right w:val="single" w:sz="4" w:space="0" w:color="auto"/>
            </w:tcBorders>
            <w:vAlign w:val="center"/>
            <w:hideMark/>
          </w:tcPr>
          <w:p w:rsidR="00316B4A" w:rsidRPr="00ED091F" w:rsidRDefault="00316B4A" w:rsidP="006A5764">
            <w:pPr>
              <w:suppressAutoHyphens/>
              <w:spacing w:after="0" w:line="240" w:lineRule="auto"/>
              <w:jc w:val="center"/>
              <w:rPr>
                <w:rFonts w:ascii="Times New Roman" w:hAnsi="Times New Roman" w:cs="Times New Roman"/>
                <w:b/>
                <w:iCs/>
                <w:sz w:val="24"/>
                <w:szCs w:val="24"/>
              </w:rPr>
            </w:pPr>
            <w:r w:rsidRPr="00ED091F">
              <w:rPr>
                <w:rFonts w:ascii="Times New Roman" w:hAnsi="Times New Roman" w:cs="Times New Roman"/>
                <w:b/>
                <w:iCs/>
                <w:sz w:val="24"/>
                <w:szCs w:val="24"/>
              </w:rPr>
              <w:t>Дисциплинарные</w:t>
            </w:r>
            <w:r w:rsidRPr="00ED091F">
              <w:rPr>
                <w:rStyle w:val="a6"/>
                <w:rFonts w:ascii="Times New Roman" w:hAnsi="Times New Roman"/>
                <w:b/>
                <w:iCs/>
                <w:sz w:val="24"/>
                <w:szCs w:val="24"/>
              </w:rPr>
              <w:footnoteReference w:id="2"/>
            </w:r>
          </w:p>
        </w:tc>
      </w:tr>
      <w:tr w:rsidR="00316B4A" w:rsidRPr="00ED091F" w:rsidTr="006A5764">
        <w:trPr>
          <w:trHeight w:val="1856"/>
        </w:trPr>
        <w:tc>
          <w:tcPr>
            <w:tcW w:w="3256" w:type="dxa"/>
            <w:tcBorders>
              <w:top w:val="single" w:sz="4" w:space="0" w:color="auto"/>
              <w:left w:val="single" w:sz="4" w:space="0" w:color="auto"/>
              <w:bottom w:val="single" w:sz="4" w:space="0" w:color="auto"/>
              <w:right w:val="single" w:sz="4" w:space="0" w:color="auto"/>
            </w:tcBorders>
            <w:hideMark/>
          </w:tcPr>
          <w:p w:rsidR="00316B4A" w:rsidRPr="00ED091F" w:rsidRDefault="00316B4A" w:rsidP="006A5764">
            <w:pPr>
              <w:suppressAutoHyphens/>
              <w:spacing w:after="0" w:line="240" w:lineRule="auto"/>
              <w:jc w:val="both"/>
              <w:rPr>
                <w:rFonts w:ascii="Times New Roman" w:hAnsi="Times New Roman" w:cs="Times New Roman"/>
                <w:sz w:val="24"/>
                <w:szCs w:val="24"/>
              </w:rPr>
            </w:pPr>
            <w:r w:rsidRPr="00ED091F">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4961" w:type="dxa"/>
            <w:tcBorders>
              <w:top w:val="single" w:sz="4" w:space="0" w:color="auto"/>
              <w:left w:val="single" w:sz="4" w:space="0" w:color="auto"/>
              <w:bottom w:val="single" w:sz="4" w:space="0" w:color="auto"/>
              <w:right w:val="single" w:sz="4" w:space="0" w:color="auto"/>
            </w:tcBorders>
            <w:hideMark/>
          </w:tcPr>
          <w:p w:rsidR="00316B4A" w:rsidRPr="00ED091F" w:rsidRDefault="00316B4A" w:rsidP="006A5764">
            <w:pPr>
              <w:pStyle w:val="s1"/>
              <w:shd w:val="clear" w:color="auto" w:fill="FFFFFF"/>
              <w:spacing w:before="0" w:beforeAutospacing="0" w:after="0" w:afterAutospacing="0"/>
              <w:jc w:val="both"/>
              <w:rPr>
                <w:rFonts w:eastAsiaTheme="minorHAnsi"/>
                <w:bCs/>
                <w:iCs/>
                <w:lang w:eastAsia="en-US"/>
              </w:rPr>
            </w:pPr>
            <w:r w:rsidRPr="00ED091F">
              <w:rPr>
                <w:rFonts w:eastAsiaTheme="minorHAnsi"/>
                <w:bCs/>
                <w:iCs/>
                <w:lang w:eastAsia="en-US"/>
              </w:rPr>
              <w:t>- проявлять готовность к саморазвитию, с</w:t>
            </w:r>
            <w:r w:rsidRPr="00ED091F">
              <w:rPr>
                <w:rFonts w:eastAsiaTheme="minorHAnsi"/>
                <w:bCs/>
                <w:iCs/>
                <w:lang w:eastAsia="en-US"/>
              </w:rPr>
              <w:t>а</w:t>
            </w:r>
            <w:r w:rsidRPr="00ED091F">
              <w:rPr>
                <w:rFonts w:eastAsiaTheme="minorHAnsi"/>
                <w:bCs/>
                <w:iCs/>
                <w:lang w:eastAsia="en-US"/>
              </w:rPr>
              <w:t>мостоятельности и самоопределению;</w:t>
            </w:r>
          </w:p>
          <w:p w:rsidR="00316B4A" w:rsidRPr="00ED091F" w:rsidRDefault="00316B4A" w:rsidP="006A5764">
            <w:pPr>
              <w:pStyle w:val="s1"/>
              <w:shd w:val="clear" w:color="auto" w:fill="FFFFFF"/>
              <w:spacing w:before="0" w:beforeAutospacing="0" w:after="0" w:afterAutospacing="0"/>
              <w:jc w:val="both"/>
              <w:rPr>
                <w:rFonts w:eastAsiaTheme="minorHAnsi"/>
                <w:bCs/>
                <w:iCs/>
                <w:lang w:eastAsia="en-US"/>
              </w:rPr>
            </w:pPr>
            <w:r w:rsidRPr="00ED091F">
              <w:rPr>
                <w:rFonts w:eastAsiaTheme="minorHAnsi"/>
                <w:bCs/>
                <w:iCs/>
                <w:lang w:eastAsia="en-US"/>
              </w:rPr>
              <w:t>- владеть навыками учебно-исследовательской, проектной и социальной деятельности;</w:t>
            </w:r>
          </w:p>
          <w:p w:rsidR="00316B4A" w:rsidRPr="00ED091F" w:rsidRDefault="00316B4A" w:rsidP="006A5764">
            <w:pPr>
              <w:pStyle w:val="af8"/>
              <w:spacing w:before="89"/>
              <w:ind w:right="32"/>
              <w:rPr>
                <w:rFonts w:eastAsiaTheme="minorHAnsi"/>
                <w:bCs/>
                <w:iCs/>
                <w:sz w:val="24"/>
                <w:szCs w:val="24"/>
                <w:lang w:val="ru-RU"/>
              </w:rPr>
            </w:pPr>
            <w:r w:rsidRPr="00ED091F">
              <w:rPr>
                <w:rFonts w:eastAsiaTheme="minorHAnsi"/>
                <w:bCs/>
                <w:iCs/>
                <w:sz w:val="24"/>
                <w:szCs w:val="24"/>
                <w:lang w:val="ru-RU"/>
              </w:rPr>
              <w:t>- формировать освоенные обучающимис</w:t>
            </w:r>
            <w:r w:rsidRPr="00ED091F">
              <w:rPr>
                <w:rFonts w:eastAsiaTheme="minorHAnsi"/>
                <w:bCs/>
                <w:iCs/>
                <w:sz w:val="24"/>
                <w:szCs w:val="24"/>
                <w:lang w:val="ru-RU"/>
              </w:rPr>
              <w:t>я</w:t>
            </w:r>
            <w:r w:rsidRPr="00ED091F">
              <w:rPr>
                <w:rFonts w:eastAsiaTheme="minorHAnsi"/>
                <w:bCs/>
                <w:iCs/>
                <w:sz w:val="24"/>
                <w:szCs w:val="24"/>
                <w:lang w:val="ru-RU"/>
              </w:rPr>
              <w:t>межпредметные понятия и универсальные учебные дейс</w:t>
            </w:r>
            <w:r w:rsidRPr="00ED091F">
              <w:rPr>
                <w:rFonts w:eastAsiaTheme="minorHAnsi"/>
                <w:bCs/>
                <w:iCs/>
                <w:sz w:val="24"/>
                <w:szCs w:val="24"/>
                <w:lang w:val="ru-RU"/>
              </w:rPr>
              <w:t>т</w:t>
            </w:r>
            <w:r w:rsidRPr="00ED091F">
              <w:rPr>
                <w:rFonts w:eastAsiaTheme="minorHAnsi"/>
                <w:bCs/>
                <w:iCs/>
                <w:sz w:val="24"/>
                <w:szCs w:val="24"/>
                <w:lang w:val="ru-RU"/>
              </w:rPr>
              <w:t>вия(регулятивные:самоорганизация:самостоятельно осуществлять познавательную де</w:t>
            </w:r>
            <w:r w:rsidRPr="00ED091F">
              <w:rPr>
                <w:rFonts w:eastAsiaTheme="minorHAnsi"/>
                <w:bCs/>
                <w:iCs/>
                <w:sz w:val="24"/>
                <w:szCs w:val="24"/>
                <w:lang w:val="ru-RU"/>
              </w:rPr>
              <w:t>я</w:t>
            </w:r>
            <w:r w:rsidRPr="00ED091F">
              <w:rPr>
                <w:rFonts w:eastAsiaTheme="minorHAnsi"/>
                <w:bCs/>
                <w:iCs/>
                <w:sz w:val="24"/>
                <w:szCs w:val="24"/>
                <w:lang w:val="ru-RU"/>
              </w:rPr>
              <w:t>тельность, выявлять проблемы, ставить и формулировать собственные задачи в обр</w:t>
            </w:r>
            <w:r w:rsidRPr="00ED091F">
              <w:rPr>
                <w:rFonts w:eastAsiaTheme="minorHAnsi"/>
                <w:bCs/>
                <w:iCs/>
                <w:sz w:val="24"/>
                <w:szCs w:val="24"/>
                <w:lang w:val="ru-RU"/>
              </w:rPr>
              <w:t>а</w:t>
            </w:r>
            <w:r w:rsidRPr="00ED091F">
              <w:rPr>
                <w:rFonts w:eastAsiaTheme="minorHAnsi"/>
                <w:bCs/>
                <w:iCs/>
                <w:sz w:val="24"/>
                <w:szCs w:val="24"/>
                <w:lang w:val="ru-RU"/>
              </w:rPr>
              <w:t>зовательной деятельности и жизненных ситуациях; расширять рамки учебного предм</w:t>
            </w:r>
            <w:r w:rsidRPr="00ED091F">
              <w:rPr>
                <w:rFonts w:eastAsiaTheme="minorHAnsi"/>
                <w:bCs/>
                <w:iCs/>
                <w:sz w:val="24"/>
                <w:szCs w:val="24"/>
                <w:lang w:val="ru-RU"/>
              </w:rPr>
              <w:t>е</w:t>
            </w:r>
            <w:r w:rsidRPr="00ED091F">
              <w:rPr>
                <w:rFonts w:eastAsiaTheme="minorHAnsi"/>
                <w:bCs/>
                <w:iCs/>
                <w:sz w:val="24"/>
                <w:szCs w:val="24"/>
                <w:lang w:val="ru-RU"/>
              </w:rPr>
              <w:t>та на основе личных предпочтений; самоко</w:t>
            </w:r>
            <w:r w:rsidRPr="00ED091F">
              <w:rPr>
                <w:rFonts w:eastAsiaTheme="minorHAnsi"/>
                <w:bCs/>
                <w:iCs/>
                <w:sz w:val="24"/>
                <w:szCs w:val="24"/>
                <w:lang w:val="ru-RU"/>
              </w:rPr>
              <w:t>н</w:t>
            </w:r>
            <w:r w:rsidRPr="00ED091F">
              <w:rPr>
                <w:rFonts w:eastAsiaTheme="minorHAnsi"/>
                <w:bCs/>
                <w:iCs/>
                <w:sz w:val="24"/>
                <w:szCs w:val="24"/>
                <w:lang w:val="ru-RU"/>
              </w:rPr>
              <w:t>троль: использовать</w:t>
            </w:r>
            <w:r w:rsidRPr="00ED091F">
              <w:rPr>
                <w:rFonts w:eastAsiaTheme="minorHAnsi"/>
                <w:bCs/>
                <w:iCs/>
                <w:sz w:val="24"/>
                <w:szCs w:val="24"/>
                <w:lang w:val="ru-RU"/>
              </w:rPr>
              <w:tab/>
              <w:t>приемы</w:t>
            </w:r>
            <w:r w:rsidRPr="00ED091F">
              <w:rPr>
                <w:rFonts w:eastAsiaTheme="minorHAnsi"/>
                <w:bCs/>
                <w:iCs/>
                <w:sz w:val="24"/>
                <w:szCs w:val="24"/>
                <w:lang w:val="ru-RU"/>
              </w:rPr>
              <w:tab/>
              <w:t>рефлексии для</w:t>
            </w:r>
            <w:r w:rsidRPr="00ED091F">
              <w:rPr>
                <w:rFonts w:eastAsiaTheme="minorHAnsi"/>
                <w:bCs/>
                <w:iCs/>
                <w:sz w:val="24"/>
                <w:szCs w:val="24"/>
                <w:lang w:val="ru-RU"/>
              </w:rPr>
              <w:tab/>
              <w:t>оценки</w:t>
            </w:r>
            <w:r w:rsidRPr="00ED091F">
              <w:rPr>
                <w:rFonts w:eastAsiaTheme="minorHAnsi"/>
                <w:bCs/>
                <w:iCs/>
                <w:sz w:val="24"/>
                <w:szCs w:val="24"/>
                <w:lang w:val="ru-RU"/>
              </w:rPr>
              <w:tab/>
              <w:t>ситуации,</w:t>
            </w:r>
            <w:r w:rsidRPr="00ED091F">
              <w:rPr>
                <w:rFonts w:eastAsiaTheme="minorHAnsi"/>
                <w:bCs/>
                <w:iCs/>
                <w:sz w:val="24"/>
                <w:szCs w:val="24"/>
                <w:lang w:val="ru-RU"/>
              </w:rPr>
              <w:tab/>
              <w:t>выбора</w:t>
            </w:r>
            <w:r w:rsidRPr="00ED091F">
              <w:rPr>
                <w:rFonts w:eastAsiaTheme="minorHAnsi"/>
                <w:bCs/>
                <w:iCs/>
                <w:sz w:val="24"/>
                <w:szCs w:val="24"/>
                <w:lang w:val="ru-RU"/>
              </w:rPr>
              <w:tab/>
              <w:t>верного решения , познавательные: базовые логические действия: осуществлять целенаправленный поиск переноса средств и способов действия в профессиональную ср</w:t>
            </w:r>
            <w:r w:rsidRPr="00ED091F">
              <w:rPr>
                <w:rFonts w:eastAsiaTheme="minorHAnsi"/>
                <w:bCs/>
                <w:iCs/>
                <w:sz w:val="24"/>
                <w:szCs w:val="24"/>
                <w:lang w:val="ru-RU"/>
              </w:rPr>
              <w:t>е</w:t>
            </w:r>
            <w:r w:rsidRPr="00ED091F">
              <w:rPr>
                <w:rFonts w:eastAsiaTheme="minorHAnsi"/>
                <w:bCs/>
                <w:iCs/>
                <w:sz w:val="24"/>
                <w:szCs w:val="24"/>
                <w:lang w:val="ru-RU"/>
              </w:rPr>
              <w:t>ду; базовые исследовательские действия: способность· и готовность к самостоятел</w:t>
            </w:r>
            <w:r w:rsidRPr="00ED091F">
              <w:rPr>
                <w:rFonts w:eastAsiaTheme="minorHAnsi"/>
                <w:bCs/>
                <w:iCs/>
                <w:sz w:val="24"/>
                <w:szCs w:val="24"/>
                <w:lang w:val="ru-RU"/>
              </w:rPr>
              <w:t>ь</w:t>
            </w:r>
            <w:r w:rsidRPr="00ED091F">
              <w:rPr>
                <w:rFonts w:eastAsiaTheme="minorHAnsi"/>
                <w:bCs/>
                <w:iCs/>
                <w:sz w:val="24"/>
                <w:szCs w:val="24"/>
                <w:lang w:val="ru-RU"/>
              </w:rPr>
              <w:t xml:space="preserve">ному поиску методов решения практических задач, применению различных </w:t>
            </w:r>
            <w:r w:rsidRPr="00ED091F">
              <w:rPr>
                <w:rFonts w:eastAsiaTheme="minorHAnsi"/>
                <w:bCs/>
                <w:iCs/>
                <w:sz w:val="24"/>
                <w:szCs w:val="24"/>
                <w:lang w:val="ru-RU"/>
              </w:rPr>
              <w:lastRenderedPageBreak/>
              <w:t>методов п</w:t>
            </w:r>
            <w:r w:rsidRPr="00ED091F">
              <w:rPr>
                <w:rFonts w:eastAsiaTheme="minorHAnsi"/>
                <w:bCs/>
                <w:iCs/>
                <w:sz w:val="24"/>
                <w:szCs w:val="24"/>
                <w:lang w:val="ru-RU"/>
              </w:rPr>
              <w:t>о</w:t>
            </w:r>
            <w:r w:rsidRPr="00ED091F">
              <w:rPr>
                <w:rFonts w:eastAsiaTheme="minorHAnsi"/>
                <w:bCs/>
                <w:iCs/>
                <w:sz w:val="24"/>
                <w:szCs w:val="24"/>
                <w:lang w:val="ru-RU"/>
              </w:rPr>
              <w:t>знания;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w:t>
            </w:r>
            <w:r w:rsidRPr="00ED091F">
              <w:rPr>
                <w:rFonts w:eastAsiaTheme="minorHAnsi"/>
                <w:bCs/>
                <w:iCs/>
                <w:sz w:val="24"/>
                <w:szCs w:val="24"/>
                <w:lang w:val="ru-RU"/>
              </w:rPr>
              <w:t>а</w:t>
            </w:r>
            <w:r w:rsidRPr="00ED091F">
              <w:rPr>
                <w:rFonts w:eastAsiaTheme="minorHAnsi"/>
                <w:bCs/>
                <w:iCs/>
                <w:sz w:val="24"/>
                <w:szCs w:val="24"/>
                <w:lang w:val="ru-RU"/>
              </w:rPr>
              <w:t>вать параметры и критерии решения, комм</w:t>
            </w:r>
            <w:r w:rsidRPr="00ED091F">
              <w:rPr>
                <w:rFonts w:eastAsiaTheme="minorHAnsi"/>
                <w:bCs/>
                <w:iCs/>
                <w:sz w:val="24"/>
                <w:szCs w:val="24"/>
                <w:lang w:val="ru-RU"/>
              </w:rPr>
              <w:t>у</w:t>
            </w:r>
            <w:r w:rsidRPr="00ED091F">
              <w:rPr>
                <w:rFonts w:eastAsiaTheme="minorHAnsi"/>
                <w:bCs/>
                <w:iCs/>
                <w:sz w:val="24"/>
                <w:szCs w:val="24"/>
                <w:lang w:val="ru-RU"/>
              </w:rPr>
              <w:t>никативные: осуществлять позитивное стр</w:t>
            </w:r>
            <w:r w:rsidRPr="00ED091F">
              <w:rPr>
                <w:rFonts w:eastAsiaTheme="minorHAnsi"/>
                <w:bCs/>
                <w:iCs/>
                <w:sz w:val="24"/>
                <w:szCs w:val="24"/>
                <w:lang w:val="ru-RU"/>
              </w:rPr>
              <w:t>а</w:t>
            </w:r>
            <w:r w:rsidRPr="00ED091F">
              <w:rPr>
                <w:rFonts w:eastAsiaTheme="minorHAnsi"/>
                <w:bCs/>
                <w:iCs/>
                <w:sz w:val="24"/>
                <w:szCs w:val="24"/>
                <w:lang w:val="ru-RU"/>
              </w:rPr>
              <w:t>тегическое поведение в различных ситуац</w:t>
            </w:r>
            <w:r w:rsidRPr="00ED091F">
              <w:rPr>
                <w:rFonts w:eastAsiaTheme="minorHAnsi"/>
                <w:bCs/>
                <w:iCs/>
                <w:sz w:val="24"/>
                <w:szCs w:val="24"/>
                <w:lang w:val="ru-RU"/>
              </w:rPr>
              <w:t>и</w:t>
            </w:r>
            <w:r w:rsidRPr="00ED091F">
              <w:rPr>
                <w:rFonts w:eastAsiaTheme="minorHAnsi"/>
                <w:bCs/>
                <w:iCs/>
                <w:sz w:val="24"/>
                <w:szCs w:val="24"/>
                <w:lang w:val="ru-RU"/>
              </w:rPr>
              <w:t>ях, проявлять творчество и воображение, быть инициативным);</w:t>
            </w:r>
          </w:p>
        </w:tc>
        <w:tc>
          <w:tcPr>
            <w:tcW w:w="6662" w:type="dxa"/>
            <w:tcBorders>
              <w:top w:val="single" w:sz="4" w:space="0" w:color="auto"/>
              <w:left w:val="single" w:sz="4" w:space="0" w:color="auto"/>
              <w:bottom w:val="single" w:sz="4" w:space="0" w:color="auto"/>
              <w:right w:val="single" w:sz="4" w:space="0" w:color="auto"/>
            </w:tcBorders>
            <w:hideMark/>
          </w:tcPr>
          <w:p w:rsidR="00316B4A" w:rsidRPr="00ED091F" w:rsidRDefault="00316B4A" w:rsidP="006A5764">
            <w:pPr>
              <w:pStyle w:val="pt-a-000081"/>
              <w:shd w:val="clear" w:color="auto" w:fill="FFFFFF"/>
              <w:spacing w:before="0" w:beforeAutospacing="0" w:after="0" w:afterAutospacing="0"/>
              <w:jc w:val="both"/>
              <w:rPr>
                <w:rFonts w:eastAsiaTheme="minorHAnsi"/>
                <w:iCs/>
                <w:lang w:eastAsia="en-US"/>
              </w:rPr>
            </w:pPr>
            <w:r w:rsidRPr="00ED091F">
              <w:lastRenderedPageBreak/>
              <w:t>-</w:t>
            </w:r>
            <w:r w:rsidRPr="00ED091F">
              <w:rPr>
                <w:rFonts w:eastAsiaTheme="minorHAnsi"/>
                <w:iCs/>
                <w:lang w:eastAsia="en-US"/>
              </w:rPr>
              <w:t>уметь критически анализировать для решения познавател</w:t>
            </w:r>
            <w:r w:rsidRPr="00ED091F">
              <w:rPr>
                <w:rFonts w:eastAsiaTheme="minorHAnsi"/>
                <w:iCs/>
                <w:lang w:eastAsia="en-US"/>
              </w:rPr>
              <w:t>ь</w:t>
            </w:r>
            <w:r w:rsidRPr="00ED091F">
              <w:rPr>
                <w:rFonts w:eastAsiaTheme="minorHAnsi"/>
                <w:iCs/>
                <w:lang w:eastAsia="en-US"/>
              </w:rPr>
              <w:t>ной задачи ‎аутентичные исторические источники разных т</w:t>
            </w:r>
            <w:r w:rsidRPr="00ED091F">
              <w:rPr>
                <w:rFonts w:eastAsiaTheme="minorHAnsi"/>
                <w:iCs/>
                <w:lang w:eastAsia="en-US"/>
              </w:rPr>
              <w:t>и</w:t>
            </w:r>
            <w:r w:rsidRPr="00ED091F">
              <w:rPr>
                <w:rFonts w:eastAsiaTheme="minorHAnsi"/>
                <w:iCs/>
                <w:lang w:eastAsia="en-US"/>
              </w:rPr>
              <w:t>пов (письменные, вещественные, ‎аудиовизуальные) по ист</w:t>
            </w:r>
            <w:r w:rsidRPr="00ED091F">
              <w:rPr>
                <w:rFonts w:eastAsiaTheme="minorHAnsi"/>
                <w:iCs/>
                <w:lang w:eastAsia="en-US"/>
              </w:rPr>
              <w:t>о</w:t>
            </w:r>
            <w:r w:rsidRPr="00ED091F">
              <w:rPr>
                <w:rFonts w:eastAsiaTheme="minorHAnsi"/>
                <w:iCs/>
                <w:lang w:eastAsia="en-US"/>
              </w:rPr>
              <w:t>рии России и зарубежных стран ХХ – начала XXI в., ‎оценивать их полноту и достоверность, соотносить с истор</w:t>
            </w:r>
            <w:r w:rsidRPr="00ED091F">
              <w:rPr>
                <w:rFonts w:eastAsiaTheme="minorHAnsi"/>
                <w:iCs/>
                <w:lang w:eastAsia="en-US"/>
              </w:rPr>
              <w:t>и</w:t>
            </w:r>
            <w:r w:rsidRPr="00ED091F">
              <w:rPr>
                <w:rFonts w:eastAsiaTheme="minorHAnsi"/>
                <w:iCs/>
                <w:lang w:eastAsia="en-US"/>
              </w:rPr>
              <w:t>ческим периодом; ‎выявлять общее и различия; привлекать контекстную информацию при работе ‎с историческими и</w:t>
            </w:r>
            <w:r w:rsidRPr="00ED091F">
              <w:rPr>
                <w:rFonts w:eastAsiaTheme="minorHAnsi"/>
                <w:iCs/>
                <w:lang w:eastAsia="en-US"/>
              </w:rPr>
              <w:t>с</w:t>
            </w:r>
            <w:r w:rsidRPr="00ED091F">
              <w:rPr>
                <w:rFonts w:eastAsiaTheme="minorHAnsi"/>
                <w:iCs/>
                <w:lang w:eastAsia="en-US"/>
              </w:rPr>
              <w:t>точниками;</w:t>
            </w:r>
          </w:p>
          <w:p w:rsidR="00316B4A" w:rsidRPr="00ED091F" w:rsidRDefault="00316B4A" w:rsidP="006A5764">
            <w:pPr>
              <w:pStyle w:val="ConsPlusNormal"/>
              <w:jc w:val="both"/>
              <w:rPr>
                <w:rFonts w:ascii="Times New Roman" w:hAnsi="Times New Roman" w:cs="Times New Roman"/>
                <w:sz w:val="24"/>
                <w:szCs w:val="24"/>
              </w:rPr>
            </w:pPr>
          </w:p>
        </w:tc>
      </w:tr>
      <w:tr w:rsidR="00316B4A" w:rsidRPr="00ED091F" w:rsidTr="006A5764">
        <w:trPr>
          <w:trHeight w:val="1831"/>
        </w:trPr>
        <w:tc>
          <w:tcPr>
            <w:tcW w:w="3256" w:type="dxa"/>
            <w:tcBorders>
              <w:top w:val="single" w:sz="4" w:space="0" w:color="auto"/>
              <w:left w:val="single" w:sz="4" w:space="0" w:color="auto"/>
              <w:bottom w:val="single" w:sz="4" w:space="0" w:color="auto"/>
              <w:right w:val="single" w:sz="4" w:space="0" w:color="auto"/>
            </w:tcBorders>
            <w:hideMark/>
          </w:tcPr>
          <w:p w:rsidR="00316B4A" w:rsidRPr="00ED091F" w:rsidRDefault="00316B4A" w:rsidP="006A5764">
            <w:pPr>
              <w:suppressAutoHyphens/>
              <w:spacing w:after="0" w:line="240" w:lineRule="auto"/>
              <w:jc w:val="both"/>
              <w:rPr>
                <w:rFonts w:ascii="Times New Roman" w:hAnsi="Times New Roman" w:cs="Times New Roman"/>
                <w:sz w:val="24"/>
                <w:szCs w:val="24"/>
              </w:rPr>
            </w:pPr>
            <w:r w:rsidRPr="00ED091F">
              <w:rPr>
                <w:rFonts w:ascii="Times New Roman" w:hAnsi="Times New Roman" w:cs="Times New Roman"/>
                <w:iCs/>
                <w:sz w:val="24"/>
                <w:szCs w:val="24"/>
              </w:rPr>
              <w:lastRenderedPageBreak/>
              <w:t>ОК 02</w:t>
            </w:r>
            <w:r w:rsidRPr="00ED091F">
              <w:rPr>
                <w:rFonts w:ascii="Times New Roman" w:hAnsi="Times New Roman" w:cs="Times New Roman"/>
                <w:sz w:val="24"/>
                <w:szCs w:val="24"/>
              </w:rPr>
              <w:t>Использовать современные средства поиска, анализа и интерпретации информации,и информационные технологии для выполнения задач профессиональной деятельности</w:t>
            </w:r>
          </w:p>
        </w:tc>
        <w:tc>
          <w:tcPr>
            <w:tcW w:w="4961" w:type="dxa"/>
            <w:tcBorders>
              <w:top w:val="single" w:sz="4" w:space="0" w:color="auto"/>
              <w:left w:val="single" w:sz="4" w:space="0" w:color="auto"/>
              <w:bottom w:val="single" w:sz="4" w:space="0" w:color="auto"/>
              <w:right w:val="single" w:sz="4" w:space="0" w:color="auto"/>
            </w:tcBorders>
          </w:tcPr>
          <w:p w:rsidR="00316B4A" w:rsidRPr="00ED091F" w:rsidRDefault="00316B4A" w:rsidP="006A5764">
            <w:pPr>
              <w:pStyle w:val="s1"/>
              <w:shd w:val="clear" w:color="auto" w:fill="FFFFFF"/>
              <w:spacing w:before="0" w:beforeAutospacing="0" w:after="0" w:afterAutospacing="0"/>
              <w:jc w:val="both"/>
              <w:rPr>
                <w:rFonts w:eastAsiaTheme="minorHAnsi"/>
                <w:bCs/>
                <w:iCs/>
                <w:lang w:eastAsia="en-US"/>
              </w:rPr>
            </w:pPr>
            <w:r w:rsidRPr="00ED091F">
              <w:rPr>
                <w:iCs/>
              </w:rPr>
              <w:t xml:space="preserve">- </w:t>
            </w:r>
            <w:r w:rsidRPr="00ED091F">
              <w:rPr>
                <w:rFonts w:eastAsiaTheme="minorHAnsi"/>
                <w:bCs/>
                <w:iCs/>
                <w:lang w:eastAsia="en-US"/>
              </w:rPr>
              <w:t>проявлять готовность к саморазвитию, с</w:t>
            </w:r>
            <w:r w:rsidRPr="00ED091F">
              <w:rPr>
                <w:rFonts w:eastAsiaTheme="minorHAnsi"/>
                <w:bCs/>
                <w:iCs/>
                <w:lang w:eastAsia="en-US"/>
              </w:rPr>
              <w:t>а</w:t>
            </w:r>
            <w:r w:rsidRPr="00ED091F">
              <w:rPr>
                <w:rFonts w:eastAsiaTheme="minorHAnsi"/>
                <w:bCs/>
                <w:iCs/>
                <w:lang w:eastAsia="en-US"/>
              </w:rPr>
              <w:t xml:space="preserve">мостоятельности и самоопределению;  </w:t>
            </w:r>
          </w:p>
          <w:p w:rsidR="00316B4A" w:rsidRDefault="00316B4A" w:rsidP="006A5764">
            <w:pPr>
              <w:pStyle w:val="s1"/>
              <w:shd w:val="clear" w:color="auto" w:fill="FFFFFF"/>
              <w:spacing w:before="0" w:beforeAutospacing="0" w:after="0" w:afterAutospacing="0"/>
              <w:jc w:val="both"/>
              <w:rPr>
                <w:rFonts w:eastAsiaTheme="minorHAnsi"/>
                <w:bCs/>
                <w:iCs/>
                <w:lang w:eastAsia="en-US"/>
              </w:rPr>
            </w:pPr>
            <w:r w:rsidRPr="00ED091F">
              <w:rPr>
                <w:rFonts w:eastAsiaTheme="minorHAnsi"/>
                <w:bCs/>
                <w:iCs/>
                <w:lang w:eastAsia="en-US"/>
              </w:rPr>
              <w:t>-владеть навыками учебно-исследовательской, проек</w:t>
            </w:r>
            <w:r>
              <w:rPr>
                <w:rFonts w:eastAsiaTheme="minorHAnsi"/>
                <w:bCs/>
                <w:iCs/>
                <w:lang w:eastAsia="en-US"/>
              </w:rPr>
              <w:t>тной и социальной деятельности;</w:t>
            </w:r>
          </w:p>
          <w:p w:rsidR="00316B4A" w:rsidRPr="00ED091F" w:rsidRDefault="00316B4A" w:rsidP="006A5764">
            <w:pPr>
              <w:pStyle w:val="s1"/>
              <w:shd w:val="clear" w:color="auto" w:fill="FFFFFF"/>
              <w:spacing w:before="0" w:beforeAutospacing="0" w:after="0" w:afterAutospacing="0"/>
              <w:jc w:val="both"/>
              <w:rPr>
                <w:rFonts w:eastAsiaTheme="minorHAnsi"/>
                <w:bCs/>
                <w:iCs/>
                <w:lang w:eastAsia="en-US"/>
              </w:rPr>
            </w:pPr>
            <w:r w:rsidRPr="00ED091F">
              <w:rPr>
                <w:rFonts w:eastAsiaTheme="minorHAnsi"/>
                <w:bCs/>
                <w:iCs/>
              </w:rPr>
              <w:t>-формировать освоенные обучающимися межпредметные понятия и универсальные учебные действия (регулятивные: работа с информацией: владеть навыками получения информации из источников разных типов, самостоятельно осуществлять поиск, анализ, систематизацию и интерпретацию информ</w:t>
            </w:r>
            <w:r w:rsidRPr="00ED091F">
              <w:rPr>
                <w:rFonts w:eastAsiaTheme="minorHAnsi"/>
                <w:bCs/>
                <w:iCs/>
              </w:rPr>
              <w:t>а</w:t>
            </w:r>
            <w:r w:rsidRPr="00ED091F">
              <w:rPr>
                <w:rFonts w:eastAsiaTheme="minorHAnsi"/>
                <w:bCs/>
                <w:iCs/>
              </w:rPr>
              <w:t>ции различных видов и форм представления; оценивать достоверность, легитимность и</w:t>
            </w:r>
            <w:r w:rsidRPr="00ED091F">
              <w:rPr>
                <w:rFonts w:eastAsiaTheme="minorHAnsi"/>
                <w:bCs/>
                <w:iCs/>
              </w:rPr>
              <w:t>н</w:t>
            </w:r>
            <w:r w:rsidRPr="00ED091F">
              <w:rPr>
                <w:rFonts w:eastAsiaTheme="minorHAnsi"/>
                <w:bCs/>
                <w:iCs/>
              </w:rPr>
              <w:t>формации, ее соответствие правовым и м</w:t>
            </w:r>
            <w:r w:rsidRPr="00ED091F">
              <w:rPr>
                <w:rFonts w:eastAsiaTheme="minorHAnsi"/>
                <w:bCs/>
                <w:iCs/>
              </w:rPr>
              <w:t>о</w:t>
            </w:r>
            <w:r w:rsidRPr="00ED091F">
              <w:rPr>
                <w:rFonts w:eastAsiaTheme="minorHAnsi"/>
                <w:bCs/>
                <w:iCs/>
              </w:rPr>
              <w:t>рально-этическим нормам;</w:t>
            </w:r>
          </w:p>
          <w:p w:rsidR="00316B4A" w:rsidRPr="00ED091F" w:rsidRDefault="00316B4A" w:rsidP="006A5764">
            <w:pPr>
              <w:pStyle w:val="s1"/>
              <w:shd w:val="clear" w:color="auto" w:fill="FFFFFF"/>
              <w:spacing w:before="0" w:beforeAutospacing="0" w:after="0" w:afterAutospacing="0"/>
              <w:jc w:val="both"/>
              <w:rPr>
                <w:rFonts w:eastAsiaTheme="minorHAnsi"/>
                <w:bCs/>
                <w:iCs/>
                <w:lang w:eastAsia="en-US"/>
              </w:rPr>
            </w:pPr>
            <w:r w:rsidRPr="00ED091F">
              <w:rPr>
                <w:rFonts w:eastAsiaTheme="minorHAnsi"/>
                <w:bCs/>
                <w:iCs/>
                <w:lang w:eastAsia="en-US"/>
              </w:rPr>
              <w:t xml:space="preserve">  познавательные, коммуникативные);</w:t>
            </w:r>
          </w:p>
        </w:tc>
        <w:tc>
          <w:tcPr>
            <w:tcW w:w="6662" w:type="dxa"/>
            <w:tcBorders>
              <w:top w:val="single" w:sz="4" w:space="0" w:color="auto"/>
              <w:left w:val="single" w:sz="4" w:space="0" w:color="auto"/>
              <w:bottom w:val="single" w:sz="4" w:space="0" w:color="auto"/>
              <w:right w:val="single" w:sz="4" w:space="0" w:color="auto"/>
            </w:tcBorders>
          </w:tcPr>
          <w:p w:rsidR="00316B4A" w:rsidRPr="00ED091F" w:rsidRDefault="00316B4A" w:rsidP="006A5764">
            <w:pPr>
              <w:pStyle w:val="pt-a-000081"/>
              <w:shd w:val="clear" w:color="auto" w:fill="FFFFFF"/>
              <w:spacing w:before="0" w:beforeAutospacing="0" w:after="0" w:afterAutospacing="0"/>
              <w:jc w:val="both"/>
              <w:rPr>
                <w:rFonts w:eastAsiaTheme="minorHAnsi"/>
                <w:lang w:eastAsia="en-US"/>
              </w:rPr>
            </w:pPr>
            <w:r w:rsidRPr="00ED091F">
              <w:t>-</w:t>
            </w:r>
            <w:r w:rsidRPr="00ED091F">
              <w:rPr>
                <w:rFonts w:eastAsiaTheme="minorHAnsi"/>
                <w:lang w:eastAsia="en-US"/>
              </w:rPr>
              <w:t>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w:t>
            </w:r>
            <w:r w:rsidRPr="00ED091F">
              <w:rPr>
                <w:rFonts w:eastAsiaTheme="minorHAnsi"/>
                <w:lang w:eastAsia="en-US"/>
              </w:rPr>
              <w:t>с</w:t>
            </w:r>
            <w:r w:rsidRPr="00ED091F">
              <w:rPr>
                <w:rFonts w:eastAsiaTheme="minorHAnsi"/>
                <w:lang w:eastAsia="en-US"/>
              </w:rPr>
              <w:t>товерность информации с точки зрения ее соответствия ист</w:t>
            </w:r>
            <w:r w:rsidRPr="00ED091F">
              <w:rPr>
                <w:rFonts w:eastAsiaTheme="minorHAnsi"/>
                <w:lang w:eastAsia="en-US"/>
              </w:rPr>
              <w:t>о</w:t>
            </w:r>
            <w:r w:rsidRPr="00ED091F">
              <w:rPr>
                <w:rFonts w:eastAsiaTheme="minorHAnsi"/>
                <w:lang w:eastAsia="en-US"/>
              </w:rPr>
              <w:t xml:space="preserve">рической действительности; </w:t>
            </w:r>
          </w:p>
          <w:p w:rsidR="00316B4A" w:rsidRPr="00ED091F" w:rsidRDefault="00316B4A" w:rsidP="006A5764">
            <w:pPr>
              <w:pStyle w:val="ConsPlusNormal"/>
              <w:jc w:val="both"/>
              <w:rPr>
                <w:rFonts w:ascii="Times New Roman" w:eastAsiaTheme="minorHAnsi" w:hAnsi="Times New Roman" w:cs="Times New Roman"/>
                <w:sz w:val="24"/>
                <w:szCs w:val="24"/>
                <w:lang w:eastAsia="en-US"/>
              </w:rPr>
            </w:pPr>
          </w:p>
          <w:p w:rsidR="00316B4A" w:rsidRPr="00ED091F" w:rsidRDefault="00316B4A" w:rsidP="006A5764">
            <w:pPr>
              <w:pStyle w:val="ConsPlusNormal"/>
              <w:jc w:val="both"/>
              <w:rPr>
                <w:rFonts w:ascii="Times New Roman" w:hAnsi="Times New Roman" w:cs="Times New Roman"/>
                <w:sz w:val="24"/>
                <w:szCs w:val="24"/>
              </w:rPr>
            </w:pPr>
          </w:p>
        </w:tc>
      </w:tr>
      <w:tr w:rsidR="00316B4A" w:rsidRPr="00ED091F" w:rsidTr="006A5764">
        <w:trPr>
          <w:trHeight w:val="1114"/>
        </w:trPr>
        <w:tc>
          <w:tcPr>
            <w:tcW w:w="3256" w:type="dxa"/>
            <w:tcBorders>
              <w:top w:val="single" w:sz="4" w:space="0" w:color="auto"/>
              <w:left w:val="single" w:sz="4" w:space="0" w:color="auto"/>
              <w:bottom w:val="single" w:sz="4" w:space="0" w:color="auto"/>
              <w:right w:val="single" w:sz="4" w:space="0" w:color="auto"/>
            </w:tcBorders>
            <w:hideMark/>
          </w:tcPr>
          <w:p w:rsidR="00316B4A" w:rsidRPr="00ED091F" w:rsidRDefault="00316B4A" w:rsidP="006A5764">
            <w:pPr>
              <w:suppressAutoHyphens/>
              <w:spacing w:after="0" w:line="240" w:lineRule="auto"/>
              <w:jc w:val="both"/>
              <w:rPr>
                <w:rFonts w:ascii="Times New Roman" w:hAnsi="Times New Roman" w:cs="Times New Roman"/>
                <w:sz w:val="24"/>
                <w:szCs w:val="24"/>
              </w:rPr>
            </w:pPr>
            <w:r w:rsidRPr="00ED091F">
              <w:rPr>
                <w:rFonts w:ascii="Times New Roman" w:hAnsi="Times New Roman" w:cs="Times New Roman"/>
                <w:iCs/>
                <w:sz w:val="24"/>
                <w:szCs w:val="24"/>
              </w:rPr>
              <w:t xml:space="preserve">ОК 04 </w:t>
            </w:r>
            <w:r w:rsidRPr="00ED091F">
              <w:rPr>
                <w:rFonts w:ascii="Times New Roman" w:hAnsi="Times New Roman" w:cs="Times New Roman"/>
                <w:sz w:val="24"/>
                <w:szCs w:val="24"/>
              </w:rPr>
              <w:t>Эффективно взаимодействовать и работать в коллективе и команде</w:t>
            </w:r>
          </w:p>
        </w:tc>
        <w:tc>
          <w:tcPr>
            <w:tcW w:w="4961" w:type="dxa"/>
            <w:tcBorders>
              <w:top w:val="single" w:sz="4" w:space="0" w:color="auto"/>
              <w:left w:val="single" w:sz="4" w:space="0" w:color="auto"/>
              <w:bottom w:val="single" w:sz="4" w:space="0" w:color="auto"/>
              <w:right w:val="single" w:sz="4" w:space="0" w:color="auto"/>
            </w:tcBorders>
            <w:hideMark/>
          </w:tcPr>
          <w:p w:rsidR="00316B4A" w:rsidRPr="00ED091F" w:rsidRDefault="00316B4A" w:rsidP="006A5764">
            <w:pPr>
              <w:pStyle w:val="s1"/>
              <w:shd w:val="clear" w:color="auto" w:fill="FFFFFF"/>
              <w:spacing w:before="0" w:beforeAutospacing="0" w:after="0" w:afterAutospacing="0"/>
              <w:jc w:val="both"/>
              <w:rPr>
                <w:rFonts w:eastAsiaTheme="minorHAnsi"/>
                <w:bCs/>
                <w:iCs/>
                <w:lang w:eastAsia="en-US"/>
              </w:rPr>
            </w:pPr>
            <w:r w:rsidRPr="00ED091F">
              <w:rPr>
                <w:rFonts w:eastAsiaTheme="minorHAnsi"/>
                <w:bCs/>
                <w:iCs/>
                <w:lang w:eastAsia="en-US"/>
              </w:rPr>
              <w:t>- формировать мотивацию к обучению и ли</w:t>
            </w:r>
            <w:r w:rsidRPr="00ED091F">
              <w:rPr>
                <w:rFonts w:eastAsiaTheme="minorHAnsi"/>
                <w:bCs/>
                <w:iCs/>
                <w:lang w:eastAsia="en-US"/>
              </w:rPr>
              <w:t>ч</w:t>
            </w:r>
            <w:r w:rsidRPr="00ED091F">
              <w:rPr>
                <w:rFonts w:eastAsiaTheme="minorHAnsi"/>
                <w:bCs/>
                <w:iCs/>
                <w:lang w:eastAsia="en-US"/>
              </w:rPr>
              <w:t>ностному развитию;</w:t>
            </w:r>
          </w:p>
          <w:p w:rsidR="00316B4A" w:rsidRDefault="00316B4A" w:rsidP="006A5764">
            <w:pPr>
              <w:pStyle w:val="s1"/>
              <w:shd w:val="clear" w:color="auto" w:fill="FFFFFF"/>
              <w:spacing w:before="0" w:beforeAutospacing="0" w:after="0" w:afterAutospacing="0"/>
              <w:jc w:val="both"/>
              <w:rPr>
                <w:rFonts w:eastAsiaTheme="minorHAnsi"/>
                <w:bCs/>
                <w:iCs/>
                <w:lang w:eastAsia="en-US"/>
              </w:rPr>
            </w:pPr>
            <w:r w:rsidRPr="00ED091F">
              <w:rPr>
                <w:rFonts w:eastAsiaTheme="minorHAnsi"/>
                <w:bCs/>
                <w:iCs/>
                <w:lang w:eastAsia="en-US"/>
              </w:rPr>
              <w:t>- владеть навыками учебно-исследовательской, проек</w:t>
            </w:r>
            <w:r>
              <w:rPr>
                <w:rFonts w:eastAsiaTheme="minorHAnsi"/>
                <w:bCs/>
                <w:iCs/>
                <w:lang w:eastAsia="en-US"/>
              </w:rPr>
              <w:t>тной и социальной деятельности;</w:t>
            </w:r>
          </w:p>
          <w:p w:rsidR="00316B4A" w:rsidRPr="000B59B7" w:rsidRDefault="00316B4A" w:rsidP="006A5764">
            <w:pPr>
              <w:pStyle w:val="s1"/>
              <w:shd w:val="clear" w:color="auto" w:fill="FFFFFF"/>
              <w:spacing w:before="0" w:beforeAutospacing="0" w:after="0" w:afterAutospacing="0"/>
              <w:jc w:val="both"/>
              <w:rPr>
                <w:rFonts w:eastAsiaTheme="minorHAnsi"/>
                <w:bCs/>
                <w:iCs/>
                <w:lang w:eastAsia="en-US"/>
              </w:rPr>
            </w:pPr>
            <w:r w:rsidRPr="00ED091F">
              <w:rPr>
                <w:bCs/>
                <w:iCs/>
              </w:rPr>
              <w:t xml:space="preserve">-формировать освоенные обучающимися </w:t>
            </w:r>
            <w:r w:rsidRPr="00ED091F">
              <w:rPr>
                <w:bCs/>
                <w:iCs/>
              </w:rPr>
              <w:lastRenderedPageBreak/>
              <w:t>межпредметные понятия и универсальные учебные действия (регулятивные: самоорг</w:t>
            </w:r>
            <w:r w:rsidRPr="00ED091F">
              <w:rPr>
                <w:bCs/>
                <w:iCs/>
              </w:rPr>
              <w:t>а</w:t>
            </w:r>
            <w:r w:rsidRPr="00ED091F">
              <w:rPr>
                <w:bCs/>
                <w:iCs/>
              </w:rPr>
              <w:t>низация: делать осознанный</w:t>
            </w:r>
            <w:r w:rsidRPr="00ED091F">
              <w:rPr>
                <w:bCs/>
                <w:iCs/>
              </w:rPr>
              <w:tab/>
              <w:t>выбор,</w:t>
            </w:r>
            <w:r w:rsidRPr="00ED091F">
              <w:rPr>
                <w:bCs/>
                <w:iCs/>
              </w:rPr>
              <w:tab/>
              <w:t>а</w:t>
            </w:r>
            <w:r w:rsidRPr="00ED091F">
              <w:rPr>
                <w:bCs/>
                <w:iCs/>
              </w:rPr>
              <w:t>р</w:t>
            </w:r>
            <w:r w:rsidRPr="00ED091F">
              <w:rPr>
                <w:bCs/>
                <w:iCs/>
              </w:rPr>
              <w:t>гументировать</w:t>
            </w:r>
            <w:r w:rsidRPr="00ED091F">
              <w:rPr>
                <w:bCs/>
                <w:iCs/>
              </w:rPr>
              <w:tab/>
              <w:t>его, брать ответстве</w:t>
            </w:r>
            <w:r w:rsidRPr="00ED091F">
              <w:rPr>
                <w:bCs/>
                <w:iCs/>
              </w:rPr>
              <w:t>н</w:t>
            </w:r>
            <w:r w:rsidRPr="00ED091F">
              <w:rPr>
                <w:bCs/>
                <w:iCs/>
              </w:rPr>
              <w:t>ность за решение;, познавательные, комм</w:t>
            </w:r>
            <w:r w:rsidRPr="00ED091F">
              <w:rPr>
                <w:bCs/>
                <w:iCs/>
              </w:rPr>
              <w:t>у</w:t>
            </w:r>
            <w:r w:rsidRPr="00ED091F">
              <w:rPr>
                <w:bCs/>
                <w:iCs/>
              </w:rPr>
              <w:t>никативные: принимать цели совместной деятельности, организовывать и координир</w:t>
            </w:r>
            <w:r w:rsidRPr="00ED091F">
              <w:rPr>
                <w:bCs/>
                <w:iCs/>
              </w:rPr>
              <w:t>о</w:t>
            </w:r>
            <w:r w:rsidRPr="00ED091F">
              <w:rPr>
                <w:bCs/>
                <w:iCs/>
              </w:rPr>
              <w:t>вать действия по ее достижению: составлять план действий, распределять роли с учетом мнений_ участников,- обсуждать результаты совместной работы);</w:t>
            </w:r>
          </w:p>
        </w:tc>
        <w:tc>
          <w:tcPr>
            <w:tcW w:w="6662" w:type="dxa"/>
            <w:tcBorders>
              <w:top w:val="single" w:sz="4" w:space="0" w:color="auto"/>
              <w:left w:val="single" w:sz="4" w:space="0" w:color="auto"/>
              <w:bottom w:val="single" w:sz="4" w:space="0" w:color="auto"/>
              <w:right w:val="single" w:sz="4" w:space="0" w:color="auto"/>
            </w:tcBorders>
          </w:tcPr>
          <w:p w:rsidR="00316B4A" w:rsidRPr="00ED091F" w:rsidRDefault="00316B4A" w:rsidP="006A5764">
            <w:pPr>
              <w:pStyle w:val="pt-a-000044"/>
              <w:shd w:val="clear" w:color="auto" w:fill="FFFFFF"/>
              <w:spacing w:before="0" w:beforeAutospacing="0" w:after="0" w:afterAutospacing="0"/>
              <w:jc w:val="both"/>
              <w:rPr>
                <w:rFonts w:eastAsiaTheme="minorHAnsi"/>
                <w:lang w:eastAsia="en-US"/>
              </w:rPr>
            </w:pPr>
            <w:r w:rsidRPr="00ED091F">
              <w:lastRenderedPageBreak/>
              <w:t>-</w:t>
            </w:r>
            <w:r w:rsidRPr="00ED091F">
              <w:rPr>
                <w:rFonts w:eastAsiaTheme="minorHAnsi"/>
                <w:lang w:eastAsia="en-US"/>
              </w:rPr>
              <w:t>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w:t>
            </w:r>
            <w:r w:rsidRPr="00ED091F">
              <w:rPr>
                <w:rFonts w:eastAsiaTheme="minorHAnsi"/>
                <w:lang w:eastAsia="en-US"/>
              </w:rPr>
              <w:t>ь</w:t>
            </w:r>
            <w:r w:rsidRPr="00ED091F">
              <w:rPr>
                <w:rFonts w:eastAsiaTheme="minorHAnsi"/>
                <w:lang w:eastAsia="en-US"/>
              </w:rPr>
              <w:t>зованием ресурсов библиотек, музеев и т.д.);</w:t>
            </w:r>
          </w:p>
          <w:p w:rsidR="00316B4A" w:rsidRPr="00ED091F" w:rsidRDefault="00316B4A" w:rsidP="006A5764">
            <w:pPr>
              <w:suppressAutoHyphens/>
              <w:spacing w:after="0" w:line="240" w:lineRule="auto"/>
              <w:jc w:val="both"/>
              <w:rPr>
                <w:rFonts w:ascii="Times New Roman" w:hAnsi="Times New Roman" w:cs="Times New Roman"/>
                <w:b/>
                <w:bCs/>
                <w:iCs/>
                <w:spacing w:val="-4"/>
                <w:sz w:val="24"/>
                <w:szCs w:val="24"/>
              </w:rPr>
            </w:pPr>
            <w:r w:rsidRPr="00ED091F">
              <w:rPr>
                <w:rFonts w:ascii="Times New Roman" w:hAnsi="Times New Roman" w:cs="Times New Roman"/>
                <w:bCs/>
                <w:iCs/>
                <w:color w:val="FF0000"/>
                <w:sz w:val="24"/>
                <w:szCs w:val="24"/>
              </w:rPr>
              <w:t xml:space="preserve">- </w:t>
            </w:r>
            <w:r w:rsidRPr="00ED091F">
              <w:rPr>
                <w:rFonts w:ascii="Times New Roman" w:hAnsi="Times New Roman" w:cs="Times New Roman"/>
                <w:sz w:val="24"/>
                <w:szCs w:val="24"/>
              </w:rPr>
              <w:t xml:space="preserve">приобретение опыта взаимодействия с людьми другой культуры,‎ национальной и религиозной принадлежности на </w:t>
            </w:r>
            <w:r w:rsidRPr="00ED091F">
              <w:rPr>
                <w:rFonts w:ascii="Times New Roman" w:hAnsi="Times New Roman" w:cs="Times New Roman"/>
                <w:sz w:val="24"/>
                <w:szCs w:val="24"/>
              </w:rPr>
              <w:lastRenderedPageBreak/>
              <w:t>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316B4A" w:rsidRPr="00ED091F" w:rsidTr="006A5764">
        <w:trPr>
          <w:trHeight w:val="4104"/>
        </w:trPr>
        <w:tc>
          <w:tcPr>
            <w:tcW w:w="3256" w:type="dxa"/>
            <w:tcBorders>
              <w:top w:val="single" w:sz="4" w:space="0" w:color="auto"/>
              <w:left w:val="single" w:sz="4" w:space="0" w:color="auto"/>
              <w:bottom w:val="single" w:sz="4" w:space="0" w:color="auto"/>
              <w:right w:val="single" w:sz="4" w:space="0" w:color="auto"/>
            </w:tcBorders>
            <w:hideMark/>
          </w:tcPr>
          <w:p w:rsidR="00316B4A" w:rsidRPr="00ED091F" w:rsidRDefault="00316B4A" w:rsidP="006A5764">
            <w:pPr>
              <w:suppressAutoHyphens/>
              <w:spacing w:after="0" w:line="240" w:lineRule="auto"/>
              <w:rPr>
                <w:rFonts w:ascii="Times New Roman" w:hAnsi="Times New Roman" w:cs="Times New Roman"/>
                <w:sz w:val="24"/>
                <w:szCs w:val="24"/>
              </w:rPr>
            </w:pPr>
            <w:r w:rsidRPr="00ED091F">
              <w:rPr>
                <w:rFonts w:ascii="Times New Roman" w:hAnsi="Times New Roman" w:cs="Times New Roman"/>
                <w:iCs/>
                <w:sz w:val="24"/>
                <w:szCs w:val="24"/>
              </w:rPr>
              <w:lastRenderedPageBreak/>
              <w:t>ОК 05</w:t>
            </w:r>
            <w:r w:rsidRPr="00ED091F">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61" w:type="dxa"/>
            <w:tcBorders>
              <w:top w:val="single" w:sz="4" w:space="0" w:color="auto"/>
              <w:left w:val="single" w:sz="4" w:space="0" w:color="auto"/>
              <w:bottom w:val="single" w:sz="4" w:space="0" w:color="auto"/>
              <w:right w:val="single" w:sz="4" w:space="0" w:color="auto"/>
            </w:tcBorders>
            <w:hideMark/>
          </w:tcPr>
          <w:p w:rsidR="00316B4A" w:rsidRPr="00ED091F" w:rsidRDefault="00316B4A" w:rsidP="006A5764">
            <w:pPr>
              <w:pStyle w:val="s1"/>
              <w:shd w:val="clear" w:color="auto" w:fill="FFFFFF"/>
              <w:spacing w:before="0" w:beforeAutospacing="0" w:after="0" w:afterAutospacing="0"/>
              <w:jc w:val="both"/>
              <w:rPr>
                <w:rFonts w:eastAsiaTheme="minorHAnsi"/>
                <w:bCs/>
                <w:iCs/>
                <w:lang w:eastAsia="en-US"/>
              </w:rPr>
            </w:pPr>
            <w:r w:rsidRPr="00ED091F">
              <w:rPr>
                <w:rFonts w:eastAsiaTheme="minorHAnsi"/>
                <w:bCs/>
                <w:iCs/>
                <w:lang w:eastAsia="en-US"/>
              </w:rPr>
              <w:t>- формировать освоенные обучающимися межпредметные понятия и универсальные учебные действия (регулятивные, познав</w:t>
            </w:r>
            <w:r w:rsidRPr="00ED091F">
              <w:rPr>
                <w:rFonts w:eastAsiaTheme="minorHAnsi"/>
                <w:bCs/>
                <w:iCs/>
                <w:lang w:eastAsia="en-US"/>
              </w:rPr>
              <w:t>а</w:t>
            </w:r>
            <w:r w:rsidRPr="00ED091F">
              <w:rPr>
                <w:rFonts w:eastAsiaTheme="minorHAnsi"/>
                <w:bCs/>
                <w:iCs/>
                <w:lang w:eastAsia="en-US"/>
              </w:rPr>
              <w:t>тельные, коммуникативные: общение:  вл</w:t>
            </w:r>
            <w:r w:rsidRPr="00ED091F">
              <w:rPr>
                <w:rFonts w:eastAsiaTheme="minorHAnsi"/>
                <w:bCs/>
                <w:iCs/>
                <w:lang w:eastAsia="en-US"/>
              </w:rPr>
              <w:t>а</w:t>
            </w:r>
            <w:r w:rsidRPr="00ED091F">
              <w:rPr>
                <w:rFonts w:eastAsiaTheme="minorHAnsi"/>
                <w:bCs/>
                <w:iCs/>
                <w:lang w:eastAsia="en-US"/>
              </w:rPr>
              <w:t>деть различными способами общения и вза</w:t>
            </w:r>
            <w:r w:rsidRPr="00ED091F">
              <w:rPr>
                <w:rFonts w:eastAsiaTheme="minorHAnsi"/>
                <w:bCs/>
                <w:iCs/>
                <w:lang w:eastAsia="en-US"/>
              </w:rPr>
              <w:t>и</w:t>
            </w:r>
            <w:r w:rsidRPr="00ED091F">
              <w:rPr>
                <w:rFonts w:eastAsiaTheme="minorHAnsi"/>
                <w:bCs/>
                <w:iCs/>
                <w:lang w:eastAsia="en-US"/>
              </w:rPr>
              <w:t>модействия; аргументированно вести диалог, уметь смягчать конфликтные ситуации;  к</w:t>
            </w:r>
            <w:r w:rsidRPr="00ED091F">
              <w:rPr>
                <w:rFonts w:eastAsiaTheme="minorHAnsi"/>
                <w:bCs/>
                <w:iCs/>
                <w:lang w:eastAsia="en-US"/>
              </w:rPr>
              <w:t>о</w:t>
            </w:r>
            <w:r w:rsidRPr="00ED091F">
              <w:rPr>
                <w:rFonts w:eastAsiaTheme="minorHAnsi"/>
                <w:bCs/>
                <w:iCs/>
                <w:lang w:eastAsia="en-US"/>
              </w:rPr>
              <w:t>ординировать  и  выполнять  работу  в усл</w:t>
            </w:r>
            <w:r w:rsidRPr="00ED091F">
              <w:rPr>
                <w:rFonts w:eastAsiaTheme="minorHAnsi"/>
                <w:bCs/>
                <w:iCs/>
                <w:lang w:eastAsia="en-US"/>
              </w:rPr>
              <w:t>о</w:t>
            </w:r>
            <w:r w:rsidRPr="00ED091F">
              <w:rPr>
                <w:rFonts w:eastAsiaTheme="minorHAnsi"/>
                <w:bCs/>
                <w:iCs/>
                <w:lang w:eastAsia="en-US"/>
              </w:rPr>
              <w:t>виях  реального,  виртуального и комбинир</w:t>
            </w:r>
            <w:r w:rsidRPr="00ED091F">
              <w:rPr>
                <w:rFonts w:eastAsiaTheme="minorHAnsi"/>
                <w:bCs/>
                <w:iCs/>
                <w:lang w:eastAsia="en-US"/>
              </w:rPr>
              <w:t>о</w:t>
            </w:r>
            <w:r w:rsidRPr="00ED091F">
              <w:rPr>
                <w:rFonts w:eastAsiaTheme="minorHAnsi"/>
                <w:bCs/>
                <w:iCs/>
                <w:lang w:eastAsia="en-US"/>
              </w:rPr>
              <w:t>ванного взаимодействия);</w:t>
            </w:r>
          </w:p>
          <w:p w:rsidR="00316B4A" w:rsidRPr="00ED091F" w:rsidRDefault="00316B4A" w:rsidP="006A5764">
            <w:pPr>
              <w:pStyle w:val="s1"/>
              <w:shd w:val="clear" w:color="auto" w:fill="FFFFFF"/>
              <w:spacing w:before="0" w:beforeAutospacing="0" w:after="300" w:afterAutospacing="0"/>
              <w:jc w:val="both"/>
              <w:rPr>
                <w:rFonts w:eastAsiaTheme="minorHAnsi"/>
                <w:bCs/>
                <w:iCs/>
                <w:lang w:eastAsia="en-US"/>
              </w:rPr>
            </w:pPr>
            <w:r w:rsidRPr="00ED091F">
              <w:rPr>
                <w:iCs/>
              </w:rPr>
              <w:t>-</w:t>
            </w:r>
            <w:r w:rsidRPr="00ED091F">
              <w:rPr>
                <w:rFonts w:eastAsiaTheme="minorHAnsi"/>
                <w:bCs/>
                <w:iCs/>
                <w:lang w:eastAsia="en-US"/>
              </w:rPr>
              <w:t xml:space="preserve"> проявлять способность их использования в познавательной и социальной практике, г</w:t>
            </w:r>
            <w:r w:rsidRPr="00ED091F">
              <w:rPr>
                <w:rFonts w:eastAsiaTheme="minorHAnsi"/>
                <w:bCs/>
                <w:iCs/>
                <w:lang w:eastAsia="en-US"/>
              </w:rPr>
              <w:t>о</w:t>
            </w:r>
            <w:r w:rsidRPr="00ED091F">
              <w:rPr>
                <w:rFonts w:eastAsiaTheme="minorHAnsi"/>
                <w:bCs/>
                <w:iCs/>
                <w:lang w:eastAsia="en-US"/>
              </w:rPr>
              <w:t>товность к самостоятельному планированию и осуществлению учебной деятельности, о</w:t>
            </w:r>
            <w:r w:rsidRPr="00ED091F">
              <w:rPr>
                <w:rFonts w:eastAsiaTheme="minorHAnsi"/>
                <w:bCs/>
                <w:iCs/>
                <w:lang w:eastAsia="en-US"/>
              </w:rPr>
              <w:t>р</w:t>
            </w:r>
            <w:r w:rsidRPr="00ED091F">
              <w:rPr>
                <w:rFonts w:eastAsiaTheme="minorHAnsi"/>
                <w:bCs/>
                <w:iCs/>
                <w:lang w:eastAsia="en-US"/>
              </w:rPr>
              <w:t>ганизации учебного сотрудничества с педаг</w:t>
            </w:r>
            <w:r w:rsidRPr="00ED091F">
              <w:rPr>
                <w:rFonts w:eastAsiaTheme="minorHAnsi"/>
                <w:bCs/>
                <w:iCs/>
                <w:lang w:eastAsia="en-US"/>
              </w:rPr>
              <w:t>о</w:t>
            </w:r>
            <w:r w:rsidRPr="00ED091F">
              <w:rPr>
                <w:rFonts w:eastAsiaTheme="minorHAnsi"/>
                <w:bCs/>
                <w:iCs/>
                <w:lang w:eastAsia="en-US"/>
              </w:rPr>
              <w:t>гическими работниками и сверстниками, уч</w:t>
            </w:r>
            <w:r w:rsidRPr="00ED091F">
              <w:rPr>
                <w:rFonts w:eastAsiaTheme="minorHAnsi"/>
                <w:bCs/>
                <w:iCs/>
                <w:lang w:eastAsia="en-US"/>
              </w:rPr>
              <w:t>а</w:t>
            </w:r>
            <w:r w:rsidRPr="00ED091F">
              <w:rPr>
                <w:rFonts w:eastAsiaTheme="minorHAnsi"/>
                <w:bCs/>
                <w:iCs/>
                <w:lang w:eastAsia="en-US"/>
              </w:rPr>
              <w:t>стию в построении индивидуальной образ</w:t>
            </w:r>
            <w:r w:rsidRPr="00ED091F">
              <w:rPr>
                <w:rFonts w:eastAsiaTheme="minorHAnsi"/>
                <w:bCs/>
                <w:iCs/>
                <w:lang w:eastAsia="en-US"/>
              </w:rPr>
              <w:t>о</w:t>
            </w:r>
            <w:r w:rsidRPr="00ED091F">
              <w:rPr>
                <w:rFonts w:eastAsiaTheme="minorHAnsi"/>
                <w:bCs/>
                <w:iCs/>
                <w:lang w:eastAsia="en-US"/>
              </w:rPr>
              <w:t>вательной траектории;</w:t>
            </w:r>
          </w:p>
        </w:tc>
        <w:tc>
          <w:tcPr>
            <w:tcW w:w="6662" w:type="dxa"/>
            <w:tcBorders>
              <w:top w:val="single" w:sz="4" w:space="0" w:color="auto"/>
              <w:left w:val="single" w:sz="4" w:space="0" w:color="auto"/>
              <w:bottom w:val="single" w:sz="4" w:space="0" w:color="auto"/>
              <w:right w:val="single" w:sz="4" w:space="0" w:color="auto"/>
            </w:tcBorders>
            <w:hideMark/>
          </w:tcPr>
          <w:p w:rsidR="00316B4A" w:rsidRPr="00ED091F" w:rsidRDefault="00316B4A" w:rsidP="006A5764">
            <w:pPr>
              <w:pStyle w:val="pt-a-000081"/>
              <w:shd w:val="clear" w:color="auto" w:fill="FFFFFF"/>
              <w:spacing w:before="0" w:beforeAutospacing="0" w:after="0" w:afterAutospacing="0"/>
              <w:jc w:val="both"/>
              <w:rPr>
                <w:rFonts w:eastAsiaTheme="minorHAnsi"/>
                <w:bCs/>
                <w:iCs/>
                <w:color w:val="FF0000"/>
                <w:lang w:eastAsia="en-US"/>
              </w:rPr>
            </w:pPr>
            <w:r w:rsidRPr="00ED091F">
              <w:t>-</w:t>
            </w:r>
            <w:r w:rsidRPr="00ED091F">
              <w:rPr>
                <w:rFonts w:eastAsiaTheme="minorHAnsi"/>
                <w:lang w:eastAsia="en-US"/>
              </w:rPr>
              <w:t>уметь  составлять описание (реконструкцию) в устной и письменной форме исторических событий, явлений, проце</w:t>
            </w:r>
            <w:r w:rsidRPr="00ED091F">
              <w:rPr>
                <w:rFonts w:eastAsiaTheme="minorHAnsi"/>
                <w:lang w:eastAsia="en-US"/>
              </w:rPr>
              <w:t>с</w:t>
            </w:r>
            <w:r w:rsidRPr="00ED091F">
              <w:rPr>
                <w:rFonts w:eastAsiaTheme="minorHAnsi"/>
                <w:lang w:eastAsia="en-US"/>
              </w:rPr>
              <w:t>сов истории родного края, истории России и всемирной ист</w:t>
            </w:r>
            <w:r w:rsidRPr="00ED091F">
              <w:rPr>
                <w:rFonts w:eastAsiaTheme="minorHAnsi"/>
                <w:lang w:eastAsia="en-US"/>
              </w:rPr>
              <w:t>о</w:t>
            </w:r>
            <w:r w:rsidRPr="00ED091F">
              <w:rPr>
                <w:rFonts w:eastAsiaTheme="minorHAnsi"/>
                <w:lang w:eastAsia="en-US"/>
              </w:rPr>
              <w:t>рии ХХ – начала XXI в. и их участников, образа жизни людей и его изменения в Новейшую эпоху; формулировать и обосн</w:t>
            </w:r>
            <w:r w:rsidRPr="00ED091F">
              <w:rPr>
                <w:rFonts w:eastAsiaTheme="minorHAnsi"/>
                <w:lang w:eastAsia="en-US"/>
              </w:rPr>
              <w:t>о</w:t>
            </w:r>
            <w:r w:rsidRPr="00ED091F">
              <w:rPr>
                <w:rFonts w:eastAsiaTheme="minorHAnsi"/>
                <w:lang w:eastAsia="en-US"/>
              </w:rPr>
              <w:t>вывать собственную точку зрения (версию, оценку) с опорой на фактический материал, ‎в том числе используя источники разных типов;</w:t>
            </w:r>
          </w:p>
          <w:p w:rsidR="00316B4A" w:rsidRPr="00ED091F" w:rsidRDefault="00316B4A" w:rsidP="006A5764">
            <w:pPr>
              <w:pStyle w:val="ConsPlusNormal"/>
              <w:spacing w:before="200"/>
              <w:jc w:val="both"/>
              <w:rPr>
                <w:rFonts w:ascii="Times New Roman" w:hAnsi="Times New Roman" w:cs="Times New Roman"/>
                <w:b/>
                <w:bCs/>
                <w:iCs/>
                <w:sz w:val="24"/>
                <w:szCs w:val="24"/>
              </w:rPr>
            </w:pPr>
          </w:p>
        </w:tc>
      </w:tr>
      <w:tr w:rsidR="00316B4A" w:rsidRPr="00ED091F" w:rsidTr="006A5764">
        <w:trPr>
          <w:trHeight w:val="271"/>
        </w:trPr>
        <w:tc>
          <w:tcPr>
            <w:tcW w:w="3256" w:type="dxa"/>
            <w:tcBorders>
              <w:top w:val="single" w:sz="4" w:space="0" w:color="auto"/>
              <w:left w:val="single" w:sz="4" w:space="0" w:color="auto"/>
              <w:bottom w:val="single" w:sz="4" w:space="0" w:color="auto"/>
              <w:right w:val="single" w:sz="4" w:space="0" w:color="auto"/>
            </w:tcBorders>
            <w:hideMark/>
          </w:tcPr>
          <w:p w:rsidR="00316B4A" w:rsidRPr="00ED091F" w:rsidRDefault="00316B4A" w:rsidP="006A5764">
            <w:pPr>
              <w:suppressAutoHyphens/>
              <w:spacing w:after="0" w:line="240" w:lineRule="auto"/>
              <w:rPr>
                <w:rFonts w:ascii="Times New Roman" w:hAnsi="Times New Roman" w:cs="Times New Roman"/>
                <w:sz w:val="24"/>
                <w:szCs w:val="24"/>
              </w:rPr>
            </w:pPr>
            <w:r w:rsidRPr="00ED091F">
              <w:rPr>
                <w:rFonts w:ascii="Times New Roman" w:hAnsi="Times New Roman" w:cs="Times New Roman"/>
                <w:iCs/>
                <w:sz w:val="24"/>
                <w:szCs w:val="24"/>
              </w:rPr>
              <w:t>ОК 06</w:t>
            </w:r>
            <w:r w:rsidRPr="00ED091F">
              <w:rPr>
                <w:rFonts w:ascii="Times New Roman" w:hAnsi="Times New Roman" w:cs="Times New Roman"/>
                <w:sz w:val="24"/>
                <w:szCs w:val="24"/>
              </w:rPr>
              <w:t xml:space="preserve">Проявлять </w:t>
            </w:r>
            <w:r w:rsidRPr="00ED091F">
              <w:rPr>
                <w:rFonts w:ascii="Times New Roman" w:hAnsi="Times New Roman" w:cs="Times New Roman"/>
                <w:sz w:val="24"/>
                <w:szCs w:val="24"/>
              </w:rPr>
              <w:lastRenderedPageBreak/>
              <w:t>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61" w:type="dxa"/>
            <w:tcBorders>
              <w:top w:val="single" w:sz="4" w:space="0" w:color="auto"/>
              <w:left w:val="single" w:sz="4" w:space="0" w:color="auto"/>
              <w:bottom w:val="single" w:sz="4" w:space="0" w:color="auto"/>
              <w:right w:val="single" w:sz="4" w:space="0" w:color="auto"/>
            </w:tcBorders>
            <w:hideMark/>
          </w:tcPr>
          <w:p w:rsidR="00316B4A" w:rsidRPr="00ED091F" w:rsidRDefault="00316B4A" w:rsidP="006A5764">
            <w:pPr>
              <w:pStyle w:val="s1"/>
              <w:shd w:val="clear" w:color="auto" w:fill="FFFFFF"/>
              <w:spacing w:before="0" w:beforeAutospacing="0" w:after="0" w:afterAutospacing="0"/>
              <w:jc w:val="both"/>
              <w:rPr>
                <w:rFonts w:eastAsiaTheme="minorHAnsi"/>
                <w:bCs/>
                <w:iCs/>
                <w:lang w:eastAsia="en-US"/>
              </w:rPr>
            </w:pPr>
            <w:r w:rsidRPr="00ED091F">
              <w:rPr>
                <w:rFonts w:eastAsiaTheme="minorHAnsi"/>
                <w:bCs/>
                <w:iCs/>
                <w:lang w:eastAsia="en-US"/>
              </w:rPr>
              <w:lastRenderedPageBreak/>
              <w:t>-</w:t>
            </w:r>
            <w:r w:rsidRPr="00ED091F">
              <w:rPr>
                <w:iCs/>
              </w:rPr>
              <w:t xml:space="preserve"> формировать осознание обучающимися </w:t>
            </w:r>
            <w:r w:rsidRPr="00ED091F">
              <w:rPr>
                <w:iCs/>
              </w:rPr>
              <w:lastRenderedPageBreak/>
              <w:t>ро</w:t>
            </w:r>
            <w:r w:rsidRPr="00ED091F">
              <w:rPr>
                <w:iCs/>
              </w:rPr>
              <w:t>с</w:t>
            </w:r>
            <w:r w:rsidRPr="00ED091F">
              <w:rPr>
                <w:iCs/>
              </w:rPr>
              <w:t>сийской гражданской идентичности;</w:t>
            </w:r>
          </w:p>
          <w:p w:rsidR="00316B4A" w:rsidRPr="00ED091F" w:rsidRDefault="00316B4A" w:rsidP="006A5764">
            <w:pPr>
              <w:pStyle w:val="s1"/>
              <w:shd w:val="clear" w:color="auto" w:fill="FFFFFF"/>
              <w:spacing w:before="0" w:beforeAutospacing="0" w:after="0" w:afterAutospacing="0"/>
              <w:jc w:val="both"/>
              <w:rPr>
                <w:rFonts w:eastAsiaTheme="minorHAnsi"/>
                <w:bCs/>
                <w:iCs/>
                <w:lang w:eastAsia="en-US"/>
              </w:rPr>
            </w:pPr>
            <w:r w:rsidRPr="00ED091F">
              <w:rPr>
                <w:rFonts w:eastAsiaTheme="minorHAnsi"/>
                <w:bCs/>
                <w:iCs/>
                <w:lang w:eastAsia="en-US"/>
              </w:rPr>
              <w:t>-формировать мотивацию к обучению и ли</w:t>
            </w:r>
            <w:r w:rsidRPr="00ED091F">
              <w:rPr>
                <w:rFonts w:eastAsiaTheme="minorHAnsi"/>
                <w:bCs/>
                <w:iCs/>
                <w:lang w:eastAsia="en-US"/>
              </w:rPr>
              <w:t>ч</w:t>
            </w:r>
            <w:r w:rsidRPr="00ED091F">
              <w:rPr>
                <w:rFonts w:eastAsiaTheme="minorHAnsi"/>
                <w:bCs/>
                <w:iCs/>
                <w:lang w:eastAsia="en-US"/>
              </w:rPr>
              <w:t>ностному развитию;</w:t>
            </w:r>
          </w:p>
          <w:p w:rsidR="00316B4A" w:rsidRDefault="00316B4A" w:rsidP="006A5764">
            <w:pPr>
              <w:pStyle w:val="s1"/>
              <w:shd w:val="clear" w:color="auto" w:fill="FFFFFF"/>
              <w:spacing w:before="0" w:beforeAutospacing="0" w:after="0" w:afterAutospacing="0"/>
              <w:jc w:val="both"/>
              <w:rPr>
                <w:rFonts w:eastAsiaTheme="minorHAnsi"/>
                <w:bCs/>
                <w:iCs/>
                <w:lang w:eastAsia="en-US"/>
              </w:rPr>
            </w:pPr>
            <w:r w:rsidRPr="00ED091F">
              <w:rPr>
                <w:rFonts w:eastAsiaTheme="minorHAnsi"/>
                <w:bCs/>
                <w:iCs/>
                <w:lang w:eastAsia="en-US"/>
              </w:rPr>
              <w:t>- формировать целенаправленное развитие внутренней позиции личности на основе духовно-нравственных ценностей народов Российской Федерации, исторических и наци</w:t>
            </w:r>
            <w:r w:rsidRPr="00ED091F">
              <w:rPr>
                <w:rFonts w:eastAsiaTheme="minorHAnsi"/>
                <w:bCs/>
                <w:iCs/>
                <w:lang w:eastAsia="en-US"/>
              </w:rPr>
              <w:t>о</w:t>
            </w:r>
            <w:r w:rsidRPr="00ED091F">
              <w:rPr>
                <w:rFonts w:eastAsiaTheme="minorHAnsi"/>
                <w:bCs/>
                <w:iCs/>
                <w:lang w:eastAsia="en-US"/>
              </w:rPr>
              <w:t>нально-культурных традиций, формирование системы значимых ценностно-смысловых у</w:t>
            </w:r>
            <w:r w:rsidRPr="00ED091F">
              <w:rPr>
                <w:rFonts w:eastAsiaTheme="minorHAnsi"/>
                <w:bCs/>
                <w:iCs/>
                <w:lang w:eastAsia="en-US"/>
              </w:rPr>
              <w:t>с</w:t>
            </w:r>
            <w:r w:rsidRPr="00ED091F">
              <w:rPr>
                <w:rFonts w:eastAsiaTheme="minorHAnsi"/>
                <w:bCs/>
                <w:iCs/>
                <w:lang w:eastAsia="en-US"/>
              </w:rPr>
              <w:t>тановок, антикоррупционного мировоззр</w:t>
            </w:r>
            <w:r w:rsidRPr="00ED091F">
              <w:rPr>
                <w:rFonts w:eastAsiaTheme="minorHAnsi"/>
                <w:bCs/>
                <w:iCs/>
                <w:lang w:eastAsia="en-US"/>
              </w:rPr>
              <w:t>е</w:t>
            </w:r>
            <w:r w:rsidRPr="00ED091F">
              <w:rPr>
                <w:rFonts w:eastAsiaTheme="minorHAnsi"/>
                <w:bCs/>
                <w:iCs/>
                <w:lang w:eastAsia="en-US"/>
              </w:rPr>
              <w:t>ния, правосознания, экологической культуры, способности ставить цели и строить жизне</w:t>
            </w:r>
            <w:r w:rsidRPr="00ED091F">
              <w:rPr>
                <w:rFonts w:eastAsiaTheme="minorHAnsi"/>
                <w:bCs/>
                <w:iCs/>
                <w:lang w:eastAsia="en-US"/>
              </w:rPr>
              <w:t>н</w:t>
            </w:r>
            <w:r w:rsidRPr="00ED091F">
              <w:rPr>
                <w:rFonts w:eastAsiaTheme="minorHAnsi"/>
                <w:bCs/>
                <w:iCs/>
                <w:lang w:eastAsia="en-US"/>
              </w:rPr>
              <w:t>ные планы;</w:t>
            </w:r>
          </w:p>
          <w:p w:rsidR="00316B4A" w:rsidRDefault="00316B4A" w:rsidP="006A5764">
            <w:pPr>
              <w:pStyle w:val="s1"/>
              <w:shd w:val="clear" w:color="auto" w:fill="FFFFFF"/>
              <w:spacing w:before="0" w:beforeAutospacing="0" w:after="0" w:afterAutospacing="0"/>
              <w:jc w:val="both"/>
              <w:rPr>
                <w:rFonts w:eastAsiaTheme="minorHAnsi"/>
                <w:bCs/>
                <w:iCs/>
              </w:rPr>
            </w:pPr>
            <w:r>
              <w:rPr>
                <w:rFonts w:eastAsiaTheme="minorHAnsi"/>
                <w:bCs/>
                <w:iCs/>
                <w:lang w:eastAsia="en-US"/>
              </w:rPr>
              <w:t>-</w:t>
            </w:r>
            <w:r w:rsidRPr="00ED091F">
              <w:rPr>
                <w:rFonts w:eastAsiaTheme="minorHAnsi"/>
                <w:bCs/>
                <w:iCs/>
              </w:rPr>
              <w:t>формировать освоенные обучающимися межпредметные понятия и универсальные учебные действия (регулятивные: принятие себя и других людей: принимать себя, пон</w:t>
            </w:r>
            <w:r w:rsidRPr="00ED091F">
              <w:rPr>
                <w:rFonts w:eastAsiaTheme="minorHAnsi"/>
                <w:bCs/>
                <w:iCs/>
              </w:rPr>
              <w:t>и</w:t>
            </w:r>
            <w:r w:rsidRPr="00ED091F">
              <w:rPr>
                <w:rFonts w:eastAsiaTheme="minorHAnsi"/>
                <w:bCs/>
                <w:iCs/>
              </w:rPr>
              <w:t>мая свои недостатки и достоинств</w:t>
            </w:r>
            <w:r>
              <w:rPr>
                <w:rFonts w:eastAsiaTheme="minorHAnsi"/>
                <w:bCs/>
                <w:iCs/>
              </w:rPr>
              <w:t>а; прин</w:t>
            </w:r>
            <w:r>
              <w:rPr>
                <w:rFonts w:eastAsiaTheme="minorHAnsi"/>
                <w:bCs/>
                <w:iCs/>
              </w:rPr>
              <w:t>и</w:t>
            </w:r>
            <w:r>
              <w:rPr>
                <w:rFonts w:eastAsiaTheme="minorHAnsi"/>
                <w:bCs/>
                <w:iCs/>
              </w:rPr>
              <w:t>мать</w:t>
            </w:r>
            <w:r>
              <w:rPr>
                <w:rFonts w:eastAsiaTheme="minorHAnsi"/>
                <w:bCs/>
                <w:iCs/>
              </w:rPr>
              <w:tab/>
              <w:t xml:space="preserve">мотивы и аргумент </w:t>
            </w:r>
            <w:r w:rsidRPr="00ED091F">
              <w:rPr>
                <w:rFonts w:eastAsiaTheme="minorHAnsi"/>
                <w:bCs/>
                <w:iCs/>
              </w:rPr>
              <w:t>других людей при анализе</w:t>
            </w:r>
            <w:r w:rsidRPr="00ED091F">
              <w:rPr>
                <w:rFonts w:eastAsiaTheme="minorHAnsi"/>
                <w:bCs/>
                <w:iCs/>
              </w:rPr>
              <w:tab/>
              <w:t>результатов деятельности; пр</w:t>
            </w:r>
            <w:r w:rsidRPr="00ED091F">
              <w:rPr>
                <w:rFonts w:eastAsiaTheme="minorHAnsi"/>
                <w:bCs/>
                <w:iCs/>
              </w:rPr>
              <w:t>и</w:t>
            </w:r>
            <w:r w:rsidRPr="00ED091F">
              <w:rPr>
                <w:rFonts w:eastAsiaTheme="minorHAnsi"/>
                <w:bCs/>
                <w:iCs/>
              </w:rPr>
              <w:t>знавать свое право и право других людей на ошибки; развивать способность понимать мир с позиции другого человека;</w:t>
            </w:r>
          </w:p>
          <w:p w:rsidR="00316B4A" w:rsidRPr="00ED091F" w:rsidRDefault="00316B4A" w:rsidP="006A5764">
            <w:pPr>
              <w:pStyle w:val="s1"/>
              <w:shd w:val="clear" w:color="auto" w:fill="FFFFFF"/>
              <w:spacing w:before="0" w:beforeAutospacing="0" w:after="0" w:afterAutospacing="0"/>
              <w:jc w:val="both"/>
              <w:rPr>
                <w:rFonts w:eastAsiaTheme="minorHAnsi"/>
                <w:bCs/>
                <w:iCs/>
              </w:rPr>
            </w:pPr>
            <w:r>
              <w:rPr>
                <w:rFonts w:eastAsiaTheme="minorHAnsi"/>
                <w:bCs/>
                <w:iCs/>
              </w:rPr>
              <w:t xml:space="preserve">- </w:t>
            </w:r>
            <w:r w:rsidRPr="00ED091F">
              <w:rPr>
                <w:rFonts w:eastAsiaTheme="minorHAnsi"/>
                <w:bCs/>
                <w:iCs/>
              </w:rPr>
              <w:t>познавательные</w:t>
            </w:r>
            <w:r>
              <w:rPr>
                <w:rFonts w:eastAsiaTheme="minorHAnsi"/>
                <w:bCs/>
                <w:iCs/>
              </w:rPr>
              <w:t xml:space="preserve">: </w:t>
            </w:r>
            <w:r w:rsidRPr="00ED091F">
              <w:rPr>
                <w:rFonts w:eastAsiaTheme="minorHAnsi"/>
                <w:bCs/>
                <w:iCs/>
              </w:rPr>
              <w:t>самостоятельно формул</w:t>
            </w:r>
            <w:r w:rsidRPr="00ED091F">
              <w:rPr>
                <w:rFonts w:eastAsiaTheme="minorHAnsi"/>
                <w:bCs/>
                <w:iCs/>
              </w:rPr>
              <w:t>и</w:t>
            </w:r>
            <w:r w:rsidRPr="00ED091F">
              <w:rPr>
                <w:rFonts w:eastAsiaTheme="minorHAnsi"/>
                <w:bCs/>
                <w:iCs/>
              </w:rPr>
              <w:t>ровать и актуализировать проблему, рассма</w:t>
            </w:r>
            <w:r w:rsidRPr="00ED091F">
              <w:rPr>
                <w:rFonts w:eastAsiaTheme="minorHAnsi"/>
                <w:bCs/>
                <w:iCs/>
              </w:rPr>
              <w:t>т</w:t>
            </w:r>
            <w:r w:rsidRPr="00ED091F">
              <w:rPr>
                <w:rFonts w:eastAsiaTheme="minorHAnsi"/>
                <w:bCs/>
                <w:iCs/>
              </w:rPr>
              <w:t>риват</w:t>
            </w:r>
            <w:r>
              <w:rPr>
                <w:rFonts w:eastAsiaTheme="minorHAnsi"/>
                <w:bCs/>
                <w:iCs/>
              </w:rPr>
              <w:t xml:space="preserve">ь ее всесторонне; устанавливать </w:t>
            </w:r>
            <w:r w:rsidRPr="00ED091F">
              <w:rPr>
                <w:rFonts w:eastAsiaTheme="minorHAnsi"/>
                <w:bCs/>
                <w:iCs/>
              </w:rPr>
              <w:t>сущ</w:t>
            </w:r>
            <w:r w:rsidRPr="00ED091F">
              <w:rPr>
                <w:rFonts w:eastAsiaTheme="minorHAnsi"/>
                <w:bCs/>
                <w:iCs/>
              </w:rPr>
              <w:t>е</w:t>
            </w:r>
            <w:r w:rsidRPr="00ED091F">
              <w:rPr>
                <w:rFonts w:eastAsiaTheme="minorHAnsi"/>
                <w:bCs/>
                <w:iCs/>
              </w:rPr>
              <w:t>ств</w:t>
            </w:r>
            <w:r>
              <w:rPr>
                <w:rFonts w:eastAsiaTheme="minorHAnsi"/>
                <w:bCs/>
                <w:iCs/>
              </w:rPr>
              <w:t>енный признак или</w:t>
            </w:r>
            <w:r>
              <w:rPr>
                <w:rFonts w:eastAsiaTheme="minorHAnsi"/>
                <w:bCs/>
                <w:iCs/>
              </w:rPr>
              <w:tab/>
              <w:t>основания</w:t>
            </w:r>
            <w:r>
              <w:rPr>
                <w:rFonts w:eastAsiaTheme="minorHAnsi"/>
                <w:bCs/>
                <w:iCs/>
              </w:rPr>
              <w:tab/>
              <w:t xml:space="preserve">для </w:t>
            </w:r>
            <w:r w:rsidRPr="00ED091F">
              <w:rPr>
                <w:rFonts w:eastAsiaTheme="minorHAnsi"/>
                <w:bCs/>
                <w:iCs/>
              </w:rPr>
              <w:t>сравнения, классификации и обобщения;</w:t>
            </w:r>
          </w:p>
          <w:p w:rsidR="00316B4A" w:rsidRDefault="00316B4A" w:rsidP="006A5764">
            <w:pPr>
              <w:pStyle w:val="s1"/>
              <w:shd w:val="clear" w:color="auto" w:fill="FFFFFF"/>
              <w:spacing w:before="0" w:beforeAutospacing="0" w:after="0" w:afterAutospacing="0"/>
              <w:jc w:val="both"/>
              <w:rPr>
                <w:rFonts w:eastAsiaTheme="minorHAnsi"/>
                <w:bCs/>
                <w:iCs/>
                <w:lang w:eastAsia="en-US"/>
              </w:rPr>
            </w:pPr>
            <w:r w:rsidRPr="00ED091F">
              <w:rPr>
                <w:rFonts w:eastAsiaTheme="minorHAnsi"/>
                <w:bCs/>
                <w:iCs/>
                <w:lang w:eastAsia="en-US"/>
              </w:rPr>
              <w:t>к</w:t>
            </w:r>
            <w:r>
              <w:rPr>
                <w:rFonts w:eastAsiaTheme="minorHAnsi"/>
                <w:bCs/>
                <w:iCs/>
                <w:lang w:eastAsia="en-US"/>
              </w:rPr>
              <w:t>оммуникативные);</w:t>
            </w:r>
          </w:p>
          <w:p w:rsidR="00316B4A" w:rsidRPr="00ED091F" w:rsidRDefault="00316B4A" w:rsidP="006A5764">
            <w:pPr>
              <w:pStyle w:val="s1"/>
              <w:shd w:val="clear" w:color="auto" w:fill="FFFFFF"/>
              <w:spacing w:before="0" w:beforeAutospacing="0" w:after="0" w:afterAutospacing="0"/>
              <w:jc w:val="both"/>
              <w:rPr>
                <w:rFonts w:eastAsiaTheme="minorHAnsi"/>
                <w:bCs/>
                <w:iCs/>
                <w:lang w:eastAsia="en-US"/>
              </w:rPr>
            </w:pPr>
            <w:r>
              <w:rPr>
                <w:rFonts w:eastAsiaTheme="minorHAnsi"/>
                <w:bCs/>
                <w:iCs/>
                <w:lang w:eastAsia="en-US"/>
              </w:rPr>
              <w:t xml:space="preserve">- </w:t>
            </w:r>
            <w:r w:rsidRPr="00ED091F">
              <w:rPr>
                <w:rFonts w:eastAsiaTheme="minorHAnsi"/>
                <w:bCs/>
                <w:iCs/>
                <w:lang w:eastAsia="en-US"/>
              </w:rPr>
              <w:t>проявлять способность их использования в познавательной и социальной практике, г</w:t>
            </w:r>
            <w:r w:rsidRPr="00ED091F">
              <w:rPr>
                <w:rFonts w:eastAsiaTheme="minorHAnsi"/>
                <w:bCs/>
                <w:iCs/>
                <w:lang w:eastAsia="en-US"/>
              </w:rPr>
              <w:t>о</w:t>
            </w:r>
            <w:r w:rsidRPr="00ED091F">
              <w:rPr>
                <w:rFonts w:eastAsiaTheme="minorHAnsi"/>
                <w:bCs/>
                <w:iCs/>
                <w:lang w:eastAsia="en-US"/>
              </w:rPr>
              <w:t xml:space="preserve">товность к самостоятельному </w:t>
            </w:r>
            <w:r w:rsidRPr="00ED091F">
              <w:rPr>
                <w:rFonts w:eastAsiaTheme="minorHAnsi"/>
                <w:bCs/>
                <w:iCs/>
                <w:lang w:eastAsia="en-US"/>
              </w:rPr>
              <w:lastRenderedPageBreak/>
              <w:t>планированию и осуществлению учебной деятельности, о</w:t>
            </w:r>
            <w:r w:rsidRPr="00ED091F">
              <w:rPr>
                <w:rFonts w:eastAsiaTheme="minorHAnsi"/>
                <w:bCs/>
                <w:iCs/>
                <w:lang w:eastAsia="en-US"/>
              </w:rPr>
              <w:t>р</w:t>
            </w:r>
            <w:r w:rsidRPr="00ED091F">
              <w:rPr>
                <w:rFonts w:eastAsiaTheme="minorHAnsi"/>
                <w:bCs/>
                <w:iCs/>
                <w:lang w:eastAsia="en-US"/>
              </w:rPr>
              <w:t>ганизации учебного сотрудничества с педаг</w:t>
            </w:r>
            <w:r w:rsidRPr="00ED091F">
              <w:rPr>
                <w:rFonts w:eastAsiaTheme="minorHAnsi"/>
                <w:bCs/>
                <w:iCs/>
                <w:lang w:eastAsia="en-US"/>
              </w:rPr>
              <w:t>о</w:t>
            </w:r>
            <w:r w:rsidRPr="00ED091F">
              <w:rPr>
                <w:rFonts w:eastAsiaTheme="minorHAnsi"/>
                <w:bCs/>
                <w:iCs/>
                <w:lang w:eastAsia="en-US"/>
              </w:rPr>
              <w:t>гическими работниками и сверстниками, уч</w:t>
            </w:r>
            <w:r w:rsidRPr="00ED091F">
              <w:rPr>
                <w:rFonts w:eastAsiaTheme="minorHAnsi"/>
                <w:bCs/>
                <w:iCs/>
                <w:lang w:eastAsia="en-US"/>
              </w:rPr>
              <w:t>а</w:t>
            </w:r>
            <w:r w:rsidRPr="00ED091F">
              <w:rPr>
                <w:rFonts w:eastAsiaTheme="minorHAnsi"/>
                <w:bCs/>
                <w:iCs/>
                <w:lang w:eastAsia="en-US"/>
              </w:rPr>
              <w:t>стию в построении индивидуальной образ</w:t>
            </w:r>
            <w:r w:rsidRPr="00ED091F">
              <w:rPr>
                <w:rFonts w:eastAsiaTheme="minorHAnsi"/>
                <w:bCs/>
                <w:iCs/>
                <w:lang w:eastAsia="en-US"/>
              </w:rPr>
              <w:t>о</w:t>
            </w:r>
            <w:r w:rsidRPr="00ED091F">
              <w:rPr>
                <w:rFonts w:eastAsiaTheme="minorHAnsi"/>
                <w:bCs/>
                <w:iCs/>
                <w:lang w:eastAsia="en-US"/>
              </w:rPr>
              <w:t>вательной траектории;</w:t>
            </w:r>
          </w:p>
          <w:p w:rsidR="00316B4A" w:rsidRPr="00ED091F" w:rsidRDefault="00316B4A" w:rsidP="006A5764">
            <w:pPr>
              <w:pStyle w:val="s1"/>
              <w:shd w:val="clear" w:color="auto" w:fill="FFFFFF"/>
              <w:spacing w:before="0" w:beforeAutospacing="0" w:after="300" w:afterAutospacing="0"/>
              <w:jc w:val="both"/>
              <w:rPr>
                <w:rFonts w:eastAsiaTheme="minorHAnsi"/>
                <w:bCs/>
                <w:iCs/>
                <w:lang w:eastAsia="en-US"/>
              </w:rPr>
            </w:pPr>
            <w:r>
              <w:rPr>
                <w:rFonts w:eastAsiaTheme="minorHAnsi"/>
                <w:bCs/>
                <w:iCs/>
                <w:lang w:eastAsia="en-US"/>
              </w:rPr>
              <w:t xml:space="preserve">- </w:t>
            </w:r>
            <w:r w:rsidRPr="00ED091F">
              <w:rPr>
                <w:rFonts w:eastAsiaTheme="minorHAnsi"/>
                <w:bCs/>
                <w:iCs/>
                <w:lang w:eastAsia="en-US"/>
              </w:rPr>
              <w:t>владеть навыками учебно-исследовательской, проектной и социальной деятельности.</w:t>
            </w:r>
          </w:p>
          <w:p w:rsidR="00316B4A" w:rsidRPr="00ED091F" w:rsidRDefault="00316B4A" w:rsidP="006A5764">
            <w:pPr>
              <w:pStyle w:val="s1"/>
              <w:shd w:val="clear" w:color="auto" w:fill="FFFFFF"/>
              <w:spacing w:before="0" w:beforeAutospacing="0" w:after="300" w:afterAutospacing="0"/>
              <w:jc w:val="both"/>
              <w:rPr>
                <w:rFonts w:eastAsiaTheme="minorHAnsi"/>
                <w:bCs/>
                <w:iCs/>
                <w:lang w:eastAsia="en-US"/>
              </w:rPr>
            </w:pPr>
          </w:p>
        </w:tc>
        <w:tc>
          <w:tcPr>
            <w:tcW w:w="6662" w:type="dxa"/>
            <w:tcBorders>
              <w:top w:val="single" w:sz="4" w:space="0" w:color="auto"/>
              <w:left w:val="single" w:sz="4" w:space="0" w:color="auto"/>
              <w:bottom w:val="single" w:sz="4" w:space="0" w:color="auto"/>
              <w:right w:val="single" w:sz="4" w:space="0" w:color="auto"/>
            </w:tcBorders>
          </w:tcPr>
          <w:p w:rsidR="00316B4A" w:rsidRPr="00ED091F" w:rsidRDefault="00316B4A" w:rsidP="006A5764">
            <w:pPr>
              <w:pStyle w:val="pt-a-000081"/>
              <w:shd w:val="clear" w:color="auto" w:fill="FFFFFF"/>
              <w:spacing w:before="0" w:beforeAutospacing="0" w:after="0" w:afterAutospacing="0"/>
              <w:jc w:val="both"/>
              <w:rPr>
                <w:rFonts w:eastAsiaTheme="minorHAnsi"/>
                <w:lang w:eastAsia="en-US"/>
              </w:rPr>
            </w:pPr>
            <w:r w:rsidRPr="00ED091F">
              <w:rPr>
                <w:rStyle w:val="pt-a0-000082"/>
                <w:color w:val="000000"/>
              </w:rPr>
              <w:lastRenderedPageBreak/>
              <w:t xml:space="preserve">- </w:t>
            </w:r>
            <w:r w:rsidRPr="00ED091F">
              <w:rPr>
                <w:rFonts w:eastAsiaTheme="minorHAnsi"/>
                <w:lang w:eastAsia="en-US"/>
              </w:rPr>
              <w:t xml:space="preserve">понимать значимость России в мировых политических и </w:t>
            </w:r>
            <w:r w:rsidRPr="00ED091F">
              <w:rPr>
                <w:rFonts w:eastAsiaTheme="minorHAnsi"/>
                <w:lang w:eastAsia="en-US"/>
              </w:rPr>
              <w:lastRenderedPageBreak/>
              <w:t>социально-‎экономических процессах ХХ – начала XXI в., зн</w:t>
            </w:r>
            <w:r w:rsidRPr="00ED091F">
              <w:rPr>
                <w:rFonts w:eastAsiaTheme="minorHAnsi"/>
                <w:lang w:eastAsia="en-US"/>
              </w:rPr>
              <w:t>а</w:t>
            </w:r>
            <w:r w:rsidRPr="00ED091F">
              <w:rPr>
                <w:rFonts w:eastAsiaTheme="minorHAnsi"/>
                <w:lang w:eastAsia="en-US"/>
              </w:rPr>
              <w:t>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w:t>
            </w:r>
            <w:r w:rsidRPr="00ED091F">
              <w:rPr>
                <w:rFonts w:eastAsiaTheme="minorHAnsi"/>
                <w:lang w:eastAsia="en-US"/>
              </w:rPr>
              <w:t>е</w:t>
            </w:r>
            <w:r w:rsidRPr="00ED091F">
              <w:rPr>
                <w:rFonts w:eastAsiaTheme="minorHAnsi"/>
                <w:lang w:eastAsia="en-US"/>
              </w:rPr>
              <w:t>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w:t>
            </w:r>
            <w:r w:rsidRPr="00ED091F">
              <w:rPr>
                <w:rFonts w:eastAsiaTheme="minorHAnsi"/>
                <w:lang w:eastAsia="en-US"/>
              </w:rPr>
              <w:t>е</w:t>
            </w:r>
            <w:r w:rsidRPr="00ED091F">
              <w:rPr>
                <w:rFonts w:eastAsiaTheme="minorHAnsi"/>
                <w:lang w:eastAsia="en-US"/>
              </w:rPr>
              <w:t>рации на Украине ‎и других важнейших событий ХХ – начала XXI в.; особенности развития культуры народов СССР (Ро</w:t>
            </w:r>
            <w:r w:rsidRPr="00ED091F">
              <w:rPr>
                <w:rFonts w:eastAsiaTheme="minorHAnsi"/>
                <w:lang w:eastAsia="en-US"/>
              </w:rPr>
              <w:t>с</w:t>
            </w:r>
            <w:r w:rsidRPr="00ED091F">
              <w:rPr>
                <w:rFonts w:eastAsiaTheme="minorHAnsi"/>
                <w:lang w:eastAsia="en-US"/>
              </w:rPr>
              <w:t>сии);</w:t>
            </w:r>
          </w:p>
          <w:p w:rsidR="00316B4A" w:rsidRPr="00ED091F" w:rsidRDefault="00316B4A" w:rsidP="006A5764">
            <w:pPr>
              <w:pStyle w:val="pt-a-000081"/>
              <w:shd w:val="clear" w:color="auto" w:fill="FFFFFF"/>
              <w:spacing w:before="0" w:beforeAutospacing="0" w:after="0" w:afterAutospacing="0"/>
              <w:jc w:val="both"/>
              <w:rPr>
                <w:rFonts w:eastAsiaTheme="minorHAnsi"/>
                <w:lang w:eastAsia="en-US"/>
              </w:rPr>
            </w:pPr>
            <w:r w:rsidRPr="00ED091F">
              <w:rPr>
                <w:rFonts w:eastAsiaTheme="minorHAnsi"/>
                <w:lang w:eastAsia="en-US"/>
              </w:rPr>
              <w:t>- знать имена героев Первой мировой, Гражданской, Великой Отечественной войн, исторических личностей, внёсших зн</w:t>
            </w:r>
            <w:r w:rsidRPr="00ED091F">
              <w:rPr>
                <w:rFonts w:eastAsiaTheme="minorHAnsi"/>
                <w:lang w:eastAsia="en-US"/>
              </w:rPr>
              <w:t>а</w:t>
            </w:r>
            <w:r w:rsidRPr="00ED091F">
              <w:rPr>
                <w:rFonts w:eastAsiaTheme="minorHAnsi"/>
                <w:lang w:eastAsia="en-US"/>
              </w:rPr>
              <w:t>чительный вклад в социально-экономическое, политической и культурное развитие России в ХХ – начале XXI в.;</w:t>
            </w:r>
          </w:p>
          <w:p w:rsidR="00316B4A" w:rsidRPr="00ED091F" w:rsidRDefault="00316B4A" w:rsidP="006A5764">
            <w:pPr>
              <w:pStyle w:val="pt-a-000081"/>
              <w:shd w:val="clear" w:color="auto" w:fill="FFFFFF"/>
              <w:spacing w:before="0" w:beforeAutospacing="0" w:after="0" w:afterAutospacing="0"/>
              <w:jc w:val="both"/>
              <w:rPr>
                <w:rFonts w:eastAsiaTheme="minorHAnsi"/>
                <w:lang w:eastAsia="en-US"/>
              </w:rPr>
            </w:pPr>
            <w:r w:rsidRPr="00ED091F">
              <w:rPr>
                <w:rFonts w:eastAsiaTheme="minorHAnsi"/>
                <w:lang w:eastAsia="en-US"/>
              </w:rPr>
              <w:t>-уметь составлять описание (реконструкцию) в устной и письменной форме исторических событий, явлений, проце</w:t>
            </w:r>
            <w:r w:rsidRPr="00ED091F">
              <w:rPr>
                <w:rFonts w:eastAsiaTheme="minorHAnsi"/>
                <w:lang w:eastAsia="en-US"/>
              </w:rPr>
              <w:t>с</w:t>
            </w:r>
            <w:r w:rsidRPr="00ED091F">
              <w:rPr>
                <w:rFonts w:eastAsiaTheme="minorHAnsi"/>
                <w:lang w:eastAsia="en-US"/>
              </w:rPr>
              <w:t>сов истории родного края, истории России и всемирной ист</w:t>
            </w:r>
            <w:r w:rsidRPr="00ED091F">
              <w:rPr>
                <w:rFonts w:eastAsiaTheme="minorHAnsi"/>
                <w:lang w:eastAsia="en-US"/>
              </w:rPr>
              <w:t>о</w:t>
            </w:r>
            <w:r w:rsidRPr="00ED091F">
              <w:rPr>
                <w:rFonts w:eastAsiaTheme="minorHAnsi"/>
                <w:lang w:eastAsia="en-US"/>
              </w:rPr>
              <w:t>рии ХХ – начала XXI в. и их участников, образа жизни людей и его изменения в Новейшую эпоху; формулировать и обосн</w:t>
            </w:r>
            <w:r w:rsidRPr="00ED091F">
              <w:rPr>
                <w:rFonts w:eastAsiaTheme="minorHAnsi"/>
                <w:lang w:eastAsia="en-US"/>
              </w:rPr>
              <w:t>о</w:t>
            </w:r>
            <w:r w:rsidRPr="00ED091F">
              <w:rPr>
                <w:rFonts w:eastAsiaTheme="minorHAnsi"/>
                <w:lang w:eastAsia="en-US"/>
              </w:rPr>
              <w:t>вывать собственную точку зрения (версию, оценку) с опорой на фактический материал, ‎в том числе используя источники разных типов;</w:t>
            </w:r>
          </w:p>
          <w:p w:rsidR="00316B4A" w:rsidRPr="00ED091F" w:rsidRDefault="00316B4A" w:rsidP="006A5764">
            <w:pPr>
              <w:pStyle w:val="pt-a-000081"/>
              <w:shd w:val="clear" w:color="auto" w:fill="FFFFFF"/>
              <w:spacing w:before="0" w:beforeAutospacing="0" w:after="0" w:afterAutospacing="0"/>
              <w:jc w:val="both"/>
              <w:rPr>
                <w:rFonts w:eastAsiaTheme="minorHAnsi"/>
                <w:lang w:eastAsia="en-US"/>
              </w:rPr>
            </w:pPr>
            <w:r w:rsidRPr="00ED091F">
              <w:rPr>
                <w:rFonts w:eastAsiaTheme="minorHAnsi"/>
                <w:lang w:eastAsia="en-US"/>
              </w:rPr>
              <w:t>- умение выявлять существенные черты исторических соб</w:t>
            </w:r>
            <w:r w:rsidRPr="00ED091F">
              <w:rPr>
                <w:rFonts w:eastAsiaTheme="minorHAnsi"/>
                <w:lang w:eastAsia="en-US"/>
              </w:rPr>
              <w:t>ы</w:t>
            </w:r>
            <w:r w:rsidRPr="00ED091F">
              <w:rPr>
                <w:rFonts w:eastAsiaTheme="minorHAnsi"/>
                <w:lang w:eastAsia="en-US"/>
              </w:rPr>
              <w:t>тий, явлений, ‎процессов; систематизировать историческую информацию в соответствии ‎с заданными критериями; сра</w:t>
            </w:r>
            <w:r w:rsidRPr="00ED091F">
              <w:rPr>
                <w:rFonts w:eastAsiaTheme="minorHAnsi"/>
                <w:lang w:eastAsia="en-US"/>
              </w:rPr>
              <w:t>в</w:t>
            </w:r>
            <w:r w:rsidRPr="00ED091F">
              <w:rPr>
                <w:rFonts w:eastAsiaTheme="minorHAnsi"/>
                <w:lang w:eastAsia="en-US"/>
              </w:rPr>
              <w:t>нивать изученные исторические события, явления,‎ процессы;</w:t>
            </w:r>
          </w:p>
          <w:p w:rsidR="00316B4A" w:rsidRPr="00ED091F" w:rsidRDefault="00316B4A" w:rsidP="006A5764">
            <w:pPr>
              <w:pStyle w:val="pt-a-000081"/>
              <w:shd w:val="clear" w:color="auto" w:fill="FFFFFF"/>
              <w:spacing w:before="0" w:beforeAutospacing="0" w:after="0" w:afterAutospacing="0"/>
              <w:jc w:val="both"/>
              <w:rPr>
                <w:rFonts w:eastAsiaTheme="minorHAnsi"/>
                <w:lang w:eastAsia="en-US"/>
              </w:rPr>
            </w:pPr>
            <w:r>
              <w:rPr>
                <w:rFonts w:eastAsiaTheme="minorHAnsi"/>
                <w:lang w:eastAsia="en-US"/>
              </w:rPr>
              <w:t xml:space="preserve">- </w:t>
            </w:r>
            <w:r w:rsidRPr="00ED091F">
              <w:rPr>
                <w:rFonts w:eastAsiaTheme="minorHAnsi"/>
                <w:lang w:eastAsia="en-US"/>
              </w:rPr>
              <w:t>умение устанавливать причинно-следственные, пространс</w:t>
            </w:r>
            <w:r w:rsidRPr="00ED091F">
              <w:rPr>
                <w:rFonts w:eastAsiaTheme="minorHAnsi"/>
                <w:lang w:eastAsia="en-US"/>
              </w:rPr>
              <w:t>т</w:t>
            </w:r>
            <w:r w:rsidRPr="00ED091F">
              <w:rPr>
                <w:rFonts w:eastAsiaTheme="minorHAnsi"/>
                <w:lang w:eastAsia="en-US"/>
              </w:rPr>
              <w:t xml:space="preserve">венные, временные связи исторических событий, явлений, процессов; характеризовать ‎их итоги; соотносить </w:t>
            </w:r>
            <w:r w:rsidRPr="00ED091F">
              <w:rPr>
                <w:rFonts w:eastAsiaTheme="minorHAnsi"/>
                <w:lang w:eastAsia="en-US"/>
              </w:rPr>
              <w:lastRenderedPageBreak/>
              <w:t>события и</w:t>
            </w:r>
            <w:r w:rsidRPr="00ED091F">
              <w:rPr>
                <w:rFonts w:eastAsiaTheme="minorHAnsi"/>
                <w:lang w:eastAsia="en-US"/>
              </w:rPr>
              <w:t>с</w:t>
            </w:r>
            <w:r w:rsidRPr="00ED091F">
              <w:rPr>
                <w:rFonts w:eastAsiaTheme="minorHAnsi"/>
                <w:lang w:eastAsia="en-US"/>
              </w:rPr>
              <w:t>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316B4A" w:rsidRPr="00ED091F" w:rsidRDefault="00316B4A" w:rsidP="006A5764">
            <w:pPr>
              <w:pStyle w:val="pt-a-000081"/>
              <w:shd w:val="clear" w:color="auto" w:fill="FFFFFF"/>
              <w:spacing w:before="0" w:beforeAutospacing="0" w:after="0" w:afterAutospacing="0"/>
              <w:jc w:val="both"/>
              <w:rPr>
                <w:rFonts w:eastAsiaTheme="minorHAnsi"/>
                <w:lang w:eastAsia="en-US"/>
              </w:rPr>
            </w:pPr>
            <w:r w:rsidRPr="00ED091F">
              <w:rPr>
                <w:rFonts w:eastAsiaTheme="minorHAnsi"/>
                <w:lang w:eastAsia="en-US"/>
              </w:rPr>
              <w:t>- уметь анализировать текстовые, визуальные источники исторической информации, в том числе исторические ка</w:t>
            </w:r>
            <w:r w:rsidRPr="00ED091F">
              <w:rPr>
                <w:rFonts w:eastAsiaTheme="minorHAnsi"/>
                <w:lang w:eastAsia="en-US"/>
              </w:rPr>
              <w:t>р</w:t>
            </w:r>
            <w:r w:rsidRPr="00ED091F">
              <w:rPr>
                <w:rFonts w:eastAsiaTheme="minorHAnsi"/>
                <w:lang w:eastAsia="en-US"/>
              </w:rPr>
              <w:t>ты/схемы, по истории России‎и зарубежных стран ХХ – начала XXI в.; сопоставлять информацию, представленную в разли</w:t>
            </w:r>
            <w:r w:rsidRPr="00ED091F">
              <w:rPr>
                <w:rFonts w:eastAsiaTheme="minorHAnsi"/>
                <w:lang w:eastAsia="en-US"/>
              </w:rPr>
              <w:t>ч</w:t>
            </w:r>
            <w:r w:rsidRPr="00ED091F">
              <w:rPr>
                <w:rFonts w:eastAsiaTheme="minorHAnsi"/>
                <w:lang w:eastAsia="en-US"/>
              </w:rPr>
              <w:t>ных источниках; формализовать историческую информацию в виде таблиц, схем, графиков, диаграмм;</w:t>
            </w:r>
          </w:p>
          <w:p w:rsidR="00316B4A" w:rsidRPr="00ED091F" w:rsidRDefault="00316B4A" w:rsidP="006A5764">
            <w:pPr>
              <w:pStyle w:val="pt-a-000044"/>
              <w:shd w:val="clear" w:color="auto" w:fill="FFFFFF"/>
              <w:spacing w:before="0" w:beforeAutospacing="0" w:after="0" w:afterAutospacing="0"/>
              <w:jc w:val="both"/>
              <w:rPr>
                <w:rFonts w:eastAsiaTheme="minorHAnsi"/>
                <w:lang w:eastAsia="en-US"/>
              </w:rPr>
            </w:pPr>
            <w:r w:rsidRPr="00ED091F">
              <w:rPr>
                <w:rFonts w:eastAsiaTheme="minorHAnsi"/>
                <w:lang w:eastAsia="en-US"/>
              </w:rPr>
              <w:t>- уметь защищать историческую правду, не допускать умал</w:t>
            </w:r>
            <w:r w:rsidRPr="00ED091F">
              <w:rPr>
                <w:rFonts w:eastAsiaTheme="minorHAnsi"/>
                <w:lang w:eastAsia="en-US"/>
              </w:rPr>
              <w:t>е</w:t>
            </w:r>
            <w:r w:rsidRPr="00ED091F">
              <w:rPr>
                <w:rFonts w:eastAsiaTheme="minorHAnsi"/>
                <w:lang w:eastAsia="en-US"/>
              </w:rPr>
              <w:t>ния подвига ‎народа при защите Отечества, готовность давать отпор фальсификациям российской ‎истории;</w:t>
            </w:r>
          </w:p>
          <w:p w:rsidR="00316B4A" w:rsidRPr="00ED091F" w:rsidRDefault="00316B4A" w:rsidP="006A5764">
            <w:pPr>
              <w:pStyle w:val="pt-a-000040"/>
              <w:shd w:val="clear" w:color="auto" w:fill="FFFFFF"/>
              <w:spacing w:before="0" w:beforeAutospacing="0" w:after="0" w:afterAutospacing="0"/>
              <w:jc w:val="both"/>
              <w:rPr>
                <w:rFonts w:eastAsiaTheme="minorHAnsi"/>
                <w:lang w:eastAsia="en-US"/>
              </w:rPr>
            </w:pPr>
            <w:r w:rsidRPr="00ED091F">
              <w:rPr>
                <w:rFonts w:eastAsiaTheme="minorHAnsi"/>
                <w:lang w:eastAsia="en-US"/>
              </w:rPr>
              <w:t>-знать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316B4A" w:rsidRPr="00ED091F" w:rsidRDefault="00316B4A" w:rsidP="006A5764">
            <w:pPr>
              <w:pStyle w:val="ConsPlusNormal"/>
              <w:jc w:val="both"/>
              <w:rPr>
                <w:rFonts w:ascii="Times New Roman" w:hAnsi="Times New Roman" w:cs="Times New Roman"/>
                <w:sz w:val="24"/>
                <w:szCs w:val="24"/>
              </w:rPr>
            </w:pPr>
          </w:p>
        </w:tc>
      </w:tr>
      <w:tr w:rsidR="00316B4A" w:rsidRPr="00ED091F" w:rsidTr="006A5764">
        <w:trPr>
          <w:trHeight w:val="271"/>
        </w:trPr>
        <w:tc>
          <w:tcPr>
            <w:tcW w:w="3256" w:type="dxa"/>
            <w:tcBorders>
              <w:top w:val="single" w:sz="4" w:space="0" w:color="auto"/>
              <w:left w:val="single" w:sz="4" w:space="0" w:color="auto"/>
              <w:bottom w:val="single" w:sz="4" w:space="0" w:color="auto"/>
              <w:right w:val="single" w:sz="4" w:space="0" w:color="auto"/>
            </w:tcBorders>
          </w:tcPr>
          <w:p w:rsidR="00316B4A" w:rsidRDefault="00316B4A" w:rsidP="006A5764">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lastRenderedPageBreak/>
              <w:t>ПК 3.1 Выявлять угрозы и уязвимости в сетевой инфраструктуре с использованием системы анализа защищенности</w:t>
            </w:r>
          </w:p>
          <w:p w:rsidR="00316B4A" w:rsidRDefault="00316B4A" w:rsidP="006A5764">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ПК 4.1 Планировать работу и обеспечение текущей деятельности структурных подразделений отрасли связи материально-техническими заданиями</w:t>
            </w:r>
          </w:p>
          <w:p w:rsidR="00316B4A" w:rsidRPr="00ED091F" w:rsidRDefault="00316B4A" w:rsidP="006A5764">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ПК 4.2 Организовывать работу подчиненного персонала</w:t>
            </w:r>
          </w:p>
        </w:tc>
        <w:tc>
          <w:tcPr>
            <w:tcW w:w="4961" w:type="dxa"/>
            <w:tcBorders>
              <w:top w:val="single" w:sz="4" w:space="0" w:color="auto"/>
              <w:left w:val="single" w:sz="4" w:space="0" w:color="auto"/>
              <w:bottom w:val="single" w:sz="4" w:space="0" w:color="auto"/>
              <w:right w:val="single" w:sz="4" w:space="0" w:color="auto"/>
            </w:tcBorders>
          </w:tcPr>
          <w:p w:rsidR="00316B4A" w:rsidRPr="00BE0D10" w:rsidRDefault="00316B4A" w:rsidP="006A5764">
            <w:pPr>
              <w:pStyle w:val="pt-a-000044"/>
              <w:shd w:val="clear" w:color="auto" w:fill="FFFFFF"/>
              <w:spacing w:before="0" w:beforeAutospacing="0" w:after="0" w:afterAutospacing="0"/>
              <w:jc w:val="both"/>
              <w:rPr>
                <w:rFonts w:eastAsiaTheme="minorHAnsi"/>
                <w:lang w:eastAsia="en-US"/>
              </w:rPr>
            </w:pPr>
            <w:r w:rsidRPr="00BE0D10">
              <w:rPr>
                <w:rFonts w:eastAsiaTheme="minorHAnsi"/>
                <w:lang w:eastAsia="en-US"/>
              </w:rPr>
              <w:t>- проявлять готовность к саморазвитию, с</w:t>
            </w:r>
            <w:r w:rsidRPr="00BE0D10">
              <w:rPr>
                <w:rFonts w:eastAsiaTheme="minorHAnsi"/>
                <w:lang w:eastAsia="en-US"/>
              </w:rPr>
              <w:t>а</w:t>
            </w:r>
            <w:r w:rsidRPr="00BE0D10">
              <w:rPr>
                <w:rFonts w:eastAsiaTheme="minorHAnsi"/>
                <w:lang w:eastAsia="en-US"/>
              </w:rPr>
              <w:t>мостоятельности и самоопределению;</w:t>
            </w:r>
          </w:p>
          <w:p w:rsidR="00316B4A" w:rsidRPr="00BE0D10" w:rsidRDefault="00316B4A" w:rsidP="006A5764">
            <w:pPr>
              <w:pStyle w:val="pt-a-000044"/>
              <w:shd w:val="clear" w:color="auto" w:fill="FFFFFF"/>
              <w:spacing w:before="0" w:beforeAutospacing="0" w:after="0" w:afterAutospacing="0"/>
              <w:jc w:val="both"/>
              <w:rPr>
                <w:rFonts w:eastAsiaTheme="minorHAnsi"/>
                <w:lang w:eastAsia="en-US"/>
              </w:rPr>
            </w:pPr>
            <w:r w:rsidRPr="00BE0D10">
              <w:rPr>
                <w:rFonts w:eastAsiaTheme="minorHAnsi"/>
                <w:lang w:eastAsia="en-US"/>
              </w:rPr>
              <w:t>- владеть навыками учебно-исследовательской, проектной и социальной деятельности;</w:t>
            </w:r>
          </w:p>
          <w:p w:rsidR="00316B4A" w:rsidRPr="00BE0D10" w:rsidRDefault="00316B4A" w:rsidP="006A5764">
            <w:pPr>
              <w:pStyle w:val="pt-a-000044"/>
              <w:shd w:val="clear" w:color="auto" w:fill="FFFFFF"/>
              <w:spacing w:before="0" w:beforeAutospacing="0" w:after="0" w:afterAutospacing="0"/>
              <w:jc w:val="both"/>
              <w:rPr>
                <w:rFonts w:eastAsiaTheme="minorHAnsi"/>
                <w:lang w:eastAsia="en-US"/>
              </w:rPr>
            </w:pPr>
            <w:r w:rsidRPr="00BE0D10">
              <w:rPr>
                <w:rFonts w:eastAsiaTheme="minorHAnsi"/>
                <w:lang w:eastAsia="en-US"/>
              </w:rPr>
              <w:t>- формировать освоенные обучающимися межпредметные понятия и универсальные учебные дейс</w:t>
            </w:r>
            <w:r w:rsidRPr="00BE0D10">
              <w:rPr>
                <w:rFonts w:eastAsiaTheme="minorHAnsi"/>
                <w:lang w:eastAsia="en-US"/>
              </w:rPr>
              <w:t>т</w:t>
            </w:r>
            <w:r w:rsidRPr="00BE0D10">
              <w:rPr>
                <w:rFonts w:eastAsiaTheme="minorHAnsi"/>
                <w:lang w:eastAsia="en-US"/>
              </w:rPr>
              <w:t>вия(регулятивные:самоорганизация:самостоятельно осуществлять познавательную де</w:t>
            </w:r>
            <w:r w:rsidRPr="00BE0D10">
              <w:rPr>
                <w:rFonts w:eastAsiaTheme="minorHAnsi"/>
                <w:lang w:eastAsia="en-US"/>
              </w:rPr>
              <w:t>я</w:t>
            </w:r>
            <w:r w:rsidRPr="00BE0D10">
              <w:rPr>
                <w:rFonts w:eastAsiaTheme="minorHAnsi"/>
                <w:lang w:eastAsia="en-US"/>
              </w:rPr>
              <w:t>тельность, выявлять проблемы, ставить и формулировать собственные задачи в образ</w:t>
            </w:r>
            <w:r w:rsidRPr="00BE0D10">
              <w:rPr>
                <w:rFonts w:eastAsiaTheme="minorHAnsi"/>
                <w:lang w:eastAsia="en-US"/>
              </w:rPr>
              <w:t>о</w:t>
            </w:r>
            <w:r w:rsidRPr="00BE0D10">
              <w:rPr>
                <w:rFonts w:eastAsiaTheme="minorHAnsi"/>
                <w:lang w:eastAsia="en-US"/>
              </w:rPr>
              <w:t>вательной деятельности и жизненных ситу</w:t>
            </w:r>
            <w:r w:rsidRPr="00BE0D10">
              <w:rPr>
                <w:rFonts w:eastAsiaTheme="minorHAnsi"/>
                <w:lang w:eastAsia="en-US"/>
              </w:rPr>
              <w:t>а</w:t>
            </w:r>
            <w:r w:rsidRPr="00BE0D10">
              <w:rPr>
                <w:rFonts w:eastAsiaTheme="minorHAnsi"/>
                <w:lang w:eastAsia="en-US"/>
              </w:rPr>
              <w:t xml:space="preserve">циях; расширять рамки учебного предмета на основе личных предпочтений; </w:t>
            </w:r>
            <w:r w:rsidRPr="00BE0D10">
              <w:rPr>
                <w:rFonts w:eastAsiaTheme="minorHAnsi"/>
                <w:lang w:eastAsia="en-US"/>
              </w:rPr>
              <w:lastRenderedPageBreak/>
              <w:t>самоконтроль: использовать</w:t>
            </w:r>
            <w:r w:rsidRPr="00BE0D10">
              <w:rPr>
                <w:rFonts w:eastAsiaTheme="minorHAnsi"/>
                <w:lang w:eastAsia="en-US"/>
              </w:rPr>
              <w:tab/>
              <w:t>приемы</w:t>
            </w:r>
            <w:r w:rsidRPr="00BE0D10">
              <w:rPr>
                <w:rFonts w:eastAsiaTheme="minorHAnsi"/>
                <w:lang w:eastAsia="en-US"/>
              </w:rPr>
              <w:tab/>
              <w:t>рефлексии для</w:t>
            </w:r>
            <w:r w:rsidRPr="00BE0D10">
              <w:rPr>
                <w:rFonts w:eastAsiaTheme="minorHAnsi"/>
                <w:lang w:eastAsia="en-US"/>
              </w:rPr>
              <w:tab/>
              <w:t>оценки</w:t>
            </w:r>
            <w:r w:rsidRPr="00BE0D10">
              <w:rPr>
                <w:rFonts w:eastAsiaTheme="minorHAnsi"/>
                <w:lang w:eastAsia="en-US"/>
              </w:rPr>
              <w:tab/>
              <w:t>ситуации,</w:t>
            </w:r>
            <w:r w:rsidRPr="00BE0D10">
              <w:rPr>
                <w:rFonts w:eastAsiaTheme="minorHAnsi"/>
                <w:lang w:eastAsia="en-US"/>
              </w:rPr>
              <w:tab/>
              <w:t>выбора</w:t>
            </w:r>
            <w:r w:rsidRPr="00BE0D10">
              <w:rPr>
                <w:rFonts w:eastAsiaTheme="minorHAnsi"/>
                <w:lang w:eastAsia="en-US"/>
              </w:rPr>
              <w:tab/>
              <w:t>верного решения , познавательные: базовые логические действия: осуществлять целенаправленный поиск переноса средств и способов действия в профессиональную ср</w:t>
            </w:r>
            <w:r w:rsidRPr="00BE0D10">
              <w:rPr>
                <w:rFonts w:eastAsiaTheme="minorHAnsi"/>
                <w:lang w:eastAsia="en-US"/>
              </w:rPr>
              <w:t>е</w:t>
            </w:r>
            <w:r w:rsidRPr="00BE0D10">
              <w:rPr>
                <w:rFonts w:eastAsiaTheme="minorHAnsi"/>
                <w:lang w:eastAsia="en-US"/>
              </w:rPr>
              <w:t>ду; базовые исследовательские действия: способность· и готовность к самостоятельн</w:t>
            </w:r>
            <w:r w:rsidRPr="00BE0D10">
              <w:rPr>
                <w:rFonts w:eastAsiaTheme="minorHAnsi"/>
                <w:lang w:eastAsia="en-US"/>
              </w:rPr>
              <w:t>о</w:t>
            </w:r>
            <w:r w:rsidRPr="00BE0D10">
              <w:rPr>
                <w:rFonts w:eastAsiaTheme="minorHAnsi"/>
                <w:lang w:eastAsia="en-US"/>
              </w:rPr>
              <w:t>му поиску методов решения практических задач, применению различных методов п</w:t>
            </w:r>
            <w:r w:rsidRPr="00BE0D10">
              <w:rPr>
                <w:rFonts w:eastAsiaTheme="minorHAnsi"/>
                <w:lang w:eastAsia="en-US"/>
              </w:rPr>
              <w:t>о</w:t>
            </w:r>
            <w:r w:rsidRPr="00BE0D10">
              <w:rPr>
                <w:rFonts w:eastAsiaTheme="minorHAnsi"/>
                <w:lang w:eastAsia="en-US"/>
              </w:rPr>
              <w:t>знания;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w:t>
            </w:r>
            <w:r w:rsidRPr="00BE0D10">
              <w:rPr>
                <w:rFonts w:eastAsiaTheme="minorHAnsi"/>
                <w:lang w:eastAsia="en-US"/>
              </w:rPr>
              <w:t>а</w:t>
            </w:r>
            <w:r w:rsidRPr="00BE0D10">
              <w:rPr>
                <w:rFonts w:eastAsiaTheme="minorHAnsi"/>
                <w:lang w:eastAsia="en-US"/>
              </w:rPr>
              <w:t>вать параметры и критерии решения, комм</w:t>
            </w:r>
            <w:r w:rsidRPr="00BE0D10">
              <w:rPr>
                <w:rFonts w:eastAsiaTheme="minorHAnsi"/>
                <w:lang w:eastAsia="en-US"/>
              </w:rPr>
              <w:t>у</w:t>
            </w:r>
            <w:r w:rsidRPr="00BE0D10">
              <w:rPr>
                <w:rFonts w:eastAsiaTheme="minorHAnsi"/>
                <w:lang w:eastAsia="en-US"/>
              </w:rPr>
              <w:t>никативные: осуществлять позитивное стр</w:t>
            </w:r>
            <w:r w:rsidRPr="00BE0D10">
              <w:rPr>
                <w:rFonts w:eastAsiaTheme="minorHAnsi"/>
                <w:lang w:eastAsia="en-US"/>
              </w:rPr>
              <w:t>а</w:t>
            </w:r>
            <w:r w:rsidRPr="00BE0D10">
              <w:rPr>
                <w:rFonts w:eastAsiaTheme="minorHAnsi"/>
                <w:lang w:eastAsia="en-US"/>
              </w:rPr>
              <w:t>тегическое поведение в различных ситуациях, проявлять творчество и воображение, быть инициативным);</w:t>
            </w:r>
          </w:p>
        </w:tc>
        <w:tc>
          <w:tcPr>
            <w:tcW w:w="6662" w:type="dxa"/>
            <w:tcBorders>
              <w:top w:val="single" w:sz="4" w:space="0" w:color="auto"/>
              <w:left w:val="single" w:sz="4" w:space="0" w:color="auto"/>
              <w:bottom w:val="single" w:sz="4" w:space="0" w:color="auto"/>
              <w:right w:val="single" w:sz="4" w:space="0" w:color="auto"/>
            </w:tcBorders>
          </w:tcPr>
          <w:p w:rsidR="00316B4A" w:rsidRPr="00BE0D10" w:rsidRDefault="00316B4A" w:rsidP="006A5764">
            <w:pPr>
              <w:pStyle w:val="pt-a-000044"/>
              <w:shd w:val="clear" w:color="auto" w:fill="FFFFFF"/>
              <w:spacing w:before="0" w:beforeAutospacing="0" w:after="0" w:afterAutospacing="0"/>
              <w:jc w:val="both"/>
              <w:rPr>
                <w:rFonts w:eastAsiaTheme="minorHAnsi"/>
                <w:lang w:eastAsia="en-US"/>
              </w:rPr>
            </w:pPr>
            <w:r w:rsidRPr="00BE0D10">
              <w:rPr>
                <w:rFonts w:eastAsiaTheme="minorHAnsi"/>
                <w:lang w:eastAsia="en-US"/>
              </w:rPr>
              <w:lastRenderedPageBreak/>
              <w:t>-уметь критически анализировать для решения познавател</w:t>
            </w:r>
            <w:r w:rsidRPr="00BE0D10">
              <w:rPr>
                <w:rFonts w:eastAsiaTheme="minorHAnsi"/>
                <w:lang w:eastAsia="en-US"/>
              </w:rPr>
              <w:t>ь</w:t>
            </w:r>
            <w:r w:rsidRPr="00BE0D10">
              <w:rPr>
                <w:rFonts w:eastAsiaTheme="minorHAnsi"/>
                <w:lang w:eastAsia="en-US"/>
              </w:rPr>
              <w:t>ной задачи ‎аутентичные исторические источники разных т</w:t>
            </w:r>
            <w:r w:rsidRPr="00BE0D10">
              <w:rPr>
                <w:rFonts w:eastAsiaTheme="minorHAnsi"/>
                <w:lang w:eastAsia="en-US"/>
              </w:rPr>
              <w:t>и</w:t>
            </w:r>
            <w:r w:rsidRPr="00BE0D10">
              <w:rPr>
                <w:rFonts w:eastAsiaTheme="minorHAnsi"/>
                <w:lang w:eastAsia="en-US"/>
              </w:rPr>
              <w:t>пов (письменные, вещественные, ‎аудиовизуальные) по ист</w:t>
            </w:r>
            <w:r w:rsidRPr="00BE0D10">
              <w:rPr>
                <w:rFonts w:eastAsiaTheme="minorHAnsi"/>
                <w:lang w:eastAsia="en-US"/>
              </w:rPr>
              <w:t>о</w:t>
            </w:r>
            <w:r w:rsidRPr="00BE0D10">
              <w:rPr>
                <w:rFonts w:eastAsiaTheme="minorHAnsi"/>
                <w:lang w:eastAsia="en-US"/>
              </w:rPr>
              <w:t>рии России и зарубежных стран ХХ–начала XXI в., ‎оценивать их полноту и достоверность, соотносить с историческим п</w:t>
            </w:r>
            <w:r w:rsidRPr="00BE0D10">
              <w:rPr>
                <w:rFonts w:eastAsiaTheme="minorHAnsi"/>
                <w:lang w:eastAsia="en-US"/>
              </w:rPr>
              <w:t>е</w:t>
            </w:r>
            <w:r w:rsidRPr="00BE0D10">
              <w:rPr>
                <w:rFonts w:eastAsiaTheme="minorHAnsi"/>
                <w:lang w:eastAsia="en-US"/>
              </w:rPr>
              <w:t>риодом; ‎выявлять общее и различия; привлекатьконтекстнуюинформациюприработе‎систорическимиисточниками;</w:t>
            </w:r>
          </w:p>
          <w:p w:rsidR="00316B4A" w:rsidRPr="00BE0D10" w:rsidRDefault="00316B4A" w:rsidP="006A5764">
            <w:pPr>
              <w:pStyle w:val="pt-a-000044"/>
              <w:shd w:val="clear" w:color="auto" w:fill="FFFFFF"/>
              <w:spacing w:before="0" w:beforeAutospacing="0" w:after="0" w:afterAutospacing="0"/>
              <w:jc w:val="both"/>
              <w:rPr>
                <w:rFonts w:eastAsiaTheme="minorHAnsi"/>
                <w:lang w:eastAsia="en-US"/>
              </w:rPr>
            </w:pPr>
          </w:p>
        </w:tc>
      </w:tr>
      <w:bookmarkEnd w:id="1"/>
    </w:tbl>
    <w:p w:rsidR="00316B4A" w:rsidRPr="00ED091F" w:rsidRDefault="00316B4A" w:rsidP="003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rsidR="00316B4A" w:rsidRPr="00ED091F" w:rsidRDefault="00316B4A" w:rsidP="003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rsidR="00316B4A" w:rsidRPr="00ED091F" w:rsidRDefault="00316B4A" w:rsidP="003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sectPr w:rsidR="00316B4A" w:rsidRPr="00ED091F" w:rsidSect="00152F41">
          <w:pgSz w:w="16838" w:h="11906" w:orient="landscape"/>
          <w:pgMar w:top="851" w:right="1134" w:bottom="1701" w:left="1134" w:header="709" w:footer="709" w:gutter="0"/>
          <w:cols w:space="720"/>
          <w:docGrid w:linePitch="360"/>
        </w:sectPr>
      </w:pPr>
    </w:p>
    <w:p w:rsidR="00316B4A" w:rsidRPr="00ED091F" w:rsidRDefault="00316B4A" w:rsidP="003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316B4A" w:rsidRPr="00ED091F" w:rsidRDefault="00316B4A" w:rsidP="00316B4A">
      <w:pPr>
        <w:pStyle w:val="1"/>
        <w:jc w:val="center"/>
        <w:rPr>
          <w:b/>
          <w:bCs/>
        </w:rPr>
      </w:pPr>
      <w:bookmarkStart w:id="2" w:name="_Toc113637406"/>
      <w:r w:rsidRPr="00ED091F">
        <w:rPr>
          <w:b/>
          <w:bCs/>
        </w:rPr>
        <w:t>2. СТРУКТУРА И СОДЕРЖАНИЕ ОБЩЕОБРАЗОВАТЕЛЬНОЙ ДИСЦИПЛИНЫ</w:t>
      </w:r>
      <w:bookmarkEnd w:id="2"/>
    </w:p>
    <w:p w:rsidR="00316B4A" w:rsidRPr="00ED091F" w:rsidRDefault="00316B4A" w:rsidP="003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2.1. Объем дисциплины и виды учебной работы</w:t>
      </w: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tblPr>
      <w:tblGrid>
        <w:gridCol w:w="7345"/>
        <w:gridCol w:w="2226"/>
      </w:tblGrid>
      <w:tr w:rsidR="00316B4A" w:rsidRPr="00ED091F" w:rsidTr="006A5764">
        <w:trPr>
          <w:trHeight w:val="870"/>
        </w:trPr>
        <w:tc>
          <w:tcPr>
            <w:tcW w:w="5776" w:type="dxa"/>
            <w:tcBorders>
              <w:top w:val="single" w:sz="6" w:space="0" w:color="000000"/>
              <w:left w:val="single" w:sz="6" w:space="0" w:color="000000"/>
            </w:tcBorders>
            <w:shd w:val="clear" w:color="auto" w:fill="auto"/>
            <w:vAlign w:val="center"/>
          </w:tcPr>
          <w:p w:rsidR="00316B4A" w:rsidRPr="00ED091F" w:rsidRDefault="00316B4A" w:rsidP="006A5764">
            <w:pPr>
              <w:jc w:val="center"/>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Вид учебной работы</w:t>
            </w:r>
          </w:p>
        </w:tc>
        <w:tc>
          <w:tcPr>
            <w:tcW w:w="1750" w:type="dxa"/>
            <w:tcBorders>
              <w:top w:val="single" w:sz="6" w:space="0" w:color="000000"/>
              <w:right w:val="single" w:sz="6" w:space="0" w:color="000000"/>
            </w:tcBorders>
            <w:shd w:val="clear" w:color="auto" w:fill="auto"/>
          </w:tcPr>
          <w:p w:rsidR="00316B4A" w:rsidRPr="00ED091F" w:rsidRDefault="00316B4A" w:rsidP="006A5764">
            <w:pPr>
              <w:jc w:val="center"/>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Базовый уровень</w:t>
            </w:r>
          </w:p>
        </w:tc>
      </w:tr>
      <w:tr w:rsidR="00316B4A" w:rsidRPr="00ED091F" w:rsidTr="006A5764">
        <w:trPr>
          <w:trHeight w:val="460"/>
        </w:trPr>
        <w:tc>
          <w:tcPr>
            <w:tcW w:w="5776" w:type="dxa"/>
            <w:tcBorders>
              <w:left w:val="single" w:sz="6" w:space="0" w:color="000000"/>
            </w:tcBorders>
            <w:shd w:val="clear" w:color="auto" w:fill="auto"/>
          </w:tcPr>
          <w:p w:rsidR="00316B4A" w:rsidRPr="00ED091F" w:rsidRDefault="00316B4A" w:rsidP="006A5764">
            <w:pPr>
              <w:jc w:val="center"/>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Объем образовательной программы дисциплины</w:t>
            </w:r>
          </w:p>
        </w:tc>
        <w:tc>
          <w:tcPr>
            <w:tcW w:w="1750" w:type="dxa"/>
            <w:tcBorders>
              <w:right w:val="single" w:sz="6" w:space="0" w:color="000000"/>
            </w:tcBorders>
            <w:shd w:val="clear" w:color="auto" w:fill="auto"/>
            <w:vAlign w:val="center"/>
          </w:tcPr>
          <w:p w:rsidR="00316B4A" w:rsidRPr="00ED091F" w:rsidRDefault="00316B4A" w:rsidP="006A5764">
            <w:pPr>
              <w:jc w:val="center"/>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72</w:t>
            </w:r>
          </w:p>
        </w:tc>
      </w:tr>
      <w:tr w:rsidR="00316B4A" w:rsidRPr="00ED091F" w:rsidTr="006A5764">
        <w:trPr>
          <w:trHeight w:val="460"/>
        </w:trPr>
        <w:tc>
          <w:tcPr>
            <w:tcW w:w="5776" w:type="dxa"/>
            <w:tcBorders>
              <w:left w:val="single" w:sz="6" w:space="0" w:color="000000"/>
            </w:tcBorders>
            <w:shd w:val="clear" w:color="auto" w:fill="auto"/>
          </w:tcPr>
          <w:p w:rsidR="00316B4A" w:rsidRPr="00ED091F" w:rsidRDefault="00316B4A" w:rsidP="006A5764">
            <w:pPr>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1. Основное содержание</w:t>
            </w:r>
          </w:p>
        </w:tc>
        <w:tc>
          <w:tcPr>
            <w:tcW w:w="1750" w:type="dxa"/>
            <w:tcBorders>
              <w:right w:val="single" w:sz="6" w:space="0" w:color="000000"/>
            </w:tcBorders>
            <w:shd w:val="clear" w:color="auto" w:fill="auto"/>
            <w:vAlign w:val="center"/>
          </w:tcPr>
          <w:p w:rsidR="00316B4A" w:rsidRPr="00ED091F" w:rsidRDefault="00316B4A" w:rsidP="006A5764">
            <w:pPr>
              <w:jc w:val="center"/>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60</w:t>
            </w:r>
          </w:p>
        </w:tc>
      </w:tr>
      <w:tr w:rsidR="00316B4A" w:rsidRPr="00ED091F" w:rsidTr="006A5764">
        <w:trPr>
          <w:trHeight w:val="490"/>
        </w:trPr>
        <w:tc>
          <w:tcPr>
            <w:tcW w:w="7526" w:type="dxa"/>
            <w:gridSpan w:val="2"/>
            <w:tcBorders>
              <w:left w:val="single" w:sz="6" w:space="0" w:color="000000"/>
              <w:right w:val="single" w:sz="6" w:space="0" w:color="000000"/>
            </w:tcBorders>
            <w:shd w:val="clear" w:color="auto" w:fill="auto"/>
            <w:vAlign w:val="center"/>
            <w:hideMark/>
          </w:tcPr>
          <w:p w:rsidR="00316B4A" w:rsidRPr="00ED091F" w:rsidRDefault="00316B4A" w:rsidP="006A5764">
            <w:pPr>
              <w:suppressAutoHyphens/>
              <w:spacing w:line="276" w:lineRule="auto"/>
              <w:rPr>
                <w:rFonts w:ascii="Times New Roman" w:eastAsia="Times New Roman" w:hAnsi="Times New Roman" w:cs="Times New Roman"/>
                <w:iCs/>
                <w:sz w:val="24"/>
                <w:szCs w:val="24"/>
              </w:rPr>
            </w:pPr>
            <w:r w:rsidRPr="00ED091F">
              <w:rPr>
                <w:rFonts w:ascii="Times New Roman" w:eastAsia="Times New Roman" w:hAnsi="Times New Roman" w:cs="Times New Roman"/>
                <w:sz w:val="24"/>
                <w:szCs w:val="24"/>
              </w:rPr>
              <w:t>в т. ч.:</w:t>
            </w:r>
          </w:p>
        </w:tc>
      </w:tr>
      <w:tr w:rsidR="00316B4A" w:rsidRPr="00ED091F" w:rsidTr="006A5764">
        <w:trPr>
          <w:trHeight w:val="490"/>
        </w:trPr>
        <w:tc>
          <w:tcPr>
            <w:tcW w:w="5776" w:type="dxa"/>
            <w:tcBorders>
              <w:left w:val="single" w:sz="6" w:space="0" w:color="000000"/>
            </w:tcBorders>
            <w:shd w:val="clear" w:color="auto" w:fill="auto"/>
            <w:vAlign w:val="center"/>
            <w:hideMark/>
          </w:tcPr>
          <w:p w:rsidR="00316B4A" w:rsidRPr="00ED091F" w:rsidRDefault="00316B4A" w:rsidP="006A5764">
            <w:pPr>
              <w:suppressAutoHyphens/>
              <w:spacing w:line="276" w:lineRule="auto"/>
              <w:rPr>
                <w:rFonts w:ascii="Times New Roman" w:eastAsia="Times New Roman" w:hAnsi="Times New Roman" w:cs="Times New Roman"/>
                <w:sz w:val="24"/>
                <w:szCs w:val="24"/>
              </w:rPr>
            </w:pPr>
            <w:r w:rsidRPr="00ED091F">
              <w:rPr>
                <w:rFonts w:ascii="Times New Roman" w:eastAsia="Times New Roman" w:hAnsi="Times New Roman" w:cs="Times New Roman"/>
                <w:sz w:val="24"/>
                <w:szCs w:val="24"/>
              </w:rPr>
              <w:t>теоретическое обучение</w:t>
            </w:r>
          </w:p>
        </w:tc>
        <w:tc>
          <w:tcPr>
            <w:tcW w:w="1750" w:type="dxa"/>
            <w:tcBorders>
              <w:right w:val="single" w:sz="4" w:space="0" w:color="000000"/>
            </w:tcBorders>
            <w:shd w:val="clear" w:color="auto" w:fill="auto"/>
            <w:vAlign w:val="center"/>
          </w:tcPr>
          <w:p w:rsidR="00316B4A" w:rsidRPr="00ED091F" w:rsidRDefault="00316B4A" w:rsidP="006A5764">
            <w:pPr>
              <w:suppressAutoHyphens/>
              <w:spacing w:line="276" w:lineRule="auto"/>
              <w:jc w:val="center"/>
              <w:rPr>
                <w:rFonts w:ascii="Times New Roman" w:eastAsia="Times New Roman" w:hAnsi="Times New Roman" w:cs="Times New Roman"/>
                <w:sz w:val="24"/>
                <w:szCs w:val="24"/>
              </w:rPr>
            </w:pPr>
            <w:r w:rsidRPr="00ED091F">
              <w:rPr>
                <w:rFonts w:ascii="Times New Roman" w:eastAsia="Times New Roman" w:hAnsi="Times New Roman" w:cs="Times New Roman"/>
                <w:sz w:val="24"/>
                <w:szCs w:val="24"/>
              </w:rPr>
              <w:t>40</w:t>
            </w:r>
          </w:p>
        </w:tc>
      </w:tr>
      <w:tr w:rsidR="00316B4A" w:rsidRPr="00ED091F" w:rsidTr="006A5764">
        <w:trPr>
          <w:trHeight w:val="490"/>
        </w:trPr>
        <w:tc>
          <w:tcPr>
            <w:tcW w:w="5776" w:type="dxa"/>
            <w:tcBorders>
              <w:left w:val="single" w:sz="6" w:space="0" w:color="000000"/>
            </w:tcBorders>
            <w:shd w:val="clear" w:color="auto" w:fill="auto"/>
            <w:vAlign w:val="center"/>
            <w:hideMark/>
          </w:tcPr>
          <w:p w:rsidR="00316B4A" w:rsidRPr="00ED091F" w:rsidRDefault="00316B4A" w:rsidP="006A5764">
            <w:pPr>
              <w:suppressAutoHyphens/>
              <w:spacing w:line="276" w:lineRule="auto"/>
              <w:rPr>
                <w:rFonts w:ascii="Times New Roman" w:eastAsia="Times New Roman" w:hAnsi="Times New Roman" w:cs="Times New Roman"/>
                <w:sz w:val="24"/>
                <w:szCs w:val="24"/>
              </w:rPr>
            </w:pPr>
            <w:r w:rsidRPr="00ED091F">
              <w:rPr>
                <w:rFonts w:ascii="Times New Roman" w:eastAsia="Times New Roman" w:hAnsi="Times New Roman" w:cs="Times New Roman"/>
                <w:sz w:val="24"/>
                <w:szCs w:val="24"/>
              </w:rPr>
              <w:t>практические занятия</w:t>
            </w:r>
          </w:p>
        </w:tc>
        <w:tc>
          <w:tcPr>
            <w:tcW w:w="1750" w:type="dxa"/>
            <w:tcBorders>
              <w:right w:val="single" w:sz="4" w:space="0" w:color="000000"/>
            </w:tcBorders>
            <w:shd w:val="clear" w:color="auto" w:fill="auto"/>
            <w:vAlign w:val="center"/>
          </w:tcPr>
          <w:p w:rsidR="00316B4A" w:rsidRPr="00ED091F" w:rsidRDefault="00316B4A" w:rsidP="006A5764">
            <w:pPr>
              <w:suppressAutoHyphens/>
              <w:spacing w:line="276" w:lineRule="auto"/>
              <w:jc w:val="center"/>
              <w:rPr>
                <w:rFonts w:ascii="Times New Roman" w:eastAsia="Times New Roman" w:hAnsi="Times New Roman" w:cs="Times New Roman"/>
                <w:sz w:val="24"/>
                <w:szCs w:val="24"/>
              </w:rPr>
            </w:pPr>
            <w:r w:rsidRPr="00ED091F">
              <w:rPr>
                <w:rFonts w:ascii="Times New Roman" w:eastAsia="Times New Roman" w:hAnsi="Times New Roman" w:cs="Times New Roman"/>
                <w:sz w:val="24"/>
                <w:szCs w:val="24"/>
              </w:rPr>
              <w:t>20</w:t>
            </w:r>
          </w:p>
        </w:tc>
      </w:tr>
      <w:tr w:rsidR="00316B4A" w:rsidRPr="00ED091F" w:rsidTr="006A5764">
        <w:trPr>
          <w:trHeight w:val="490"/>
        </w:trPr>
        <w:tc>
          <w:tcPr>
            <w:tcW w:w="5776" w:type="dxa"/>
            <w:tcBorders>
              <w:left w:val="single" w:sz="6" w:space="0" w:color="000000"/>
            </w:tcBorders>
            <w:shd w:val="clear" w:color="auto" w:fill="auto"/>
          </w:tcPr>
          <w:p w:rsidR="00316B4A" w:rsidRPr="00ED091F" w:rsidRDefault="00316B4A" w:rsidP="006A5764">
            <w:pPr>
              <w:suppressAutoHyphens/>
              <w:spacing w:line="276" w:lineRule="auto"/>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2. Профессионально ориентированное содержание</w:t>
            </w:r>
            <w:r w:rsidRPr="00ED091F">
              <w:rPr>
                <w:rStyle w:val="a6"/>
                <w:rFonts w:ascii="Times New Roman" w:eastAsia="Times New Roman" w:hAnsi="Times New Roman"/>
                <w:b/>
                <w:sz w:val="24"/>
                <w:szCs w:val="24"/>
                <w:lang w:eastAsia="ru-RU"/>
              </w:rPr>
              <w:footnoteReference w:id="3"/>
            </w:r>
            <w:r w:rsidRPr="00ED091F">
              <w:rPr>
                <w:rFonts w:ascii="Times New Roman" w:eastAsia="Times New Roman" w:hAnsi="Times New Roman" w:cs="Times New Roman"/>
                <w:b/>
                <w:sz w:val="24"/>
                <w:szCs w:val="24"/>
              </w:rPr>
              <w:t>/прикладной модуль</w:t>
            </w:r>
          </w:p>
        </w:tc>
        <w:tc>
          <w:tcPr>
            <w:tcW w:w="1750" w:type="dxa"/>
            <w:tcBorders>
              <w:right w:val="single" w:sz="6" w:space="0" w:color="000000"/>
            </w:tcBorders>
            <w:shd w:val="clear" w:color="auto" w:fill="auto"/>
            <w:vAlign w:val="center"/>
          </w:tcPr>
          <w:p w:rsidR="00316B4A" w:rsidRPr="00ED091F" w:rsidRDefault="00316B4A" w:rsidP="006A5764">
            <w:pPr>
              <w:suppressAutoHyphens/>
              <w:spacing w:line="276" w:lineRule="auto"/>
              <w:jc w:val="center"/>
              <w:rPr>
                <w:rFonts w:ascii="Times New Roman" w:eastAsia="Times New Roman" w:hAnsi="Times New Roman" w:cs="Times New Roman"/>
                <w:b/>
                <w:bCs/>
                <w:i/>
                <w:iCs/>
                <w:sz w:val="24"/>
                <w:szCs w:val="24"/>
              </w:rPr>
            </w:pPr>
            <w:r w:rsidRPr="00ED091F">
              <w:rPr>
                <w:rFonts w:ascii="Times New Roman" w:eastAsia="Times New Roman" w:hAnsi="Times New Roman" w:cs="Times New Roman"/>
                <w:b/>
                <w:bCs/>
                <w:i/>
                <w:iCs/>
                <w:sz w:val="24"/>
                <w:szCs w:val="24"/>
              </w:rPr>
              <w:t>10</w:t>
            </w:r>
          </w:p>
        </w:tc>
      </w:tr>
      <w:tr w:rsidR="00316B4A" w:rsidRPr="00ED091F" w:rsidTr="006A5764">
        <w:trPr>
          <w:trHeight w:val="490"/>
        </w:trPr>
        <w:tc>
          <w:tcPr>
            <w:tcW w:w="5776" w:type="dxa"/>
            <w:tcBorders>
              <w:left w:val="single" w:sz="6" w:space="0" w:color="000000"/>
            </w:tcBorders>
            <w:shd w:val="clear" w:color="auto" w:fill="auto"/>
          </w:tcPr>
          <w:p w:rsidR="00316B4A" w:rsidRPr="00ED091F" w:rsidRDefault="00316B4A" w:rsidP="006A5764">
            <w:pPr>
              <w:suppressAutoHyphens/>
              <w:spacing w:line="276" w:lineRule="auto"/>
              <w:rPr>
                <w:rFonts w:ascii="Times New Roman" w:eastAsia="Times New Roman" w:hAnsi="Times New Roman" w:cs="Times New Roman"/>
                <w:sz w:val="24"/>
                <w:szCs w:val="24"/>
              </w:rPr>
            </w:pPr>
            <w:r w:rsidRPr="00ED091F">
              <w:rPr>
                <w:rFonts w:ascii="Times New Roman" w:eastAsia="Times New Roman" w:hAnsi="Times New Roman" w:cs="Times New Roman"/>
                <w:sz w:val="24"/>
                <w:szCs w:val="24"/>
              </w:rPr>
              <w:t>в т. ч.:</w:t>
            </w:r>
          </w:p>
        </w:tc>
        <w:tc>
          <w:tcPr>
            <w:tcW w:w="1750" w:type="dxa"/>
            <w:tcBorders>
              <w:right w:val="single" w:sz="6" w:space="0" w:color="000000"/>
            </w:tcBorders>
            <w:shd w:val="clear" w:color="auto" w:fill="auto"/>
            <w:vAlign w:val="center"/>
          </w:tcPr>
          <w:p w:rsidR="00316B4A" w:rsidRPr="00ED091F" w:rsidRDefault="00316B4A" w:rsidP="006A5764">
            <w:pPr>
              <w:suppressAutoHyphens/>
              <w:spacing w:line="276" w:lineRule="auto"/>
              <w:jc w:val="center"/>
              <w:rPr>
                <w:rFonts w:ascii="Times New Roman" w:eastAsia="Times New Roman" w:hAnsi="Times New Roman" w:cs="Times New Roman"/>
                <w:sz w:val="24"/>
                <w:szCs w:val="24"/>
              </w:rPr>
            </w:pPr>
          </w:p>
        </w:tc>
      </w:tr>
      <w:tr w:rsidR="00316B4A" w:rsidRPr="00ED091F" w:rsidTr="006A5764">
        <w:trPr>
          <w:trHeight w:val="490"/>
        </w:trPr>
        <w:tc>
          <w:tcPr>
            <w:tcW w:w="5776" w:type="dxa"/>
            <w:tcBorders>
              <w:left w:val="single" w:sz="6" w:space="0" w:color="000000"/>
            </w:tcBorders>
            <w:shd w:val="clear" w:color="auto" w:fill="auto"/>
          </w:tcPr>
          <w:p w:rsidR="00316B4A" w:rsidRPr="00ED091F" w:rsidRDefault="00316B4A" w:rsidP="006A5764">
            <w:pPr>
              <w:suppressAutoHyphens/>
              <w:spacing w:line="276" w:lineRule="auto"/>
              <w:rPr>
                <w:rFonts w:ascii="Times New Roman" w:eastAsia="Times New Roman" w:hAnsi="Times New Roman" w:cs="Times New Roman"/>
                <w:sz w:val="24"/>
                <w:szCs w:val="24"/>
                <w:lang w:eastAsia="ru-RU"/>
              </w:rPr>
            </w:pPr>
            <w:r w:rsidRPr="00ED091F">
              <w:rPr>
                <w:rFonts w:ascii="Times New Roman" w:eastAsia="Times New Roman" w:hAnsi="Times New Roman" w:cs="Times New Roman"/>
                <w:sz w:val="24"/>
                <w:szCs w:val="24"/>
                <w:lang w:eastAsia="ru-RU"/>
              </w:rPr>
              <w:t>теоретическое обучение</w:t>
            </w:r>
          </w:p>
        </w:tc>
        <w:tc>
          <w:tcPr>
            <w:tcW w:w="1750" w:type="dxa"/>
            <w:tcBorders>
              <w:right w:val="single" w:sz="6" w:space="0" w:color="000000"/>
            </w:tcBorders>
            <w:shd w:val="clear" w:color="auto" w:fill="auto"/>
            <w:vAlign w:val="center"/>
          </w:tcPr>
          <w:p w:rsidR="00316B4A" w:rsidRPr="00ED091F" w:rsidRDefault="00316B4A" w:rsidP="006A5764">
            <w:pPr>
              <w:suppressAutoHyphens/>
              <w:spacing w:line="276" w:lineRule="auto"/>
              <w:jc w:val="center"/>
              <w:rPr>
                <w:rFonts w:ascii="Times New Roman" w:eastAsia="Times New Roman" w:hAnsi="Times New Roman" w:cs="Times New Roman"/>
                <w:sz w:val="24"/>
                <w:szCs w:val="24"/>
              </w:rPr>
            </w:pPr>
            <w:r w:rsidRPr="00ED091F">
              <w:rPr>
                <w:rFonts w:ascii="Times New Roman" w:eastAsia="Times New Roman" w:hAnsi="Times New Roman" w:cs="Times New Roman"/>
                <w:sz w:val="24"/>
                <w:szCs w:val="24"/>
              </w:rPr>
              <w:t>-</w:t>
            </w:r>
          </w:p>
        </w:tc>
      </w:tr>
      <w:tr w:rsidR="00316B4A" w:rsidRPr="00ED091F" w:rsidTr="006A5764">
        <w:trPr>
          <w:trHeight w:val="490"/>
        </w:trPr>
        <w:tc>
          <w:tcPr>
            <w:tcW w:w="5776" w:type="dxa"/>
            <w:tcBorders>
              <w:left w:val="single" w:sz="6" w:space="0" w:color="000000"/>
            </w:tcBorders>
            <w:shd w:val="clear" w:color="auto" w:fill="auto"/>
          </w:tcPr>
          <w:p w:rsidR="00316B4A" w:rsidRPr="00ED091F" w:rsidRDefault="00316B4A" w:rsidP="006A5764">
            <w:pPr>
              <w:suppressAutoHyphens/>
              <w:spacing w:line="276" w:lineRule="auto"/>
              <w:rPr>
                <w:rFonts w:ascii="Times New Roman" w:eastAsia="Times New Roman" w:hAnsi="Times New Roman" w:cs="Times New Roman"/>
                <w:sz w:val="24"/>
                <w:szCs w:val="24"/>
                <w:lang w:eastAsia="ru-RU"/>
              </w:rPr>
            </w:pPr>
            <w:r w:rsidRPr="00ED091F">
              <w:rPr>
                <w:rFonts w:ascii="Times New Roman" w:eastAsia="Times New Roman" w:hAnsi="Times New Roman" w:cs="Times New Roman"/>
                <w:sz w:val="24"/>
                <w:szCs w:val="24"/>
                <w:lang w:eastAsia="ru-RU"/>
              </w:rPr>
              <w:t xml:space="preserve">практические занятия </w:t>
            </w:r>
          </w:p>
        </w:tc>
        <w:tc>
          <w:tcPr>
            <w:tcW w:w="1750" w:type="dxa"/>
            <w:tcBorders>
              <w:right w:val="single" w:sz="6" w:space="0" w:color="000000"/>
            </w:tcBorders>
            <w:shd w:val="clear" w:color="auto" w:fill="auto"/>
            <w:vAlign w:val="center"/>
          </w:tcPr>
          <w:p w:rsidR="00316B4A" w:rsidRPr="00ED091F" w:rsidRDefault="00316B4A" w:rsidP="006A5764">
            <w:pPr>
              <w:suppressAutoHyphens/>
              <w:spacing w:line="276" w:lineRule="auto"/>
              <w:jc w:val="center"/>
              <w:rPr>
                <w:rFonts w:ascii="Times New Roman" w:eastAsia="Times New Roman" w:hAnsi="Times New Roman" w:cs="Times New Roman"/>
                <w:sz w:val="24"/>
                <w:szCs w:val="24"/>
              </w:rPr>
            </w:pPr>
            <w:r w:rsidRPr="00ED091F">
              <w:rPr>
                <w:rFonts w:ascii="Times New Roman" w:eastAsia="Times New Roman" w:hAnsi="Times New Roman" w:cs="Times New Roman"/>
                <w:sz w:val="24"/>
                <w:szCs w:val="24"/>
              </w:rPr>
              <w:t>10</w:t>
            </w:r>
          </w:p>
        </w:tc>
      </w:tr>
      <w:tr w:rsidR="00316B4A" w:rsidRPr="00ED091F" w:rsidTr="006A5764">
        <w:trPr>
          <w:trHeight w:val="490"/>
        </w:trPr>
        <w:tc>
          <w:tcPr>
            <w:tcW w:w="5776" w:type="dxa"/>
            <w:tcBorders>
              <w:left w:val="single" w:sz="6" w:space="0" w:color="000000"/>
            </w:tcBorders>
            <w:shd w:val="clear" w:color="auto" w:fill="auto"/>
          </w:tcPr>
          <w:p w:rsidR="00316B4A" w:rsidRPr="00ED091F" w:rsidRDefault="00316B4A" w:rsidP="006A5764">
            <w:pPr>
              <w:suppressAutoHyphen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индивидуальный проект</w:t>
            </w:r>
          </w:p>
        </w:tc>
        <w:tc>
          <w:tcPr>
            <w:tcW w:w="1750" w:type="dxa"/>
            <w:tcBorders>
              <w:right w:val="single" w:sz="6" w:space="0" w:color="000000"/>
            </w:tcBorders>
            <w:shd w:val="clear" w:color="auto" w:fill="auto"/>
            <w:vAlign w:val="center"/>
          </w:tcPr>
          <w:p w:rsidR="00316B4A" w:rsidRPr="00ED091F" w:rsidRDefault="00316B4A" w:rsidP="006A5764">
            <w:pPr>
              <w:suppressAutoHyphens/>
              <w:spacing w:line="276" w:lineRule="auto"/>
              <w:jc w:val="center"/>
              <w:rPr>
                <w:rFonts w:ascii="Times New Roman" w:eastAsia="Times New Roman" w:hAnsi="Times New Roman" w:cs="Times New Roman"/>
                <w:sz w:val="24"/>
                <w:szCs w:val="24"/>
              </w:rPr>
            </w:pPr>
            <w:r w:rsidRPr="00ED091F">
              <w:rPr>
                <w:rFonts w:ascii="Times New Roman" w:eastAsia="Times New Roman" w:hAnsi="Times New Roman" w:cs="Times New Roman"/>
                <w:sz w:val="24"/>
                <w:szCs w:val="24"/>
              </w:rPr>
              <w:t>нет</w:t>
            </w:r>
          </w:p>
        </w:tc>
      </w:tr>
      <w:tr w:rsidR="00316B4A" w:rsidRPr="00ED091F" w:rsidTr="006A5764">
        <w:trPr>
          <w:trHeight w:val="331"/>
        </w:trPr>
        <w:tc>
          <w:tcPr>
            <w:tcW w:w="5776" w:type="dxa"/>
            <w:tcBorders>
              <w:left w:val="single" w:sz="6" w:space="0" w:color="000000"/>
              <w:bottom w:val="single" w:sz="6" w:space="0" w:color="000000"/>
            </w:tcBorders>
            <w:shd w:val="clear" w:color="auto" w:fill="auto"/>
            <w:vAlign w:val="center"/>
            <w:hideMark/>
          </w:tcPr>
          <w:p w:rsidR="00316B4A" w:rsidRPr="00ED091F" w:rsidRDefault="00316B4A" w:rsidP="006A5764">
            <w:pPr>
              <w:suppressAutoHyphens/>
              <w:spacing w:line="276"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Cs/>
                <w:sz w:val="24"/>
                <w:szCs w:val="24"/>
              </w:rPr>
              <w:t>Промежуточная аттестация (</w:t>
            </w:r>
            <w:r w:rsidRPr="00ED091F">
              <w:rPr>
                <w:rFonts w:ascii="Times New Roman" w:eastAsia="Times New Roman" w:hAnsi="Times New Roman" w:cs="Times New Roman"/>
                <w:b/>
                <w:sz w:val="24"/>
                <w:szCs w:val="24"/>
              </w:rPr>
              <w:t xml:space="preserve">дифференцированный </w:t>
            </w:r>
            <w:r w:rsidRPr="00ED091F">
              <w:rPr>
                <w:rFonts w:ascii="Times New Roman" w:eastAsia="Times New Roman" w:hAnsi="Times New Roman" w:cs="Times New Roman"/>
                <w:b/>
                <w:iCs/>
                <w:sz w:val="24"/>
                <w:szCs w:val="24"/>
              </w:rPr>
              <w:t>зачет)</w:t>
            </w:r>
          </w:p>
        </w:tc>
        <w:tc>
          <w:tcPr>
            <w:tcW w:w="1750" w:type="dxa"/>
            <w:tcBorders>
              <w:bottom w:val="single" w:sz="6" w:space="0" w:color="000000"/>
              <w:right w:val="single" w:sz="6" w:space="0" w:color="000000"/>
            </w:tcBorders>
            <w:shd w:val="clear" w:color="auto" w:fill="auto"/>
            <w:vAlign w:val="center"/>
          </w:tcPr>
          <w:p w:rsidR="00316B4A" w:rsidRPr="00ED091F" w:rsidRDefault="00316B4A" w:rsidP="006A5764">
            <w:pPr>
              <w:suppressAutoHyphens/>
              <w:spacing w:line="276" w:lineRule="auto"/>
              <w:jc w:val="center"/>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2</w:t>
            </w:r>
          </w:p>
        </w:tc>
      </w:tr>
    </w:tbl>
    <w:p w:rsidR="00316B4A" w:rsidRPr="00ED091F" w:rsidRDefault="00316B4A" w:rsidP="003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p>
    <w:p w:rsidR="00316B4A" w:rsidRPr="00ED091F" w:rsidRDefault="00316B4A" w:rsidP="00316B4A">
      <w:pPr>
        <w:jc w:val="center"/>
        <w:rPr>
          <w:rFonts w:ascii="Times New Roman" w:eastAsia="Times New Roman" w:hAnsi="Times New Roman" w:cs="Times New Roman"/>
          <w:b/>
          <w:color w:val="000000"/>
          <w:sz w:val="24"/>
          <w:szCs w:val="24"/>
        </w:rPr>
        <w:sectPr w:rsidR="00316B4A" w:rsidRPr="00ED091F">
          <w:pgSz w:w="11907" w:h="16840"/>
          <w:pgMar w:top="1134" w:right="851" w:bottom="992" w:left="851" w:header="709" w:footer="709" w:gutter="0"/>
          <w:cols w:space="720"/>
          <w:docGrid w:linePitch="360"/>
        </w:sectPr>
      </w:pPr>
    </w:p>
    <w:p w:rsidR="00316B4A" w:rsidRPr="00ED091F" w:rsidRDefault="00316B4A" w:rsidP="00316B4A">
      <w:pPr>
        <w:spacing w:after="200" w:line="276" w:lineRule="auto"/>
        <w:ind w:firstLine="709"/>
        <w:rPr>
          <w:rFonts w:ascii="Times New Roman" w:eastAsia="Times New Roman" w:hAnsi="Times New Roman" w:cs="Times New Roman"/>
          <w:b/>
          <w:bCs/>
          <w:sz w:val="24"/>
          <w:szCs w:val="24"/>
          <w:lang w:eastAsia="ru-RU"/>
        </w:rPr>
      </w:pPr>
      <w:r w:rsidRPr="00ED091F">
        <w:rPr>
          <w:rFonts w:ascii="Times New Roman" w:eastAsia="Times New Roman" w:hAnsi="Times New Roman" w:cs="Times New Roman"/>
          <w:b/>
          <w:sz w:val="24"/>
          <w:szCs w:val="24"/>
          <w:lang w:eastAsia="ru-RU"/>
        </w:rPr>
        <w:lastRenderedPageBreak/>
        <w:t xml:space="preserve">2.2. Тематический план и содержание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66"/>
        <w:gridCol w:w="9355"/>
        <w:gridCol w:w="863"/>
        <w:gridCol w:w="2846"/>
      </w:tblGrid>
      <w:tr w:rsidR="00316B4A" w:rsidRPr="00ED091F" w:rsidTr="006A5764">
        <w:trPr>
          <w:trHeight w:val="20"/>
        </w:trPr>
        <w:tc>
          <w:tcPr>
            <w:tcW w:w="625" w:type="pct"/>
            <w:vAlign w:val="center"/>
          </w:tcPr>
          <w:p w:rsidR="00316B4A" w:rsidRPr="00ED091F" w:rsidRDefault="00316B4A"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Наименов</w:t>
            </w:r>
            <w:r w:rsidRPr="00ED091F">
              <w:rPr>
                <w:rFonts w:ascii="Times New Roman" w:eastAsia="Times New Roman" w:hAnsi="Times New Roman" w:cs="Times New Roman"/>
                <w:b/>
                <w:sz w:val="24"/>
                <w:szCs w:val="24"/>
              </w:rPr>
              <w:t>а</w:t>
            </w:r>
            <w:r w:rsidRPr="00ED091F">
              <w:rPr>
                <w:rFonts w:ascii="Times New Roman" w:eastAsia="Times New Roman" w:hAnsi="Times New Roman" w:cs="Times New Roman"/>
                <w:b/>
                <w:sz w:val="24"/>
                <w:szCs w:val="24"/>
              </w:rPr>
              <w:t>ние разделов и тем</w:t>
            </w:r>
          </w:p>
        </w:tc>
        <w:tc>
          <w:tcPr>
            <w:tcW w:w="3133" w:type="pct"/>
            <w:vAlign w:val="center"/>
          </w:tcPr>
          <w:p w:rsidR="00316B4A" w:rsidRPr="00ED091F" w:rsidRDefault="00316B4A"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 xml:space="preserve">Содержание учебного материала, </w:t>
            </w:r>
            <w:r w:rsidRPr="00ED091F">
              <w:rPr>
                <w:rFonts w:ascii="Times New Roman" w:eastAsia="Times New Roman" w:hAnsi="Times New Roman" w:cs="Times New Roman"/>
                <w:b/>
                <w:sz w:val="24"/>
                <w:szCs w:val="24"/>
              </w:rPr>
              <w:br/>
              <w:t>лабораторные и практические работы, прикладной модуль</w:t>
            </w:r>
            <w:r w:rsidRPr="00ED091F">
              <w:rPr>
                <w:rFonts w:ascii="Times New Roman" w:eastAsia="Times New Roman" w:hAnsi="Times New Roman" w:cs="Times New Roman"/>
                <w:i/>
                <w:sz w:val="24"/>
                <w:szCs w:val="24"/>
              </w:rPr>
              <w:br/>
              <w:t>(если предусмотрены)</w:t>
            </w:r>
          </w:p>
        </w:tc>
        <w:tc>
          <w:tcPr>
            <w:tcW w:w="289" w:type="pct"/>
            <w:vAlign w:val="center"/>
          </w:tcPr>
          <w:p w:rsidR="00316B4A" w:rsidRPr="00ED091F" w:rsidRDefault="00316B4A"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Объем ч</w:t>
            </w:r>
            <w:r w:rsidRPr="00ED091F">
              <w:rPr>
                <w:rFonts w:ascii="Times New Roman" w:eastAsia="Times New Roman" w:hAnsi="Times New Roman" w:cs="Times New Roman"/>
                <w:b/>
                <w:sz w:val="24"/>
                <w:szCs w:val="24"/>
              </w:rPr>
              <w:t>а</w:t>
            </w:r>
            <w:r w:rsidRPr="00ED091F">
              <w:rPr>
                <w:rFonts w:ascii="Times New Roman" w:eastAsia="Times New Roman" w:hAnsi="Times New Roman" w:cs="Times New Roman"/>
                <w:b/>
                <w:sz w:val="24"/>
                <w:szCs w:val="24"/>
              </w:rPr>
              <w:t>сов</w:t>
            </w:r>
          </w:p>
        </w:tc>
        <w:tc>
          <w:tcPr>
            <w:tcW w:w="953" w:type="pct"/>
            <w:vAlign w:val="center"/>
          </w:tcPr>
          <w:p w:rsidR="00316B4A" w:rsidRPr="00ED091F" w:rsidRDefault="00316B4A"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 xml:space="preserve">Формируемые общие и профессиональные компетенции </w:t>
            </w:r>
          </w:p>
        </w:tc>
      </w:tr>
      <w:tr w:rsidR="00316B4A" w:rsidRPr="00ED091F" w:rsidTr="006A5764">
        <w:trPr>
          <w:trHeight w:val="20"/>
        </w:trPr>
        <w:tc>
          <w:tcPr>
            <w:tcW w:w="625" w:type="pct"/>
            <w:vAlign w:val="center"/>
          </w:tcPr>
          <w:p w:rsidR="00316B4A" w:rsidRPr="00ED091F" w:rsidRDefault="00316B4A" w:rsidP="006A5764">
            <w:pPr>
              <w:spacing w:after="0" w:line="240" w:lineRule="auto"/>
              <w:jc w:val="center"/>
              <w:rPr>
                <w:rFonts w:ascii="Times New Roman" w:eastAsia="Times New Roman" w:hAnsi="Times New Roman" w:cs="Times New Roman"/>
                <w:b/>
                <w:bCs/>
                <w:i/>
                <w:sz w:val="24"/>
                <w:szCs w:val="24"/>
                <w:lang w:eastAsia="ru-RU"/>
              </w:rPr>
            </w:pPr>
            <w:r w:rsidRPr="00ED091F">
              <w:rPr>
                <w:rFonts w:ascii="Times New Roman" w:eastAsia="Times New Roman" w:hAnsi="Times New Roman" w:cs="Times New Roman"/>
                <w:b/>
                <w:bCs/>
                <w:i/>
                <w:sz w:val="24"/>
                <w:szCs w:val="24"/>
                <w:lang w:eastAsia="ru-RU"/>
              </w:rPr>
              <w:t>1</w:t>
            </w:r>
          </w:p>
        </w:tc>
        <w:tc>
          <w:tcPr>
            <w:tcW w:w="3133" w:type="pct"/>
            <w:vAlign w:val="center"/>
          </w:tcPr>
          <w:p w:rsidR="00316B4A" w:rsidRPr="00ED091F" w:rsidRDefault="00316B4A" w:rsidP="006A5764">
            <w:pPr>
              <w:spacing w:after="0" w:line="240" w:lineRule="auto"/>
              <w:jc w:val="center"/>
              <w:rPr>
                <w:rFonts w:ascii="Times New Roman" w:eastAsia="Times New Roman" w:hAnsi="Times New Roman" w:cs="Times New Roman"/>
                <w:b/>
                <w:bCs/>
                <w:i/>
                <w:sz w:val="24"/>
                <w:szCs w:val="24"/>
                <w:lang w:eastAsia="ru-RU"/>
              </w:rPr>
            </w:pPr>
            <w:r w:rsidRPr="00ED091F">
              <w:rPr>
                <w:rFonts w:ascii="Times New Roman" w:eastAsia="Times New Roman" w:hAnsi="Times New Roman" w:cs="Times New Roman"/>
                <w:b/>
                <w:bCs/>
                <w:i/>
                <w:sz w:val="24"/>
                <w:szCs w:val="24"/>
                <w:lang w:eastAsia="ru-RU"/>
              </w:rPr>
              <w:t>2</w:t>
            </w:r>
          </w:p>
        </w:tc>
        <w:tc>
          <w:tcPr>
            <w:tcW w:w="289" w:type="pct"/>
            <w:vAlign w:val="center"/>
          </w:tcPr>
          <w:p w:rsidR="00316B4A" w:rsidRPr="00ED091F" w:rsidRDefault="00316B4A" w:rsidP="006A5764">
            <w:pPr>
              <w:spacing w:after="0" w:line="240" w:lineRule="auto"/>
              <w:jc w:val="center"/>
              <w:rPr>
                <w:rFonts w:ascii="Times New Roman" w:eastAsia="Times New Roman" w:hAnsi="Times New Roman" w:cs="Times New Roman"/>
                <w:b/>
                <w:bCs/>
                <w:i/>
                <w:sz w:val="24"/>
                <w:szCs w:val="24"/>
                <w:lang w:eastAsia="ru-RU"/>
              </w:rPr>
            </w:pPr>
            <w:r w:rsidRPr="00ED091F">
              <w:rPr>
                <w:rFonts w:ascii="Times New Roman" w:eastAsia="Times New Roman" w:hAnsi="Times New Roman" w:cs="Times New Roman"/>
                <w:b/>
                <w:bCs/>
                <w:i/>
                <w:sz w:val="24"/>
                <w:szCs w:val="24"/>
                <w:lang w:eastAsia="ru-RU"/>
              </w:rPr>
              <w:t>3</w:t>
            </w:r>
          </w:p>
        </w:tc>
        <w:tc>
          <w:tcPr>
            <w:tcW w:w="953" w:type="pct"/>
            <w:vAlign w:val="center"/>
          </w:tcPr>
          <w:p w:rsidR="00316B4A" w:rsidRPr="00ED091F" w:rsidRDefault="00316B4A" w:rsidP="006A5764">
            <w:pPr>
              <w:spacing w:after="0" w:line="240" w:lineRule="auto"/>
              <w:jc w:val="center"/>
              <w:rPr>
                <w:rFonts w:ascii="Times New Roman" w:eastAsia="Times New Roman" w:hAnsi="Times New Roman" w:cs="Times New Roman"/>
                <w:b/>
                <w:bCs/>
                <w:i/>
                <w:sz w:val="24"/>
                <w:szCs w:val="24"/>
                <w:lang w:eastAsia="ru-RU"/>
              </w:rPr>
            </w:pPr>
            <w:r w:rsidRPr="00ED091F">
              <w:rPr>
                <w:rFonts w:ascii="Times New Roman" w:eastAsia="Times New Roman" w:hAnsi="Times New Roman" w:cs="Times New Roman"/>
                <w:b/>
                <w:bCs/>
                <w:i/>
                <w:sz w:val="24"/>
                <w:szCs w:val="24"/>
                <w:lang w:eastAsia="ru-RU"/>
              </w:rPr>
              <w:t>4</w:t>
            </w:r>
          </w:p>
        </w:tc>
      </w:tr>
      <w:tr w:rsidR="00316B4A" w:rsidRPr="00ED091F" w:rsidTr="006A5764">
        <w:trPr>
          <w:trHeight w:val="20"/>
        </w:trPr>
        <w:tc>
          <w:tcPr>
            <w:tcW w:w="3758" w:type="pct"/>
            <w:gridSpan w:val="2"/>
          </w:tcPr>
          <w:p w:rsidR="00316B4A" w:rsidRPr="00ED091F" w:rsidRDefault="00316B4A"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D091F">
              <w:rPr>
                <w:rFonts w:ascii="Times New Roman" w:eastAsia="Times New Roman" w:hAnsi="Times New Roman" w:cs="Times New Roman"/>
                <w:b/>
                <w:bCs/>
                <w:i/>
                <w:sz w:val="24"/>
                <w:szCs w:val="24"/>
                <w:lang w:eastAsia="ru-RU"/>
              </w:rPr>
              <w:t xml:space="preserve">Раздел 1. </w:t>
            </w:r>
            <w:r w:rsidRPr="00ED091F">
              <w:rPr>
                <w:rFonts w:ascii="Times New Roman" w:eastAsia="Times New Roman" w:hAnsi="Times New Roman" w:cs="Times New Roman"/>
                <w:b/>
                <w:bCs/>
                <w:i/>
                <w:color w:val="000000"/>
                <w:sz w:val="24"/>
                <w:szCs w:val="24"/>
              </w:rPr>
              <w:t>Россия в годы Первой мировой войны и Первая мировая война и послевоенный кризис Вел</w:t>
            </w:r>
            <w:r w:rsidRPr="00ED091F">
              <w:rPr>
                <w:rFonts w:ascii="Times New Roman" w:eastAsia="Times New Roman" w:hAnsi="Times New Roman" w:cs="Times New Roman"/>
                <w:b/>
                <w:bCs/>
                <w:i/>
                <w:color w:val="000000"/>
                <w:sz w:val="24"/>
                <w:szCs w:val="24"/>
              </w:rPr>
              <w:t>и</w:t>
            </w:r>
            <w:r w:rsidRPr="00ED091F">
              <w:rPr>
                <w:rFonts w:ascii="Times New Roman" w:eastAsia="Times New Roman" w:hAnsi="Times New Roman" w:cs="Times New Roman"/>
                <w:b/>
                <w:bCs/>
                <w:i/>
                <w:color w:val="000000"/>
                <w:sz w:val="24"/>
                <w:szCs w:val="24"/>
              </w:rPr>
              <w:t xml:space="preserve">кой Российской революции (1914–1922). </w:t>
            </w:r>
          </w:p>
        </w:tc>
        <w:tc>
          <w:tcPr>
            <w:tcW w:w="289" w:type="pct"/>
            <w:vAlign w:val="center"/>
          </w:tcPr>
          <w:p w:rsidR="00316B4A" w:rsidRPr="00ED091F" w:rsidRDefault="00316B4A" w:rsidP="006A5764">
            <w:pPr>
              <w:spacing w:after="0" w:line="240" w:lineRule="auto"/>
              <w:jc w:val="center"/>
              <w:rPr>
                <w:rFonts w:ascii="Times New Roman" w:eastAsia="Times New Roman" w:hAnsi="Times New Roman" w:cs="Times New Roman"/>
                <w:b/>
                <w:bCs/>
                <w:sz w:val="24"/>
                <w:szCs w:val="24"/>
                <w:lang w:eastAsia="ru-RU"/>
              </w:rPr>
            </w:pPr>
            <w:r w:rsidRPr="00ED091F">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0</w:t>
            </w:r>
          </w:p>
        </w:tc>
        <w:tc>
          <w:tcPr>
            <w:tcW w:w="953" w:type="pct"/>
            <w:shd w:val="clear" w:color="auto" w:fill="FFFFFF" w:themeFill="background1"/>
            <w:vAlign w:val="center"/>
          </w:tcPr>
          <w:p w:rsidR="00316B4A" w:rsidRPr="00ED091F" w:rsidRDefault="00316B4A"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ED091F">
              <w:rPr>
                <w:rFonts w:ascii="Times New Roman" w:eastAsia="Times New Roman" w:hAnsi="Times New Roman" w:cs="Times New Roman"/>
                <w:i/>
                <w:color w:val="000000"/>
                <w:sz w:val="24"/>
                <w:szCs w:val="24"/>
              </w:rPr>
              <w:t xml:space="preserve">ОК 01, ОК 02, ОК 04, </w:t>
            </w:r>
          </w:p>
          <w:p w:rsidR="00316B4A" w:rsidRPr="00ED091F" w:rsidRDefault="00316B4A"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ED091F">
              <w:rPr>
                <w:rFonts w:ascii="Times New Roman" w:eastAsia="Times New Roman" w:hAnsi="Times New Roman" w:cs="Times New Roman"/>
                <w:i/>
                <w:color w:val="000000"/>
                <w:sz w:val="24"/>
                <w:szCs w:val="24"/>
              </w:rPr>
              <w:t>ОК 05, ОК 06</w:t>
            </w:r>
          </w:p>
        </w:tc>
      </w:tr>
      <w:tr w:rsidR="00316B4A" w:rsidRPr="00ED091F" w:rsidTr="006A5764">
        <w:trPr>
          <w:trHeight w:val="20"/>
        </w:trPr>
        <w:tc>
          <w:tcPr>
            <w:tcW w:w="625" w:type="pct"/>
            <w:vMerge w:val="restart"/>
          </w:tcPr>
          <w:p w:rsidR="00316B4A" w:rsidRPr="00ED091F" w:rsidRDefault="00316B4A" w:rsidP="006A5764">
            <w:pPr>
              <w:spacing w:after="0" w:line="240" w:lineRule="auto"/>
              <w:rPr>
                <w:rFonts w:ascii="Times New Roman" w:eastAsia="Times New Roman" w:hAnsi="Times New Roman" w:cs="Times New Roman"/>
                <w:b/>
                <w:bCs/>
                <w:i/>
                <w:sz w:val="24"/>
                <w:szCs w:val="24"/>
                <w:lang w:eastAsia="ru-RU"/>
              </w:rPr>
            </w:pPr>
            <w:r w:rsidRPr="00ED091F">
              <w:rPr>
                <w:rFonts w:ascii="Times New Roman" w:eastAsia="Times New Roman" w:hAnsi="Times New Roman" w:cs="Times New Roman"/>
                <w:b/>
                <w:bCs/>
                <w:i/>
                <w:sz w:val="24"/>
                <w:szCs w:val="24"/>
                <w:lang w:eastAsia="ru-RU"/>
              </w:rPr>
              <w:t>Тема 1.1.</w:t>
            </w:r>
          </w:p>
          <w:p w:rsidR="00316B4A" w:rsidRPr="00ED091F" w:rsidRDefault="00316B4A" w:rsidP="006A5764">
            <w:pPr>
              <w:spacing w:after="0" w:line="240" w:lineRule="auto"/>
              <w:rPr>
                <w:rFonts w:ascii="Times New Roman" w:eastAsia="Times New Roman" w:hAnsi="Times New Roman" w:cs="Times New Roman"/>
                <w:b/>
                <w:bCs/>
                <w:i/>
                <w:sz w:val="24"/>
                <w:szCs w:val="24"/>
                <w:lang w:eastAsia="ru-RU"/>
              </w:rPr>
            </w:pPr>
            <w:r w:rsidRPr="00ED091F">
              <w:rPr>
                <w:rFonts w:ascii="Times New Roman" w:eastAsia="Times New Roman" w:hAnsi="Times New Roman" w:cs="Times New Roman"/>
                <w:b/>
                <w:i/>
                <w:sz w:val="24"/>
                <w:szCs w:val="24"/>
              </w:rPr>
              <w:t>Россия и мир в годы Первой мировой войны</w:t>
            </w:r>
          </w:p>
          <w:p w:rsidR="00316B4A" w:rsidRPr="00ED091F" w:rsidRDefault="00316B4A" w:rsidP="006A5764">
            <w:pPr>
              <w:spacing w:after="0" w:line="240" w:lineRule="auto"/>
              <w:rPr>
                <w:rFonts w:ascii="Times New Roman" w:eastAsia="Times New Roman" w:hAnsi="Times New Roman" w:cs="Times New Roman"/>
                <w:b/>
                <w:bCs/>
                <w:i/>
                <w:sz w:val="24"/>
                <w:szCs w:val="24"/>
                <w:lang w:eastAsia="ru-RU"/>
              </w:rPr>
            </w:pPr>
          </w:p>
        </w:tc>
        <w:tc>
          <w:tcPr>
            <w:tcW w:w="3133" w:type="pct"/>
          </w:tcPr>
          <w:p w:rsidR="00316B4A" w:rsidRPr="00ED091F" w:rsidRDefault="00316B4A" w:rsidP="006A5764">
            <w:pPr>
              <w:spacing w:after="0" w:line="240" w:lineRule="auto"/>
              <w:ind w:firstLine="236"/>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Основное содержание</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2</w:t>
            </w:r>
          </w:p>
        </w:tc>
        <w:tc>
          <w:tcPr>
            <w:tcW w:w="953" w:type="pct"/>
            <w:vMerge w:val="restart"/>
            <w:shd w:val="clear" w:color="auto" w:fill="FFFFFF" w:themeFill="background1"/>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01</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06</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4886"/>
        </w:trPr>
        <w:tc>
          <w:tcPr>
            <w:tcW w:w="625" w:type="pct"/>
            <w:vMerge/>
          </w:tcPr>
          <w:p w:rsidR="00316B4A" w:rsidRPr="00ED091F" w:rsidRDefault="00316B4A" w:rsidP="006A5764">
            <w:pPr>
              <w:spacing w:after="0" w:line="240" w:lineRule="auto"/>
              <w:rPr>
                <w:rFonts w:ascii="Times New Roman" w:eastAsia="Times New Roman" w:hAnsi="Times New Roman" w:cs="Times New Roman"/>
                <w:b/>
                <w:bCs/>
                <w:sz w:val="24"/>
                <w:szCs w:val="24"/>
                <w:lang w:eastAsia="ru-RU"/>
              </w:rPr>
            </w:pPr>
          </w:p>
        </w:tc>
        <w:tc>
          <w:tcPr>
            <w:tcW w:w="3133" w:type="pct"/>
          </w:tcPr>
          <w:p w:rsidR="00316B4A" w:rsidRPr="00ED091F"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Новейшая история как этап развития человечества. Мир в начале ХХ в.</w:t>
            </w:r>
            <w:r w:rsidRPr="00ED091F">
              <w:rPr>
                <w:rFonts w:ascii="Times New Roman" w:eastAsia="Times New Roman" w:hAnsi="Times New Roman" w:cs="Times New Roman"/>
                <w:sz w:val="24"/>
                <w:szCs w:val="24"/>
              </w:rPr>
              <w:t>Новейшая история: понятие, хронологические рамки, периодизация</w:t>
            </w:r>
            <w:r w:rsidRPr="00ED091F">
              <w:rPr>
                <w:rFonts w:ascii="Times New Roman" w:eastAsia="Times New Roman" w:hAnsi="Times New Roman" w:cs="Times New Roman"/>
                <w:i/>
                <w:iCs/>
                <w:sz w:val="24"/>
                <w:szCs w:val="24"/>
              </w:rPr>
              <w:t>.</w:t>
            </w:r>
            <w:r w:rsidRPr="00ED091F">
              <w:rPr>
                <w:rFonts w:ascii="Times New Roman" w:eastAsia="Times New Roman" w:hAnsi="Times New Roman" w:cs="Times New Roman"/>
                <w:sz w:val="24"/>
                <w:szCs w:val="24"/>
              </w:rPr>
              <w:t xml:space="preserve"> Усиление борьбы ведущих держав за передел мира. Тройственный союз и Антанта. </w:t>
            </w:r>
          </w:p>
          <w:p w:rsidR="00316B4A" w:rsidRPr="00ED091F"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b/>
                <w:bCs/>
                <w:sz w:val="24"/>
                <w:szCs w:val="24"/>
              </w:rPr>
              <w:t>Причины и начало Первой мировой войны.</w:t>
            </w:r>
            <w:r w:rsidRPr="00ED091F">
              <w:rPr>
                <w:rFonts w:ascii="Times New Roman" w:eastAsia="Times New Roman" w:hAnsi="Times New Roman" w:cs="Times New Roman"/>
                <w:sz w:val="24"/>
                <w:szCs w:val="24"/>
              </w:rPr>
              <w:t xml:space="preserve">Сараевское убийство. Вступление в войну стран Европы и России. Соотношение сил и планы сторон. </w:t>
            </w:r>
          </w:p>
          <w:p w:rsidR="00316B4A" w:rsidRPr="00ED091F" w:rsidRDefault="00316B4A" w:rsidP="006A5764">
            <w:pPr>
              <w:spacing w:after="0" w:line="240" w:lineRule="auto"/>
              <w:ind w:firstLine="236"/>
              <w:jc w:val="both"/>
              <w:rPr>
                <w:rFonts w:ascii="Times New Roman" w:eastAsia="Times New Roman" w:hAnsi="Times New Roman" w:cs="Times New Roman"/>
                <w:b/>
                <w:bCs/>
                <w:sz w:val="24"/>
                <w:szCs w:val="24"/>
              </w:rPr>
            </w:pPr>
            <w:r w:rsidRPr="00ED091F">
              <w:rPr>
                <w:rFonts w:ascii="Times New Roman" w:eastAsia="Times New Roman" w:hAnsi="Times New Roman" w:cs="Times New Roman"/>
                <w:b/>
                <w:bCs/>
                <w:sz w:val="24"/>
                <w:szCs w:val="24"/>
              </w:rPr>
              <w:t xml:space="preserve">Военные действия на Западном и Восточном фронтах. </w:t>
            </w:r>
            <w:r w:rsidRPr="00ED091F">
              <w:rPr>
                <w:rFonts w:ascii="Times New Roman" w:eastAsia="Times New Roman" w:hAnsi="Times New Roman" w:cs="Times New Roman"/>
                <w:sz w:val="24"/>
                <w:szCs w:val="24"/>
              </w:rPr>
              <w:t>Бои на Западном фронте. Сражение на Марне.Операции русских войск в Восточной Пруссии и Галиции</w:t>
            </w:r>
            <w:r w:rsidRPr="00ED091F">
              <w:rPr>
                <w:rFonts w:ascii="Times New Roman" w:eastAsia="Times New Roman" w:hAnsi="Times New Roman" w:cs="Times New Roman"/>
                <w:i/>
                <w:iCs/>
                <w:sz w:val="24"/>
                <w:szCs w:val="24"/>
              </w:rPr>
              <w:t xml:space="preserve">. </w:t>
            </w:r>
            <w:r w:rsidRPr="00ED091F">
              <w:rPr>
                <w:rFonts w:ascii="Times New Roman" w:eastAsia="Times New Roman" w:hAnsi="Times New Roman" w:cs="Times New Roman"/>
                <w:sz w:val="24"/>
                <w:szCs w:val="24"/>
              </w:rPr>
              <w:t>Позиц</w:t>
            </w:r>
            <w:r w:rsidRPr="00ED091F">
              <w:rPr>
                <w:rFonts w:ascii="Times New Roman" w:eastAsia="Times New Roman" w:hAnsi="Times New Roman" w:cs="Times New Roman"/>
                <w:sz w:val="24"/>
                <w:szCs w:val="24"/>
              </w:rPr>
              <w:t>и</w:t>
            </w:r>
            <w:r w:rsidRPr="00ED091F">
              <w:rPr>
                <w:rFonts w:ascii="Times New Roman" w:eastAsia="Times New Roman" w:hAnsi="Times New Roman" w:cs="Times New Roman"/>
                <w:sz w:val="24"/>
                <w:szCs w:val="24"/>
              </w:rPr>
              <w:t>онная война и новые виды вооружения. Отступление русской армии в 1915 г. Битвы под Верденом и на р. Сомма. Брусиловский прорыв русских войск на Юго-Западном фро</w:t>
            </w:r>
            <w:r w:rsidRPr="00ED091F">
              <w:rPr>
                <w:rFonts w:ascii="Times New Roman" w:eastAsia="Times New Roman" w:hAnsi="Times New Roman" w:cs="Times New Roman"/>
                <w:sz w:val="24"/>
                <w:szCs w:val="24"/>
              </w:rPr>
              <w:t>н</w:t>
            </w:r>
            <w:r w:rsidRPr="00ED091F">
              <w:rPr>
                <w:rFonts w:ascii="Times New Roman" w:eastAsia="Times New Roman" w:hAnsi="Times New Roman" w:cs="Times New Roman"/>
                <w:sz w:val="24"/>
                <w:szCs w:val="24"/>
              </w:rPr>
              <w:t>те. Восточный фронт в условиях революционных событий 1917 года. Выход России из войны. Вступление в войну США.</w:t>
            </w:r>
          </w:p>
          <w:p w:rsidR="00316B4A" w:rsidRPr="00ED091F" w:rsidRDefault="00316B4A" w:rsidP="006A5764">
            <w:pPr>
              <w:spacing w:after="0" w:line="240" w:lineRule="auto"/>
              <w:ind w:firstLine="236"/>
              <w:jc w:val="both"/>
              <w:rPr>
                <w:rFonts w:ascii="Times New Roman" w:eastAsia="Times New Roman" w:hAnsi="Times New Roman" w:cs="Times New Roman"/>
                <w:i/>
                <w:iCs/>
                <w:sz w:val="24"/>
                <w:szCs w:val="24"/>
              </w:rPr>
            </w:pPr>
            <w:r w:rsidRPr="00ED091F">
              <w:rPr>
                <w:rFonts w:ascii="Times New Roman" w:eastAsia="Times New Roman" w:hAnsi="Times New Roman" w:cs="Times New Roman"/>
                <w:b/>
                <w:bCs/>
                <w:sz w:val="24"/>
                <w:szCs w:val="24"/>
              </w:rPr>
              <w:t>Российское государство и общество в годы Первой мировой войны.</w:t>
            </w:r>
            <w:r w:rsidRPr="00ED091F">
              <w:rPr>
                <w:rFonts w:ascii="Times New Roman" w:eastAsia="Times New Roman" w:hAnsi="Times New Roman" w:cs="Times New Roman"/>
                <w:sz w:val="24"/>
                <w:szCs w:val="24"/>
              </w:rPr>
              <w:t xml:space="preserve"> Патриотич</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ский подъем. Милитаризация экономики. Российское общество в условиях войны. М</w:t>
            </w:r>
            <w:r w:rsidRPr="00ED091F">
              <w:rPr>
                <w:rFonts w:ascii="Times New Roman" w:eastAsia="Times New Roman" w:hAnsi="Times New Roman" w:cs="Times New Roman"/>
                <w:sz w:val="24"/>
                <w:szCs w:val="24"/>
              </w:rPr>
              <w:t>и</w:t>
            </w:r>
            <w:r w:rsidRPr="00ED091F">
              <w:rPr>
                <w:rFonts w:ascii="Times New Roman" w:eastAsia="Times New Roman" w:hAnsi="Times New Roman" w:cs="Times New Roman"/>
                <w:sz w:val="24"/>
                <w:szCs w:val="24"/>
              </w:rPr>
              <w:t>литаризация экономики. Нарастание дисбаланса в экономике, падение уровня жизни населения. Рост забастовочного и оппозиционного движения. Распутинщина и кризис власти. Речь Н. Милюкова</w:t>
            </w:r>
          </w:p>
          <w:p w:rsidR="00316B4A" w:rsidRPr="00ED091F" w:rsidRDefault="00316B4A" w:rsidP="006A5764">
            <w:pPr>
              <w:spacing w:after="0" w:line="240" w:lineRule="auto"/>
              <w:ind w:firstLine="236"/>
              <w:jc w:val="both"/>
              <w:rPr>
                <w:rFonts w:ascii="Times New Roman" w:eastAsia="Times New Roman" w:hAnsi="Times New Roman" w:cs="Times New Roman"/>
                <w:b/>
                <w:bCs/>
                <w:sz w:val="24"/>
                <w:szCs w:val="24"/>
              </w:rPr>
            </w:pPr>
            <w:r w:rsidRPr="00ED091F">
              <w:rPr>
                <w:rFonts w:ascii="Times New Roman" w:eastAsia="Times New Roman" w:hAnsi="Times New Roman" w:cs="Times New Roman"/>
                <w:b/>
                <w:bCs/>
                <w:sz w:val="24"/>
                <w:szCs w:val="24"/>
              </w:rPr>
              <w:t xml:space="preserve">Итоги Первой мировой войны. </w:t>
            </w:r>
            <w:r w:rsidRPr="00ED091F">
              <w:rPr>
                <w:rFonts w:ascii="Times New Roman" w:eastAsia="Times New Roman" w:hAnsi="Times New Roman" w:cs="Times New Roman"/>
                <w:sz w:val="24"/>
                <w:szCs w:val="24"/>
              </w:rPr>
              <w:t>Политические, экономические, социальные и кул</w:t>
            </w:r>
            <w:r w:rsidRPr="00ED091F">
              <w:rPr>
                <w:rFonts w:ascii="Times New Roman" w:eastAsia="Times New Roman" w:hAnsi="Times New Roman" w:cs="Times New Roman"/>
                <w:sz w:val="24"/>
                <w:szCs w:val="24"/>
              </w:rPr>
              <w:t>ь</w:t>
            </w:r>
            <w:r w:rsidRPr="00ED091F">
              <w:rPr>
                <w:rFonts w:ascii="Times New Roman" w:eastAsia="Times New Roman" w:hAnsi="Times New Roman" w:cs="Times New Roman"/>
                <w:sz w:val="24"/>
                <w:szCs w:val="24"/>
              </w:rPr>
              <w:t>турные последствия Первой мировой войны</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shd w:val="clear" w:color="auto" w:fill="FFFFFF" w:themeFill="background1"/>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0"/>
        </w:trPr>
        <w:tc>
          <w:tcPr>
            <w:tcW w:w="625" w:type="pct"/>
            <w:vMerge w:val="restart"/>
          </w:tcPr>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 xml:space="preserve">Тема 1.2.  </w:t>
            </w:r>
          </w:p>
          <w:p w:rsidR="00316B4A" w:rsidRPr="00ED091F" w:rsidRDefault="00316B4A" w:rsidP="006A5764">
            <w:pPr>
              <w:spacing w:after="0" w:line="240" w:lineRule="auto"/>
              <w:jc w:val="both"/>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Основные эт</w:t>
            </w:r>
            <w:r w:rsidRPr="00ED091F">
              <w:rPr>
                <w:rFonts w:ascii="Times New Roman" w:eastAsia="Times New Roman" w:hAnsi="Times New Roman" w:cs="Times New Roman"/>
                <w:b/>
                <w:i/>
                <w:sz w:val="24"/>
                <w:szCs w:val="24"/>
              </w:rPr>
              <w:t>а</w:t>
            </w:r>
            <w:r w:rsidRPr="00ED091F">
              <w:rPr>
                <w:rFonts w:ascii="Times New Roman" w:eastAsia="Times New Roman" w:hAnsi="Times New Roman" w:cs="Times New Roman"/>
                <w:b/>
                <w:i/>
                <w:sz w:val="24"/>
                <w:szCs w:val="24"/>
              </w:rPr>
              <w:t>пы и хронол</w:t>
            </w:r>
            <w:r w:rsidRPr="00ED091F">
              <w:rPr>
                <w:rFonts w:ascii="Times New Roman" w:eastAsia="Times New Roman" w:hAnsi="Times New Roman" w:cs="Times New Roman"/>
                <w:b/>
                <w:i/>
                <w:sz w:val="24"/>
                <w:szCs w:val="24"/>
              </w:rPr>
              <w:t>о</w:t>
            </w:r>
            <w:r w:rsidRPr="00ED091F">
              <w:rPr>
                <w:rFonts w:ascii="Times New Roman" w:eastAsia="Times New Roman" w:hAnsi="Times New Roman" w:cs="Times New Roman"/>
                <w:b/>
                <w:i/>
                <w:sz w:val="24"/>
                <w:szCs w:val="24"/>
              </w:rPr>
              <w:t>гия революц</w:t>
            </w:r>
            <w:r w:rsidRPr="00ED091F">
              <w:rPr>
                <w:rFonts w:ascii="Times New Roman" w:eastAsia="Times New Roman" w:hAnsi="Times New Roman" w:cs="Times New Roman"/>
                <w:b/>
                <w:i/>
                <w:sz w:val="24"/>
                <w:szCs w:val="24"/>
              </w:rPr>
              <w:t>и</w:t>
            </w:r>
            <w:r w:rsidRPr="00ED091F">
              <w:rPr>
                <w:rFonts w:ascii="Times New Roman" w:eastAsia="Times New Roman" w:hAnsi="Times New Roman" w:cs="Times New Roman"/>
                <w:b/>
                <w:i/>
                <w:sz w:val="24"/>
                <w:szCs w:val="24"/>
              </w:rPr>
              <w:t>онных соб</w:t>
            </w:r>
            <w:r w:rsidRPr="00ED091F">
              <w:rPr>
                <w:rFonts w:ascii="Times New Roman" w:eastAsia="Times New Roman" w:hAnsi="Times New Roman" w:cs="Times New Roman"/>
                <w:b/>
                <w:i/>
                <w:sz w:val="24"/>
                <w:szCs w:val="24"/>
              </w:rPr>
              <w:t>ы</w:t>
            </w:r>
            <w:r w:rsidRPr="00ED091F">
              <w:rPr>
                <w:rFonts w:ascii="Times New Roman" w:eastAsia="Times New Roman" w:hAnsi="Times New Roman" w:cs="Times New Roman"/>
                <w:b/>
                <w:i/>
                <w:sz w:val="24"/>
                <w:szCs w:val="24"/>
              </w:rPr>
              <w:t xml:space="preserve">тий 1917 г. </w:t>
            </w:r>
          </w:p>
          <w:p w:rsidR="00316B4A" w:rsidRPr="00ED091F" w:rsidRDefault="00316B4A" w:rsidP="006A5764">
            <w:pPr>
              <w:spacing w:after="0" w:line="240" w:lineRule="auto"/>
              <w:rPr>
                <w:rFonts w:ascii="Times New Roman" w:eastAsia="Times New Roman" w:hAnsi="Times New Roman" w:cs="Times New Roman"/>
                <w:b/>
                <w:bCs/>
                <w:i/>
                <w:sz w:val="24"/>
                <w:szCs w:val="24"/>
                <w:lang w:eastAsia="ru-RU"/>
              </w:rPr>
            </w:pPr>
            <w:r w:rsidRPr="00ED091F">
              <w:rPr>
                <w:rFonts w:ascii="Times New Roman" w:eastAsia="Times New Roman" w:hAnsi="Times New Roman" w:cs="Times New Roman"/>
                <w:b/>
                <w:i/>
                <w:sz w:val="24"/>
                <w:szCs w:val="24"/>
              </w:rPr>
              <w:t xml:space="preserve">Первые </w:t>
            </w:r>
            <w:r>
              <w:rPr>
                <w:rFonts w:ascii="Times New Roman" w:eastAsia="Times New Roman" w:hAnsi="Times New Roman" w:cs="Times New Roman"/>
                <w:b/>
                <w:i/>
                <w:sz w:val="24"/>
                <w:szCs w:val="24"/>
              </w:rPr>
              <w:t>рево-</w:t>
            </w:r>
            <w:r>
              <w:rPr>
                <w:rFonts w:ascii="Times New Roman" w:eastAsia="Times New Roman" w:hAnsi="Times New Roman" w:cs="Times New Roman"/>
                <w:b/>
                <w:i/>
                <w:sz w:val="24"/>
                <w:szCs w:val="24"/>
              </w:rPr>
              <w:lastRenderedPageBreak/>
              <w:t>люционные</w:t>
            </w:r>
            <w:r>
              <w:rPr>
                <w:rFonts w:ascii="Times New Roman" w:eastAsia="Times New Roman" w:hAnsi="Times New Roman" w:cs="Times New Roman"/>
                <w:b/>
                <w:i/>
                <w:sz w:val="24"/>
                <w:szCs w:val="24"/>
              </w:rPr>
              <w:t>п</w:t>
            </w:r>
            <w:r>
              <w:rPr>
                <w:rFonts w:ascii="Times New Roman" w:eastAsia="Times New Roman" w:hAnsi="Times New Roman" w:cs="Times New Roman"/>
                <w:b/>
                <w:i/>
                <w:sz w:val="24"/>
                <w:szCs w:val="24"/>
              </w:rPr>
              <w:t>реобразования больше</w:t>
            </w:r>
            <w:r w:rsidRPr="00ED091F">
              <w:rPr>
                <w:rFonts w:ascii="Times New Roman" w:eastAsia="Times New Roman" w:hAnsi="Times New Roman" w:cs="Times New Roman"/>
                <w:b/>
                <w:i/>
                <w:sz w:val="24"/>
                <w:szCs w:val="24"/>
              </w:rPr>
              <w:t>виков</w:t>
            </w:r>
          </w:p>
        </w:tc>
        <w:tc>
          <w:tcPr>
            <w:tcW w:w="3133" w:type="pct"/>
          </w:tcPr>
          <w:p w:rsidR="00316B4A" w:rsidRPr="00ED091F" w:rsidRDefault="00316B4A" w:rsidP="006A5764">
            <w:pPr>
              <w:spacing w:after="0" w:line="240" w:lineRule="auto"/>
              <w:ind w:firstLine="236"/>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lastRenderedPageBreak/>
              <w:t>Основное содержание</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4</w:t>
            </w:r>
          </w:p>
        </w:tc>
        <w:tc>
          <w:tcPr>
            <w:tcW w:w="953" w:type="pct"/>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04</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06</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Причины Великой российской революции и ее начальный этап.</w:t>
            </w:r>
            <w:r w:rsidRPr="00ED091F">
              <w:rPr>
                <w:rFonts w:ascii="Times New Roman" w:eastAsia="Times New Roman" w:hAnsi="Times New Roman" w:cs="Times New Roman"/>
                <w:sz w:val="24"/>
                <w:szCs w:val="24"/>
              </w:rPr>
              <w:t xml:space="preserve"> Нарастание рев</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 xml:space="preserve">люционных настроений в российском обществе. Война как революционизирующий фактор. Революционные события в Петрограде в феврале 1917 г. Система двоевластия. </w:t>
            </w:r>
            <w:r w:rsidRPr="00ED091F">
              <w:rPr>
                <w:rFonts w:ascii="Times New Roman" w:eastAsia="Times New Roman" w:hAnsi="Times New Roman" w:cs="Times New Roman"/>
                <w:color w:val="000000"/>
                <w:sz w:val="24"/>
                <w:szCs w:val="24"/>
              </w:rPr>
              <w:t>Петроградский Совет рабочих и солдатских депутатов и его декреты</w:t>
            </w:r>
            <w:r w:rsidRPr="00ED091F">
              <w:rPr>
                <w:rFonts w:ascii="Times New Roman" w:eastAsia="Times New Roman" w:hAnsi="Times New Roman" w:cs="Times New Roman"/>
                <w:sz w:val="24"/>
                <w:szCs w:val="24"/>
              </w:rPr>
              <w:t xml:space="preserve">. Формирование Временного правительства. Отречение Николая </w:t>
            </w:r>
            <w:r w:rsidRPr="00ED091F">
              <w:rPr>
                <w:rFonts w:ascii="Times New Roman" w:eastAsia="Times New Roman" w:hAnsi="Times New Roman" w:cs="Times New Roman"/>
                <w:sz w:val="24"/>
                <w:szCs w:val="24"/>
                <w:lang w:val="en-US"/>
              </w:rPr>
              <w:t>II</w:t>
            </w:r>
            <w:r w:rsidRPr="00ED091F">
              <w:rPr>
                <w:rFonts w:ascii="Times New Roman" w:eastAsia="Times New Roman" w:hAnsi="Times New Roman" w:cs="Times New Roman"/>
                <w:sz w:val="24"/>
                <w:szCs w:val="24"/>
              </w:rPr>
              <w:t xml:space="preserve">. </w:t>
            </w:r>
          </w:p>
          <w:p w:rsidR="00316B4A" w:rsidRPr="00ED091F"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Нарастание кризисных явлений в стране весной – летом 1917 г.</w:t>
            </w:r>
            <w:r w:rsidRPr="00ED091F">
              <w:rPr>
                <w:rFonts w:ascii="Times New Roman" w:eastAsia="Times New Roman" w:hAnsi="Times New Roman" w:cs="Times New Roman"/>
                <w:sz w:val="24"/>
                <w:szCs w:val="24"/>
              </w:rPr>
              <w:t xml:space="preserve">  Программа пр</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образований Временного правительства. Апрельский политический кризис</w:t>
            </w:r>
            <w:r w:rsidRPr="00ED091F">
              <w:rPr>
                <w:rFonts w:ascii="Times New Roman" w:eastAsia="Times New Roman" w:hAnsi="Times New Roman" w:cs="Times New Roman"/>
                <w:i/>
                <w:iCs/>
                <w:sz w:val="24"/>
                <w:szCs w:val="24"/>
              </w:rPr>
              <w:t>.</w:t>
            </w:r>
            <w:r w:rsidRPr="00ED091F">
              <w:rPr>
                <w:rFonts w:ascii="Times New Roman" w:eastAsia="Times New Roman" w:hAnsi="Times New Roman" w:cs="Times New Roman"/>
                <w:sz w:val="24"/>
                <w:szCs w:val="24"/>
              </w:rPr>
              <w:t xml:space="preserve"> </w:t>
            </w:r>
            <w:r w:rsidRPr="00ED091F">
              <w:rPr>
                <w:rFonts w:ascii="Times New Roman" w:eastAsia="Times New Roman" w:hAnsi="Times New Roman" w:cs="Times New Roman"/>
                <w:sz w:val="24"/>
                <w:szCs w:val="24"/>
              </w:rPr>
              <w:lastRenderedPageBreak/>
              <w:t>Июньский политический кризис и рост популярности большевиков. Попытка установления вое</w:t>
            </w:r>
            <w:r w:rsidRPr="00ED091F">
              <w:rPr>
                <w:rFonts w:ascii="Times New Roman" w:eastAsia="Times New Roman" w:hAnsi="Times New Roman" w:cs="Times New Roman"/>
                <w:sz w:val="24"/>
                <w:szCs w:val="24"/>
              </w:rPr>
              <w:t>н</w:t>
            </w:r>
            <w:r w:rsidRPr="00ED091F">
              <w:rPr>
                <w:rFonts w:ascii="Times New Roman" w:eastAsia="Times New Roman" w:hAnsi="Times New Roman" w:cs="Times New Roman"/>
                <w:sz w:val="24"/>
                <w:szCs w:val="24"/>
              </w:rPr>
              <w:t>ной диктатуры генерала Л.Г. Корнилова. Провозглашение России республикой. Пре</w:t>
            </w:r>
            <w:r w:rsidRPr="00ED091F">
              <w:rPr>
                <w:rFonts w:ascii="Times New Roman" w:eastAsia="Times New Roman" w:hAnsi="Times New Roman" w:cs="Times New Roman"/>
                <w:sz w:val="24"/>
                <w:szCs w:val="24"/>
              </w:rPr>
              <w:t>д</w:t>
            </w:r>
            <w:r w:rsidRPr="00ED091F">
              <w:rPr>
                <w:rFonts w:ascii="Times New Roman" w:eastAsia="Times New Roman" w:hAnsi="Times New Roman" w:cs="Times New Roman"/>
                <w:sz w:val="24"/>
                <w:szCs w:val="24"/>
              </w:rPr>
              <w:t>парламент.</w:t>
            </w:r>
          </w:p>
          <w:p w:rsidR="00316B4A" w:rsidRPr="00ED091F" w:rsidRDefault="00316B4A" w:rsidP="006A5764">
            <w:pPr>
              <w:spacing w:after="0" w:line="240" w:lineRule="auto"/>
              <w:ind w:firstLine="236"/>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Октябрьское вооруженное восстание. Первые революционные преобразования большевиков.</w:t>
            </w:r>
            <w:r w:rsidRPr="00ED091F">
              <w:rPr>
                <w:rFonts w:ascii="Times New Roman" w:eastAsia="Times New Roman" w:hAnsi="Times New Roman" w:cs="Times New Roman"/>
                <w:sz w:val="24"/>
                <w:szCs w:val="24"/>
              </w:rPr>
              <w:t xml:space="preserve"> Назревание общенациональногокризиса в стране</w:t>
            </w:r>
            <w:r w:rsidRPr="00ED091F">
              <w:rPr>
                <w:rFonts w:ascii="Times New Roman" w:eastAsia="Times New Roman" w:hAnsi="Times New Roman" w:cs="Times New Roman"/>
                <w:i/>
                <w:iCs/>
                <w:sz w:val="24"/>
                <w:szCs w:val="24"/>
              </w:rPr>
              <w:t xml:space="preserve">. </w:t>
            </w:r>
            <w:r w:rsidRPr="00ED091F">
              <w:rPr>
                <w:rFonts w:ascii="Times New Roman" w:eastAsia="Times New Roman" w:hAnsi="Times New Roman" w:cs="Times New Roman"/>
                <w:sz w:val="24"/>
                <w:szCs w:val="24"/>
              </w:rPr>
              <w:t>Большевизация Сов</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тов. Свержение Временного правительства и взятие власти большевиками. Новые орг</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ны власти: ВЦИК, Совнарком. Первые декреты.Мероприятия большевиков в политич</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ской и экономической сферах. Конституция РСФСР. Декрет о мире. Брест-Литовский мир.</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lastRenderedPageBreak/>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Практические занятия</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Cs/>
                <w:sz w:val="24"/>
                <w:szCs w:val="24"/>
                <w:lang w:eastAsia="ru-RU"/>
              </w:rPr>
            </w:pPr>
          </w:p>
        </w:tc>
        <w:tc>
          <w:tcPr>
            <w:tcW w:w="3133" w:type="pct"/>
          </w:tcPr>
          <w:p w:rsidR="00316B4A" w:rsidRPr="002A344F" w:rsidRDefault="00316B4A" w:rsidP="006A5764">
            <w:pPr>
              <w:spacing w:after="0" w:line="240" w:lineRule="auto"/>
              <w:ind w:firstLine="236"/>
              <w:jc w:val="both"/>
              <w:rPr>
                <w:rFonts w:ascii="Times New Roman" w:hAnsi="Times New Roman" w:cs="Times New Roman"/>
                <w:sz w:val="24"/>
                <w:szCs w:val="24"/>
              </w:rPr>
            </w:pPr>
            <w:r w:rsidRPr="00ED091F">
              <w:rPr>
                <w:rFonts w:ascii="Times New Roman" w:eastAsia="Times New Roman" w:hAnsi="Times New Roman" w:cs="Times New Roman"/>
                <w:sz w:val="24"/>
                <w:szCs w:val="24"/>
              </w:rPr>
              <w:t xml:space="preserve">Причины Великой российской революции. </w:t>
            </w:r>
            <w:r w:rsidRPr="00ED091F">
              <w:rPr>
                <w:rFonts w:ascii="Times New Roman" w:hAnsi="Times New Roman" w:cs="Times New Roman"/>
                <w:sz w:val="24"/>
                <w:szCs w:val="24"/>
              </w:rPr>
              <w:t>Раб</w:t>
            </w:r>
            <w:r>
              <w:rPr>
                <w:rFonts w:ascii="Times New Roman" w:hAnsi="Times New Roman" w:cs="Times New Roman"/>
                <w:sz w:val="24"/>
                <w:szCs w:val="24"/>
              </w:rPr>
              <w:t>ота с историческими источниками</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84"/>
        </w:trPr>
        <w:tc>
          <w:tcPr>
            <w:tcW w:w="625" w:type="pct"/>
            <w:vMerge w:val="restart"/>
          </w:tcPr>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Тема 1.3.</w:t>
            </w:r>
          </w:p>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Гражданская война и ее п</w:t>
            </w:r>
            <w:r w:rsidRPr="00ED091F">
              <w:rPr>
                <w:rFonts w:ascii="Times New Roman" w:eastAsia="Times New Roman" w:hAnsi="Times New Roman" w:cs="Times New Roman"/>
                <w:b/>
                <w:i/>
                <w:sz w:val="24"/>
                <w:szCs w:val="24"/>
              </w:rPr>
              <w:t>о</w:t>
            </w:r>
            <w:r w:rsidRPr="00ED091F">
              <w:rPr>
                <w:rFonts w:ascii="Times New Roman" w:eastAsia="Times New Roman" w:hAnsi="Times New Roman" w:cs="Times New Roman"/>
                <w:b/>
                <w:i/>
                <w:sz w:val="24"/>
                <w:szCs w:val="24"/>
              </w:rPr>
              <w:t>следствия. Культура Советской Ро</w:t>
            </w:r>
            <w:r w:rsidRPr="00ED091F">
              <w:rPr>
                <w:rFonts w:ascii="Times New Roman" w:eastAsia="Times New Roman" w:hAnsi="Times New Roman" w:cs="Times New Roman"/>
                <w:b/>
                <w:i/>
                <w:sz w:val="24"/>
                <w:szCs w:val="24"/>
              </w:rPr>
              <w:t>с</w:t>
            </w:r>
            <w:r w:rsidRPr="00ED091F">
              <w:rPr>
                <w:rFonts w:ascii="Times New Roman" w:eastAsia="Times New Roman" w:hAnsi="Times New Roman" w:cs="Times New Roman"/>
                <w:b/>
                <w:i/>
                <w:sz w:val="24"/>
                <w:szCs w:val="24"/>
              </w:rPr>
              <w:t>сии в период Гражданской войны.</w:t>
            </w:r>
          </w:p>
        </w:tc>
        <w:tc>
          <w:tcPr>
            <w:tcW w:w="3133" w:type="pct"/>
          </w:tcPr>
          <w:p w:rsidR="00316B4A" w:rsidRPr="00ED091F" w:rsidRDefault="00316B4A" w:rsidP="006A5764">
            <w:pPr>
              <w:spacing w:after="0" w:line="240" w:lineRule="auto"/>
              <w:ind w:firstLine="236"/>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Основное содержание</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4</w:t>
            </w:r>
          </w:p>
        </w:tc>
        <w:tc>
          <w:tcPr>
            <w:tcW w:w="953" w:type="pct"/>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04</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836"/>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Причины и этапы Гражданской войны в России.</w:t>
            </w:r>
            <w:r w:rsidRPr="00ED091F">
              <w:rPr>
                <w:rFonts w:ascii="Times New Roman" w:eastAsia="Times New Roman" w:hAnsi="Times New Roman" w:cs="Times New Roman"/>
                <w:sz w:val="24"/>
                <w:szCs w:val="24"/>
              </w:rPr>
              <w:t xml:space="preserve"> Причины Гражданской войны и ее характер. Выборы и разгон Учредительного собрания. Очаги гражданского против</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стояния осенью 1917 – весной 1918 г. Восстание Чехословацкого корпуса и формиров</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ние фронтов Гражданской войны. Создание Красной Армии. Антибольшевистские с</w:t>
            </w:r>
            <w:r w:rsidRPr="00ED091F">
              <w:rPr>
                <w:rFonts w:ascii="Times New Roman" w:eastAsia="Times New Roman" w:hAnsi="Times New Roman" w:cs="Times New Roman"/>
                <w:sz w:val="24"/>
                <w:szCs w:val="24"/>
              </w:rPr>
              <w:t>и</w:t>
            </w:r>
            <w:r w:rsidRPr="00ED091F">
              <w:rPr>
                <w:rFonts w:ascii="Times New Roman" w:eastAsia="Times New Roman" w:hAnsi="Times New Roman" w:cs="Times New Roman"/>
                <w:sz w:val="24"/>
                <w:szCs w:val="24"/>
              </w:rPr>
              <w:t>лы: состав, идеология, цели.</w:t>
            </w:r>
            <w:r w:rsidRPr="00ED091F">
              <w:rPr>
                <w:rFonts w:ascii="Times New Roman" w:eastAsia="Times New Roman" w:hAnsi="Times New Roman" w:cs="Times New Roman"/>
                <w:i/>
                <w:sz w:val="24"/>
                <w:szCs w:val="24"/>
              </w:rPr>
              <w:t>.</w:t>
            </w:r>
            <w:r w:rsidRPr="00ED091F">
              <w:rPr>
                <w:rFonts w:ascii="Times New Roman" w:eastAsia="Times New Roman" w:hAnsi="Times New Roman" w:cs="Times New Roman"/>
                <w:sz w:val="24"/>
                <w:szCs w:val="24"/>
              </w:rPr>
              <w:t>Боевые действия на Восточном фронте. Поражение армий А.В. Колчака. Действия Н.Н. Юденича на Северо-Западе РСФСР. Формирование До</w:t>
            </w:r>
            <w:r w:rsidRPr="00ED091F">
              <w:rPr>
                <w:rFonts w:ascii="Times New Roman" w:eastAsia="Times New Roman" w:hAnsi="Times New Roman" w:cs="Times New Roman"/>
                <w:sz w:val="24"/>
                <w:szCs w:val="24"/>
              </w:rPr>
              <w:t>б</w:t>
            </w:r>
            <w:r w:rsidRPr="00ED091F">
              <w:rPr>
                <w:rFonts w:ascii="Times New Roman" w:eastAsia="Times New Roman" w:hAnsi="Times New Roman" w:cs="Times New Roman"/>
                <w:sz w:val="24"/>
                <w:szCs w:val="24"/>
              </w:rPr>
              <w:t>ровольческой армии. «Вооруженные силы Юга России» А.И. Деникина. Поражение а</w:t>
            </w:r>
            <w:r w:rsidRPr="00ED091F">
              <w:rPr>
                <w:rFonts w:ascii="Times New Roman" w:eastAsia="Times New Roman" w:hAnsi="Times New Roman" w:cs="Times New Roman"/>
                <w:sz w:val="24"/>
                <w:szCs w:val="24"/>
              </w:rPr>
              <w:t>р</w:t>
            </w:r>
            <w:r w:rsidRPr="00ED091F">
              <w:rPr>
                <w:rFonts w:ascii="Times New Roman" w:eastAsia="Times New Roman" w:hAnsi="Times New Roman" w:cs="Times New Roman"/>
                <w:sz w:val="24"/>
                <w:szCs w:val="24"/>
              </w:rPr>
              <w:t>мии П.Н. Врангеля в Крыму.Советско-польская война 1919 – 1920 г. Причины победы большевиков в Гражданской войне. Итоги и последствия Гражданской войны в России.</w:t>
            </w:r>
          </w:p>
          <w:p w:rsidR="00316B4A" w:rsidRPr="00ED091F"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 xml:space="preserve">Внутренняя политика большевиков. </w:t>
            </w:r>
            <w:r w:rsidRPr="00ED091F">
              <w:rPr>
                <w:rFonts w:ascii="Times New Roman" w:eastAsia="Times New Roman" w:hAnsi="Times New Roman" w:cs="Times New Roman"/>
                <w:sz w:val="24"/>
                <w:szCs w:val="24"/>
              </w:rPr>
              <w:t>Политика «военного коммунизма». Национ</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лизация торговли и промышленности. ВСНХ. Всеобщая трудовая повинность. Продра</w:t>
            </w:r>
            <w:r w:rsidRPr="00ED091F">
              <w:rPr>
                <w:rFonts w:ascii="Times New Roman" w:eastAsia="Times New Roman" w:hAnsi="Times New Roman" w:cs="Times New Roman"/>
                <w:sz w:val="24"/>
                <w:szCs w:val="24"/>
              </w:rPr>
              <w:t>з</w:t>
            </w:r>
            <w:r w:rsidRPr="00ED091F">
              <w:rPr>
                <w:rFonts w:ascii="Times New Roman" w:eastAsia="Times New Roman" w:hAnsi="Times New Roman" w:cs="Times New Roman"/>
                <w:sz w:val="24"/>
                <w:szCs w:val="24"/>
              </w:rPr>
              <w:t>верстка. Чрезвычайные органы: ЧК, комбеды и ревкомы. Отмена товарно-денежных о</w:t>
            </w:r>
            <w:r w:rsidRPr="00ED091F">
              <w:rPr>
                <w:rFonts w:ascii="Times New Roman" w:eastAsia="Times New Roman" w:hAnsi="Times New Roman" w:cs="Times New Roman"/>
                <w:sz w:val="24"/>
                <w:szCs w:val="24"/>
              </w:rPr>
              <w:t>т</w:t>
            </w:r>
            <w:r w:rsidRPr="00ED091F">
              <w:rPr>
                <w:rFonts w:ascii="Times New Roman" w:eastAsia="Times New Roman" w:hAnsi="Times New Roman" w:cs="Times New Roman"/>
                <w:sz w:val="24"/>
                <w:szCs w:val="24"/>
              </w:rPr>
              <w:t>ношений, уравнительная оплата труда, введение карточной системы. План ГОЭЛРО.</w:t>
            </w:r>
          </w:p>
          <w:p w:rsidR="00316B4A" w:rsidRPr="00ED091F" w:rsidRDefault="00316B4A" w:rsidP="006A5764">
            <w:pPr>
              <w:spacing w:after="0" w:line="240" w:lineRule="auto"/>
              <w:ind w:firstLine="236"/>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Общественно-политическая и социокультурная жизнь в РСФСР в годы Гра</w:t>
            </w:r>
            <w:r w:rsidRPr="00ED091F">
              <w:rPr>
                <w:rFonts w:ascii="Times New Roman" w:eastAsia="Times New Roman" w:hAnsi="Times New Roman" w:cs="Times New Roman"/>
                <w:b/>
                <w:sz w:val="24"/>
                <w:szCs w:val="24"/>
              </w:rPr>
              <w:t>ж</w:t>
            </w:r>
            <w:r w:rsidRPr="00ED091F">
              <w:rPr>
                <w:rFonts w:ascii="Times New Roman" w:eastAsia="Times New Roman" w:hAnsi="Times New Roman" w:cs="Times New Roman"/>
                <w:b/>
                <w:sz w:val="24"/>
                <w:szCs w:val="24"/>
              </w:rPr>
              <w:t>данской войны.</w:t>
            </w:r>
            <w:r w:rsidRPr="00ED091F">
              <w:rPr>
                <w:rFonts w:ascii="Times New Roman" w:eastAsia="Times New Roman" w:hAnsi="Times New Roman" w:cs="Times New Roman"/>
                <w:sz w:val="24"/>
                <w:szCs w:val="24"/>
              </w:rPr>
              <w:t xml:space="preserve"> «Красный» и «белый» террор. Социальная политика большевиков. П</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литика большевиков в области идеологии, образования культуры в годы Гражданской войны. Эмиграция и формирование Русского зарубежья</w:t>
            </w:r>
            <w:r w:rsidRPr="00ED091F">
              <w:rPr>
                <w:rFonts w:ascii="Times New Roman" w:eastAsia="Times New Roman" w:hAnsi="Times New Roman" w:cs="Times New Roman"/>
                <w:i/>
                <w:sz w:val="24"/>
                <w:szCs w:val="24"/>
              </w:rPr>
              <w:t>.</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435"/>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Практические занятия</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iCs/>
                <w:sz w:val="24"/>
                <w:szCs w:val="24"/>
              </w:rPr>
              <w:t xml:space="preserve">Причины и этапы Гражданской войны в России. </w:t>
            </w:r>
            <w:r w:rsidRPr="00ED091F">
              <w:rPr>
                <w:rFonts w:ascii="Times New Roman" w:hAnsi="Times New Roman" w:cs="Times New Roman"/>
                <w:sz w:val="24"/>
                <w:szCs w:val="24"/>
              </w:rPr>
              <w:t>Общественно-политическая и соци</w:t>
            </w:r>
            <w:r w:rsidRPr="00ED091F">
              <w:rPr>
                <w:rFonts w:ascii="Times New Roman" w:hAnsi="Times New Roman" w:cs="Times New Roman"/>
                <w:sz w:val="24"/>
                <w:szCs w:val="24"/>
              </w:rPr>
              <w:t>о</w:t>
            </w:r>
            <w:r w:rsidRPr="00ED091F">
              <w:rPr>
                <w:rFonts w:ascii="Times New Roman" w:hAnsi="Times New Roman" w:cs="Times New Roman"/>
                <w:sz w:val="24"/>
                <w:szCs w:val="24"/>
              </w:rPr>
              <w:t>культурная жизнь в РСФСР в годы Гражданской войны.</w:t>
            </w:r>
            <w:r w:rsidRPr="00ED091F">
              <w:rPr>
                <w:rFonts w:ascii="Times New Roman" w:eastAsia="Times New Roman" w:hAnsi="Times New Roman" w:cs="Times New Roman"/>
                <w:sz w:val="24"/>
                <w:szCs w:val="24"/>
              </w:rPr>
              <w:t>Работа с историческими исто</w:t>
            </w:r>
            <w:r w:rsidRPr="00ED091F">
              <w:rPr>
                <w:rFonts w:ascii="Times New Roman" w:eastAsia="Times New Roman" w:hAnsi="Times New Roman" w:cs="Times New Roman"/>
                <w:sz w:val="24"/>
                <w:szCs w:val="24"/>
              </w:rPr>
              <w:t>ч</w:t>
            </w:r>
            <w:r w:rsidRPr="00ED091F">
              <w:rPr>
                <w:rFonts w:ascii="Times New Roman" w:eastAsia="Times New Roman" w:hAnsi="Times New Roman" w:cs="Times New Roman"/>
                <w:sz w:val="24"/>
                <w:szCs w:val="24"/>
              </w:rPr>
              <w:t>никами</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3758" w:type="pct"/>
            <w:gridSpan w:val="2"/>
          </w:tcPr>
          <w:p w:rsidR="00316B4A" w:rsidRPr="00ED091F" w:rsidRDefault="00316B4A" w:rsidP="006A5764">
            <w:pPr>
              <w:spacing w:after="0" w:line="240" w:lineRule="auto"/>
              <w:jc w:val="both"/>
              <w:rPr>
                <w:rFonts w:ascii="Times New Roman" w:eastAsia="Times New Roman" w:hAnsi="Times New Roman" w:cs="Times New Roman"/>
                <w:bCs/>
                <w:i/>
                <w:sz w:val="24"/>
                <w:szCs w:val="24"/>
                <w:lang w:eastAsia="ru-RU"/>
              </w:rPr>
            </w:pPr>
            <w:r w:rsidRPr="00ED091F">
              <w:rPr>
                <w:rFonts w:ascii="Times New Roman" w:eastAsia="Times New Roman" w:hAnsi="Times New Roman" w:cs="Times New Roman"/>
                <w:b/>
                <w:i/>
                <w:sz w:val="24"/>
                <w:szCs w:val="24"/>
              </w:rPr>
              <w:lastRenderedPageBreak/>
              <w:t xml:space="preserve">Раздел 2. СССР в 1920–1930-е годы. </w:t>
            </w:r>
            <w:r w:rsidRPr="00ED091F">
              <w:rPr>
                <w:rFonts w:ascii="Times New Roman" w:eastAsia="Times New Roman" w:hAnsi="Times New Roman" w:cs="Times New Roman"/>
                <w:b/>
                <w:bCs/>
                <w:i/>
                <w:color w:val="000000"/>
                <w:sz w:val="24"/>
                <w:szCs w:val="24"/>
              </w:rPr>
              <w:t>Межвоенный период (1918–1939).</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953" w:type="pct"/>
            <w:shd w:val="clear" w:color="auto" w:fill="auto"/>
            <w:vAlign w:val="center"/>
          </w:tcPr>
          <w:p w:rsidR="00316B4A" w:rsidRPr="00ED091F" w:rsidRDefault="00316B4A"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ED091F">
              <w:rPr>
                <w:rFonts w:ascii="Times New Roman" w:eastAsia="Times New Roman" w:hAnsi="Times New Roman" w:cs="Times New Roman"/>
                <w:i/>
                <w:color w:val="000000"/>
                <w:sz w:val="24"/>
                <w:szCs w:val="24"/>
              </w:rPr>
              <w:t>ОК 01, ОК 02, ОК 04</w:t>
            </w:r>
          </w:p>
          <w:p w:rsidR="00316B4A" w:rsidRPr="00ED091F" w:rsidRDefault="00316B4A"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ED091F">
              <w:rPr>
                <w:rFonts w:ascii="Times New Roman" w:eastAsia="Times New Roman" w:hAnsi="Times New Roman" w:cs="Times New Roman"/>
                <w:i/>
                <w:color w:val="000000"/>
                <w:sz w:val="24"/>
                <w:szCs w:val="24"/>
              </w:rPr>
              <w:t>ОК 05, ОК 06</w:t>
            </w:r>
          </w:p>
        </w:tc>
      </w:tr>
      <w:tr w:rsidR="00316B4A" w:rsidRPr="00ED091F" w:rsidTr="006A5764">
        <w:trPr>
          <w:trHeight w:val="20"/>
        </w:trPr>
        <w:tc>
          <w:tcPr>
            <w:tcW w:w="625" w:type="pct"/>
            <w:vMerge w:val="restart"/>
          </w:tcPr>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 xml:space="preserve">Тема 2.1.  </w:t>
            </w:r>
          </w:p>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ССС</w:t>
            </w:r>
            <w:r>
              <w:rPr>
                <w:rFonts w:ascii="Times New Roman" w:eastAsia="Times New Roman" w:hAnsi="Times New Roman" w:cs="Times New Roman"/>
                <w:b/>
                <w:i/>
                <w:sz w:val="24"/>
                <w:szCs w:val="24"/>
              </w:rPr>
              <w:t>Р в 20-е годы. Новая экономичес</w:t>
            </w:r>
            <w:r w:rsidRPr="00ED091F">
              <w:rPr>
                <w:rFonts w:ascii="Times New Roman" w:eastAsia="Times New Roman" w:hAnsi="Times New Roman" w:cs="Times New Roman"/>
                <w:b/>
                <w:i/>
                <w:sz w:val="24"/>
                <w:szCs w:val="24"/>
              </w:rPr>
              <w:t>кая политика</w:t>
            </w:r>
          </w:p>
        </w:tc>
        <w:tc>
          <w:tcPr>
            <w:tcW w:w="3133" w:type="pct"/>
          </w:tcPr>
          <w:p w:rsidR="00316B4A" w:rsidRPr="00ED091F" w:rsidRDefault="00316B4A" w:rsidP="006A5764">
            <w:pPr>
              <w:spacing w:after="0" w:line="240" w:lineRule="auto"/>
              <w:ind w:firstLine="236"/>
              <w:jc w:val="both"/>
              <w:rPr>
                <w:rFonts w:ascii="Times New Roman" w:eastAsia="Times New Roman" w:hAnsi="Times New Roman" w:cs="Times New Roman"/>
                <w:bCs/>
                <w:sz w:val="24"/>
                <w:szCs w:val="24"/>
              </w:rPr>
            </w:pPr>
            <w:r w:rsidRPr="00ED091F">
              <w:rPr>
                <w:rFonts w:ascii="Times New Roman" w:eastAsia="Times New Roman" w:hAnsi="Times New Roman" w:cs="Times New Roman"/>
                <w:b/>
                <w:sz w:val="24"/>
                <w:szCs w:val="24"/>
              </w:rPr>
              <w:t>Основное содержание</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2</w:t>
            </w:r>
          </w:p>
        </w:tc>
        <w:tc>
          <w:tcPr>
            <w:tcW w:w="953" w:type="pct"/>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Cs/>
                <w:sz w:val="24"/>
                <w:szCs w:val="24"/>
              </w:rPr>
            </w:pPr>
            <w:r w:rsidRPr="00ED091F">
              <w:rPr>
                <w:rFonts w:ascii="Times New Roman" w:eastAsia="Times New Roman" w:hAnsi="Times New Roman" w:cs="Times New Roman"/>
                <w:bCs/>
                <w:iCs/>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Cs/>
                <w:sz w:val="24"/>
                <w:szCs w:val="24"/>
              </w:rPr>
            </w:pPr>
            <w:r w:rsidRPr="00ED091F">
              <w:rPr>
                <w:rFonts w:ascii="Times New Roman" w:eastAsia="Times New Roman" w:hAnsi="Times New Roman" w:cs="Times New Roman"/>
                <w:bCs/>
                <w:iCs/>
                <w:sz w:val="24"/>
                <w:szCs w:val="24"/>
              </w:rPr>
              <w:t>ОК 04</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Cs/>
                <w:sz w:val="24"/>
                <w:szCs w:val="24"/>
              </w:rPr>
            </w:pPr>
            <w:r w:rsidRPr="00ED091F">
              <w:rPr>
                <w:rFonts w:ascii="Times New Roman" w:eastAsia="Times New Roman" w:hAnsi="Times New Roman" w:cs="Times New Roman"/>
                <w:bCs/>
                <w:iCs/>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Cs/>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Cs/>
                <w:sz w:val="24"/>
                <w:szCs w:val="24"/>
                <w:lang w:eastAsia="ru-RU"/>
              </w:rPr>
            </w:pPr>
          </w:p>
        </w:tc>
        <w:tc>
          <w:tcPr>
            <w:tcW w:w="3133" w:type="pct"/>
          </w:tcPr>
          <w:p w:rsidR="00316B4A" w:rsidRPr="00ED091F"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Социально-экономический и политический кризис в РСФСР в начале 20-х гг.</w:t>
            </w:r>
            <w:r w:rsidRPr="00ED091F">
              <w:rPr>
                <w:rFonts w:ascii="Times New Roman" w:eastAsia="Times New Roman" w:hAnsi="Times New Roman" w:cs="Times New Roman"/>
                <w:sz w:val="24"/>
                <w:szCs w:val="24"/>
              </w:rPr>
              <w:t xml:space="preserve"> Внутренняя ситуация в стране после Гражданской войны. Социально-экономический кризис. Голод 1921–1922 гг. Крестьянские восстания (Сибирь, Тамбовщина, Поволжье). Кронштадтское восстание.</w:t>
            </w:r>
          </w:p>
          <w:p w:rsidR="00316B4A" w:rsidRPr="00ED091F"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Основные мероприятия нэпа.</w:t>
            </w:r>
            <w:r w:rsidRPr="00ED091F">
              <w:rPr>
                <w:rFonts w:ascii="Times New Roman" w:eastAsia="Times New Roman" w:hAnsi="Times New Roman" w:cs="Times New Roman"/>
                <w:sz w:val="24"/>
                <w:szCs w:val="24"/>
              </w:rPr>
              <w:t xml:space="preserve"> Переход к новой экономической политике (нэп). Замена продразверстки натуральным налогом. Финансовая реформа 1922–1924 гг. Пер</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мены в промышленности. Частичная денационализация. Концессии. Внутренние прот</w:t>
            </w:r>
            <w:r w:rsidRPr="00ED091F">
              <w:rPr>
                <w:rFonts w:ascii="Times New Roman" w:eastAsia="Times New Roman" w:hAnsi="Times New Roman" w:cs="Times New Roman"/>
                <w:sz w:val="24"/>
                <w:szCs w:val="24"/>
              </w:rPr>
              <w:t>и</w:t>
            </w:r>
            <w:r w:rsidRPr="00ED091F">
              <w:rPr>
                <w:rFonts w:ascii="Times New Roman" w:eastAsia="Times New Roman" w:hAnsi="Times New Roman" w:cs="Times New Roman"/>
                <w:sz w:val="24"/>
                <w:szCs w:val="24"/>
              </w:rPr>
              <w:t>воречия и кризисы новой экономической политики. Итоги экономического развития страны к концу 20-х годов. Причины свертывания нэпа.</w:t>
            </w:r>
          </w:p>
          <w:p w:rsidR="00316B4A" w:rsidRPr="00ED091F"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Национальная политика. Образование СССР.</w:t>
            </w:r>
            <w:r w:rsidRPr="00ED091F">
              <w:rPr>
                <w:rFonts w:ascii="Times New Roman" w:eastAsia="Times New Roman" w:hAnsi="Times New Roman" w:cs="Times New Roman"/>
                <w:sz w:val="24"/>
                <w:szCs w:val="24"/>
              </w:rPr>
              <w:t xml:space="preserve"> Предпосылки образования СССР. План «автономизации» И.В. Сталина. Ленинский план создания федерации равнопра</w:t>
            </w:r>
            <w:r w:rsidRPr="00ED091F">
              <w:rPr>
                <w:rFonts w:ascii="Times New Roman" w:eastAsia="Times New Roman" w:hAnsi="Times New Roman" w:cs="Times New Roman"/>
                <w:sz w:val="24"/>
                <w:szCs w:val="24"/>
              </w:rPr>
              <w:t>в</w:t>
            </w:r>
            <w:r w:rsidRPr="00ED091F">
              <w:rPr>
                <w:rFonts w:ascii="Times New Roman" w:eastAsia="Times New Roman" w:hAnsi="Times New Roman" w:cs="Times New Roman"/>
                <w:sz w:val="24"/>
                <w:szCs w:val="24"/>
              </w:rPr>
              <w:t>ных республик. Договор об образовании СССР 1922 г. Конституция СССР 1924 г.</w:t>
            </w:r>
          </w:p>
          <w:p w:rsidR="00316B4A" w:rsidRPr="00ED091F"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Общественно-политическая жизнь в СССР в 20-е гг.</w:t>
            </w:r>
            <w:r w:rsidRPr="00ED091F">
              <w:rPr>
                <w:rFonts w:ascii="Times New Roman" w:eastAsia="Times New Roman" w:hAnsi="Times New Roman" w:cs="Times New Roman"/>
                <w:sz w:val="24"/>
                <w:szCs w:val="24"/>
              </w:rPr>
              <w:t xml:space="preserve"> Активизация борьбы в па</w:t>
            </w:r>
            <w:r w:rsidRPr="00ED091F">
              <w:rPr>
                <w:rFonts w:ascii="Times New Roman" w:eastAsia="Times New Roman" w:hAnsi="Times New Roman" w:cs="Times New Roman"/>
                <w:sz w:val="24"/>
                <w:szCs w:val="24"/>
              </w:rPr>
              <w:t>р</w:t>
            </w:r>
            <w:r w:rsidRPr="00ED091F">
              <w:rPr>
                <w:rFonts w:ascii="Times New Roman" w:eastAsia="Times New Roman" w:hAnsi="Times New Roman" w:cs="Times New Roman"/>
                <w:sz w:val="24"/>
                <w:szCs w:val="24"/>
              </w:rPr>
              <w:t>тийно-государственном руководстве СССР в 20-е годы. Установление однопартийной политической системы. Изъятие церковных ценностей и преследования духовенства. Активизация борьбы за власть в партии большевиков после смерти В.И. Ленина. И.В. Сталин – Генеральный секретарь ЦК партии. Курс на строительство социализма в одной стране.</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0"/>
        </w:trPr>
        <w:tc>
          <w:tcPr>
            <w:tcW w:w="625" w:type="pct"/>
            <w:vMerge w:val="restart"/>
          </w:tcPr>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 xml:space="preserve">Тема 2.2.  </w:t>
            </w:r>
          </w:p>
          <w:p w:rsidR="00316B4A" w:rsidRPr="00ED091F" w:rsidRDefault="00316B4A" w:rsidP="006A5764">
            <w:pPr>
              <w:spacing w:after="0" w:line="240" w:lineRule="auto"/>
              <w:jc w:val="both"/>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
                <w:i/>
                <w:sz w:val="24"/>
                <w:szCs w:val="24"/>
              </w:rPr>
              <w:t>Советский Союз в конце 1920-х–1930-е гг.</w:t>
            </w: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Основное содержание</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4</w:t>
            </w:r>
          </w:p>
        </w:tc>
        <w:tc>
          <w:tcPr>
            <w:tcW w:w="953" w:type="pct"/>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Индустриализация в СССР.</w:t>
            </w:r>
            <w:r w:rsidRPr="00ED091F">
              <w:rPr>
                <w:rFonts w:ascii="Times New Roman" w:eastAsia="Times New Roman" w:hAnsi="Times New Roman" w:cs="Times New Roman"/>
                <w:sz w:val="24"/>
                <w:szCs w:val="24"/>
              </w:rPr>
              <w:t xml:space="preserve"> Причины, цели и источники индустриализации. Ос</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бенности индустриализации в СССР. Разработка первого пятилетнего плана. Форсир</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ванная индустриализация. Труд заключенных. Социалистическое соревнование. Итоги индустриализации.</w:t>
            </w:r>
          </w:p>
          <w:p w:rsidR="00316B4A"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Коллективизация сельского хозяйства.</w:t>
            </w:r>
            <w:r w:rsidRPr="00ED091F">
              <w:rPr>
                <w:rFonts w:ascii="Times New Roman" w:eastAsia="Times New Roman" w:hAnsi="Times New Roman" w:cs="Times New Roman"/>
                <w:sz w:val="24"/>
                <w:szCs w:val="24"/>
              </w:rPr>
              <w:t xml:space="preserve"> Причины коллективизации сельского хозяйства. Сочетание добровольного принципа вступления в колхозы с администрати</w:t>
            </w:r>
            <w:r w:rsidRPr="00ED091F">
              <w:rPr>
                <w:rFonts w:ascii="Times New Roman" w:eastAsia="Times New Roman" w:hAnsi="Times New Roman" w:cs="Times New Roman"/>
                <w:sz w:val="24"/>
                <w:szCs w:val="24"/>
              </w:rPr>
              <w:t>в</w:t>
            </w:r>
            <w:r w:rsidRPr="00ED091F">
              <w:rPr>
                <w:rFonts w:ascii="Times New Roman" w:eastAsia="Times New Roman" w:hAnsi="Times New Roman" w:cs="Times New Roman"/>
                <w:sz w:val="24"/>
                <w:szCs w:val="24"/>
              </w:rPr>
              <w:t>ным нажимом на крестьян. «Великий перелом» и переход к сплошной коллективизации. Политика «раскулачивания». Итоги коллективизации.</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Итоги и цена советской модернизации.</w:t>
            </w:r>
            <w:r w:rsidRPr="00ED091F">
              <w:rPr>
                <w:rFonts w:ascii="Times New Roman" w:eastAsia="Times New Roman" w:hAnsi="Times New Roman" w:cs="Times New Roman"/>
                <w:sz w:val="24"/>
                <w:szCs w:val="24"/>
              </w:rPr>
              <w:t xml:space="preserve"> Итоги развития СССР к концу 30-х гг. Цена и издержки модернизации. Превращение СССР в аграрно-индустриальную державу.</w:t>
            </w:r>
          </w:p>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Политическая система СССР в 30-е гг.</w:t>
            </w:r>
            <w:r w:rsidRPr="00ED091F">
              <w:rPr>
                <w:rFonts w:ascii="Times New Roman" w:eastAsia="Times New Roman" w:hAnsi="Times New Roman" w:cs="Times New Roman"/>
                <w:sz w:val="24"/>
                <w:szCs w:val="24"/>
              </w:rPr>
              <w:t xml:space="preserve"> Утверждение «культа личности» Сталина. Органы госбезопасности и их роль в поддержании диктатуры. Ужесточение цензуры. Усиление идеологического контроля над обществом. Пионерская организация и </w:t>
            </w:r>
            <w:r w:rsidRPr="00ED091F">
              <w:rPr>
                <w:rFonts w:ascii="Times New Roman" w:eastAsia="Times New Roman" w:hAnsi="Times New Roman" w:cs="Times New Roman"/>
                <w:sz w:val="24"/>
                <w:szCs w:val="24"/>
              </w:rPr>
              <w:lastRenderedPageBreak/>
              <w:t>ВЛКСМ. Массовые политические репрессии и их последствия. Конституция СССР 1936 г.</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lastRenderedPageBreak/>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Практические занятия</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i/>
                <w:sz w:val="24"/>
                <w:szCs w:val="24"/>
              </w:rPr>
            </w:pPr>
            <w:r w:rsidRPr="00ED091F">
              <w:rPr>
                <w:rFonts w:ascii="Times New Roman" w:eastAsia="Times New Roman" w:hAnsi="Times New Roman" w:cs="Times New Roman"/>
                <w:sz w:val="24"/>
                <w:szCs w:val="24"/>
              </w:rPr>
              <w:t>Итоги и цена советской модернизации.Организация дискуссии по методу «метапл</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на»</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25" w:type="pct"/>
            <w:vMerge w:val="restart"/>
          </w:tcPr>
          <w:p w:rsidR="00316B4A" w:rsidRPr="00ED091F" w:rsidRDefault="00316B4A" w:rsidP="006A5764">
            <w:pPr>
              <w:spacing w:after="0" w:line="240" w:lineRule="auto"/>
              <w:rPr>
                <w:rFonts w:ascii="Times New Roman" w:eastAsia="Times New Roman" w:hAnsi="Times New Roman" w:cs="Times New Roman"/>
                <w:bCs/>
                <w:i/>
                <w:sz w:val="24"/>
                <w:szCs w:val="24"/>
                <w:lang w:eastAsia="ru-RU"/>
              </w:rPr>
            </w:pPr>
            <w:r w:rsidRPr="00ED091F">
              <w:rPr>
                <w:rFonts w:ascii="Times New Roman" w:eastAsia="Times New Roman" w:hAnsi="Times New Roman" w:cs="Times New Roman"/>
                <w:b/>
                <w:i/>
                <w:sz w:val="24"/>
                <w:szCs w:val="24"/>
              </w:rPr>
              <w:t>Тема 2.3. Культурное пространство советского общества в 1920–1930-е гг.</w:t>
            </w:r>
          </w:p>
        </w:tc>
        <w:tc>
          <w:tcPr>
            <w:tcW w:w="3133" w:type="pct"/>
          </w:tcPr>
          <w:p w:rsidR="00316B4A" w:rsidRPr="00ED091F"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Основное содержание</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2</w:t>
            </w:r>
          </w:p>
        </w:tc>
        <w:tc>
          <w:tcPr>
            <w:tcW w:w="953" w:type="pct"/>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r w:rsidRPr="00ED091F">
              <w:rPr>
                <w:rFonts w:ascii="Times New Roman" w:eastAsia="Times New Roman" w:hAnsi="Times New Roman" w:cs="Times New Roman"/>
                <w:bCs/>
                <w:i/>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r w:rsidRPr="00ED091F">
              <w:rPr>
                <w:rFonts w:ascii="Times New Roman" w:eastAsia="Times New Roman" w:hAnsi="Times New Roman" w:cs="Times New Roman"/>
                <w:bCs/>
                <w:i/>
                <w:sz w:val="24"/>
                <w:szCs w:val="24"/>
              </w:rPr>
              <w:t>ОК 06</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76"/>
        </w:trPr>
        <w:tc>
          <w:tcPr>
            <w:tcW w:w="625" w:type="pct"/>
            <w:vMerge/>
            <w:tcBorders>
              <w:bottom w:val="single" w:sz="4" w:space="0" w:color="auto"/>
            </w:tcBorders>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vMerge w:val="restart"/>
            <w:tcBorders>
              <w:bottom w:val="single" w:sz="4" w:space="0" w:color="auto"/>
            </w:tcBorders>
          </w:tcPr>
          <w:p w:rsidR="00316B4A" w:rsidRPr="00ED091F" w:rsidRDefault="00316B4A" w:rsidP="006A5764">
            <w:pPr>
              <w:spacing w:after="0" w:line="240" w:lineRule="auto"/>
              <w:ind w:firstLine="236"/>
              <w:jc w:val="both"/>
              <w:rPr>
                <w:rFonts w:ascii="Times New Roman" w:eastAsia="Times New Roman" w:hAnsi="Times New Roman" w:cs="Times New Roman"/>
                <w:i/>
                <w:iCs/>
                <w:sz w:val="24"/>
                <w:szCs w:val="24"/>
              </w:rPr>
            </w:pPr>
            <w:r w:rsidRPr="00ED091F">
              <w:rPr>
                <w:rFonts w:ascii="Times New Roman" w:eastAsia="Times New Roman" w:hAnsi="Times New Roman" w:cs="Times New Roman"/>
                <w:b/>
                <w:sz w:val="24"/>
                <w:szCs w:val="24"/>
              </w:rPr>
              <w:t>Социокультурное развитие СССР в период нэпа</w:t>
            </w:r>
            <w:r w:rsidRPr="00ED091F">
              <w:rPr>
                <w:rFonts w:ascii="Times New Roman" w:eastAsia="Times New Roman" w:hAnsi="Times New Roman" w:cs="Times New Roman"/>
                <w:sz w:val="24"/>
                <w:szCs w:val="24"/>
              </w:rPr>
              <w:t>. Деятельность Наркомпроса. Вс</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российская чрезвычайная комиссия по ликвидации неграмотности. Развитие системы образования. Рабфаки. Основные направления в литературе (футуризм) и архитектуре (конструктивизм). Советский авангард. Развитие советского кинематографа. С. Эйзе</w:t>
            </w:r>
            <w:r w:rsidRPr="00ED091F">
              <w:rPr>
                <w:rFonts w:ascii="Times New Roman" w:eastAsia="Times New Roman" w:hAnsi="Times New Roman" w:cs="Times New Roman"/>
                <w:sz w:val="24"/>
                <w:szCs w:val="24"/>
              </w:rPr>
              <w:t>н</w:t>
            </w:r>
            <w:r w:rsidRPr="00ED091F">
              <w:rPr>
                <w:rFonts w:ascii="Times New Roman" w:eastAsia="Times New Roman" w:hAnsi="Times New Roman" w:cs="Times New Roman"/>
                <w:sz w:val="24"/>
                <w:szCs w:val="24"/>
              </w:rPr>
              <w:t xml:space="preserve">штейн. Развитие науки. Большевики и интеллигенция. Высылка группы интеллигенции за границу (1922 г.). «Сменовеховство» и начало массового возвращения на Родину. </w:t>
            </w:r>
          </w:p>
          <w:p w:rsidR="00316B4A" w:rsidRPr="00ED091F" w:rsidRDefault="00316B4A" w:rsidP="006A5764">
            <w:pPr>
              <w:spacing w:after="0" w:line="240" w:lineRule="auto"/>
              <w:ind w:firstLine="236"/>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Завершение «культурной революции» в СССР в 30-е гг.</w:t>
            </w:r>
            <w:r w:rsidRPr="00ED091F">
              <w:rPr>
                <w:rFonts w:ascii="Times New Roman" w:eastAsia="Times New Roman" w:hAnsi="Times New Roman" w:cs="Times New Roman"/>
                <w:sz w:val="24"/>
                <w:szCs w:val="24"/>
              </w:rPr>
              <w:t xml:space="preserve"> Введение всеобщего н</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чального обучения (1930 г.). Укрепление партийного контроля в системе образования. Развитие науки и техники. Советский кинематограф. Музыкальное творчество. Развитие архитектуры и скульптуры. Формирование творческих союзов. Борьба с «буржуазной» наукой и культурой, утверждение принципов «социалистического реализма». Становл</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ние и развитие естественных наук в 1930-е гг. Академия наук СССР. Выдающиеся уч</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 xml:space="preserve">ные, конструкторы и их достижения. Освоение Арктики. </w:t>
            </w:r>
          </w:p>
        </w:tc>
        <w:tc>
          <w:tcPr>
            <w:tcW w:w="289" w:type="pct"/>
            <w:vMerge w:val="restart"/>
            <w:tcBorders>
              <w:bottom w:val="single" w:sz="4" w:space="0" w:color="auto"/>
            </w:tcBorders>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tcBorders>
              <w:bottom w:val="single" w:sz="4" w:space="0" w:color="auto"/>
            </w:tcBorders>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vMerge/>
          </w:tcPr>
          <w:p w:rsidR="00316B4A" w:rsidRPr="00ED091F" w:rsidRDefault="00316B4A" w:rsidP="006A5764">
            <w:pPr>
              <w:spacing w:after="0" w:line="240" w:lineRule="auto"/>
              <w:ind w:firstLine="236"/>
              <w:jc w:val="both"/>
              <w:rPr>
                <w:rFonts w:ascii="Times New Roman" w:eastAsia="Times New Roman" w:hAnsi="Times New Roman" w:cs="Times New Roman"/>
                <w:i/>
                <w:sz w:val="24"/>
                <w:szCs w:val="24"/>
              </w:rPr>
            </w:pPr>
          </w:p>
        </w:tc>
        <w:tc>
          <w:tcPr>
            <w:tcW w:w="289" w:type="pct"/>
            <w:vMerge/>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p>
        </w:tc>
        <w:tc>
          <w:tcPr>
            <w:tcW w:w="953" w:type="pc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0"/>
        </w:trPr>
        <w:tc>
          <w:tcPr>
            <w:tcW w:w="625" w:type="pct"/>
            <w:vMerge w:val="restart"/>
          </w:tcPr>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 xml:space="preserve">Тема 2.4. </w:t>
            </w:r>
          </w:p>
          <w:p w:rsidR="00316B4A" w:rsidRPr="00ED091F" w:rsidRDefault="00316B4A" w:rsidP="006A5764">
            <w:pPr>
              <w:spacing w:after="0" w:line="240" w:lineRule="auto"/>
              <w:rPr>
                <w:rFonts w:ascii="Times New Roman" w:eastAsia="Times New Roman" w:hAnsi="Times New Roman" w:cs="Times New Roman"/>
                <w:bCs/>
                <w:i/>
                <w:sz w:val="24"/>
                <w:szCs w:val="24"/>
                <w:lang w:eastAsia="ru-RU"/>
              </w:rPr>
            </w:pPr>
            <w:r w:rsidRPr="00ED091F">
              <w:rPr>
                <w:rFonts w:ascii="Times New Roman" w:eastAsia="Times New Roman" w:hAnsi="Times New Roman" w:cs="Times New Roman"/>
                <w:b/>
                <w:i/>
                <w:sz w:val="24"/>
                <w:szCs w:val="24"/>
              </w:rPr>
              <w:t>Внешняя п</w:t>
            </w:r>
            <w:r w:rsidRPr="00ED091F">
              <w:rPr>
                <w:rFonts w:ascii="Times New Roman" w:eastAsia="Times New Roman" w:hAnsi="Times New Roman" w:cs="Times New Roman"/>
                <w:b/>
                <w:i/>
                <w:sz w:val="24"/>
                <w:szCs w:val="24"/>
              </w:rPr>
              <w:t>о</w:t>
            </w:r>
            <w:r w:rsidRPr="00ED091F">
              <w:rPr>
                <w:rFonts w:ascii="Times New Roman" w:eastAsia="Times New Roman" w:hAnsi="Times New Roman" w:cs="Times New Roman"/>
                <w:b/>
                <w:i/>
                <w:sz w:val="24"/>
                <w:szCs w:val="24"/>
              </w:rPr>
              <w:t>литика СССР в 1920–1930-е годы.  СССР накануне Великой Отеч</w:t>
            </w:r>
            <w:r w:rsidRPr="00ED091F">
              <w:rPr>
                <w:rFonts w:ascii="Times New Roman" w:eastAsia="Times New Roman" w:hAnsi="Times New Roman" w:cs="Times New Roman"/>
                <w:b/>
                <w:i/>
                <w:sz w:val="24"/>
                <w:szCs w:val="24"/>
              </w:rPr>
              <w:t>е</w:t>
            </w:r>
            <w:r w:rsidRPr="00ED091F">
              <w:rPr>
                <w:rFonts w:ascii="Times New Roman" w:eastAsia="Times New Roman" w:hAnsi="Times New Roman" w:cs="Times New Roman"/>
                <w:b/>
                <w:i/>
                <w:sz w:val="24"/>
                <w:szCs w:val="24"/>
              </w:rPr>
              <w:t>ственной во</w:t>
            </w:r>
            <w:r w:rsidRPr="00ED091F">
              <w:rPr>
                <w:rFonts w:ascii="Times New Roman" w:eastAsia="Times New Roman" w:hAnsi="Times New Roman" w:cs="Times New Roman"/>
                <w:b/>
                <w:i/>
                <w:sz w:val="24"/>
                <w:szCs w:val="24"/>
              </w:rPr>
              <w:t>й</w:t>
            </w:r>
            <w:r w:rsidRPr="00ED091F">
              <w:rPr>
                <w:rFonts w:ascii="Times New Roman" w:eastAsia="Times New Roman" w:hAnsi="Times New Roman" w:cs="Times New Roman"/>
                <w:b/>
                <w:i/>
                <w:sz w:val="24"/>
                <w:szCs w:val="24"/>
              </w:rPr>
              <w:t>ны.</w:t>
            </w:r>
          </w:p>
        </w:tc>
        <w:tc>
          <w:tcPr>
            <w:tcW w:w="3133" w:type="pct"/>
          </w:tcPr>
          <w:p w:rsidR="00316B4A" w:rsidRPr="00ED091F" w:rsidRDefault="00316B4A" w:rsidP="006A5764">
            <w:pPr>
              <w:spacing w:after="0" w:line="240" w:lineRule="auto"/>
              <w:ind w:firstLine="236"/>
              <w:jc w:val="both"/>
              <w:rPr>
                <w:rFonts w:ascii="Times New Roman" w:eastAsia="Times New Roman" w:hAnsi="Times New Roman" w:cs="Times New Roman"/>
                <w:b/>
                <w:bCs/>
                <w:sz w:val="24"/>
                <w:szCs w:val="24"/>
                <w:lang w:eastAsia="ru-RU"/>
              </w:rPr>
            </w:pPr>
            <w:r w:rsidRPr="00ED091F">
              <w:rPr>
                <w:rFonts w:ascii="Times New Roman" w:eastAsia="Times New Roman" w:hAnsi="Times New Roman" w:cs="Times New Roman"/>
                <w:b/>
                <w:sz w:val="24"/>
                <w:szCs w:val="24"/>
              </w:rPr>
              <w:t>Основное содержание</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4</w:t>
            </w:r>
          </w:p>
        </w:tc>
        <w:tc>
          <w:tcPr>
            <w:tcW w:w="953" w:type="pct"/>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06</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Внешняя политика СССР в 1920-е гг.</w:t>
            </w:r>
            <w:r w:rsidRPr="00ED091F">
              <w:rPr>
                <w:rFonts w:ascii="Times New Roman" w:eastAsia="Times New Roman" w:hAnsi="Times New Roman" w:cs="Times New Roman"/>
                <w:i/>
                <w:sz w:val="24"/>
                <w:szCs w:val="24"/>
              </w:rPr>
              <w:t xml:space="preserve">Г.В. </w:t>
            </w:r>
            <w:r w:rsidRPr="00ED091F">
              <w:rPr>
                <w:rFonts w:ascii="Times New Roman" w:eastAsia="Times New Roman" w:hAnsi="Times New Roman" w:cs="Times New Roman"/>
                <w:sz w:val="24"/>
                <w:szCs w:val="24"/>
              </w:rPr>
              <w:t>Улучшение отношений с западными де</w:t>
            </w:r>
            <w:r w:rsidRPr="00ED091F">
              <w:rPr>
                <w:rFonts w:ascii="Times New Roman" w:eastAsia="Times New Roman" w:hAnsi="Times New Roman" w:cs="Times New Roman"/>
                <w:sz w:val="24"/>
                <w:szCs w:val="24"/>
              </w:rPr>
              <w:t>р</w:t>
            </w:r>
            <w:r w:rsidRPr="00ED091F">
              <w:rPr>
                <w:rFonts w:ascii="Times New Roman" w:eastAsia="Times New Roman" w:hAnsi="Times New Roman" w:cs="Times New Roman"/>
                <w:sz w:val="24"/>
                <w:szCs w:val="24"/>
              </w:rPr>
              <w:t>жавами. Генуэзская конференция. Раппальский договор с Германией. Прорыв диплом</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тической изоляции СССР в 1924 г. «Полоса признаний». Противоречия во взаимоотн</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 xml:space="preserve">шениях с западными странами. Нерешенность вопроса о долгах царского и Временного правительств. Коммунистический интернационал (Коминтерн) и ставка большевиков на развитие «мировой революции». </w:t>
            </w:r>
          </w:p>
          <w:p w:rsidR="00316B4A"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 xml:space="preserve">Внешняя политика СССР в 1930-е годы и ее результативность. </w:t>
            </w:r>
            <w:r w:rsidRPr="00ED091F">
              <w:rPr>
                <w:rFonts w:ascii="Times New Roman" w:eastAsia="Times New Roman" w:hAnsi="Times New Roman" w:cs="Times New Roman"/>
                <w:sz w:val="24"/>
                <w:szCs w:val="24"/>
              </w:rPr>
              <w:t>От курса на мир</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вую революцию к концепции «построения социализма в одной стране». Приход к вл</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сти в Германии нацистов. Возрастание угрозы мировой войны. Советско-американские отношения. Вступление СССР в Лигу Наций. Попытки создания системы коллективной безопасности в Европе. Заключение СССР двусторонних договоров с Францией и Чех</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словакией. Вооруженные конфликты на озере Хасан, реке Халхин-Гол и ситуация на Дальнем Востоке в конце 1930-х гг. Мюнхенский договор 1938 г. и угроза междунаро</w:t>
            </w:r>
            <w:r w:rsidRPr="00ED091F">
              <w:rPr>
                <w:rFonts w:ascii="Times New Roman" w:eastAsia="Times New Roman" w:hAnsi="Times New Roman" w:cs="Times New Roman"/>
                <w:sz w:val="24"/>
                <w:szCs w:val="24"/>
              </w:rPr>
              <w:t>д</w:t>
            </w:r>
            <w:r w:rsidRPr="00ED091F">
              <w:rPr>
                <w:rFonts w:ascii="Times New Roman" w:eastAsia="Times New Roman" w:hAnsi="Times New Roman" w:cs="Times New Roman"/>
                <w:sz w:val="24"/>
                <w:szCs w:val="24"/>
              </w:rPr>
              <w:t>ной изоляции СССР. Неудача англо-франко-советских переговоров в августе 1939 г. С</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 xml:space="preserve">ветско-германский пакт о ненападении и секретный протокол о </w:t>
            </w:r>
            <w:r w:rsidRPr="00ED091F">
              <w:rPr>
                <w:rFonts w:ascii="Times New Roman" w:eastAsia="Times New Roman" w:hAnsi="Times New Roman" w:cs="Times New Roman"/>
                <w:sz w:val="24"/>
                <w:szCs w:val="24"/>
              </w:rPr>
              <w:lastRenderedPageBreak/>
              <w:t>разделе сфер влияния СССР и Германии. Советско-германский договор «О дружбе и границах». Результати</w:t>
            </w:r>
            <w:r w:rsidRPr="00ED091F">
              <w:rPr>
                <w:rFonts w:ascii="Times New Roman" w:eastAsia="Times New Roman" w:hAnsi="Times New Roman" w:cs="Times New Roman"/>
                <w:sz w:val="24"/>
                <w:szCs w:val="24"/>
              </w:rPr>
              <w:t>в</w:t>
            </w:r>
            <w:r w:rsidRPr="00ED091F">
              <w:rPr>
                <w:rFonts w:ascii="Times New Roman" w:eastAsia="Times New Roman" w:hAnsi="Times New Roman" w:cs="Times New Roman"/>
                <w:sz w:val="24"/>
                <w:szCs w:val="24"/>
              </w:rPr>
              <w:t>ность внешне</w:t>
            </w:r>
            <w:r>
              <w:rPr>
                <w:rFonts w:ascii="Times New Roman" w:eastAsia="Times New Roman" w:hAnsi="Times New Roman" w:cs="Times New Roman"/>
                <w:sz w:val="24"/>
                <w:szCs w:val="24"/>
              </w:rPr>
              <w:t>й политики СССР накануне войны.</w:t>
            </w:r>
          </w:p>
          <w:p w:rsidR="00316B4A" w:rsidRPr="00ED091F"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СССР накануне Великой Отечественной войны.</w:t>
            </w:r>
            <w:r w:rsidRPr="00ED091F">
              <w:rPr>
                <w:rFonts w:ascii="Times New Roman" w:eastAsia="Times New Roman" w:hAnsi="Times New Roman" w:cs="Times New Roman"/>
                <w:sz w:val="24"/>
                <w:szCs w:val="24"/>
              </w:rPr>
              <w:t xml:space="preserve"> Укрепление обороноспособности страны. Форсирование военного производства и освоение новой техники. Ужесточение трудового законодательства. </w:t>
            </w:r>
          </w:p>
          <w:p w:rsidR="00316B4A" w:rsidRPr="00ED091F" w:rsidRDefault="00316B4A" w:rsidP="006A5764">
            <w:pPr>
              <w:spacing w:after="0" w:line="240" w:lineRule="auto"/>
              <w:ind w:firstLine="236"/>
              <w:jc w:val="both"/>
              <w:rPr>
                <w:rFonts w:ascii="Times New Roman" w:eastAsia="Times New Roman" w:hAnsi="Times New Roman" w:cs="Times New Roman"/>
                <w:b/>
                <w:sz w:val="24"/>
                <w:szCs w:val="24"/>
              </w:rPr>
            </w:pPr>
            <w:r w:rsidRPr="00ED091F">
              <w:rPr>
                <w:rFonts w:ascii="Times New Roman" w:eastAsia="Times New Roman" w:hAnsi="Times New Roman" w:cs="Times New Roman"/>
                <w:sz w:val="24"/>
                <w:szCs w:val="24"/>
              </w:rPr>
              <w:t>«Зимняя война» с Финляндией и ее последствия. Изменение государственных границ СССР. Включение в состав СССР Латвии, Литвы, Эстонии, Бессарабии, Северной Бук</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вины, Западной Украины и Западной Белоруссии.</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lastRenderedPageBreak/>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Практические занятия</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jc w:val="both"/>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rPr>
              <w:t>Внешняя политика СССР и ее результативность. Работа с историческими источник</w:t>
            </w:r>
            <w:r w:rsidRPr="00ED091F">
              <w:rPr>
                <w:rFonts w:ascii="Times New Roman" w:eastAsia="Times New Roman" w:hAnsi="Times New Roman" w:cs="Times New Roman"/>
                <w:bCs/>
                <w:sz w:val="24"/>
                <w:szCs w:val="24"/>
              </w:rPr>
              <w:t>а</w:t>
            </w:r>
            <w:r w:rsidRPr="00ED091F">
              <w:rPr>
                <w:rFonts w:ascii="Times New Roman" w:eastAsia="Times New Roman" w:hAnsi="Times New Roman" w:cs="Times New Roman"/>
                <w:bCs/>
                <w:sz w:val="24"/>
                <w:szCs w:val="24"/>
              </w:rPr>
              <w:t>ми и исторической картой</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25" w:type="pct"/>
            <w:vMerge w:val="restart"/>
          </w:tcPr>
          <w:p w:rsidR="00316B4A" w:rsidRPr="00ED091F" w:rsidRDefault="00316B4A" w:rsidP="006A5764">
            <w:pPr>
              <w:spacing w:after="0" w:line="240" w:lineRule="auto"/>
              <w:rPr>
                <w:rFonts w:ascii="Times New Roman" w:eastAsia="Times New Roman" w:hAnsi="Times New Roman" w:cs="Times New Roman"/>
                <w:bCs/>
                <w:i/>
                <w:sz w:val="24"/>
                <w:szCs w:val="24"/>
                <w:lang w:eastAsia="ru-RU"/>
              </w:rPr>
            </w:pPr>
            <w:r w:rsidRPr="00ED091F">
              <w:rPr>
                <w:rFonts w:ascii="Times New Roman" w:eastAsia="Times New Roman" w:hAnsi="Times New Roman" w:cs="Times New Roman"/>
                <w:b/>
                <w:i/>
                <w:sz w:val="24"/>
                <w:szCs w:val="24"/>
              </w:rPr>
              <w:t>Тема 2.5. Рев</w:t>
            </w:r>
            <w:r w:rsidRPr="00ED091F">
              <w:rPr>
                <w:rFonts w:ascii="Times New Roman" w:eastAsia="Times New Roman" w:hAnsi="Times New Roman" w:cs="Times New Roman"/>
                <w:b/>
                <w:i/>
                <w:sz w:val="24"/>
                <w:szCs w:val="24"/>
              </w:rPr>
              <w:t>о</w:t>
            </w:r>
            <w:r w:rsidRPr="00ED091F">
              <w:rPr>
                <w:rFonts w:ascii="Times New Roman" w:eastAsia="Times New Roman" w:hAnsi="Times New Roman" w:cs="Times New Roman"/>
                <w:b/>
                <w:i/>
                <w:sz w:val="24"/>
                <w:szCs w:val="24"/>
              </w:rPr>
              <w:t>люционные с</w:t>
            </w:r>
            <w:r w:rsidRPr="00ED091F">
              <w:rPr>
                <w:rFonts w:ascii="Times New Roman" w:eastAsia="Times New Roman" w:hAnsi="Times New Roman" w:cs="Times New Roman"/>
                <w:b/>
                <w:i/>
                <w:sz w:val="24"/>
                <w:szCs w:val="24"/>
              </w:rPr>
              <w:t>о</w:t>
            </w:r>
            <w:r w:rsidRPr="00ED091F">
              <w:rPr>
                <w:rFonts w:ascii="Times New Roman" w:eastAsia="Times New Roman" w:hAnsi="Times New Roman" w:cs="Times New Roman"/>
                <w:b/>
                <w:i/>
                <w:sz w:val="24"/>
                <w:szCs w:val="24"/>
              </w:rPr>
              <w:t>бытия 1918 – начала 1920-х гг. Версальско-Вашингто</w:t>
            </w:r>
            <w:r w:rsidRPr="00ED091F">
              <w:rPr>
                <w:rFonts w:ascii="Times New Roman" w:eastAsia="Times New Roman" w:hAnsi="Times New Roman" w:cs="Times New Roman"/>
                <w:b/>
                <w:i/>
                <w:sz w:val="24"/>
                <w:szCs w:val="24"/>
              </w:rPr>
              <w:t>н</w:t>
            </w:r>
            <w:r w:rsidRPr="00ED091F">
              <w:rPr>
                <w:rFonts w:ascii="Times New Roman" w:eastAsia="Times New Roman" w:hAnsi="Times New Roman" w:cs="Times New Roman"/>
                <w:b/>
                <w:i/>
                <w:sz w:val="24"/>
                <w:szCs w:val="24"/>
              </w:rPr>
              <w:t>ская система. Мир в 1920-е – 1930-е гг. Нарастание а</w:t>
            </w:r>
            <w:r w:rsidRPr="00ED091F">
              <w:rPr>
                <w:rFonts w:ascii="Times New Roman" w:eastAsia="Times New Roman" w:hAnsi="Times New Roman" w:cs="Times New Roman"/>
                <w:b/>
                <w:i/>
                <w:sz w:val="24"/>
                <w:szCs w:val="24"/>
              </w:rPr>
              <w:t>г</w:t>
            </w:r>
            <w:r w:rsidRPr="00ED091F">
              <w:rPr>
                <w:rFonts w:ascii="Times New Roman" w:eastAsia="Times New Roman" w:hAnsi="Times New Roman" w:cs="Times New Roman"/>
                <w:b/>
                <w:i/>
                <w:sz w:val="24"/>
                <w:szCs w:val="24"/>
              </w:rPr>
              <w:t>рессии в мире в 1930-х гг.</w:t>
            </w: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Основное содержание</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2</w:t>
            </w:r>
          </w:p>
        </w:tc>
        <w:tc>
          <w:tcPr>
            <w:tcW w:w="953" w:type="pct"/>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06</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4459"/>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 xml:space="preserve">Революционная волна после Первой мировой войны.Послевоенное устройство мира. </w:t>
            </w:r>
            <w:r w:rsidRPr="00ED091F">
              <w:rPr>
                <w:rFonts w:ascii="Times New Roman" w:eastAsia="Times New Roman" w:hAnsi="Times New Roman" w:cs="Times New Roman"/>
                <w:sz w:val="24"/>
                <w:szCs w:val="24"/>
              </w:rPr>
              <w:t>Веймарская республика.</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sz w:val="24"/>
                <w:szCs w:val="24"/>
              </w:rPr>
              <w:t>Парижская мирная конференция. Лига Наций. Версальско-Вашингтонская система и ее внутренние противоречия.</w:t>
            </w:r>
          </w:p>
          <w:p w:rsidR="00316B4A" w:rsidRPr="00ED091F" w:rsidRDefault="00316B4A" w:rsidP="006A5764">
            <w:pPr>
              <w:spacing w:after="0" w:line="240" w:lineRule="auto"/>
              <w:ind w:firstLine="236"/>
              <w:contextualSpacing/>
              <w:jc w:val="both"/>
              <w:rPr>
                <w:rFonts w:ascii="Times New Roman" w:eastAsia="Times New Roman" w:hAnsi="Times New Roman" w:cs="Times New Roman"/>
                <w:i/>
                <w:iCs/>
                <w:sz w:val="24"/>
                <w:szCs w:val="24"/>
              </w:rPr>
            </w:pPr>
            <w:r w:rsidRPr="00ED091F">
              <w:rPr>
                <w:rFonts w:ascii="Times New Roman" w:eastAsia="Times New Roman" w:hAnsi="Times New Roman" w:cs="Times New Roman"/>
                <w:b/>
                <w:sz w:val="24"/>
                <w:szCs w:val="24"/>
              </w:rPr>
              <w:t>Страны Европы и Северной Америки в 1920-х гг.</w:t>
            </w:r>
            <w:r w:rsidRPr="00ED091F">
              <w:rPr>
                <w:rFonts w:ascii="Times New Roman" w:eastAsia="Times New Roman" w:hAnsi="Times New Roman" w:cs="Times New Roman"/>
                <w:sz w:val="24"/>
                <w:szCs w:val="24"/>
              </w:rPr>
              <w:t xml:space="preserve"> Возникновение фашизма в Ит</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лии и Германии</w:t>
            </w:r>
          </w:p>
          <w:p w:rsidR="00316B4A" w:rsidRPr="00ED091F" w:rsidRDefault="00316B4A" w:rsidP="006A5764">
            <w:pPr>
              <w:spacing w:after="0" w:line="240" w:lineRule="auto"/>
              <w:ind w:firstLine="236"/>
              <w:contextualSpacing/>
              <w:jc w:val="both"/>
              <w:rPr>
                <w:rFonts w:ascii="Times New Roman" w:eastAsia="Times New Roman" w:hAnsi="Times New Roman" w:cs="Times New Roman"/>
                <w:i/>
                <w:iCs/>
                <w:sz w:val="24"/>
                <w:szCs w:val="24"/>
              </w:rPr>
            </w:pPr>
            <w:r w:rsidRPr="00ED091F">
              <w:rPr>
                <w:rFonts w:ascii="Times New Roman" w:eastAsia="Times New Roman" w:hAnsi="Times New Roman" w:cs="Times New Roman"/>
                <w:b/>
                <w:sz w:val="24"/>
                <w:szCs w:val="24"/>
              </w:rPr>
              <w:t>Мировой экономический кризис 1929–1933 гг. и его последствия.</w:t>
            </w:r>
            <w:r w:rsidRPr="00ED091F">
              <w:rPr>
                <w:rFonts w:ascii="Times New Roman" w:eastAsia="Times New Roman" w:hAnsi="Times New Roman" w:cs="Times New Roman"/>
                <w:sz w:val="24"/>
                <w:szCs w:val="24"/>
              </w:rPr>
              <w:t xml:space="preserve"> Причины и с</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 xml:space="preserve">циально-политические последствия «Великой депрессии».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sz w:val="24"/>
                <w:szCs w:val="24"/>
              </w:rPr>
              <w:t>Приход нацистов к власти в Германии. Формирование тоталитарного режима. Подг</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 xml:space="preserve">товка Германии к войне.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Нарастание международной напряженности в 30-е гг.</w:t>
            </w:r>
            <w:r w:rsidRPr="00ED091F">
              <w:rPr>
                <w:rFonts w:ascii="Times New Roman" w:eastAsia="Times New Roman" w:hAnsi="Times New Roman" w:cs="Times New Roman"/>
                <w:sz w:val="24"/>
                <w:szCs w:val="24"/>
              </w:rPr>
              <w:t xml:space="preserve"> Антифашистское движение в странах Европы. Франкистский мятеж и Гражданская война в Испании. Агрессивная политика нацистской Германии и Италии. Создание оси Берлин–Рим–Токио. СССР и система коллективной безопасности в Европе. Н. Чемберлен и политика «умиротвор</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ния» агрессора. Англо-франко-советские перегово</w:t>
            </w:r>
            <w:bookmarkStart w:id="3" w:name="OLE_LINK5"/>
            <w:bookmarkStart w:id="4" w:name="OLE_LINK6"/>
            <w:r w:rsidRPr="00ED091F">
              <w:rPr>
                <w:rFonts w:ascii="Times New Roman" w:eastAsia="Times New Roman" w:hAnsi="Times New Roman" w:cs="Times New Roman"/>
                <w:sz w:val="24"/>
                <w:szCs w:val="24"/>
              </w:rPr>
              <w:t>ры в Москве. Советск</w:t>
            </w:r>
            <w:bookmarkEnd w:id="3"/>
            <w:bookmarkEnd w:id="4"/>
            <w:r w:rsidRPr="00ED091F">
              <w:rPr>
                <w:rFonts w:ascii="Times New Roman" w:eastAsia="Times New Roman" w:hAnsi="Times New Roman" w:cs="Times New Roman"/>
                <w:sz w:val="24"/>
                <w:szCs w:val="24"/>
              </w:rPr>
              <w:t xml:space="preserve">о-германский договор о ненападении. </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p w:rsidR="00316B4A" w:rsidRPr="00ED091F" w:rsidRDefault="00316B4A" w:rsidP="006A5764">
            <w:pPr>
              <w:suppressAutoHyphens/>
              <w:spacing w:after="0" w:line="240" w:lineRule="auto"/>
              <w:rPr>
                <w:rFonts w:ascii="Times New Roman" w:eastAsia="Times New Roman" w:hAnsi="Times New Roman" w:cs="Times New Roman"/>
                <w:bCs/>
                <w:sz w:val="24"/>
                <w:szCs w:val="24"/>
                <w:lang w:eastAsia="ru-RU"/>
              </w:rPr>
            </w:pPr>
          </w:p>
          <w:p w:rsidR="00316B4A" w:rsidRPr="00ED091F" w:rsidRDefault="00316B4A" w:rsidP="006A5764">
            <w:pPr>
              <w:suppressAutoHyphens/>
              <w:spacing w:after="0" w:line="240" w:lineRule="auto"/>
              <w:rPr>
                <w:rFonts w:ascii="Times New Roman" w:eastAsia="Times New Roman" w:hAnsi="Times New Roman" w:cs="Times New Roman"/>
                <w:bCs/>
                <w:sz w:val="24"/>
                <w:szCs w:val="24"/>
                <w:lang w:eastAsia="ru-RU"/>
              </w:rPr>
            </w:pP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3758" w:type="pct"/>
            <w:gridSpan w:val="2"/>
          </w:tcPr>
          <w:p w:rsidR="00316B4A" w:rsidRPr="00ED091F" w:rsidRDefault="00316B4A" w:rsidP="006A5764">
            <w:pPr>
              <w:spacing w:after="0" w:line="240" w:lineRule="auto"/>
              <w:jc w:val="both"/>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
                <w:i/>
                <w:sz w:val="24"/>
                <w:szCs w:val="24"/>
              </w:rPr>
              <w:t xml:space="preserve">Раздел 3. </w:t>
            </w:r>
            <w:r w:rsidRPr="00ED091F">
              <w:rPr>
                <w:rFonts w:ascii="Times New Roman" w:eastAsia="Times New Roman" w:hAnsi="Times New Roman" w:cs="Times New Roman"/>
                <w:b/>
                <w:bCs/>
                <w:i/>
                <w:color w:val="000000"/>
                <w:sz w:val="24"/>
                <w:szCs w:val="24"/>
              </w:rPr>
              <w:t>Вторая мировая война: причины, состав участников, основные этапы и события, итоги. Великая Отечественная война. 1941–1945 годы.</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bCs/>
                <w:sz w:val="24"/>
                <w:szCs w:val="24"/>
                <w:lang w:eastAsia="ru-RU"/>
              </w:rPr>
            </w:pPr>
            <w:r w:rsidRPr="00ED091F">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4</w:t>
            </w:r>
          </w:p>
        </w:tc>
        <w:tc>
          <w:tcPr>
            <w:tcW w:w="953" w:type="pct"/>
            <w:shd w:val="clear" w:color="auto" w:fill="auto"/>
            <w:vAlign w:val="center"/>
          </w:tcPr>
          <w:p w:rsidR="00316B4A" w:rsidRPr="00ED091F" w:rsidRDefault="00316B4A"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ED091F">
              <w:rPr>
                <w:rFonts w:ascii="Times New Roman" w:eastAsia="Times New Roman" w:hAnsi="Times New Roman" w:cs="Times New Roman"/>
                <w:i/>
                <w:color w:val="000000"/>
                <w:sz w:val="24"/>
                <w:szCs w:val="24"/>
              </w:rPr>
              <w:t>ОК 01, ОК 02, ОК 04</w:t>
            </w:r>
          </w:p>
          <w:p w:rsidR="00316B4A" w:rsidRPr="00ED091F" w:rsidRDefault="00316B4A"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ED091F">
              <w:rPr>
                <w:rFonts w:ascii="Times New Roman" w:eastAsia="Times New Roman" w:hAnsi="Times New Roman" w:cs="Times New Roman"/>
                <w:i/>
                <w:color w:val="000000"/>
                <w:sz w:val="24"/>
                <w:szCs w:val="24"/>
              </w:rPr>
              <w:t>ОК 05, ОК 06</w:t>
            </w:r>
          </w:p>
        </w:tc>
      </w:tr>
      <w:tr w:rsidR="00316B4A" w:rsidRPr="00ED091F" w:rsidTr="006A5764">
        <w:trPr>
          <w:trHeight w:val="20"/>
        </w:trPr>
        <w:tc>
          <w:tcPr>
            <w:tcW w:w="625" w:type="pct"/>
            <w:vMerge w:val="restart"/>
          </w:tcPr>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 xml:space="preserve">Тема 3.1.  </w:t>
            </w:r>
          </w:p>
          <w:p w:rsidR="00316B4A" w:rsidRPr="00ED091F" w:rsidRDefault="00316B4A" w:rsidP="006A5764">
            <w:pPr>
              <w:spacing w:after="0" w:line="240" w:lineRule="auto"/>
              <w:rPr>
                <w:rFonts w:ascii="Times New Roman" w:eastAsia="Times New Roman" w:hAnsi="Times New Roman" w:cs="Times New Roman"/>
                <w:bCs/>
                <w:i/>
                <w:sz w:val="24"/>
                <w:szCs w:val="24"/>
                <w:lang w:eastAsia="ru-RU"/>
              </w:rPr>
            </w:pPr>
            <w:r w:rsidRPr="00ED091F">
              <w:rPr>
                <w:rFonts w:ascii="Times New Roman" w:eastAsia="Times New Roman" w:hAnsi="Times New Roman" w:cs="Times New Roman"/>
                <w:b/>
                <w:i/>
                <w:sz w:val="24"/>
                <w:szCs w:val="24"/>
              </w:rPr>
              <w:t>Начало Вт</w:t>
            </w:r>
            <w:r w:rsidRPr="00ED091F">
              <w:rPr>
                <w:rFonts w:ascii="Times New Roman" w:eastAsia="Times New Roman" w:hAnsi="Times New Roman" w:cs="Times New Roman"/>
                <w:b/>
                <w:i/>
                <w:sz w:val="24"/>
                <w:szCs w:val="24"/>
              </w:rPr>
              <w:t>о</w:t>
            </w:r>
            <w:r w:rsidRPr="00ED091F">
              <w:rPr>
                <w:rFonts w:ascii="Times New Roman" w:eastAsia="Times New Roman" w:hAnsi="Times New Roman" w:cs="Times New Roman"/>
                <w:b/>
                <w:i/>
                <w:sz w:val="24"/>
                <w:szCs w:val="24"/>
              </w:rPr>
              <w:t xml:space="preserve">рой мировой войны. Начальный </w:t>
            </w:r>
            <w:r w:rsidRPr="00ED091F">
              <w:rPr>
                <w:rFonts w:ascii="Times New Roman" w:eastAsia="Times New Roman" w:hAnsi="Times New Roman" w:cs="Times New Roman"/>
                <w:b/>
                <w:i/>
                <w:sz w:val="24"/>
                <w:szCs w:val="24"/>
              </w:rPr>
              <w:lastRenderedPageBreak/>
              <w:t>пер</w:t>
            </w:r>
            <w:r w:rsidRPr="00ED091F">
              <w:rPr>
                <w:rFonts w:ascii="Times New Roman" w:eastAsia="Times New Roman" w:hAnsi="Times New Roman" w:cs="Times New Roman"/>
                <w:b/>
                <w:i/>
                <w:sz w:val="24"/>
                <w:szCs w:val="24"/>
              </w:rPr>
              <w:t>и</w:t>
            </w:r>
            <w:r w:rsidRPr="00ED091F">
              <w:rPr>
                <w:rFonts w:ascii="Times New Roman" w:eastAsia="Times New Roman" w:hAnsi="Times New Roman" w:cs="Times New Roman"/>
                <w:b/>
                <w:i/>
                <w:sz w:val="24"/>
                <w:szCs w:val="24"/>
              </w:rPr>
              <w:t>од Великой Отечестве</w:t>
            </w:r>
            <w:r w:rsidRPr="00ED091F">
              <w:rPr>
                <w:rFonts w:ascii="Times New Roman" w:eastAsia="Times New Roman" w:hAnsi="Times New Roman" w:cs="Times New Roman"/>
                <w:b/>
                <w:i/>
                <w:sz w:val="24"/>
                <w:szCs w:val="24"/>
              </w:rPr>
              <w:t>н</w:t>
            </w:r>
            <w:r w:rsidRPr="00ED091F">
              <w:rPr>
                <w:rFonts w:ascii="Times New Roman" w:eastAsia="Times New Roman" w:hAnsi="Times New Roman" w:cs="Times New Roman"/>
                <w:b/>
                <w:i/>
                <w:sz w:val="24"/>
                <w:szCs w:val="24"/>
              </w:rPr>
              <w:t>ной войны (июнь 1941 – осень 1942).</w:t>
            </w: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
                <w:bCs/>
                <w:sz w:val="24"/>
                <w:szCs w:val="24"/>
                <w:lang w:eastAsia="ru-RU"/>
              </w:rPr>
            </w:pPr>
            <w:r w:rsidRPr="00ED091F">
              <w:rPr>
                <w:rFonts w:ascii="Times New Roman" w:eastAsia="Times New Roman" w:hAnsi="Times New Roman" w:cs="Times New Roman"/>
                <w:b/>
                <w:bCs/>
                <w:sz w:val="24"/>
                <w:szCs w:val="24"/>
                <w:lang w:eastAsia="ru-RU"/>
              </w:rPr>
              <w:lastRenderedPageBreak/>
              <w:t>Основное содержание</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4</w:t>
            </w:r>
          </w:p>
        </w:tc>
        <w:tc>
          <w:tcPr>
            <w:tcW w:w="953" w:type="pct"/>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r w:rsidRPr="00ED091F">
              <w:rPr>
                <w:rFonts w:ascii="Times New Roman" w:eastAsia="Times New Roman" w:hAnsi="Times New Roman" w:cs="Times New Roman"/>
                <w:bCs/>
                <w:i/>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r w:rsidRPr="00ED091F">
              <w:rPr>
                <w:rFonts w:ascii="Times New Roman" w:eastAsia="Times New Roman" w:hAnsi="Times New Roman" w:cs="Times New Roman"/>
                <w:bCs/>
                <w:i/>
                <w:sz w:val="24"/>
                <w:szCs w:val="24"/>
              </w:rPr>
              <w:t>ОК 04</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r w:rsidRPr="00ED091F">
              <w:rPr>
                <w:rFonts w:ascii="Times New Roman" w:eastAsia="Times New Roman" w:hAnsi="Times New Roman" w:cs="Times New Roman"/>
                <w:bCs/>
                <w:i/>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r w:rsidRPr="00ED091F">
              <w:rPr>
                <w:rFonts w:ascii="Times New Roman" w:eastAsia="Times New Roman" w:hAnsi="Times New Roman" w:cs="Times New Roman"/>
                <w:bCs/>
                <w:i/>
                <w:sz w:val="24"/>
                <w:szCs w:val="24"/>
              </w:rPr>
              <w:t>ОК 06</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Причины и начало Второй мировой войны.</w:t>
            </w:r>
            <w:r w:rsidRPr="00ED091F">
              <w:rPr>
                <w:rFonts w:ascii="Times New Roman" w:eastAsia="Times New Roman" w:hAnsi="Times New Roman" w:cs="Times New Roman"/>
                <w:sz w:val="24"/>
                <w:szCs w:val="24"/>
              </w:rPr>
              <w:t xml:space="preserve"> Мир накануне Второй мировой войны. Стратегические планы главных воюющих сторон. Нападение Германии на Польшу. Ра</w:t>
            </w:r>
            <w:r w:rsidRPr="00ED091F">
              <w:rPr>
                <w:rFonts w:ascii="Times New Roman" w:eastAsia="Times New Roman" w:hAnsi="Times New Roman" w:cs="Times New Roman"/>
                <w:sz w:val="24"/>
                <w:szCs w:val="24"/>
              </w:rPr>
              <w:t>з</w:t>
            </w:r>
            <w:r w:rsidRPr="00ED091F">
              <w:rPr>
                <w:rFonts w:ascii="Times New Roman" w:eastAsia="Times New Roman" w:hAnsi="Times New Roman" w:cs="Times New Roman"/>
                <w:sz w:val="24"/>
                <w:szCs w:val="24"/>
              </w:rPr>
              <w:t>гром Франции и ее союзников. Вступление США в войну.</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Причины и начальный период Великой Отечественной войны.</w:t>
            </w:r>
            <w:r w:rsidRPr="00ED091F">
              <w:rPr>
                <w:rFonts w:ascii="Times New Roman" w:eastAsia="Times New Roman" w:hAnsi="Times New Roman" w:cs="Times New Roman"/>
                <w:sz w:val="24"/>
                <w:szCs w:val="24"/>
              </w:rPr>
              <w:t xml:space="preserve"> Причины Великой Отечественной войны 1941–1945 гг. Вторжение Германии и ее союзников на </w:t>
            </w:r>
            <w:r w:rsidRPr="00ED091F">
              <w:rPr>
                <w:rFonts w:ascii="Times New Roman" w:eastAsia="Times New Roman" w:hAnsi="Times New Roman" w:cs="Times New Roman"/>
                <w:sz w:val="24"/>
                <w:szCs w:val="24"/>
              </w:rPr>
              <w:lastRenderedPageBreak/>
              <w:t>террит</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рию СССР. Характер войны. Действия группы армий «Север», «Центр» и «Юг». Сопр</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тивление врагу и трагедия отступления. Смоленское сражение. Наступление советских войск под Ельней. Оборона Одессы и Севастополя. Ленинград в условиях блокады: в</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енный и трудовой подвиг горожан. «Дорога жизни».</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sz w:val="24"/>
                <w:szCs w:val="24"/>
              </w:rPr>
              <w:t>Битва за Москву. Москва на осадном положении. Парад 7 ноября на Красной площ</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 xml:space="preserve">ди. Переход в контрнаступление и разгром немецкой группировки под Москвой. Г.К. Жуков. Срыв гитлеровских планов молниеносной войны.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b/>
                <w:bCs/>
                <w:sz w:val="24"/>
                <w:szCs w:val="24"/>
                <w:lang w:eastAsia="ru-RU"/>
              </w:rPr>
            </w:pPr>
            <w:r w:rsidRPr="00ED091F">
              <w:rPr>
                <w:rFonts w:ascii="Times New Roman" w:eastAsia="Times New Roman" w:hAnsi="Times New Roman" w:cs="Times New Roman"/>
                <w:b/>
                <w:sz w:val="24"/>
                <w:szCs w:val="24"/>
              </w:rPr>
              <w:t>Перестройка внутренней жизни страны в условиях войны.</w:t>
            </w:r>
            <w:r w:rsidRPr="00ED091F">
              <w:rPr>
                <w:rFonts w:ascii="Times New Roman" w:eastAsia="Times New Roman" w:hAnsi="Times New Roman" w:cs="Times New Roman"/>
                <w:sz w:val="24"/>
                <w:szCs w:val="24"/>
              </w:rPr>
              <w:t xml:space="preserve"> Образование Госуда</w:t>
            </w:r>
            <w:r w:rsidRPr="00ED091F">
              <w:rPr>
                <w:rFonts w:ascii="Times New Roman" w:eastAsia="Times New Roman" w:hAnsi="Times New Roman" w:cs="Times New Roman"/>
                <w:sz w:val="24"/>
                <w:szCs w:val="24"/>
              </w:rPr>
              <w:t>р</w:t>
            </w:r>
            <w:r w:rsidRPr="00ED091F">
              <w:rPr>
                <w:rFonts w:ascii="Times New Roman" w:eastAsia="Times New Roman" w:hAnsi="Times New Roman" w:cs="Times New Roman"/>
                <w:sz w:val="24"/>
                <w:szCs w:val="24"/>
              </w:rPr>
              <w:t xml:space="preserve">ственного комитета обороны. И.В. Сталин – Верховный главнокомандующий. Помощь населения фронту. Создание дивизий народного ополчения. Перестройка экономики на военный лад. Трудовой героизм советского народа.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Формирование Антигитлеровской коалиции.</w:t>
            </w:r>
            <w:r w:rsidRPr="00ED091F">
              <w:rPr>
                <w:rFonts w:ascii="Times New Roman" w:eastAsia="Times New Roman" w:hAnsi="Times New Roman" w:cs="Times New Roman"/>
                <w:sz w:val="24"/>
                <w:szCs w:val="24"/>
              </w:rPr>
              <w:t xml:space="preserve"> Ленд-лиз и его значение.</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Нацистский оккупационный режим. Движение партизан и подпольщиков.</w:t>
            </w:r>
            <w:r w:rsidRPr="00ED091F">
              <w:rPr>
                <w:rFonts w:ascii="Times New Roman" w:eastAsia="Times New Roman" w:hAnsi="Times New Roman" w:cs="Times New Roman"/>
                <w:sz w:val="24"/>
                <w:szCs w:val="24"/>
              </w:rPr>
              <w:t xml:space="preserve"> «Г</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неральный план Ост».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Угон советских людей в Германию. Разграбление и уничтож</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 xml:space="preserve">ние культурных ценностей.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sz w:val="24"/>
                <w:szCs w:val="24"/>
              </w:rPr>
              <w:t>Начало массового сопротивления врагу. Развертывание партизанского движения. Подпольщики и их борьба с врагом.</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lastRenderedPageBreak/>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Практические занятия</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Cs/>
                <w:sz w:val="24"/>
                <w:szCs w:val="24"/>
              </w:rPr>
            </w:pPr>
            <w:r w:rsidRPr="00ED091F">
              <w:rPr>
                <w:rFonts w:ascii="Times New Roman" w:eastAsia="Times New Roman" w:hAnsi="Times New Roman" w:cs="Times New Roman"/>
                <w:bCs/>
                <w:sz w:val="24"/>
                <w:szCs w:val="24"/>
              </w:rPr>
              <w:t xml:space="preserve">Причины и начало Второй мировой войны.Причины и начальный период Великой Отечественной войны. </w:t>
            </w:r>
            <w:r w:rsidRPr="00ED091F">
              <w:rPr>
                <w:rFonts w:ascii="Times New Roman" w:eastAsia="Times New Roman" w:hAnsi="Times New Roman" w:cs="Times New Roman"/>
                <w:sz w:val="24"/>
                <w:szCs w:val="24"/>
                <w:lang w:eastAsia="ru-RU"/>
              </w:rPr>
              <w:t>Работа с исторической картой и историческими источниками</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0"/>
        </w:trPr>
        <w:tc>
          <w:tcPr>
            <w:tcW w:w="625" w:type="pct"/>
            <w:vMerge w:val="restart"/>
          </w:tcPr>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Тема 3.2.</w:t>
            </w:r>
          </w:p>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Коренной п</w:t>
            </w:r>
            <w:r w:rsidRPr="00ED091F">
              <w:rPr>
                <w:rFonts w:ascii="Times New Roman" w:eastAsia="Times New Roman" w:hAnsi="Times New Roman" w:cs="Times New Roman"/>
                <w:b/>
                <w:i/>
                <w:sz w:val="24"/>
                <w:szCs w:val="24"/>
              </w:rPr>
              <w:t>е</w:t>
            </w:r>
            <w:r w:rsidRPr="00ED091F">
              <w:rPr>
                <w:rFonts w:ascii="Times New Roman" w:eastAsia="Times New Roman" w:hAnsi="Times New Roman" w:cs="Times New Roman"/>
                <w:b/>
                <w:i/>
                <w:sz w:val="24"/>
                <w:szCs w:val="24"/>
              </w:rPr>
              <w:t>релом в ходе войны (осень 1942 – 1943 г.).</w:t>
            </w: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Cs/>
                <w:sz w:val="24"/>
                <w:szCs w:val="24"/>
              </w:rPr>
            </w:pPr>
            <w:r w:rsidRPr="00ED091F">
              <w:rPr>
                <w:rFonts w:ascii="Times New Roman" w:eastAsia="Times New Roman" w:hAnsi="Times New Roman" w:cs="Times New Roman"/>
                <w:b/>
                <w:sz w:val="24"/>
                <w:szCs w:val="24"/>
              </w:rPr>
              <w:t>Основное содержание</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6</w:t>
            </w:r>
          </w:p>
        </w:tc>
        <w:tc>
          <w:tcPr>
            <w:tcW w:w="953" w:type="pct"/>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04</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06</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Cs/>
                <w:sz w:val="24"/>
                <w:szCs w:val="24"/>
                <w:lang w:eastAsia="ru-RU"/>
              </w:rPr>
            </w:pP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Сталинградская битва.</w:t>
            </w:r>
            <w:r w:rsidRPr="00ED091F">
              <w:rPr>
                <w:rFonts w:ascii="Times New Roman" w:eastAsia="Times New Roman" w:hAnsi="Times New Roman" w:cs="Times New Roman"/>
                <w:sz w:val="24"/>
                <w:szCs w:val="24"/>
              </w:rPr>
              <w:t xml:space="preserve"> Германские военные планы на 1942 год. Мобилизация сил СССР в 1942 г. 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w:t>
            </w:r>
            <w:r w:rsidRPr="00ED091F">
              <w:rPr>
                <w:rFonts w:ascii="Times New Roman" w:eastAsia="Times New Roman" w:hAnsi="Times New Roman" w:cs="Times New Roman"/>
                <w:sz w:val="24"/>
                <w:szCs w:val="24"/>
              </w:rPr>
              <w:t>в</w:t>
            </w:r>
            <w:r w:rsidRPr="00ED091F">
              <w:rPr>
                <w:rFonts w:ascii="Times New Roman" w:eastAsia="Times New Roman" w:hAnsi="Times New Roman" w:cs="Times New Roman"/>
                <w:sz w:val="24"/>
                <w:szCs w:val="24"/>
              </w:rPr>
              <w:t>цев. К.К. Рокоссовский. Итоги и значение победы Красной армии под Сталинградом. Начало коренного перелома в войне.</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Прорыв блокады Ленинграда</w:t>
            </w:r>
            <w:r w:rsidRPr="00ED091F">
              <w:rPr>
                <w:rFonts w:ascii="Times New Roman" w:eastAsia="Times New Roman" w:hAnsi="Times New Roman" w:cs="Times New Roman"/>
                <w:sz w:val="24"/>
                <w:szCs w:val="24"/>
              </w:rPr>
              <w:t>. Значение героического сопротивления Ленинграда. Изменения повседневного быта горожан после прорыва блокады.</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Битва на Курской дуге.</w:t>
            </w:r>
            <w:r w:rsidRPr="00ED091F">
              <w:rPr>
                <w:rFonts w:ascii="Times New Roman" w:eastAsia="Times New Roman" w:hAnsi="Times New Roman" w:cs="Times New Roman"/>
                <w:sz w:val="24"/>
                <w:szCs w:val="24"/>
              </w:rPr>
              <w:t xml:space="preserve"> Соотношение сил. Провал немецкого наступления. Итоги и значение Курской битвы. Завершение коренного перелома в войне.</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Битва за Днепр.</w:t>
            </w:r>
            <w:r w:rsidRPr="00ED091F">
              <w:rPr>
                <w:rFonts w:ascii="Times New Roman" w:eastAsia="Times New Roman" w:hAnsi="Times New Roman" w:cs="Times New Roman"/>
                <w:sz w:val="24"/>
                <w:szCs w:val="24"/>
              </w:rPr>
              <w:t xml:space="preserve"> Освобождение Левобережной Украины и форсирование Днепра. Итоги наступления Красной армии летом–осенью 1943 г. </w:t>
            </w:r>
            <w:r w:rsidRPr="00ED091F">
              <w:rPr>
                <w:rFonts w:ascii="Times New Roman" w:eastAsia="Times New Roman" w:hAnsi="Times New Roman" w:cs="Times New Roman"/>
                <w:i/>
                <w:iCs/>
                <w:sz w:val="24"/>
                <w:szCs w:val="24"/>
              </w:rPr>
              <w:t>За линией фронта.</w:t>
            </w:r>
            <w:r w:rsidRPr="00ED091F">
              <w:rPr>
                <w:rFonts w:ascii="Times New Roman" w:eastAsia="Times New Roman" w:hAnsi="Times New Roman" w:cs="Times New Roman"/>
                <w:sz w:val="24"/>
                <w:szCs w:val="24"/>
              </w:rPr>
              <w:t xml:space="preserve"> Разверт</w:t>
            </w:r>
            <w:r w:rsidRPr="00ED091F">
              <w:rPr>
                <w:rFonts w:ascii="Times New Roman" w:eastAsia="Times New Roman" w:hAnsi="Times New Roman" w:cs="Times New Roman"/>
                <w:sz w:val="24"/>
                <w:szCs w:val="24"/>
              </w:rPr>
              <w:t>ы</w:t>
            </w:r>
            <w:r w:rsidRPr="00ED091F">
              <w:rPr>
                <w:rFonts w:ascii="Times New Roman" w:eastAsia="Times New Roman" w:hAnsi="Times New Roman" w:cs="Times New Roman"/>
                <w:sz w:val="24"/>
                <w:szCs w:val="24"/>
              </w:rPr>
              <w:t xml:space="preserve">вание массового партизанского движения.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
                <w:sz w:val="24"/>
                <w:szCs w:val="24"/>
              </w:rPr>
              <w:lastRenderedPageBreak/>
              <w:t>Внешняя политика СССР в условиях коренного перелома в войне.</w:t>
            </w:r>
            <w:r w:rsidRPr="00ED091F">
              <w:rPr>
                <w:rFonts w:ascii="Times New Roman" w:eastAsia="Times New Roman" w:hAnsi="Times New Roman" w:cs="Times New Roman"/>
                <w:sz w:val="24"/>
                <w:szCs w:val="24"/>
              </w:rPr>
              <w:t xml:space="preserve"> СССР и сою</w:t>
            </w:r>
            <w:r w:rsidRPr="00ED091F">
              <w:rPr>
                <w:rFonts w:ascii="Times New Roman" w:eastAsia="Times New Roman" w:hAnsi="Times New Roman" w:cs="Times New Roman"/>
                <w:sz w:val="24"/>
                <w:szCs w:val="24"/>
              </w:rPr>
              <w:t>з</w:t>
            </w:r>
            <w:r w:rsidRPr="00ED091F">
              <w:rPr>
                <w:rFonts w:ascii="Times New Roman" w:eastAsia="Times New Roman" w:hAnsi="Times New Roman" w:cs="Times New Roman"/>
                <w:sz w:val="24"/>
                <w:szCs w:val="24"/>
              </w:rPr>
              <w:t>ники. Проблема открытия Второго фронта. Тегеранская конференция 1943 г. и ее реш</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ния.</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lastRenderedPageBreak/>
              <w:t>4</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Cs/>
                <w:sz w:val="24"/>
                <w:szCs w:val="24"/>
              </w:rPr>
            </w:pPr>
            <w:r w:rsidRPr="00ED091F">
              <w:rPr>
                <w:rFonts w:ascii="Times New Roman" w:eastAsia="Times New Roman" w:hAnsi="Times New Roman" w:cs="Times New Roman"/>
                <w:b/>
                <w:sz w:val="24"/>
                <w:szCs w:val="24"/>
              </w:rPr>
              <w:t>Практические занятия</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iCs/>
                <w:sz w:val="24"/>
                <w:szCs w:val="24"/>
              </w:rPr>
            </w:pPr>
            <w:r w:rsidRPr="00ED091F">
              <w:rPr>
                <w:rFonts w:ascii="Times New Roman" w:eastAsia="Times New Roman" w:hAnsi="Times New Roman" w:cs="Times New Roman"/>
                <w:iCs/>
                <w:sz w:val="24"/>
                <w:szCs w:val="24"/>
              </w:rPr>
              <w:t xml:space="preserve">Работа с исторической картой </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25" w:type="pct"/>
            <w:vMerge w:val="restart"/>
          </w:tcPr>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 xml:space="preserve">Тема 3.3.  </w:t>
            </w:r>
          </w:p>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Человек и культура в г</w:t>
            </w:r>
            <w:r w:rsidRPr="00ED091F">
              <w:rPr>
                <w:rFonts w:ascii="Times New Roman" w:eastAsia="Times New Roman" w:hAnsi="Times New Roman" w:cs="Times New Roman"/>
                <w:b/>
                <w:i/>
                <w:sz w:val="24"/>
                <w:szCs w:val="24"/>
              </w:rPr>
              <w:t>о</w:t>
            </w:r>
            <w:r w:rsidRPr="00ED091F">
              <w:rPr>
                <w:rFonts w:ascii="Times New Roman" w:eastAsia="Times New Roman" w:hAnsi="Times New Roman" w:cs="Times New Roman"/>
                <w:b/>
                <w:i/>
                <w:sz w:val="24"/>
                <w:szCs w:val="24"/>
              </w:rPr>
              <w:t>ды Великой Отечестве</w:t>
            </w:r>
            <w:r w:rsidRPr="00ED091F">
              <w:rPr>
                <w:rFonts w:ascii="Times New Roman" w:eastAsia="Times New Roman" w:hAnsi="Times New Roman" w:cs="Times New Roman"/>
                <w:b/>
                <w:i/>
                <w:sz w:val="24"/>
                <w:szCs w:val="24"/>
              </w:rPr>
              <w:t>н</w:t>
            </w:r>
            <w:r w:rsidRPr="00ED091F">
              <w:rPr>
                <w:rFonts w:ascii="Times New Roman" w:eastAsia="Times New Roman" w:hAnsi="Times New Roman" w:cs="Times New Roman"/>
                <w:b/>
                <w:i/>
                <w:sz w:val="24"/>
                <w:szCs w:val="24"/>
              </w:rPr>
              <w:t>ной войны.</w:t>
            </w: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
                <w:bCs/>
                <w:i/>
                <w:sz w:val="24"/>
                <w:szCs w:val="24"/>
              </w:rPr>
            </w:pPr>
            <w:r w:rsidRPr="00ED091F">
              <w:rPr>
                <w:rFonts w:ascii="Times New Roman" w:eastAsia="Times New Roman" w:hAnsi="Times New Roman" w:cs="Times New Roman"/>
                <w:b/>
                <w:bCs/>
                <w:i/>
                <w:sz w:val="24"/>
                <w:szCs w:val="24"/>
              </w:rPr>
              <w:t>Основное содержание</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2</w:t>
            </w:r>
          </w:p>
        </w:tc>
        <w:tc>
          <w:tcPr>
            <w:tcW w:w="953" w:type="pct"/>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1357"/>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Советская страна: единство фронта и тыла.</w:t>
            </w:r>
            <w:r w:rsidRPr="00ED091F">
              <w:rPr>
                <w:rFonts w:ascii="Times New Roman" w:eastAsia="Times New Roman" w:hAnsi="Times New Roman" w:cs="Times New Roman"/>
                <w:sz w:val="24"/>
                <w:szCs w:val="24"/>
              </w:rPr>
              <w:t xml:space="preserve"> «Всё для фронта, всё для победы!».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Культурное пространство в годы войны.</w:t>
            </w:r>
            <w:r w:rsidRPr="00ED091F">
              <w:rPr>
                <w:rFonts w:ascii="Times New Roman" w:eastAsia="Times New Roman" w:hAnsi="Times New Roman" w:cs="Times New Roman"/>
                <w:sz w:val="24"/>
                <w:szCs w:val="24"/>
              </w:rPr>
              <w:t xml:space="preserve"> Советский патриотизм. Советские писат</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ли, композиторы, художники, ученые в условиях войны. Помощь мастеров культуры фронту. Государство и церковь в годы войны. Патриотическое служение представит</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 xml:space="preserve">лей религиозных конфессий. </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25" w:type="pct"/>
            <w:vMerge w:val="restart"/>
          </w:tcPr>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 xml:space="preserve">Тема 3.4. </w:t>
            </w:r>
          </w:p>
          <w:p w:rsidR="00316B4A" w:rsidRPr="00ED091F" w:rsidRDefault="00316B4A" w:rsidP="006A5764">
            <w:pPr>
              <w:spacing w:after="0" w:line="240" w:lineRule="auto"/>
              <w:rPr>
                <w:rFonts w:ascii="Times New Roman" w:eastAsia="Times New Roman" w:hAnsi="Times New Roman" w:cs="Times New Roman"/>
                <w:bCs/>
                <w:i/>
                <w:sz w:val="24"/>
                <w:szCs w:val="24"/>
                <w:lang w:eastAsia="ru-RU"/>
              </w:rPr>
            </w:pPr>
            <w:r w:rsidRPr="00ED091F">
              <w:rPr>
                <w:rFonts w:ascii="Times New Roman" w:eastAsia="Times New Roman" w:hAnsi="Times New Roman" w:cs="Times New Roman"/>
                <w:b/>
                <w:i/>
                <w:sz w:val="24"/>
                <w:szCs w:val="24"/>
              </w:rPr>
              <w:t>Победа СССР в Великой От</w:t>
            </w:r>
            <w:r w:rsidRPr="00ED091F">
              <w:rPr>
                <w:rFonts w:ascii="Times New Roman" w:eastAsia="Times New Roman" w:hAnsi="Times New Roman" w:cs="Times New Roman"/>
                <w:b/>
                <w:i/>
                <w:sz w:val="24"/>
                <w:szCs w:val="24"/>
              </w:rPr>
              <w:t>е</w:t>
            </w:r>
            <w:r w:rsidRPr="00ED091F">
              <w:rPr>
                <w:rFonts w:ascii="Times New Roman" w:eastAsia="Times New Roman" w:hAnsi="Times New Roman" w:cs="Times New Roman"/>
                <w:b/>
                <w:i/>
                <w:sz w:val="24"/>
                <w:szCs w:val="24"/>
              </w:rPr>
              <w:t>чественной войне. Заве</w:t>
            </w:r>
            <w:r w:rsidRPr="00ED091F">
              <w:rPr>
                <w:rFonts w:ascii="Times New Roman" w:eastAsia="Times New Roman" w:hAnsi="Times New Roman" w:cs="Times New Roman"/>
                <w:b/>
                <w:i/>
                <w:sz w:val="24"/>
                <w:szCs w:val="24"/>
              </w:rPr>
              <w:t>р</w:t>
            </w:r>
            <w:r w:rsidRPr="00ED091F">
              <w:rPr>
                <w:rFonts w:ascii="Times New Roman" w:eastAsia="Times New Roman" w:hAnsi="Times New Roman" w:cs="Times New Roman"/>
                <w:b/>
                <w:i/>
                <w:sz w:val="24"/>
                <w:szCs w:val="24"/>
              </w:rPr>
              <w:t>шение Второй мировой во</w:t>
            </w:r>
            <w:r w:rsidRPr="00ED091F">
              <w:rPr>
                <w:rFonts w:ascii="Times New Roman" w:eastAsia="Times New Roman" w:hAnsi="Times New Roman" w:cs="Times New Roman"/>
                <w:b/>
                <w:i/>
                <w:sz w:val="24"/>
                <w:szCs w:val="24"/>
              </w:rPr>
              <w:t>й</w:t>
            </w:r>
            <w:r w:rsidRPr="00ED091F">
              <w:rPr>
                <w:rFonts w:ascii="Times New Roman" w:eastAsia="Times New Roman" w:hAnsi="Times New Roman" w:cs="Times New Roman"/>
                <w:b/>
                <w:i/>
                <w:sz w:val="24"/>
                <w:szCs w:val="24"/>
              </w:rPr>
              <w:t>ны.</w:t>
            </w: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lang w:eastAsia="ru-RU"/>
              </w:rPr>
            </w:pPr>
            <w:r w:rsidRPr="00ED091F">
              <w:rPr>
                <w:rFonts w:ascii="Times New Roman" w:eastAsia="Times New Roman" w:hAnsi="Times New Roman" w:cs="Times New Roman"/>
                <w:b/>
                <w:sz w:val="24"/>
                <w:szCs w:val="24"/>
              </w:rPr>
              <w:t>Основное содержание</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2</w:t>
            </w:r>
          </w:p>
        </w:tc>
        <w:tc>
          <w:tcPr>
            <w:tcW w:w="953" w:type="pct"/>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r w:rsidRPr="00ED091F">
              <w:rPr>
                <w:rFonts w:ascii="Times New Roman" w:eastAsia="Times New Roman" w:hAnsi="Times New Roman" w:cs="Times New Roman"/>
                <w:bCs/>
                <w:i/>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r w:rsidRPr="00ED091F">
              <w:rPr>
                <w:rFonts w:ascii="Times New Roman" w:eastAsia="Times New Roman" w:hAnsi="Times New Roman" w:cs="Times New Roman"/>
                <w:bCs/>
                <w:i/>
                <w:sz w:val="24"/>
                <w:szCs w:val="24"/>
              </w:rPr>
              <w:t>ОК 04</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r w:rsidRPr="00ED091F">
              <w:rPr>
                <w:rFonts w:ascii="Times New Roman" w:eastAsia="Times New Roman" w:hAnsi="Times New Roman" w:cs="Times New Roman"/>
                <w:bCs/>
                <w:i/>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r w:rsidRPr="00ED091F">
              <w:rPr>
                <w:rFonts w:ascii="Times New Roman" w:eastAsia="Times New Roman" w:hAnsi="Times New Roman" w:cs="Times New Roman"/>
                <w:bCs/>
                <w:i/>
                <w:sz w:val="24"/>
                <w:szCs w:val="24"/>
              </w:rPr>
              <w:t>ОК 06</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4886"/>
        </w:trPr>
        <w:tc>
          <w:tcPr>
            <w:tcW w:w="625"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133"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Завершающий период Великой Отечественной войны.</w:t>
            </w:r>
            <w:r w:rsidRPr="00ED091F">
              <w:rPr>
                <w:rFonts w:ascii="Times New Roman" w:eastAsia="Times New Roman" w:hAnsi="Times New Roman" w:cs="Times New Roman"/>
                <w:sz w:val="24"/>
                <w:szCs w:val="24"/>
              </w:rPr>
              <w:t xml:space="preserve"> Завершение освобождения территории СССР. Освобождение правобережной Украины и Крыма. Наступление советских войск в Белоруссии и в Прибалтике. Боевые действия в Восточной и Централ</w:t>
            </w:r>
            <w:r w:rsidRPr="00ED091F">
              <w:rPr>
                <w:rFonts w:ascii="Times New Roman" w:eastAsia="Times New Roman" w:hAnsi="Times New Roman" w:cs="Times New Roman"/>
                <w:sz w:val="24"/>
                <w:szCs w:val="24"/>
              </w:rPr>
              <w:t>ь</w:t>
            </w:r>
            <w:r w:rsidRPr="00ED091F">
              <w:rPr>
                <w:rFonts w:ascii="Times New Roman" w:eastAsia="Times New Roman" w:hAnsi="Times New Roman" w:cs="Times New Roman"/>
                <w:sz w:val="24"/>
                <w:szCs w:val="24"/>
              </w:rPr>
              <w:t xml:space="preserve">ной Европе и освободительная миссия Красной армии. Битва за Берлин и окончание войны в Европе. Безоговорочная капитуляция Германии.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Антигитлеровская коалиция на завершающем этапе войны.</w:t>
            </w:r>
            <w:r w:rsidRPr="00ED091F">
              <w:rPr>
                <w:rFonts w:ascii="Times New Roman" w:eastAsia="Times New Roman" w:hAnsi="Times New Roman" w:cs="Times New Roman"/>
                <w:sz w:val="24"/>
                <w:szCs w:val="24"/>
              </w:rPr>
              <w:t xml:space="preserve"> Открытие Второго фронта в Европе. Ялтинская и Потсдамская конференции 1945 г.: основные решения и дискуссии. Конференция Объединенных наций в Сан-Франциско. Создание ООН (июнь 1945 г.). Потсдамская конференция. Судьба послевоенной Германии.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Итоги Великой Отечественной войны 1941 – 1945 гг.</w:t>
            </w:r>
            <w:r w:rsidRPr="00ED091F">
              <w:rPr>
                <w:rFonts w:ascii="Times New Roman" w:eastAsia="Times New Roman" w:hAnsi="Times New Roman" w:cs="Times New Roman"/>
                <w:sz w:val="24"/>
                <w:szCs w:val="24"/>
              </w:rPr>
              <w:t xml:space="preserve"> Источники, цена и историч</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ское значение Победы. Решающий вклад СССР в разгром нацистской Германии.</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sz w:val="24"/>
                <w:szCs w:val="24"/>
              </w:rPr>
              <w:t xml:space="preserve">Наш край в годы Великой Отечественной войны.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Разгром милитаристской Японии. Завершение Второй мировой войны.</w:t>
            </w:r>
            <w:r w:rsidRPr="00ED091F">
              <w:rPr>
                <w:rFonts w:ascii="Times New Roman" w:eastAsia="Times New Roman" w:hAnsi="Times New Roman" w:cs="Times New Roman"/>
                <w:sz w:val="24"/>
                <w:szCs w:val="24"/>
              </w:rPr>
              <w:t xml:space="preserve"> Атомные бомбардировки городов Хиросимы и Нагасаки. Вступление СССР в войну против Яп</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 xml:space="preserve">нии. Разгром Квантунской армии. Капитуляция Японии.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sz w:val="24"/>
                <w:szCs w:val="24"/>
              </w:rPr>
              <w:t>Общие итоги Великой Отечественной и Второй мировой войны. Решающий вклад СССР в победу антигитлеровской коалиции. Людские и материальные потери. Измен</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ния на политической карте Европы. Уроки войны. Создание ООН.</w:t>
            </w:r>
          </w:p>
        </w:tc>
        <w:tc>
          <w:tcPr>
            <w:tcW w:w="289"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953" w:type="pct"/>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bl>
    <w:p w:rsidR="00316B4A" w:rsidRPr="00ED091F" w:rsidRDefault="00316B4A" w:rsidP="00316B4A">
      <w:pPr>
        <w:rPr>
          <w:rFonts w:ascii="Times New Roman" w:hAnsi="Times New Roman" w:cs="Times New Roman"/>
          <w:sz w:val="24"/>
          <w:szCs w:val="24"/>
        </w:rPr>
      </w:pPr>
      <w:r w:rsidRPr="00ED091F">
        <w:rPr>
          <w:rFonts w:ascii="Times New Roman" w:hAnsi="Times New Roman" w:cs="Times New Roman"/>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7"/>
        <w:gridCol w:w="9134"/>
        <w:gridCol w:w="1078"/>
        <w:gridCol w:w="75"/>
        <w:gridCol w:w="2556"/>
      </w:tblGrid>
      <w:tr w:rsidR="00316B4A" w:rsidRPr="00ED091F" w:rsidTr="006A5764">
        <w:trPr>
          <w:trHeight w:val="20"/>
        </w:trPr>
        <w:tc>
          <w:tcPr>
            <w:tcW w:w="3758" w:type="pct"/>
            <w:gridSpan w:val="2"/>
          </w:tcPr>
          <w:p w:rsidR="00316B4A" w:rsidRPr="00ED091F" w:rsidRDefault="00316B4A" w:rsidP="006A5764">
            <w:pPr>
              <w:spacing w:after="0" w:line="240" w:lineRule="auto"/>
              <w:jc w:val="both"/>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
                <w:i/>
                <w:sz w:val="24"/>
                <w:szCs w:val="24"/>
              </w:rPr>
              <w:lastRenderedPageBreak/>
              <w:t xml:space="preserve">Раздел 4. </w:t>
            </w:r>
            <w:r w:rsidRPr="00ED091F">
              <w:rPr>
                <w:rFonts w:ascii="Times New Roman" w:eastAsia="Times New Roman" w:hAnsi="Times New Roman" w:cs="Times New Roman"/>
                <w:b/>
                <w:bCs/>
                <w:i/>
                <w:color w:val="000000"/>
                <w:sz w:val="24"/>
                <w:szCs w:val="24"/>
              </w:rPr>
              <w:t>СССР в 1945–1991 годы. Послевоенный мир.</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881" w:type="pct"/>
            <w:gridSpan w:val="2"/>
            <w:shd w:val="clear" w:color="auto" w:fill="auto"/>
            <w:vAlign w:val="center"/>
          </w:tcPr>
          <w:p w:rsidR="00316B4A" w:rsidRPr="00ED091F" w:rsidRDefault="00316B4A"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ED091F">
              <w:rPr>
                <w:rFonts w:ascii="Times New Roman" w:eastAsia="Times New Roman" w:hAnsi="Times New Roman" w:cs="Times New Roman"/>
                <w:i/>
                <w:color w:val="000000"/>
                <w:sz w:val="24"/>
                <w:szCs w:val="24"/>
              </w:rPr>
              <w:t>ОК 01, ОК 02, ОК 04,</w:t>
            </w:r>
          </w:p>
          <w:p w:rsidR="00316B4A" w:rsidRPr="00ED091F" w:rsidRDefault="00316B4A"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ED091F">
              <w:rPr>
                <w:rFonts w:ascii="Times New Roman" w:eastAsia="Times New Roman" w:hAnsi="Times New Roman" w:cs="Times New Roman"/>
                <w:i/>
                <w:color w:val="000000"/>
                <w:sz w:val="24"/>
                <w:szCs w:val="24"/>
              </w:rPr>
              <w:t>ОК 05, ОК 06</w:t>
            </w:r>
          </w:p>
        </w:tc>
      </w:tr>
      <w:tr w:rsidR="00316B4A" w:rsidRPr="00ED091F" w:rsidTr="006A5764">
        <w:trPr>
          <w:trHeight w:val="20"/>
        </w:trPr>
        <w:tc>
          <w:tcPr>
            <w:tcW w:w="699" w:type="pct"/>
            <w:vMerge w:val="restart"/>
          </w:tcPr>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 xml:space="preserve">Тема 4.1.  </w:t>
            </w:r>
          </w:p>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СССР в 1945–1953 гг.</w:t>
            </w: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Cs/>
                <w:sz w:val="24"/>
                <w:szCs w:val="24"/>
              </w:rPr>
            </w:pPr>
            <w:r w:rsidRPr="00ED091F">
              <w:rPr>
                <w:rFonts w:ascii="Times New Roman" w:eastAsia="Times New Roman" w:hAnsi="Times New Roman" w:cs="Times New Roman"/>
                <w:b/>
                <w:sz w:val="24"/>
                <w:szCs w:val="24"/>
              </w:rPr>
              <w:t>Основное содержание</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2</w:t>
            </w:r>
          </w:p>
        </w:tc>
        <w:tc>
          <w:tcPr>
            <w:tcW w:w="881" w:type="pct"/>
            <w:gridSpan w:val="2"/>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06</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99" w:type="pct"/>
            <w:vMerge/>
          </w:tcPr>
          <w:p w:rsidR="00316B4A" w:rsidRPr="00ED091F" w:rsidRDefault="00316B4A" w:rsidP="006A5764">
            <w:pPr>
              <w:spacing w:after="0" w:line="240" w:lineRule="auto"/>
              <w:rPr>
                <w:rFonts w:ascii="Times New Roman" w:eastAsia="Times New Roman" w:hAnsi="Times New Roman" w:cs="Times New Roman"/>
                <w:bCs/>
                <w:i/>
                <w:sz w:val="24"/>
                <w:szCs w:val="24"/>
                <w:lang w:eastAsia="ru-RU"/>
              </w:rPr>
            </w:pP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СССР в первые послевоенные годы.</w:t>
            </w:r>
            <w:r w:rsidRPr="00ED091F">
              <w:rPr>
                <w:rFonts w:ascii="Times New Roman" w:eastAsia="Times New Roman" w:hAnsi="Times New Roman" w:cs="Times New Roman"/>
                <w:sz w:val="24"/>
                <w:szCs w:val="24"/>
              </w:rPr>
              <w:t xml:space="preserve"> Влияние последствий войны на советскую систему и общество. </w:t>
            </w:r>
            <w:r w:rsidRPr="00ED091F">
              <w:rPr>
                <w:rFonts w:ascii="Times New Roman" w:eastAsia="Times New Roman" w:hAnsi="Times New Roman" w:cs="Times New Roman"/>
                <w:sz w:val="24"/>
                <w:szCs w:val="24"/>
                <w:lang w:val="en-US"/>
              </w:rPr>
              <w:t>IV</w:t>
            </w:r>
            <w:r w:rsidRPr="00ED091F">
              <w:rPr>
                <w:rFonts w:ascii="Times New Roman" w:eastAsia="Times New Roman" w:hAnsi="Times New Roman" w:cs="Times New Roman"/>
                <w:sz w:val="24"/>
                <w:szCs w:val="24"/>
              </w:rPr>
              <w:t xml:space="preserve"> пятилетка: задачи и их решение. Восстановление индустр</w:t>
            </w:r>
            <w:r w:rsidRPr="00ED091F">
              <w:rPr>
                <w:rFonts w:ascii="Times New Roman" w:eastAsia="Times New Roman" w:hAnsi="Times New Roman" w:cs="Times New Roman"/>
                <w:sz w:val="24"/>
                <w:szCs w:val="24"/>
              </w:rPr>
              <w:t>и</w:t>
            </w:r>
            <w:r w:rsidRPr="00ED091F">
              <w:rPr>
                <w:rFonts w:ascii="Times New Roman" w:eastAsia="Times New Roman" w:hAnsi="Times New Roman" w:cs="Times New Roman"/>
                <w:sz w:val="24"/>
                <w:szCs w:val="24"/>
              </w:rPr>
              <w:t xml:space="preserve">ального потенциала страны. Сельское хозяйство и положение деревни. </w:t>
            </w:r>
            <w:r w:rsidRPr="00ED091F">
              <w:rPr>
                <w:rFonts w:ascii="Times New Roman" w:eastAsia="Times New Roman" w:hAnsi="Times New Roman" w:cs="Times New Roman"/>
                <w:i/>
                <w:iCs/>
                <w:sz w:val="24"/>
                <w:szCs w:val="24"/>
              </w:rPr>
              <w:t>Голод 1946–1947 гг.</w:t>
            </w:r>
            <w:r w:rsidRPr="00ED091F">
              <w:rPr>
                <w:rFonts w:ascii="Times New Roman" w:eastAsia="Times New Roman" w:hAnsi="Times New Roman" w:cs="Times New Roman"/>
                <w:sz w:val="24"/>
                <w:szCs w:val="24"/>
              </w:rPr>
              <w:t xml:space="preserve"> Денежная реформа и отмена карточной системы (1947 г.). Ужесточение административно-командной системы. Идеологические кампании и послевоенные р</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 xml:space="preserve">прессии.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Внешняя политика СССР в первые послевоенные годы.</w:t>
            </w:r>
            <w:r w:rsidRPr="00ED091F">
              <w:rPr>
                <w:rFonts w:ascii="Times New Roman" w:eastAsia="Times New Roman" w:hAnsi="Times New Roman" w:cs="Times New Roman"/>
                <w:sz w:val="24"/>
                <w:szCs w:val="24"/>
              </w:rPr>
              <w:t xml:space="preserve"> Рост влияния СССР на международной арене. СССР и США. Фултонская речь У. Черчилля. Начало холо</w:t>
            </w:r>
            <w:r w:rsidRPr="00ED091F">
              <w:rPr>
                <w:rFonts w:ascii="Times New Roman" w:eastAsia="Times New Roman" w:hAnsi="Times New Roman" w:cs="Times New Roman"/>
                <w:sz w:val="24"/>
                <w:szCs w:val="24"/>
              </w:rPr>
              <w:t>д</w:t>
            </w:r>
            <w:r w:rsidRPr="00ED091F">
              <w:rPr>
                <w:rFonts w:ascii="Times New Roman" w:eastAsia="Times New Roman" w:hAnsi="Times New Roman" w:cs="Times New Roman"/>
                <w:sz w:val="24"/>
                <w:szCs w:val="24"/>
              </w:rPr>
              <w:t>ной войны. Начало гонки вооружений. Создание Совета Экономической Взаимоп</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 xml:space="preserve">мощи (СЭВ). </w:t>
            </w:r>
            <w:r w:rsidRPr="00ED091F">
              <w:rPr>
                <w:rFonts w:ascii="Times New Roman" w:eastAsia="Times New Roman" w:hAnsi="Times New Roman" w:cs="Times New Roman"/>
                <w:i/>
                <w:sz w:val="24"/>
                <w:szCs w:val="24"/>
              </w:rPr>
              <w:t>Конфликт СССР с Югославией</w:t>
            </w:r>
            <w:r w:rsidRPr="00ED091F">
              <w:rPr>
                <w:rFonts w:ascii="Times New Roman" w:eastAsia="Times New Roman" w:hAnsi="Times New Roman" w:cs="Times New Roman"/>
                <w:sz w:val="24"/>
                <w:szCs w:val="24"/>
              </w:rPr>
              <w:t>. Создание Организации Варшавского договора (ОВД).</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881" w:type="pct"/>
            <w:gridSpan w:val="2"/>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0"/>
        </w:trPr>
        <w:tc>
          <w:tcPr>
            <w:tcW w:w="699" w:type="pct"/>
            <w:vMerge w:val="restart"/>
          </w:tcPr>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 xml:space="preserve">Тема 4.2.  </w:t>
            </w:r>
          </w:p>
          <w:p w:rsidR="00316B4A" w:rsidRPr="00ED091F" w:rsidRDefault="00316B4A" w:rsidP="006A5764">
            <w:pPr>
              <w:spacing w:after="0" w:line="240" w:lineRule="auto"/>
              <w:rPr>
                <w:rFonts w:ascii="Times New Roman" w:eastAsia="Times New Roman" w:hAnsi="Times New Roman" w:cs="Times New Roman"/>
                <w:b/>
                <w:i/>
                <w:sz w:val="24"/>
                <w:szCs w:val="24"/>
              </w:rPr>
            </w:pPr>
          </w:p>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СССР в середине 1950-х – первой половине 1960-х гг.</w:t>
            </w:r>
          </w:p>
          <w:p w:rsidR="00316B4A" w:rsidRPr="00ED091F" w:rsidRDefault="00316B4A" w:rsidP="006A5764">
            <w:pPr>
              <w:spacing w:after="0" w:line="240" w:lineRule="auto"/>
              <w:rPr>
                <w:rFonts w:ascii="Times New Roman" w:eastAsia="Times New Roman" w:hAnsi="Times New Roman" w:cs="Times New Roman"/>
                <w:bCs/>
                <w:i/>
                <w:sz w:val="24"/>
                <w:szCs w:val="24"/>
                <w:lang w:eastAsia="ru-RU"/>
              </w:rPr>
            </w:pP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Основное содержание</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2</w:t>
            </w:r>
          </w:p>
        </w:tc>
        <w:tc>
          <w:tcPr>
            <w:tcW w:w="881" w:type="pct"/>
            <w:gridSpan w:val="2"/>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0"/>
        </w:trPr>
        <w:tc>
          <w:tcPr>
            <w:tcW w:w="699"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Общественно-политическое развитие СССР в условиях «оттепели».</w:t>
            </w:r>
            <w:r w:rsidRPr="00ED091F">
              <w:rPr>
                <w:rFonts w:ascii="Times New Roman" w:eastAsia="Times New Roman" w:hAnsi="Times New Roman" w:cs="Times New Roman"/>
                <w:sz w:val="24"/>
                <w:szCs w:val="24"/>
              </w:rPr>
              <w:t xml:space="preserve"> Смерть Сталина и борьба за власть в советском руководстве. XX съезд КПСС и разоблачение «культа личности» Сталина. Начало реабилитации жертв массовых политических репрессий и смягчение политической цензуры. Утверждение единоличной власти Хр</w:t>
            </w:r>
            <w:r w:rsidRPr="00ED091F">
              <w:rPr>
                <w:rFonts w:ascii="Times New Roman" w:eastAsia="Times New Roman" w:hAnsi="Times New Roman" w:cs="Times New Roman"/>
                <w:sz w:val="24"/>
                <w:szCs w:val="24"/>
              </w:rPr>
              <w:t>у</w:t>
            </w:r>
            <w:r w:rsidRPr="00ED091F">
              <w:rPr>
                <w:rFonts w:ascii="Times New Roman" w:eastAsia="Times New Roman" w:hAnsi="Times New Roman" w:cs="Times New Roman"/>
                <w:sz w:val="24"/>
                <w:szCs w:val="24"/>
              </w:rPr>
              <w:t>щева.</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Экономическое развитие СССР в середине 50-х – первой половине 60-х гг.</w:t>
            </w:r>
            <w:r w:rsidRPr="00ED091F">
              <w:rPr>
                <w:rFonts w:ascii="Times New Roman" w:eastAsia="Times New Roman" w:hAnsi="Times New Roman" w:cs="Times New Roman"/>
                <w:sz w:val="24"/>
                <w:szCs w:val="24"/>
              </w:rPr>
              <w:t xml:space="preserve">  П</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 xml:space="preserve">реход от отраслевой системы управления к совнархозам. Освоение целинных земель.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Социальные преобразования.</w:t>
            </w:r>
            <w:r w:rsidRPr="00ED091F">
              <w:rPr>
                <w:rFonts w:ascii="Times New Roman" w:eastAsia="Times New Roman" w:hAnsi="Times New Roman" w:cs="Times New Roman"/>
                <w:sz w:val="24"/>
                <w:szCs w:val="24"/>
              </w:rPr>
              <w:t xml:space="preserve"> Повышение пенсий, попытки решения жилищного вопроса. Дефицит товаров народного потребления.</w:t>
            </w:r>
          </w:p>
          <w:p w:rsidR="00316B4A" w:rsidRPr="00ED091F" w:rsidRDefault="00316B4A" w:rsidP="006A5764">
            <w:pPr>
              <w:spacing w:after="0" w:line="240" w:lineRule="auto"/>
              <w:ind w:firstLine="236"/>
              <w:contextualSpacing/>
              <w:jc w:val="both"/>
              <w:rPr>
                <w:rFonts w:ascii="Times New Roman" w:eastAsia="Times New Roman" w:hAnsi="Times New Roman" w:cs="Times New Roman"/>
                <w:i/>
                <w:iCs/>
                <w:sz w:val="24"/>
                <w:szCs w:val="24"/>
              </w:rPr>
            </w:pPr>
            <w:r w:rsidRPr="00ED091F">
              <w:rPr>
                <w:rFonts w:ascii="Times New Roman" w:eastAsia="Times New Roman" w:hAnsi="Times New Roman" w:cs="Times New Roman"/>
                <w:b/>
                <w:sz w:val="24"/>
                <w:szCs w:val="24"/>
              </w:rPr>
              <w:t>Культурное пространство и повседневная жизнь.</w:t>
            </w:r>
            <w:r w:rsidRPr="00ED091F">
              <w:rPr>
                <w:rFonts w:ascii="Times New Roman" w:eastAsia="Times New Roman" w:hAnsi="Times New Roman" w:cs="Times New Roman"/>
                <w:sz w:val="24"/>
                <w:szCs w:val="24"/>
              </w:rPr>
              <w:t xml:space="preserve"> Изменение общественной а</w:t>
            </w:r>
            <w:r w:rsidRPr="00ED091F">
              <w:rPr>
                <w:rFonts w:ascii="Times New Roman" w:eastAsia="Times New Roman" w:hAnsi="Times New Roman" w:cs="Times New Roman"/>
                <w:sz w:val="24"/>
                <w:szCs w:val="24"/>
              </w:rPr>
              <w:t>т</w:t>
            </w:r>
            <w:r w:rsidRPr="00ED091F">
              <w:rPr>
                <w:rFonts w:ascii="Times New Roman" w:eastAsia="Times New Roman" w:hAnsi="Times New Roman" w:cs="Times New Roman"/>
                <w:sz w:val="24"/>
                <w:szCs w:val="24"/>
              </w:rPr>
              <w:t xml:space="preserve">мосферы. Всемирный фестиваль молодежи и студентов 1957 г.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i/>
                <w:iCs/>
                <w:sz w:val="24"/>
                <w:szCs w:val="24"/>
              </w:rPr>
            </w:pPr>
            <w:r w:rsidRPr="00ED091F">
              <w:rPr>
                <w:rFonts w:ascii="Times New Roman" w:eastAsia="Times New Roman" w:hAnsi="Times New Roman" w:cs="Times New Roman"/>
                <w:b/>
                <w:sz w:val="24"/>
                <w:szCs w:val="24"/>
              </w:rPr>
              <w:t>Внешняя политика СССР в середине 50-х – первой половине 60-х гг.</w:t>
            </w:r>
            <w:r w:rsidRPr="00ED091F">
              <w:rPr>
                <w:rFonts w:ascii="Times New Roman" w:eastAsia="Times New Roman" w:hAnsi="Times New Roman" w:cs="Times New Roman"/>
                <w:sz w:val="24"/>
                <w:szCs w:val="24"/>
              </w:rPr>
              <w:t xml:space="preserve"> Новый курс советской внешней политики: от конфронтации к диалогу и мирному сосущес</w:t>
            </w:r>
            <w:r w:rsidRPr="00ED091F">
              <w:rPr>
                <w:rFonts w:ascii="Times New Roman" w:eastAsia="Times New Roman" w:hAnsi="Times New Roman" w:cs="Times New Roman"/>
                <w:sz w:val="24"/>
                <w:szCs w:val="24"/>
              </w:rPr>
              <w:t>т</w:t>
            </w:r>
            <w:r w:rsidRPr="00ED091F">
              <w:rPr>
                <w:rFonts w:ascii="Times New Roman" w:eastAsia="Times New Roman" w:hAnsi="Times New Roman" w:cs="Times New Roman"/>
                <w:sz w:val="24"/>
                <w:szCs w:val="24"/>
              </w:rPr>
              <w:t>вованию. Международные военно-политические кризисы, позиция СССР и стратегия ядерного сдерживания</w:t>
            </w:r>
            <w:r w:rsidRPr="00ED091F">
              <w:rPr>
                <w:rFonts w:ascii="Times New Roman" w:eastAsia="Times New Roman" w:hAnsi="Times New Roman" w:cs="Times New Roman"/>
                <w:i/>
                <w:sz w:val="24"/>
                <w:szCs w:val="24"/>
              </w:rPr>
              <w:t>.</w:t>
            </w:r>
            <w:r w:rsidRPr="00ED091F">
              <w:rPr>
                <w:rFonts w:ascii="Times New Roman" w:eastAsia="Times New Roman" w:hAnsi="Times New Roman" w:cs="Times New Roman"/>
                <w:sz w:val="24"/>
                <w:szCs w:val="24"/>
              </w:rPr>
              <w:t xml:space="preserve"> СССР и мировая социалистическая система.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Отставка Н.С. Хрущева.</w:t>
            </w:r>
            <w:r w:rsidRPr="00ED091F">
              <w:rPr>
                <w:rFonts w:ascii="Times New Roman" w:eastAsia="Times New Roman" w:hAnsi="Times New Roman" w:cs="Times New Roman"/>
                <w:sz w:val="24"/>
                <w:szCs w:val="24"/>
              </w:rPr>
              <w:t xml:space="preserve"> Нарастание дисбаланса в экономике и субъективизма в политике.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b/>
                <w:bCs/>
                <w:sz w:val="24"/>
                <w:szCs w:val="24"/>
              </w:rPr>
              <w:t>Научно-техническая революция в СССР.</w:t>
            </w:r>
            <w:r w:rsidRPr="00ED091F">
              <w:rPr>
                <w:rFonts w:ascii="Times New Roman" w:eastAsia="Times New Roman" w:hAnsi="Times New Roman" w:cs="Times New Roman"/>
                <w:sz w:val="24"/>
                <w:szCs w:val="24"/>
              </w:rPr>
              <w:t xml:space="preserve"> Перемены в научно- технической пол</w:t>
            </w:r>
            <w:r w:rsidRPr="00ED091F">
              <w:rPr>
                <w:rFonts w:ascii="Times New Roman" w:eastAsia="Times New Roman" w:hAnsi="Times New Roman" w:cs="Times New Roman"/>
                <w:sz w:val="24"/>
                <w:szCs w:val="24"/>
              </w:rPr>
              <w:t>и</w:t>
            </w:r>
            <w:r w:rsidRPr="00ED091F">
              <w:rPr>
                <w:rFonts w:ascii="Times New Roman" w:eastAsia="Times New Roman" w:hAnsi="Times New Roman" w:cs="Times New Roman"/>
                <w:sz w:val="24"/>
                <w:szCs w:val="24"/>
              </w:rPr>
              <w:t xml:space="preserve">тике. Военный и гражданский секторы экономики. Начало освоения космоса. Запуск первого спутника Земли. Исторические полёты Ю.А. Гагарина и первой в мире </w:t>
            </w:r>
            <w:r w:rsidRPr="00ED091F">
              <w:rPr>
                <w:rFonts w:ascii="Times New Roman" w:eastAsia="Times New Roman" w:hAnsi="Times New Roman" w:cs="Times New Roman"/>
                <w:sz w:val="24"/>
                <w:szCs w:val="24"/>
              </w:rPr>
              <w:lastRenderedPageBreak/>
              <w:t>же</w:t>
            </w:r>
            <w:r w:rsidRPr="00ED091F">
              <w:rPr>
                <w:rFonts w:ascii="Times New Roman" w:eastAsia="Times New Roman" w:hAnsi="Times New Roman" w:cs="Times New Roman"/>
                <w:sz w:val="24"/>
                <w:szCs w:val="24"/>
              </w:rPr>
              <w:t>н</w:t>
            </w:r>
            <w:r w:rsidRPr="00ED091F">
              <w:rPr>
                <w:rFonts w:ascii="Times New Roman" w:eastAsia="Times New Roman" w:hAnsi="Times New Roman" w:cs="Times New Roman"/>
                <w:sz w:val="24"/>
                <w:szCs w:val="24"/>
              </w:rPr>
              <w:t>щины-космонавта В.В. Терешковой.</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p>
        </w:tc>
        <w:tc>
          <w:tcPr>
            <w:tcW w:w="881" w:type="pct"/>
            <w:gridSpan w:val="2"/>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99"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Практические занятия</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881" w:type="pct"/>
            <w:gridSpan w:val="2"/>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99"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sz w:val="24"/>
                <w:szCs w:val="24"/>
              </w:rPr>
              <w:t>Общественно-политическое развитие СССР в условиях «оттепели». Научно-техническая революция в СССР. Дискуссия по методу «метаплана»</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881" w:type="pct"/>
            <w:gridSpan w:val="2"/>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99" w:type="pct"/>
            <w:vMerge w:val="restart"/>
          </w:tcPr>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 xml:space="preserve">Тема 4.3.  </w:t>
            </w:r>
          </w:p>
          <w:p w:rsidR="00316B4A" w:rsidRPr="00ED091F" w:rsidRDefault="00316B4A" w:rsidP="006A5764">
            <w:pPr>
              <w:spacing w:after="0" w:line="240" w:lineRule="auto"/>
              <w:rPr>
                <w:rFonts w:ascii="Times New Roman" w:eastAsia="Times New Roman" w:hAnsi="Times New Roman" w:cs="Times New Roman"/>
                <w:bCs/>
                <w:i/>
                <w:sz w:val="24"/>
                <w:szCs w:val="24"/>
                <w:lang w:eastAsia="ru-RU"/>
              </w:rPr>
            </w:pPr>
            <w:r w:rsidRPr="00ED091F">
              <w:rPr>
                <w:rFonts w:ascii="Times New Roman" w:eastAsia="Times New Roman" w:hAnsi="Times New Roman" w:cs="Times New Roman"/>
                <w:b/>
                <w:i/>
                <w:sz w:val="24"/>
                <w:szCs w:val="24"/>
              </w:rPr>
              <w:t>Советское общ</w:t>
            </w:r>
            <w:r w:rsidRPr="00ED091F">
              <w:rPr>
                <w:rFonts w:ascii="Times New Roman" w:eastAsia="Times New Roman" w:hAnsi="Times New Roman" w:cs="Times New Roman"/>
                <w:b/>
                <w:i/>
                <w:sz w:val="24"/>
                <w:szCs w:val="24"/>
              </w:rPr>
              <w:t>е</w:t>
            </w:r>
            <w:r w:rsidRPr="00ED091F">
              <w:rPr>
                <w:rFonts w:ascii="Times New Roman" w:eastAsia="Times New Roman" w:hAnsi="Times New Roman" w:cs="Times New Roman"/>
                <w:b/>
                <w:i/>
                <w:sz w:val="24"/>
                <w:szCs w:val="24"/>
              </w:rPr>
              <w:t>ство в середине 1960-х – начале 1980-х гг.</w:t>
            </w: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Основное содержание</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2</w:t>
            </w:r>
          </w:p>
        </w:tc>
        <w:tc>
          <w:tcPr>
            <w:tcW w:w="881" w:type="pct"/>
            <w:gridSpan w:val="2"/>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06</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3257"/>
        </w:trPr>
        <w:tc>
          <w:tcPr>
            <w:tcW w:w="699"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i/>
                <w:iCs/>
                <w:sz w:val="24"/>
                <w:szCs w:val="24"/>
              </w:rPr>
            </w:pPr>
            <w:r w:rsidRPr="00ED091F">
              <w:rPr>
                <w:rFonts w:ascii="Times New Roman" w:eastAsia="Times New Roman" w:hAnsi="Times New Roman" w:cs="Times New Roman"/>
                <w:b/>
                <w:sz w:val="24"/>
                <w:szCs w:val="24"/>
              </w:rPr>
              <w:t>Реформы 1965 г. и их результаты.</w:t>
            </w:r>
            <w:r w:rsidRPr="00ED091F">
              <w:rPr>
                <w:rFonts w:ascii="Times New Roman" w:eastAsia="Times New Roman" w:hAnsi="Times New Roman" w:cs="Times New Roman"/>
                <w:sz w:val="24"/>
                <w:szCs w:val="24"/>
              </w:rPr>
              <w:t xml:space="preserve"> Приход к власти Л.И. Брежнева: его окружение и смена политического курса. «Косыгинские реформы» 1965 года в промышленности и сельском хозяйстве.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Общественно-политическая жизнь в СССР в середине 60-х – начале 80-х гг.</w:t>
            </w:r>
            <w:r w:rsidRPr="00ED091F">
              <w:rPr>
                <w:rFonts w:ascii="Times New Roman" w:eastAsia="Times New Roman" w:hAnsi="Times New Roman" w:cs="Times New Roman"/>
                <w:sz w:val="24"/>
                <w:szCs w:val="24"/>
              </w:rPr>
              <w:t xml:space="preserve"> Конституция СССР 1977 г. Движение диссидентов. А.Д. Сахаров.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Культурное пространство и повседневная жизнь.</w:t>
            </w:r>
            <w:r w:rsidRPr="00ED091F">
              <w:rPr>
                <w:rFonts w:ascii="Times New Roman" w:eastAsia="Times New Roman" w:hAnsi="Times New Roman" w:cs="Times New Roman"/>
                <w:sz w:val="24"/>
                <w:szCs w:val="24"/>
              </w:rPr>
              <w:t xml:space="preserve">Повседневность в городе и в деревне.Литература и искусство: поиски новых путей.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Кризисные явления в СССР в 70-е – начале 80-х гг.</w:t>
            </w:r>
            <w:r w:rsidRPr="00ED091F">
              <w:rPr>
                <w:rFonts w:ascii="Times New Roman" w:eastAsia="Times New Roman" w:hAnsi="Times New Roman" w:cs="Times New Roman"/>
                <w:sz w:val="24"/>
                <w:szCs w:val="24"/>
              </w:rPr>
              <w:t xml:space="preserve"> Нарастание застойных те</w:t>
            </w:r>
            <w:r w:rsidRPr="00ED091F">
              <w:rPr>
                <w:rFonts w:ascii="Times New Roman" w:eastAsia="Times New Roman" w:hAnsi="Times New Roman" w:cs="Times New Roman"/>
                <w:sz w:val="24"/>
                <w:szCs w:val="24"/>
              </w:rPr>
              <w:t>н</w:t>
            </w:r>
            <w:r w:rsidRPr="00ED091F">
              <w:rPr>
                <w:rFonts w:ascii="Times New Roman" w:eastAsia="Times New Roman" w:hAnsi="Times New Roman" w:cs="Times New Roman"/>
                <w:sz w:val="24"/>
                <w:szCs w:val="24"/>
              </w:rPr>
              <w:t>денций в экономике и кризис идеологии. Научно-технический прогресс в СССР.</w:t>
            </w:r>
          </w:p>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Внешняя политика СССР в середине 60-х – начале 80-х гг.</w:t>
            </w:r>
            <w:r w:rsidRPr="00ED091F">
              <w:rPr>
                <w:rFonts w:ascii="Times New Roman" w:eastAsia="Times New Roman" w:hAnsi="Times New Roman" w:cs="Times New Roman"/>
                <w:sz w:val="24"/>
                <w:szCs w:val="24"/>
              </w:rPr>
              <w:t xml:space="preserve"> Холодная война и мировые конфликты. «Пражская весна» и снижение международного авторитета СССР. Достижение военно-стратегического паритета с США. </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881" w:type="pct"/>
            <w:gridSpan w:val="2"/>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99" w:type="pct"/>
            <w:vMerge w:val="restart"/>
          </w:tcPr>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 xml:space="preserve">Тема 4.4.  </w:t>
            </w:r>
          </w:p>
          <w:p w:rsidR="00316B4A" w:rsidRPr="00ED091F" w:rsidRDefault="00316B4A" w:rsidP="006A5764">
            <w:pPr>
              <w:spacing w:after="0" w:line="240" w:lineRule="auto"/>
              <w:rPr>
                <w:rFonts w:ascii="Times New Roman" w:eastAsia="Times New Roman" w:hAnsi="Times New Roman" w:cs="Times New Roman"/>
                <w:bCs/>
                <w:i/>
                <w:sz w:val="24"/>
                <w:szCs w:val="24"/>
                <w:lang w:eastAsia="ru-RU"/>
              </w:rPr>
            </w:pPr>
            <w:r w:rsidRPr="00ED091F">
              <w:rPr>
                <w:rFonts w:ascii="Times New Roman" w:eastAsia="Times New Roman" w:hAnsi="Times New Roman" w:cs="Times New Roman"/>
                <w:b/>
                <w:i/>
                <w:sz w:val="24"/>
                <w:szCs w:val="24"/>
              </w:rPr>
              <w:t>Политика «п</w:t>
            </w:r>
            <w:r w:rsidRPr="00ED091F">
              <w:rPr>
                <w:rFonts w:ascii="Times New Roman" w:eastAsia="Times New Roman" w:hAnsi="Times New Roman" w:cs="Times New Roman"/>
                <w:b/>
                <w:i/>
                <w:sz w:val="24"/>
                <w:szCs w:val="24"/>
              </w:rPr>
              <w:t>е</w:t>
            </w:r>
            <w:r w:rsidRPr="00ED091F">
              <w:rPr>
                <w:rFonts w:ascii="Times New Roman" w:eastAsia="Times New Roman" w:hAnsi="Times New Roman" w:cs="Times New Roman"/>
                <w:b/>
                <w:i/>
                <w:sz w:val="24"/>
                <w:szCs w:val="24"/>
              </w:rPr>
              <w:t>рестройки». Распад СССР (1985–1991 гг.)</w:t>
            </w: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
                <w:bCs/>
                <w:sz w:val="24"/>
                <w:szCs w:val="24"/>
              </w:rPr>
            </w:pPr>
            <w:r w:rsidRPr="00ED091F">
              <w:rPr>
                <w:rFonts w:ascii="Times New Roman" w:eastAsia="Times New Roman" w:hAnsi="Times New Roman" w:cs="Times New Roman"/>
                <w:b/>
                <w:bCs/>
                <w:sz w:val="24"/>
                <w:szCs w:val="24"/>
              </w:rPr>
              <w:t>Основное содержание</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4</w:t>
            </w:r>
          </w:p>
        </w:tc>
        <w:tc>
          <w:tcPr>
            <w:tcW w:w="881" w:type="pct"/>
            <w:gridSpan w:val="2"/>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04</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06</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0"/>
        </w:trPr>
        <w:tc>
          <w:tcPr>
            <w:tcW w:w="699"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«Перестройка» в социально-экономической сфере СССР.</w:t>
            </w:r>
            <w:r w:rsidRPr="00ED091F">
              <w:rPr>
                <w:rFonts w:ascii="Times New Roman" w:eastAsia="Times New Roman" w:hAnsi="Times New Roman" w:cs="Times New Roman"/>
                <w:sz w:val="24"/>
                <w:szCs w:val="24"/>
              </w:rPr>
              <w:t xml:space="preserve"> Нарастание кризисных явлений в социально-экономической и идейно-политической сферах. Политика «пер</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стройки» – курс на ускорение экономического развития страны и «обновление соци</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 xml:space="preserve">лизма». Провозглашение основных направлений политики «перестройки» на </w:t>
            </w:r>
            <w:r w:rsidRPr="00ED091F">
              <w:rPr>
                <w:rFonts w:ascii="Times New Roman" w:eastAsia="Times New Roman" w:hAnsi="Times New Roman" w:cs="Times New Roman"/>
                <w:sz w:val="24"/>
                <w:szCs w:val="24"/>
                <w:lang w:val="en-US"/>
              </w:rPr>
              <w:t>XXVII</w:t>
            </w:r>
            <w:r w:rsidRPr="00ED091F">
              <w:rPr>
                <w:rFonts w:ascii="Times New Roman" w:eastAsia="Times New Roman" w:hAnsi="Times New Roman" w:cs="Times New Roman"/>
                <w:sz w:val="24"/>
                <w:szCs w:val="24"/>
              </w:rPr>
              <w:t xml:space="preserve"> съезде КПСС. Реформы в экономике, в политической и государственной сферах. Ст</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новление рыночных отношений и противоречия этого процесса.</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Общественно-политическая жизнь в СССР в годы «перестройки».</w:t>
            </w:r>
            <w:r w:rsidRPr="00ED091F">
              <w:rPr>
                <w:rFonts w:ascii="Times New Roman" w:eastAsia="Times New Roman" w:hAnsi="Times New Roman" w:cs="Times New Roman"/>
                <w:sz w:val="24"/>
                <w:szCs w:val="24"/>
              </w:rPr>
              <w:t xml:space="preserve"> Гласность и плюрализм. Формирование различных общественно-политических движений и партий. Демократизация советской политической системы. Альтернативные выборы н</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 xml:space="preserve">родных депутатов. Первый съезд народных депутатов СССР и его значение.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Внешняя политика СССР в 1985–1991 гг.</w:t>
            </w:r>
            <w:r w:rsidRPr="00ED091F">
              <w:rPr>
                <w:rFonts w:ascii="Times New Roman" w:eastAsia="Times New Roman" w:hAnsi="Times New Roman" w:cs="Times New Roman"/>
                <w:sz w:val="24"/>
                <w:szCs w:val="24"/>
              </w:rPr>
              <w:t xml:space="preserve"> «Новое мышление».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b/>
                <w:bCs/>
                <w:i/>
                <w:iCs/>
                <w:sz w:val="24"/>
                <w:szCs w:val="24"/>
                <w:lang w:eastAsia="ru-RU"/>
              </w:rPr>
            </w:pPr>
            <w:r w:rsidRPr="00ED091F">
              <w:rPr>
                <w:rFonts w:ascii="Times New Roman" w:eastAsia="Times New Roman" w:hAnsi="Times New Roman" w:cs="Times New Roman"/>
                <w:b/>
                <w:sz w:val="24"/>
                <w:szCs w:val="24"/>
              </w:rPr>
              <w:t>Кризис политики «перестройки».</w:t>
            </w:r>
            <w:r w:rsidRPr="00ED091F">
              <w:rPr>
                <w:rFonts w:ascii="Times New Roman" w:eastAsia="Times New Roman" w:hAnsi="Times New Roman" w:cs="Times New Roman"/>
                <w:sz w:val="24"/>
                <w:szCs w:val="24"/>
              </w:rPr>
              <w:t xml:space="preserve"> Последний этап «перестройки»: 1990–1991 гг. Отмена 6-й статьи Конституции СССР о руководящей роли КПСС. Введение поста президента и избрание М.С. Горбачева Президентом СССР. Законы о разграничении полномочий между Союзом ССР и субъектами федерации. Избрание Б.Н. Ельцина президентом РСФСР.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Распад СССР.</w:t>
            </w:r>
            <w:r w:rsidRPr="00ED091F">
              <w:rPr>
                <w:rFonts w:ascii="Times New Roman" w:eastAsia="Times New Roman" w:hAnsi="Times New Roman" w:cs="Times New Roman"/>
                <w:sz w:val="24"/>
                <w:szCs w:val="24"/>
              </w:rPr>
              <w:t xml:space="preserve"> Усиление центробежных тенденций и угрозы распада СССР. Декл</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 xml:space="preserve">рация о государственном суверенитете РСФСР. Парад суверенитетов. </w:t>
            </w:r>
            <w:r w:rsidRPr="00ED091F">
              <w:rPr>
                <w:rFonts w:ascii="Times New Roman" w:eastAsia="Times New Roman" w:hAnsi="Times New Roman" w:cs="Times New Roman"/>
                <w:sz w:val="24"/>
                <w:szCs w:val="24"/>
              </w:rPr>
              <w:lastRenderedPageBreak/>
              <w:t xml:space="preserve">Референдум о сохранении СССР и введении поста президента РСФСР.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sz w:val="24"/>
                <w:szCs w:val="24"/>
              </w:rPr>
              <w:t>«Новоогаревский процесс» – разработка проекта нового союзного договора. Попытка государственного переворота в августе 1991 г. Победа Б.Н. Ельцина и его ст</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 xml:space="preserve">ронников. Оформление юридического распада СССР. Беловежские и Алма-Атинские соглашения, создание Содружества Независимых Государств (СНГ). </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lastRenderedPageBreak/>
              <w:t>2</w:t>
            </w:r>
          </w:p>
        </w:tc>
        <w:tc>
          <w:tcPr>
            <w:tcW w:w="881" w:type="pct"/>
            <w:gridSpan w:val="2"/>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99"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Практические занятия</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881" w:type="pct"/>
            <w:gridSpan w:val="2"/>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99"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Cs/>
                <w:sz w:val="24"/>
                <w:szCs w:val="24"/>
              </w:rPr>
            </w:pPr>
            <w:r w:rsidRPr="00ED091F">
              <w:rPr>
                <w:rFonts w:ascii="Times New Roman" w:eastAsia="Times New Roman" w:hAnsi="Times New Roman" w:cs="Times New Roman"/>
                <w:bCs/>
                <w:sz w:val="24"/>
                <w:szCs w:val="24"/>
              </w:rPr>
              <w:t>Общественно-политическая жизнь в СССР в годы «перестройки». Внешняя пол</w:t>
            </w:r>
            <w:r w:rsidRPr="00ED091F">
              <w:rPr>
                <w:rFonts w:ascii="Times New Roman" w:eastAsia="Times New Roman" w:hAnsi="Times New Roman" w:cs="Times New Roman"/>
                <w:bCs/>
                <w:sz w:val="24"/>
                <w:szCs w:val="24"/>
              </w:rPr>
              <w:t>и</w:t>
            </w:r>
            <w:r w:rsidRPr="00ED091F">
              <w:rPr>
                <w:rFonts w:ascii="Times New Roman" w:eastAsia="Times New Roman" w:hAnsi="Times New Roman" w:cs="Times New Roman"/>
                <w:bCs/>
                <w:sz w:val="24"/>
                <w:szCs w:val="24"/>
              </w:rPr>
              <w:t>тика СССР в 1985–1991 гг. Дебаты «за» и «против»</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881" w:type="pct"/>
            <w:gridSpan w:val="2"/>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99" w:type="pct"/>
            <w:vMerge w:val="restart"/>
          </w:tcPr>
          <w:p w:rsidR="00316B4A" w:rsidRPr="00ED091F" w:rsidRDefault="00316B4A" w:rsidP="006A5764">
            <w:pPr>
              <w:spacing w:after="0" w:line="240" w:lineRule="auto"/>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Тема 4.5.</w:t>
            </w:r>
          </w:p>
          <w:p w:rsidR="00316B4A" w:rsidRPr="00ED091F" w:rsidRDefault="00316B4A" w:rsidP="006A5764">
            <w:pPr>
              <w:spacing w:after="0" w:line="240" w:lineRule="auto"/>
              <w:jc w:val="both"/>
              <w:rPr>
                <w:rFonts w:ascii="Times New Roman" w:eastAsia="Times New Roman" w:hAnsi="Times New Roman" w:cs="Times New Roman"/>
                <w:bCs/>
                <w:i/>
                <w:sz w:val="24"/>
                <w:szCs w:val="24"/>
                <w:lang w:eastAsia="ru-RU"/>
              </w:rPr>
            </w:pPr>
            <w:r w:rsidRPr="00ED091F">
              <w:rPr>
                <w:rFonts w:ascii="Times New Roman" w:eastAsia="Times New Roman" w:hAnsi="Times New Roman" w:cs="Times New Roman"/>
                <w:b/>
                <w:i/>
                <w:sz w:val="24"/>
                <w:szCs w:val="24"/>
              </w:rPr>
              <w:t>Мир и междун</w:t>
            </w:r>
            <w:r w:rsidRPr="00ED091F">
              <w:rPr>
                <w:rFonts w:ascii="Times New Roman" w:eastAsia="Times New Roman" w:hAnsi="Times New Roman" w:cs="Times New Roman"/>
                <w:b/>
                <w:i/>
                <w:sz w:val="24"/>
                <w:szCs w:val="24"/>
              </w:rPr>
              <w:t>а</w:t>
            </w:r>
            <w:r w:rsidRPr="00ED091F">
              <w:rPr>
                <w:rFonts w:ascii="Times New Roman" w:eastAsia="Times New Roman" w:hAnsi="Times New Roman" w:cs="Times New Roman"/>
                <w:b/>
                <w:i/>
                <w:sz w:val="24"/>
                <w:szCs w:val="24"/>
              </w:rPr>
              <w:t>родные отнош</w:t>
            </w:r>
            <w:r w:rsidRPr="00ED091F">
              <w:rPr>
                <w:rFonts w:ascii="Times New Roman" w:eastAsia="Times New Roman" w:hAnsi="Times New Roman" w:cs="Times New Roman"/>
                <w:b/>
                <w:i/>
                <w:sz w:val="24"/>
                <w:szCs w:val="24"/>
              </w:rPr>
              <w:t>е</w:t>
            </w:r>
            <w:r w:rsidRPr="00ED091F">
              <w:rPr>
                <w:rFonts w:ascii="Times New Roman" w:eastAsia="Times New Roman" w:hAnsi="Times New Roman" w:cs="Times New Roman"/>
                <w:b/>
                <w:i/>
                <w:sz w:val="24"/>
                <w:szCs w:val="24"/>
              </w:rPr>
              <w:t>ния в годы х</w:t>
            </w:r>
            <w:r w:rsidRPr="00ED091F">
              <w:rPr>
                <w:rFonts w:ascii="Times New Roman" w:eastAsia="Times New Roman" w:hAnsi="Times New Roman" w:cs="Times New Roman"/>
                <w:b/>
                <w:i/>
                <w:sz w:val="24"/>
                <w:szCs w:val="24"/>
              </w:rPr>
              <w:t>о</w:t>
            </w:r>
            <w:r w:rsidRPr="00ED091F">
              <w:rPr>
                <w:rFonts w:ascii="Times New Roman" w:eastAsia="Times New Roman" w:hAnsi="Times New Roman" w:cs="Times New Roman"/>
                <w:b/>
                <w:i/>
                <w:sz w:val="24"/>
                <w:szCs w:val="24"/>
              </w:rPr>
              <w:t>лодной войны (вторая полов</w:t>
            </w:r>
            <w:r w:rsidRPr="00ED091F">
              <w:rPr>
                <w:rFonts w:ascii="Times New Roman" w:eastAsia="Times New Roman" w:hAnsi="Times New Roman" w:cs="Times New Roman"/>
                <w:b/>
                <w:i/>
                <w:sz w:val="24"/>
                <w:szCs w:val="24"/>
              </w:rPr>
              <w:t>и</w:t>
            </w:r>
            <w:r w:rsidRPr="00ED091F">
              <w:rPr>
                <w:rFonts w:ascii="Times New Roman" w:eastAsia="Times New Roman" w:hAnsi="Times New Roman" w:cs="Times New Roman"/>
                <w:b/>
                <w:i/>
                <w:sz w:val="24"/>
                <w:szCs w:val="24"/>
              </w:rPr>
              <w:t>на половине ХХ века).</w:t>
            </w: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Основное содержание</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2</w:t>
            </w:r>
          </w:p>
        </w:tc>
        <w:tc>
          <w:tcPr>
            <w:tcW w:w="881" w:type="pct"/>
            <w:gridSpan w:val="2"/>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06</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3156"/>
        </w:trPr>
        <w:tc>
          <w:tcPr>
            <w:tcW w:w="699"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Начало «холодной войны».</w:t>
            </w:r>
            <w:r w:rsidRPr="00ED091F">
              <w:rPr>
                <w:rFonts w:ascii="Times New Roman" w:eastAsia="Times New Roman" w:hAnsi="Times New Roman" w:cs="Times New Roman"/>
                <w:sz w:val="24"/>
                <w:szCs w:val="24"/>
              </w:rPr>
              <w:t xml:space="preserve"> План Маршалла. Доктрина Трумэна.Создание военно-политических блоков. НАТО и ОВД. Гонка вооружений. Берлинский кризис. Кари</w:t>
            </w:r>
            <w:r w:rsidRPr="00ED091F">
              <w:rPr>
                <w:rFonts w:ascii="Times New Roman" w:eastAsia="Times New Roman" w:hAnsi="Times New Roman" w:cs="Times New Roman"/>
                <w:sz w:val="24"/>
                <w:szCs w:val="24"/>
              </w:rPr>
              <w:t>б</w:t>
            </w:r>
            <w:r w:rsidRPr="00ED091F">
              <w:rPr>
                <w:rFonts w:ascii="Times New Roman" w:eastAsia="Times New Roman" w:hAnsi="Times New Roman" w:cs="Times New Roman"/>
                <w:sz w:val="24"/>
                <w:szCs w:val="24"/>
              </w:rPr>
              <w:t>ский кризис. Договор о запрещении ядерных испытаний в трех средах.</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«Разрядка» международной напряженности:</w:t>
            </w:r>
            <w:r w:rsidRPr="00ED091F">
              <w:rPr>
                <w:rFonts w:ascii="Times New Roman" w:eastAsia="Times New Roman" w:hAnsi="Times New Roman" w:cs="Times New Roman"/>
                <w:sz w:val="24"/>
                <w:szCs w:val="24"/>
              </w:rPr>
              <w:t xml:space="preserve"> предпосылки и направления «ра</w:t>
            </w:r>
            <w:r w:rsidRPr="00ED091F">
              <w:rPr>
                <w:rFonts w:ascii="Times New Roman" w:eastAsia="Times New Roman" w:hAnsi="Times New Roman" w:cs="Times New Roman"/>
                <w:sz w:val="24"/>
                <w:szCs w:val="24"/>
              </w:rPr>
              <w:t>з</w:t>
            </w:r>
            <w:r w:rsidRPr="00ED091F">
              <w:rPr>
                <w:rFonts w:ascii="Times New Roman" w:eastAsia="Times New Roman" w:hAnsi="Times New Roman" w:cs="Times New Roman"/>
                <w:sz w:val="24"/>
                <w:szCs w:val="24"/>
              </w:rPr>
              <w:t xml:space="preserve">рядки». Хельсинкский акт Совещания по безопасности и сотрудничеству в Европе.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sz w:val="24"/>
                <w:szCs w:val="24"/>
              </w:rPr>
              <w:t>Окончание холодной войны.</w:t>
            </w:r>
          </w:p>
          <w:p w:rsidR="00316B4A" w:rsidRPr="00ED091F" w:rsidRDefault="00316B4A" w:rsidP="006A5764">
            <w:pPr>
              <w:spacing w:after="0" w:line="240" w:lineRule="auto"/>
              <w:ind w:firstLine="236"/>
              <w:contextualSpacing/>
              <w:jc w:val="both"/>
              <w:rPr>
                <w:rFonts w:ascii="Times New Roman" w:eastAsia="Times New Roman" w:hAnsi="Times New Roman" w:cs="Times New Roman"/>
                <w:i/>
                <w:sz w:val="24"/>
                <w:szCs w:val="24"/>
              </w:rPr>
            </w:pPr>
            <w:r w:rsidRPr="00ED091F">
              <w:rPr>
                <w:rFonts w:ascii="Times New Roman" w:eastAsia="Times New Roman" w:hAnsi="Times New Roman" w:cs="Times New Roman"/>
                <w:b/>
                <w:sz w:val="24"/>
                <w:szCs w:val="24"/>
              </w:rPr>
              <w:t>Экономическое и политическое развитие стран Запада во второй половине ХХ в.</w:t>
            </w:r>
            <w:r w:rsidRPr="00ED091F">
              <w:rPr>
                <w:rFonts w:ascii="Times New Roman" w:eastAsia="Times New Roman" w:hAnsi="Times New Roman" w:cs="Times New Roman"/>
                <w:sz w:val="24"/>
                <w:szCs w:val="24"/>
              </w:rPr>
              <w:t xml:space="preserve"> Мир в первые послевоенные годы.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sz w:val="24"/>
                <w:szCs w:val="24"/>
              </w:rPr>
              <w:t xml:space="preserve">Превращение США в лидера «западного мира». Германское «экономическое чудо». Неоконсерватизм. Р. Рейган. М. Тэтчер. Начало европейской интеграции (ЕЭС). </w:t>
            </w:r>
            <w:r w:rsidRPr="00ED091F">
              <w:rPr>
                <w:rFonts w:ascii="Times New Roman" w:eastAsia="Times New Roman" w:hAnsi="Times New Roman" w:cs="Times New Roman"/>
                <w:iCs/>
                <w:sz w:val="24"/>
                <w:szCs w:val="24"/>
              </w:rPr>
              <w:t>Н</w:t>
            </w:r>
            <w:r w:rsidRPr="00ED091F">
              <w:rPr>
                <w:rFonts w:ascii="Times New Roman" w:eastAsia="Times New Roman" w:hAnsi="Times New Roman" w:cs="Times New Roman"/>
                <w:iCs/>
                <w:sz w:val="24"/>
                <w:szCs w:val="24"/>
              </w:rPr>
              <w:t>а</w:t>
            </w:r>
            <w:r w:rsidRPr="00ED091F">
              <w:rPr>
                <w:rFonts w:ascii="Times New Roman" w:eastAsia="Times New Roman" w:hAnsi="Times New Roman" w:cs="Times New Roman"/>
                <w:iCs/>
                <w:sz w:val="24"/>
                <w:szCs w:val="24"/>
              </w:rPr>
              <w:t>учно-техническая революция.</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881" w:type="pct"/>
            <w:gridSpan w:val="2"/>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3758" w:type="pct"/>
            <w:gridSpan w:val="2"/>
          </w:tcPr>
          <w:p w:rsidR="00316B4A" w:rsidRPr="00ED091F" w:rsidRDefault="00316B4A" w:rsidP="006A5764">
            <w:pPr>
              <w:spacing w:after="0" w:line="240" w:lineRule="auto"/>
              <w:jc w:val="both"/>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 xml:space="preserve">Раздел 5. </w:t>
            </w:r>
          </w:p>
          <w:p w:rsidR="00316B4A" w:rsidRPr="00ED091F" w:rsidRDefault="00316B4A" w:rsidP="006A5764">
            <w:pPr>
              <w:spacing w:after="0" w:line="240" w:lineRule="auto"/>
              <w:jc w:val="both"/>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
                <w:i/>
                <w:sz w:val="24"/>
                <w:szCs w:val="24"/>
              </w:rPr>
              <w:t xml:space="preserve">Российская Федерация в 1992–2020 гг. </w:t>
            </w:r>
            <w:r w:rsidRPr="00ED091F">
              <w:rPr>
                <w:rFonts w:ascii="Times New Roman" w:eastAsia="Times New Roman" w:hAnsi="Times New Roman" w:cs="Times New Roman"/>
                <w:b/>
                <w:bCs/>
                <w:i/>
                <w:color w:val="000000"/>
                <w:sz w:val="24"/>
                <w:szCs w:val="24"/>
              </w:rPr>
              <w:t>Современный мир в условиях глобализации</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bCs/>
                <w:sz w:val="24"/>
                <w:szCs w:val="24"/>
                <w:lang w:eastAsia="ru-RU"/>
              </w:rPr>
            </w:pPr>
            <w:r w:rsidRPr="00ED091F">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0</w:t>
            </w:r>
          </w:p>
        </w:tc>
        <w:tc>
          <w:tcPr>
            <w:tcW w:w="881" w:type="pct"/>
            <w:gridSpan w:val="2"/>
            <w:shd w:val="clear" w:color="auto" w:fill="auto"/>
            <w:vAlign w:val="center"/>
          </w:tcPr>
          <w:p w:rsidR="00316B4A" w:rsidRPr="00ED091F" w:rsidRDefault="00316B4A"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ED091F">
              <w:rPr>
                <w:rFonts w:ascii="Times New Roman" w:eastAsia="Times New Roman" w:hAnsi="Times New Roman" w:cs="Times New Roman"/>
                <w:i/>
                <w:color w:val="000000"/>
                <w:sz w:val="24"/>
                <w:szCs w:val="24"/>
              </w:rPr>
              <w:t xml:space="preserve">ОК 01, ОК 02, ОК 04, </w:t>
            </w:r>
          </w:p>
          <w:p w:rsidR="00316B4A" w:rsidRPr="00ED091F" w:rsidRDefault="00316B4A"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ED091F">
              <w:rPr>
                <w:rFonts w:ascii="Times New Roman" w:eastAsia="Times New Roman" w:hAnsi="Times New Roman" w:cs="Times New Roman"/>
                <w:i/>
                <w:color w:val="000000"/>
                <w:sz w:val="24"/>
                <w:szCs w:val="24"/>
              </w:rPr>
              <w:t>ОК 05, ОК 06</w:t>
            </w:r>
          </w:p>
        </w:tc>
      </w:tr>
      <w:tr w:rsidR="00316B4A" w:rsidRPr="00ED091F" w:rsidTr="006A5764">
        <w:trPr>
          <w:trHeight w:val="20"/>
        </w:trPr>
        <w:tc>
          <w:tcPr>
            <w:tcW w:w="699" w:type="pct"/>
            <w:vMerge w:val="restart"/>
          </w:tcPr>
          <w:p w:rsidR="00316B4A" w:rsidRPr="00ED091F" w:rsidRDefault="00316B4A" w:rsidP="006A5764">
            <w:pPr>
              <w:spacing w:after="0" w:line="240" w:lineRule="auto"/>
              <w:rPr>
                <w:rFonts w:ascii="Times New Roman" w:eastAsia="Times New Roman" w:hAnsi="Times New Roman" w:cs="Times New Roman"/>
                <w:bCs/>
                <w:i/>
                <w:sz w:val="24"/>
                <w:szCs w:val="24"/>
                <w:lang w:eastAsia="ru-RU"/>
              </w:rPr>
            </w:pPr>
            <w:r w:rsidRPr="00ED091F">
              <w:rPr>
                <w:rFonts w:ascii="Times New Roman" w:eastAsia="Times New Roman" w:hAnsi="Times New Roman" w:cs="Times New Roman"/>
                <w:b/>
                <w:i/>
                <w:sz w:val="24"/>
                <w:szCs w:val="24"/>
              </w:rPr>
              <w:t>Тема 5.1. Ст</w:t>
            </w:r>
            <w:r w:rsidRPr="00ED091F">
              <w:rPr>
                <w:rFonts w:ascii="Times New Roman" w:eastAsia="Times New Roman" w:hAnsi="Times New Roman" w:cs="Times New Roman"/>
                <w:b/>
                <w:i/>
                <w:sz w:val="24"/>
                <w:szCs w:val="24"/>
              </w:rPr>
              <w:t>а</w:t>
            </w:r>
            <w:r w:rsidRPr="00ED091F">
              <w:rPr>
                <w:rFonts w:ascii="Times New Roman" w:eastAsia="Times New Roman" w:hAnsi="Times New Roman" w:cs="Times New Roman"/>
                <w:b/>
                <w:i/>
                <w:sz w:val="24"/>
                <w:szCs w:val="24"/>
              </w:rPr>
              <w:t>новление новой России (1992–1999 гг.).</w:t>
            </w: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
                <w:bCs/>
                <w:sz w:val="24"/>
                <w:szCs w:val="24"/>
              </w:rPr>
            </w:pPr>
            <w:r w:rsidRPr="00ED091F">
              <w:rPr>
                <w:rFonts w:ascii="Times New Roman" w:eastAsia="Times New Roman" w:hAnsi="Times New Roman" w:cs="Times New Roman"/>
                <w:b/>
                <w:bCs/>
                <w:sz w:val="24"/>
                <w:szCs w:val="24"/>
              </w:rPr>
              <w:t>Основное содержание</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4</w:t>
            </w:r>
          </w:p>
        </w:tc>
        <w:tc>
          <w:tcPr>
            <w:tcW w:w="881" w:type="pct"/>
            <w:gridSpan w:val="2"/>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02, ОК 04, 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06</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99"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Начало радикальных экономических преобразований.</w:t>
            </w:r>
            <w:r w:rsidRPr="00ED091F">
              <w:rPr>
                <w:rFonts w:ascii="Times New Roman" w:eastAsia="Times New Roman" w:hAnsi="Times New Roman" w:cs="Times New Roman"/>
                <w:sz w:val="24"/>
                <w:szCs w:val="24"/>
              </w:rPr>
              <w:t xml:space="preserve"> Б.Н. Ельцин и его окр</w:t>
            </w:r>
            <w:r w:rsidRPr="00ED091F">
              <w:rPr>
                <w:rFonts w:ascii="Times New Roman" w:eastAsia="Times New Roman" w:hAnsi="Times New Roman" w:cs="Times New Roman"/>
                <w:sz w:val="24"/>
                <w:szCs w:val="24"/>
              </w:rPr>
              <w:t>у</w:t>
            </w:r>
            <w:r w:rsidRPr="00ED091F">
              <w:rPr>
                <w:rFonts w:ascii="Times New Roman" w:eastAsia="Times New Roman" w:hAnsi="Times New Roman" w:cs="Times New Roman"/>
                <w:sz w:val="24"/>
                <w:szCs w:val="24"/>
              </w:rPr>
              <w:t>жение. Общественная поддержка курса реформ. Либерализация цен. «Шоковая тер</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 xml:space="preserve">пия». Ваучерная приватизация госимущества.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Становление новой государственности в РФ.</w:t>
            </w:r>
            <w:r w:rsidRPr="00ED091F">
              <w:rPr>
                <w:rFonts w:ascii="Times New Roman" w:eastAsia="Times New Roman" w:hAnsi="Times New Roman" w:cs="Times New Roman"/>
                <w:sz w:val="24"/>
                <w:szCs w:val="24"/>
              </w:rPr>
              <w:t xml:space="preserve"> Нарастание политико-конституционного кризиса в условиях ухудшения экономической ситуации. Трагич</w:t>
            </w:r>
            <w:r w:rsidRPr="00ED091F">
              <w:rPr>
                <w:rFonts w:ascii="Times New Roman" w:eastAsia="Times New Roman" w:hAnsi="Times New Roman" w:cs="Times New Roman"/>
                <w:sz w:val="24"/>
                <w:szCs w:val="24"/>
              </w:rPr>
              <w:t>е</w:t>
            </w:r>
            <w:r w:rsidRPr="00ED091F">
              <w:rPr>
                <w:rFonts w:ascii="Times New Roman" w:eastAsia="Times New Roman" w:hAnsi="Times New Roman" w:cs="Times New Roman"/>
                <w:sz w:val="24"/>
                <w:szCs w:val="24"/>
              </w:rPr>
              <w:t>ские события 3-4 октября 1993 г. в Москве, обстрел «Белого дома». Принятие Конст</w:t>
            </w:r>
            <w:r w:rsidRPr="00ED091F">
              <w:rPr>
                <w:rFonts w:ascii="Times New Roman" w:eastAsia="Times New Roman" w:hAnsi="Times New Roman" w:cs="Times New Roman"/>
                <w:sz w:val="24"/>
                <w:szCs w:val="24"/>
              </w:rPr>
              <w:t>и</w:t>
            </w:r>
            <w:r w:rsidRPr="00ED091F">
              <w:rPr>
                <w:rFonts w:ascii="Times New Roman" w:eastAsia="Times New Roman" w:hAnsi="Times New Roman" w:cs="Times New Roman"/>
                <w:sz w:val="24"/>
                <w:szCs w:val="24"/>
              </w:rPr>
              <w:t>туции России 1993 года и ее значение. Становление российского парламентаризма. Итоги радикальных преобразований 1992–1993 гг.</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Межнациональные и межконфессиональные отношения в 1990-е гг.</w:t>
            </w:r>
            <w:r w:rsidRPr="00ED091F">
              <w:rPr>
                <w:rFonts w:ascii="Times New Roman" w:eastAsia="Times New Roman" w:hAnsi="Times New Roman" w:cs="Times New Roman"/>
                <w:iCs/>
                <w:sz w:val="24"/>
                <w:szCs w:val="24"/>
              </w:rPr>
              <w:t>Военно-политический кризис 1994–1996 гг. в Чеченской Республике.</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Корректировка курса реформ и попытки стабилизации экономики.</w:t>
            </w:r>
            <w:r w:rsidRPr="00ED091F">
              <w:rPr>
                <w:rFonts w:ascii="Times New Roman" w:eastAsia="Times New Roman" w:hAnsi="Times New Roman" w:cs="Times New Roman"/>
                <w:sz w:val="24"/>
                <w:szCs w:val="24"/>
              </w:rPr>
              <w:t xml:space="preserve"> Дефолт 1998 г. и его последствия.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lastRenderedPageBreak/>
              <w:t>Повседневная жизнь россиян в условиях реформ.</w:t>
            </w:r>
            <w:r w:rsidRPr="00ED091F">
              <w:rPr>
                <w:rFonts w:ascii="Times New Roman" w:eastAsia="Times New Roman" w:hAnsi="Times New Roman" w:cs="Times New Roman"/>
                <w:sz w:val="24"/>
                <w:szCs w:val="24"/>
              </w:rPr>
              <w:t>Перемены в повседневной жи</w:t>
            </w:r>
            <w:r w:rsidRPr="00ED091F">
              <w:rPr>
                <w:rFonts w:ascii="Times New Roman" w:eastAsia="Times New Roman" w:hAnsi="Times New Roman" w:cs="Times New Roman"/>
                <w:sz w:val="24"/>
                <w:szCs w:val="24"/>
              </w:rPr>
              <w:t>з</w:t>
            </w:r>
            <w:r w:rsidRPr="00ED091F">
              <w:rPr>
                <w:rFonts w:ascii="Times New Roman" w:eastAsia="Times New Roman" w:hAnsi="Times New Roman" w:cs="Times New Roman"/>
                <w:sz w:val="24"/>
                <w:szCs w:val="24"/>
              </w:rPr>
              <w:t xml:space="preserve">ни. </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Политическая система РФ в 90-е гг.</w:t>
            </w:r>
            <w:r w:rsidRPr="00ED091F">
              <w:rPr>
                <w:rFonts w:ascii="Times New Roman" w:eastAsia="Times New Roman" w:hAnsi="Times New Roman" w:cs="Times New Roman"/>
                <w:sz w:val="24"/>
                <w:szCs w:val="24"/>
              </w:rPr>
              <w:t xml:space="preserve"> Российская многопартийность в 1990-х гг. и строительство гражданского общества. Президентские выборы 1996 г. Обострение ситуации на Северном Кавказе. Отставка Б.Н. Ельцина с поста Президента РФ (1999 г.).</w:t>
            </w:r>
          </w:p>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Внешняя политика России в 90-е гг.</w:t>
            </w:r>
            <w:r w:rsidRPr="00ED091F">
              <w:rPr>
                <w:rFonts w:ascii="Times New Roman" w:eastAsia="Times New Roman" w:hAnsi="Times New Roman" w:cs="Times New Roman"/>
                <w:sz w:val="24"/>
                <w:szCs w:val="24"/>
              </w:rPr>
              <w:t xml:space="preserve"> Новые приоритеты внешней политики. Взаимоотношения с США и другими странами Запада. Россия на постсоветском пр</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 xml:space="preserve">странстве (СНГ и союз с Белоруссией, военно-политическое сотрудничество в рамках СНГ). </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lastRenderedPageBreak/>
              <w:t>2</w:t>
            </w:r>
          </w:p>
        </w:tc>
        <w:tc>
          <w:tcPr>
            <w:tcW w:w="881" w:type="pct"/>
            <w:gridSpan w:val="2"/>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99"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Практические занятия</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881" w:type="pct"/>
            <w:gridSpan w:val="2"/>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99" w:type="pct"/>
            <w:vMerge/>
          </w:tcPr>
          <w:p w:rsidR="00316B4A" w:rsidRPr="00ED091F" w:rsidRDefault="00316B4A" w:rsidP="006A5764">
            <w:pPr>
              <w:spacing w:after="0" w:line="240" w:lineRule="auto"/>
              <w:rPr>
                <w:rFonts w:ascii="Times New Roman" w:eastAsia="Times New Roman" w:hAnsi="Times New Roman" w:cs="Times New Roman"/>
                <w:b/>
                <w:i/>
                <w:sz w:val="24"/>
                <w:szCs w:val="24"/>
              </w:rPr>
            </w:pP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Cs/>
                <w:sz w:val="24"/>
                <w:szCs w:val="24"/>
              </w:rPr>
              <w:t>Становление новой государственности в РФ. Внешняя политика России в 90-е гг.Повседневная жизнь россиян в условиях реформ.</w:t>
            </w:r>
            <w:r w:rsidRPr="00ED091F">
              <w:rPr>
                <w:rFonts w:ascii="Times New Roman" w:eastAsia="Times New Roman" w:hAnsi="Times New Roman" w:cs="Times New Roman"/>
                <w:sz w:val="24"/>
                <w:szCs w:val="24"/>
              </w:rPr>
              <w:t>Занятие с использованием музе</w:t>
            </w:r>
            <w:r w:rsidRPr="00ED091F">
              <w:rPr>
                <w:rFonts w:ascii="Times New Roman" w:eastAsia="Times New Roman" w:hAnsi="Times New Roman" w:cs="Times New Roman"/>
                <w:sz w:val="24"/>
                <w:szCs w:val="24"/>
              </w:rPr>
              <w:t>й</w:t>
            </w:r>
            <w:r w:rsidRPr="00ED091F">
              <w:rPr>
                <w:rFonts w:ascii="Times New Roman" w:eastAsia="Times New Roman" w:hAnsi="Times New Roman" w:cs="Times New Roman"/>
                <w:sz w:val="24"/>
                <w:szCs w:val="24"/>
              </w:rPr>
              <w:t>но-педагогических технологий</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p w:rsidR="00316B4A" w:rsidRPr="00ED091F" w:rsidRDefault="00316B4A" w:rsidP="006A5764">
            <w:pPr>
              <w:suppressAutoHyphens/>
              <w:spacing w:after="0" w:line="240" w:lineRule="auto"/>
              <w:rPr>
                <w:rFonts w:ascii="Times New Roman" w:eastAsia="Times New Roman" w:hAnsi="Times New Roman" w:cs="Times New Roman"/>
                <w:bCs/>
                <w:sz w:val="24"/>
                <w:szCs w:val="24"/>
                <w:lang w:eastAsia="ru-RU"/>
              </w:rPr>
            </w:pPr>
          </w:p>
        </w:tc>
        <w:tc>
          <w:tcPr>
            <w:tcW w:w="881" w:type="pct"/>
            <w:gridSpan w:val="2"/>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99" w:type="pct"/>
            <w:vMerge w:val="restart"/>
          </w:tcPr>
          <w:p w:rsidR="00316B4A" w:rsidRPr="00ED091F" w:rsidRDefault="00316B4A" w:rsidP="006A5764">
            <w:pPr>
              <w:spacing w:after="0" w:line="240" w:lineRule="auto"/>
              <w:jc w:val="both"/>
              <w:rPr>
                <w:rFonts w:ascii="Times New Roman" w:eastAsia="Times New Roman" w:hAnsi="Times New Roman" w:cs="Times New Roman"/>
                <w:b/>
                <w:i/>
                <w:sz w:val="24"/>
                <w:szCs w:val="24"/>
              </w:rPr>
            </w:pPr>
            <w:r w:rsidRPr="00ED091F">
              <w:rPr>
                <w:rFonts w:ascii="Times New Roman" w:eastAsia="Times New Roman" w:hAnsi="Times New Roman" w:cs="Times New Roman"/>
                <w:b/>
                <w:i/>
                <w:sz w:val="24"/>
                <w:szCs w:val="24"/>
              </w:rPr>
              <w:t xml:space="preserve">Тема 5.2.  </w:t>
            </w:r>
          </w:p>
          <w:p w:rsidR="00316B4A" w:rsidRPr="00ED091F" w:rsidRDefault="00316B4A" w:rsidP="006A5764">
            <w:pPr>
              <w:spacing w:after="0" w:line="240" w:lineRule="auto"/>
              <w:rPr>
                <w:rFonts w:ascii="Times New Roman" w:eastAsia="Times New Roman" w:hAnsi="Times New Roman" w:cs="Times New Roman"/>
                <w:bCs/>
                <w:i/>
                <w:sz w:val="24"/>
                <w:szCs w:val="24"/>
                <w:lang w:eastAsia="ru-RU"/>
              </w:rPr>
            </w:pPr>
            <w:r w:rsidRPr="00ED091F">
              <w:rPr>
                <w:rFonts w:ascii="Times New Roman" w:eastAsia="Times New Roman" w:hAnsi="Times New Roman" w:cs="Times New Roman"/>
                <w:b/>
                <w:i/>
                <w:sz w:val="24"/>
                <w:szCs w:val="24"/>
              </w:rPr>
              <w:t>Россия в XXI веке: вызовы вр</w:t>
            </w:r>
            <w:r w:rsidRPr="00ED091F">
              <w:rPr>
                <w:rFonts w:ascii="Times New Roman" w:eastAsia="Times New Roman" w:hAnsi="Times New Roman" w:cs="Times New Roman"/>
                <w:b/>
                <w:i/>
                <w:sz w:val="24"/>
                <w:szCs w:val="24"/>
              </w:rPr>
              <w:t>е</w:t>
            </w:r>
            <w:r w:rsidRPr="00ED091F">
              <w:rPr>
                <w:rFonts w:ascii="Times New Roman" w:eastAsia="Times New Roman" w:hAnsi="Times New Roman" w:cs="Times New Roman"/>
                <w:b/>
                <w:i/>
                <w:sz w:val="24"/>
                <w:szCs w:val="24"/>
              </w:rPr>
              <w:t>мени и задачи модернизации.</w:t>
            </w: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sz w:val="24"/>
                <w:szCs w:val="24"/>
              </w:rPr>
              <w:t>Основное содержание</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4</w:t>
            </w:r>
          </w:p>
        </w:tc>
        <w:tc>
          <w:tcPr>
            <w:tcW w:w="881" w:type="pct"/>
            <w:gridSpan w:val="2"/>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04</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06</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0"/>
        </w:trPr>
        <w:tc>
          <w:tcPr>
            <w:tcW w:w="699" w:type="pct"/>
            <w:vMerge/>
          </w:tcPr>
          <w:p w:rsidR="00316B4A" w:rsidRPr="00ED091F" w:rsidRDefault="00316B4A" w:rsidP="006A5764">
            <w:pPr>
              <w:spacing w:after="0" w:line="240" w:lineRule="auto"/>
              <w:jc w:val="both"/>
              <w:rPr>
                <w:rFonts w:ascii="Times New Roman" w:eastAsia="Times New Roman" w:hAnsi="Times New Roman" w:cs="Times New Roman"/>
                <w:b/>
                <w:i/>
                <w:sz w:val="24"/>
                <w:szCs w:val="24"/>
              </w:rPr>
            </w:pP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Развитие политической системы России в начале XXI в.</w:t>
            </w:r>
            <w:r w:rsidRPr="00ED091F">
              <w:rPr>
                <w:rFonts w:ascii="Times New Roman" w:eastAsia="Times New Roman" w:hAnsi="Times New Roman" w:cs="Times New Roman"/>
                <w:sz w:val="24"/>
                <w:szCs w:val="24"/>
              </w:rPr>
              <w:t xml:space="preserve"> Вступление в дол</w:t>
            </w:r>
            <w:r w:rsidRPr="00ED091F">
              <w:rPr>
                <w:rFonts w:ascii="Times New Roman" w:eastAsia="Times New Roman" w:hAnsi="Times New Roman" w:cs="Times New Roman"/>
                <w:sz w:val="24"/>
                <w:szCs w:val="24"/>
              </w:rPr>
              <w:t>ж</w:t>
            </w:r>
            <w:r w:rsidRPr="00ED091F">
              <w:rPr>
                <w:rFonts w:ascii="Times New Roman" w:eastAsia="Times New Roman" w:hAnsi="Times New Roman" w:cs="Times New Roman"/>
                <w:sz w:val="24"/>
                <w:szCs w:val="24"/>
              </w:rPr>
              <w:t>ность Президента В.В. Путина (2000 г.) и Завершение контртеррористической опер</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ции на Северном Кавказе.Формирование и реализации приоритетных национальных проектов. Президент Д.А. Медведев, премьер-министр В.В. Путин. Операция по «принуждению Грузии к миру». Избрание В.В. Путина Президентом РФ (2012 г., 2018 г.). Политический кризис в Украине 2014 г. Договор о принятии Республики Крым и г. Севастополь в состав России, реакция российского общества и зарубежных стран. Принятие поправок в Конституцию РФ (2020) и их значение.</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Экономическое развитие России в 2000-е годы.</w:t>
            </w:r>
            <w:r w:rsidRPr="00ED091F">
              <w:rPr>
                <w:rFonts w:ascii="Times New Roman" w:eastAsia="Times New Roman" w:hAnsi="Times New Roman" w:cs="Times New Roman"/>
                <w:sz w:val="24"/>
                <w:szCs w:val="24"/>
              </w:rPr>
              <w:t xml:space="preserve"> Экономический подъем 1999–2007 гг. и кризис 2008 г. Россия в системе мировой рыночной экономики. Начало м</w:t>
            </w:r>
            <w:r w:rsidRPr="00ED091F">
              <w:rPr>
                <w:rFonts w:ascii="Times New Roman" w:eastAsia="Times New Roman" w:hAnsi="Times New Roman" w:cs="Times New Roman"/>
                <w:sz w:val="24"/>
                <w:szCs w:val="24"/>
              </w:rPr>
              <w:t>и</w:t>
            </w:r>
            <w:r w:rsidRPr="00ED091F">
              <w:rPr>
                <w:rFonts w:ascii="Times New Roman" w:eastAsia="Times New Roman" w:hAnsi="Times New Roman" w:cs="Times New Roman"/>
                <w:sz w:val="24"/>
                <w:szCs w:val="24"/>
              </w:rPr>
              <w:t>рового экономического кризиса в 2014 г. Антикризисные меры правительства РФ.</w:t>
            </w:r>
          </w:p>
          <w:p w:rsidR="00316B4A" w:rsidRPr="00ED091F" w:rsidRDefault="00316B4A" w:rsidP="006A5764">
            <w:pPr>
              <w:spacing w:after="0" w:line="240" w:lineRule="auto"/>
              <w:ind w:firstLine="236"/>
              <w:contextualSpacing/>
              <w:jc w:val="both"/>
              <w:rPr>
                <w:rFonts w:ascii="Times New Roman" w:eastAsia="Times New Roman" w:hAnsi="Times New Roman" w:cs="Times New Roman"/>
                <w:i/>
                <w:iCs/>
                <w:sz w:val="24"/>
                <w:szCs w:val="24"/>
              </w:rPr>
            </w:pPr>
            <w:r w:rsidRPr="00ED091F">
              <w:rPr>
                <w:rFonts w:ascii="Times New Roman" w:eastAsia="Times New Roman" w:hAnsi="Times New Roman" w:cs="Times New Roman"/>
                <w:b/>
                <w:sz w:val="24"/>
                <w:szCs w:val="24"/>
              </w:rPr>
              <w:t>Российское общество в начале XXI в.</w:t>
            </w:r>
            <w:r w:rsidRPr="00ED091F">
              <w:rPr>
                <w:rFonts w:ascii="Times New Roman" w:eastAsia="Times New Roman" w:hAnsi="Times New Roman" w:cs="Times New Roman"/>
                <w:sz w:val="24"/>
                <w:szCs w:val="24"/>
              </w:rPr>
              <w:t>Основные принципы и направления гос</w:t>
            </w:r>
            <w:r w:rsidRPr="00ED091F">
              <w:rPr>
                <w:rFonts w:ascii="Times New Roman" w:eastAsia="Times New Roman" w:hAnsi="Times New Roman" w:cs="Times New Roman"/>
                <w:sz w:val="24"/>
                <w:szCs w:val="24"/>
              </w:rPr>
              <w:t>у</w:t>
            </w:r>
            <w:r w:rsidRPr="00ED091F">
              <w:rPr>
                <w:rFonts w:ascii="Times New Roman" w:eastAsia="Times New Roman" w:hAnsi="Times New Roman" w:cs="Times New Roman"/>
                <w:sz w:val="24"/>
                <w:szCs w:val="24"/>
              </w:rPr>
              <w:t>дарственной социальной политики (здравоохранение, социальное обеспечение, обр</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зование)</w:t>
            </w:r>
            <w:r w:rsidRPr="00ED091F">
              <w:rPr>
                <w:rFonts w:ascii="Times New Roman" w:eastAsia="Times New Roman" w:hAnsi="Times New Roman" w:cs="Times New Roman"/>
                <w:i/>
                <w:sz w:val="24"/>
                <w:szCs w:val="24"/>
              </w:rPr>
              <w:t xml:space="preserve">. </w:t>
            </w:r>
            <w:r w:rsidRPr="00ED091F">
              <w:rPr>
                <w:rFonts w:ascii="Times New Roman" w:eastAsia="Times New Roman" w:hAnsi="Times New Roman" w:cs="Times New Roman"/>
                <w:iCs/>
                <w:sz w:val="24"/>
                <w:szCs w:val="24"/>
              </w:rPr>
              <w:t>XXII Олимпийские зимние игры 2014 г. в Сочи.</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Мир и процессы глобализации в новых условиях.</w:t>
            </w:r>
            <w:r w:rsidRPr="00ED091F">
              <w:rPr>
                <w:rFonts w:ascii="Times New Roman" w:eastAsia="Times New Roman" w:hAnsi="Times New Roman" w:cs="Times New Roman"/>
                <w:sz w:val="24"/>
                <w:szCs w:val="24"/>
              </w:rPr>
              <w:t xml:space="preserve"> Россия в борьбе с коронав</w:t>
            </w:r>
            <w:r w:rsidRPr="00ED091F">
              <w:rPr>
                <w:rFonts w:ascii="Times New Roman" w:eastAsia="Times New Roman" w:hAnsi="Times New Roman" w:cs="Times New Roman"/>
                <w:sz w:val="24"/>
                <w:szCs w:val="24"/>
              </w:rPr>
              <w:t>и</w:t>
            </w:r>
            <w:r w:rsidRPr="00ED091F">
              <w:rPr>
                <w:rFonts w:ascii="Times New Roman" w:eastAsia="Times New Roman" w:hAnsi="Times New Roman" w:cs="Times New Roman"/>
                <w:sz w:val="24"/>
                <w:szCs w:val="24"/>
              </w:rPr>
              <w:t>русной пандемией, оказание помощи зарубежным странам. Меры по поддержки гр</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ждан и бизнеса в РФ в условиях коронавирусных ограничений.</w:t>
            </w:r>
          </w:p>
          <w:p w:rsidR="00316B4A" w:rsidRPr="00ED091F" w:rsidRDefault="00316B4A" w:rsidP="006A5764">
            <w:pPr>
              <w:spacing w:after="0" w:line="240" w:lineRule="auto"/>
              <w:ind w:firstLine="236"/>
              <w:contextualSpacing/>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Развитие культуры, науки и образования в современной России.</w:t>
            </w:r>
            <w:r w:rsidRPr="00ED091F">
              <w:rPr>
                <w:rFonts w:ascii="Times New Roman" w:eastAsia="Times New Roman" w:hAnsi="Times New Roman" w:cs="Times New Roman"/>
                <w:sz w:val="24"/>
                <w:szCs w:val="24"/>
              </w:rPr>
              <w:t>Реформы в о</w:t>
            </w:r>
            <w:r w:rsidRPr="00ED091F">
              <w:rPr>
                <w:rFonts w:ascii="Times New Roman" w:eastAsia="Times New Roman" w:hAnsi="Times New Roman" w:cs="Times New Roman"/>
                <w:sz w:val="24"/>
                <w:szCs w:val="24"/>
              </w:rPr>
              <w:t>б</w:t>
            </w:r>
            <w:r w:rsidRPr="00ED091F">
              <w:rPr>
                <w:rFonts w:ascii="Times New Roman" w:eastAsia="Times New Roman" w:hAnsi="Times New Roman" w:cs="Times New Roman"/>
                <w:sz w:val="24"/>
                <w:szCs w:val="24"/>
              </w:rPr>
              <w:t>ласти образования. Процессы глобализации и массовая культура.</w:t>
            </w:r>
          </w:p>
          <w:p w:rsidR="00316B4A" w:rsidRPr="00ED091F"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Внешняя политика РФ в конце XX – начале XXI в.</w:t>
            </w:r>
            <w:r w:rsidRPr="00ED091F">
              <w:rPr>
                <w:rFonts w:ascii="Times New Roman" w:eastAsia="Times New Roman" w:hAnsi="Times New Roman" w:cs="Times New Roman"/>
                <w:sz w:val="24"/>
                <w:szCs w:val="24"/>
              </w:rPr>
              <w:t xml:space="preserve"> Борьба за восстановление лидирующих позиций России в международных отношениях. Участие в </w:t>
            </w:r>
            <w:r w:rsidRPr="00ED091F">
              <w:rPr>
                <w:rFonts w:ascii="Times New Roman" w:eastAsia="Times New Roman" w:hAnsi="Times New Roman" w:cs="Times New Roman"/>
                <w:sz w:val="24"/>
                <w:szCs w:val="24"/>
              </w:rPr>
              <w:lastRenderedPageBreak/>
              <w:t>междунаро</w:t>
            </w:r>
            <w:r w:rsidRPr="00ED091F">
              <w:rPr>
                <w:rFonts w:ascii="Times New Roman" w:eastAsia="Times New Roman" w:hAnsi="Times New Roman" w:cs="Times New Roman"/>
                <w:sz w:val="24"/>
                <w:szCs w:val="24"/>
              </w:rPr>
              <w:t>д</w:t>
            </w:r>
            <w:r w:rsidRPr="00ED091F">
              <w:rPr>
                <w:rFonts w:ascii="Times New Roman" w:eastAsia="Times New Roman" w:hAnsi="Times New Roman" w:cs="Times New Roman"/>
                <w:sz w:val="24"/>
                <w:szCs w:val="24"/>
              </w:rPr>
              <w:t>ной борьбе с терроризмом и в урегулировании локальных конфликтов. Союзное гос</w:t>
            </w:r>
            <w:r w:rsidRPr="00ED091F">
              <w:rPr>
                <w:rFonts w:ascii="Times New Roman" w:eastAsia="Times New Roman" w:hAnsi="Times New Roman" w:cs="Times New Roman"/>
                <w:sz w:val="24"/>
                <w:szCs w:val="24"/>
              </w:rPr>
              <w:t>у</w:t>
            </w:r>
            <w:r w:rsidRPr="00ED091F">
              <w:rPr>
                <w:rFonts w:ascii="Times New Roman" w:eastAsia="Times New Roman" w:hAnsi="Times New Roman" w:cs="Times New Roman"/>
                <w:sz w:val="24"/>
                <w:szCs w:val="24"/>
              </w:rPr>
              <w:t>дарство России и Беларуси. Политический кризис и государственный переворот в У</w:t>
            </w:r>
            <w:r w:rsidRPr="00ED091F">
              <w:rPr>
                <w:rFonts w:ascii="Times New Roman" w:eastAsia="Times New Roman" w:hAnsi="Times New Roman" w:cs="Times New Roman"/>
                <w:sz w:val="24"/>
                <w:szCs w:val="24"/>
              </w:rPr>
              <w:t>к</w:t>
            </w:r>
            <w:r w:rsidRPr="00ED091F">
              <w:rPr>
                <w:rFonts w:ascii="Times New Roman" w:eastAsia="Times New Roman" w:hAnsi="Times New Roman" w:cs="Times New Roman"/>
                <w:sz w:val="24"/>
                <w:szCs w:val="24"/>
              </w:rPr>
              <w:t>раине 2014 г. Позиция России и зарубежных стран. Провозглашение независимых республик на юго-востоке Украины. Минские соглашения и политика России по о</w:t>
            </w:r>
            <w:r w:rsidRPr="00ED091F">
              <w:rPr>
                <w:rFonts w:ascii="Times New Roman" w:eastAsia="Times New Roman" w:hAnsi="Times New Roman" w:cs="Times New Roman"/>
                <w:sz w:val="24"/>
                <w:szCs w:val="24"/>
              </w:rPr>
              <w:t>т</w:t>
            </w:r>
            <w:r w:rsidRPr="00ED091F">
              <w:rPr>
                <w:rFonts w:ascii="Times New Roman" w:eastAsia="Times New Roman" w:hAnsi="Times New Roman" w:cs="Times New Roman"/>
                <w:sz w:val="24"/>
                <w:szCs w:val="24"/>
              </w:rPr>
              <w:t>ношению к Донецкой Народной Республике (ДНР) и Луганской Народной Республике (ЛНР). Введение США и их союзниками политических и экономических санкций пр</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тив России.</w:t>
            </w:r>
          </w:p>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b/>
                <w:bCs/>
                <w:sz w:val="24"/>
                <w:szCs w:val="24"/>
              </w:rPr>
              <w:t>Наука России в конце XX – начале XXI в.</w:t>
            </w:r>
            <w:r w:rsidRPr="00ED091F">
              <w:rPr>
                <w:rFonts w:ascii="Times New Roman" w:eastAsia="Times New Roman" w:hAnsi="Times New Roman" w:cs="Times New Roman"/>
                <w:sz w:val="24"/>
                <w:szCs w:val="24"/>
              </w:rPr>
              <w:t xml:space="preserve"> Образование и наука</w:t>
            </w:r>
            <w:r w:rsidRPr="00ED091F">
              <w:rPr>
                <w:rFonts w:ascii="Times New Roman" w:eastAsia="Times New Roman" w:hAnsi="Times New Roman" w:cs="Times New Roman"/>
                <w:i/>
                <w:iCs/>
                <w:sz w:val="24"/>
                <w:szCs w:val="24"/>
              </w:rPr>
              <w:t>.</w:t>
            </w:r>
            <w:r w:rsidRPr="00ED091F">
              <w:rPr>
                <w:rFonts w:ascii="Times New Roman" w:eastAsia="Times New Roman" w:hAnsi="Times New Roman" w:cs="Times New Roman"/>
                <w:sz w:val="24"/>
                <w:szCs w:val="24"/>
              </w:rPr>
              <w:t xml:space="preserve"> Достижения ро</w:t>
            </w:r>
            <w:r w:rsidRPr="00ED091F">
              <w:rPr>
                <w:rFonts w:ascii="Times New Roman" w:eastAsia="Times New Roman" w:hAnsi="Times New Roman" w:cs="Times New Roman"/>
                <w:sz w:val="24"/>
                <w:szCs w:val="24"/>
              </w:rPr>
              <w:t>с</w:t>
            </w:r>
            <w:r w:rsidRPr="00ED091F">
              <w:rPr>
                <w:rFonts w:ascii="Times New Roman" w:eastAsia="Times New Roman" w:hAnsi="Times New Roman" w:cs="Times New Roman"/>
                <w:sz w:val="24"/>
                <w:szCs w:val="24"/>
              </w:rPr>
              <w:t xml:space="preserve">сийских учёных. </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lastRenderedPageBreak/>
              <w:t>2</w:t>
            </w:r>
          </w:p>
        </w:tc>
        <w:tc>
          <w:tcPr>
            <w:tcW w:w="881" w:type="pct"/>
            <w:gridSpan w:val="2"/>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99" w:type="pct"/>
            <w:vMerge/>
          </w:tcPr>
          <w:p w:rsidR="00316B4A" w:rsidRPr="00ED091F" w:rsidRDefault="00316B4A" w:rsidP="006A5764">
            <w:pPr>
              <w:spacing w:after="0" w:line="240" w:lineRule="auto"/>
              <w:jc w:val="both"/>
              <w:rPr>
                <w:rFonts w:ascii="Times New Roman" w:eastAsia="Times New Roman" w:hAnsi="Times New Roman" w:cs="Times New Roman"/>
                <w:b/>
                <w:i/>
                <w:sz w:val="24"/>
                <w:szCs w:val="24"/>
              </w:rPr>
            </w:pP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Практические занятия</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881" w:type="pct"/>
            <w:gridSpan w:val="2"/>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99" w:type="pct"/>
            <w:vMerge/>
          </w:tcPr>
          <w:p w:rsidR="00316B4A" w:rsidRPr="00ED091F" w:rsidRDefault="00316B4A" w:rsidP="006A5764">
            <w:pPr>
              <w:spacing w:after="0" w:line="240" w:lineRule="auto"/>
              <w:jc w:val="both"/>
              <w:rPr>
                <w:rFonts w:ascii="Times New Roman" w:eastAsia="Times New Roman" w:hAnsi="Times New Roman" w:cs="Times New Roman"/>
                <w:b/>
                <w:i/>
                <w:sz w:val="24"/>
                <w:szCs w:val="24"/>
              </w:rPr>
            </w:pPr>
          </w:p>
        </w:tc>
        <w:tc>
          <w:tcPr>
            <w:tcW w:w="3059" w:type="pct"/>
          </w:tcPr>
          <w:p w:rsidR="00316B4A" w:rsidRPr="00ED091F" w:rsidRDefault="00316B4A" w:rsidP="006A5764">
            <w:pPr>
              <w:spacing w:after="0" w:line="240" w:lineRule="auto"/>
              <w:ind w:firstLine="236"/>
              <w:contextualSpacing/>
              <w:jc w:val="both"/>
              <w:rPr>
                <w:rFonts w:ascii="Times New Roman" w:eastAsia="Times New Roman" w:hAnsi="Times New Roman" w:cs="Times New Roman"/>
                <w:bCs/>
                <w:sz w:val="24"/>
                <w:szCs w:val="24"/>
              </w:rPr>
            </w:pPr>
            <w:r w:rsidRPr="00ED091F">
              <w:rPr>
                <w:rFonts w:ascii="Times New Roman" w:eastAsia="Times New Roman" w:hAnsi="Times New Roman" w:cs="Times New Roman"/>
                <w:bCs/>
                <w:sz w:val="24"/>
                <w:szCs w:val="24"/>
              </w:rPr>
              <w:t>Развитие политической системы России в начале XXI в. Мир и процессы глобал</w:t>
            </w:r>
            <w:r w:rsidRPr="00ED091F">
              <w:rPr>
                <w:rFonts w:ascii="Times New Roman" w:eastAsia="Times New Roman" w:hAnsi="Times New Roman" w:cs="Times New Roman"/>
                <w:bCs/>
                <w:sz w:val="24"/>
                <w:szCs w:val="24"/>
              </w:rPr>
              <w:t>и</w:t>
            </w:r>
            <w:r w:rsidRPr="00ED091F">
              <w:rPr>
                <w:rFonts w:ascii="Times New Roman" w:eastAsia="Times New Roman" w:hAnsi="Times New Roman" w:cs="Times New Roman"/>
                <w:bCs/>
                <w:sz w:val="24"/>
                <w:szCs w:val="24"/>
              </w:rPr>
              <w:t xml:space="preserve">зации в новых условиях. </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881" w:type="pct"/>
            <w:gridSpan w:val="2"/>
            <w:vMerge/>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699" w:type="pct"/>
            <w:vMerge w:val="restart"/>
          </w:tcPr>
          <w:p w:rsidR="00316B4A" w:rsidRPr="00ED091F" w:rsidRDefault="00316B4A" w:rsidP="006A5764">
            <w:pPr>
              <w:spacing w:after="0" w:line="240" w:lineRule="auto"/>
              <w:rPr>
                <w:rFonts w:ascii="Times New Roman" w:eastAsia="Times New Roman" w:hAnsi="Times New Roman" w:cs="Times New Roman"/>
                <w:b/>
                <w:bCs/>
                <w:i/>
                <w:sz w:val="24"/>
                <w:szCs w:val="24"/>
                <w:lang w:eastAsia="ru-RU"/>
              </w:rPr>
            </w:pPr>
            <w:r w:rsidRPr="00ED091F">
              <w:rPr>
                <w:rFonts w:ascii="Times New Roman" w:eastAsia="Times New Roman" w:hAnsi="Times New Roman" w:cs="Times New Roman"/>
                <w:b/>
                <w:bCs/>
                <w:i/>
                <w:sz w:val="24"/>
                <w:szCs w:val="24"/>
                <w:lang w:eastAsia="ru-RU"/>
              </w:rPr>
              <w:t>Тема 5.3.</w:t>
            </w:r>
          </w:p>
          <w:p w:rsidR="00316B4A" w:rsidRPr="00ED091F" w:rsidRDefault="00316B4A" w:rsidP="006A5764">
            <w:pPr>
              <w:spacing w:after="0" w:line="240" w:lineRule="auto"/>
              <w:rPr>
                <w:rFonts w:ascii="Times New Roman" w:eastAsia="Times New Roman" w:hAnsi="Times New Roman" w:cs="Times New Roman"/>
                <w:bCs/>
                <w:i/>
                <w:sz w:val="24"/>
                <w:szCs w:val="24"/>
                <w:lang w:eastAsia="ru-RU"/>
              </w:rPr>
            </w:pPr>
            <w:r w:rsidRPr="00ED091F">
              <w:rPr>
                <w:rFonts w:ascii="Times New Roman" w:eastAsia="Times New Roman" w:hAnsi="Times New Roman" w:cs="Times New Roman"/>
                <w:b/>
                <w:i/>
                <w:sz w:val="24"/>
                <w:szCs w:val="24"/>
              </w:rPr>
              <w:t>Современный мир. Глобальные проблемы чел</w:t>
            </w:r>
            <w:r w:rsidRPr="00ED091F">
              <w:rPr>
                <w:rFonts w:ascii="Times New Roman" w:eastAsia="Times New Roman" w:hAnsi="Times New Roman" w:cs="Times New Roman"/>
                <w:b/>
                <w:i/>
                <w:sz w:val="24"/>
                <w:szCs w:val="24"/>
              </w:rPr>
              <w:t>о</w:t>
            </w:r>
            <w:r w:rsidRPr="00ED091F">
              <w:rPr>
                <w:rFonts w:ascii="Times New Roman" w:eastAsia="Times New Roman" w:hAnsi="Times New Roman" w:cs="Times New Roman"/>
                <w:b/>
                <w:i/>
                <w:sz w:val="24"/>
                <w:szCs w:val="24"/>
              </w:rPr>
              <w:t>вечества.</w:t>
            </w:r>
          </w:p>
        </w:tc>
        <w:tc>
          <w:tcPr>
            <w:tcW w:w="3059" w:type="pct"/>
          </w:tcPr>
          <w:p w:rsidR="00316B4A" w:rsidRPr="00ED091F" w:rsidRDefault="00316B4A" w:rsidP="006A5764">
            <w:pPr>
              <w:spacing w:after="0" w:line="240" w:lineRule="auto"/>
              <w:ind w:firstLine="236"/>
              <w:jc w:val="both"/>
              <w:rPr>
                <w:rFonts w:ascii="Times New Roman" w:eastAsia="Times New Roman" w:hAnsi="Times New Roman" w:cs="Times New Roman"/>
                <w:b/>
                <w:bCs/>
                <w:sz w:val="24"/>
                <w:szCs w:val="24"/>
                <w:lang w:eastAsia="ru-RU"/>
              </w:rPr>
            </w:pPr>
            <w:r w:rsidRPr="00ED091F">
              <w:rPr>
                <w:rFonts w:ascii="Times New Roman" w:eastAsia="Times New Roman" w:hAnsi="Times New Roman" w:cs="Times New Roman"/>
                <w:b/>
                <w:bCs/>
                <w:sz w:val="24"/>
                <w:szCs w:val="24"/>
                <w:lang w:eastAsia="ru-RU"/>
              </w:rPr>
              <w:t>Основное содержание</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
                <w:sz w:val="24"/>
                <w:szCs w:val="24"/>
                <w:lang w:eastAsia="ru-RU"/>
              </w:rPr>
            </w:pPr>
            <w:r w:rsidRPr="00ED091F">
              <w:rPr>
                <w:rFonts w:ascii="Times New Roman" w:eastAsia="Times New Roman" w:hAnsi="Times New Roman" w:cs="Times New Roman"/>
                <w:b/>
                <w:sz w:val="24"/>
                <w:szCs w:val="24"/>
                <w:lang w:eastAsia="ru-RU"/>
              </w:rPr>
              <w:t>2</w:t>
            </w:r>
          </w:p>
        </w:tc>
        <w:tc>
          <w:tcPr>
            <w:tcW w:w="881" w:type="pct"/>
            <w:gridSpan w:val="2"/>
            <w:vMerge w:val="restart"/>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r w:rsidRPr="00ED091F">
              <w:rPr>
                <w:rFonts w:ascii="Times New Roman" w:eastAsia="Times New Roman" w:hAnsi="Times New Roman" w:cs="Times New Roman"/>
                <w:bCs/>
                <w:i/>
                <w:sz w:val="24"/>
                <w:szCs w:val="24"/>
              </w:rPr>
              <w:t>ОК 02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r w:rsidRPr="00ED091F">
              <w:rPr>
                <w:rFonts w:ascii="Times New Roman" w:eastAsia="Times New Roman" w:hAnsi="Times New Roman" w:cs="Times New Roman"/>
                <w:bCs/>
                <w:i/>
                <w:sz w:val="24"/>
                <w:szCs w:val="24"/>
              </w:rPr>
              <w:t>ОК 05</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r w:rsidRPr="00ED091F">
              <w:rPr>
                <w:rFonts w:ascii="Times New Roman" w:eastAsia="Times New Roman" w:hAnsi="Times New Roman" w:cs="Times New Roman"/>
                <w:bCs/>
                <w:i/>
                <w:sz w:val="24"/>
                <w:szCs w:val="24"/>
              </w:rPr>
              <w:t>ОК 06</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986"/>
        </w:trPr>
        <w:tc>
          <w:tcPr>
            <w:tcW w:w="699" w:type="pct"/>
            <w:vMerge/>
            <w:tcBorders>
              <w:bottom w:val="single" w:sz="4" w:space="0" w:color="auto"/>
            </w:tcBorders>
          </w:tcPr>
          <w:p w:rsidR="00316B4A" w:rsidRPr="00ED091F" w:rsidRDefault="00316B4A" w:rsidP="006A5764">
            <w:pPr>
              <w:spacing w:after="0" w:line="240" w:lineRule="auto"/>
              <w:rPr>
                <w:rFonts w:ascii="Times New Roman" w:eastAsia="Times New Roman" w:hAnsi="Times New Roman" w:cs="Times New Roman"/>
                <w:b/>
                <w:bCs/>
                <w:i/>
                <w:sz w:val="24"/>
                <w:szCs w:val="24"/>
                <w:lang w:eastAsia="ru-RU"/>
              </w:rPr>
            </w:pPr>
          </w:p>
        </w:tc>
        <w:tc>
          <w:tcPr>
            <w:tcW w:w="3059" w:type="pct"/>
            <w:tcBorders>
              <w:bottom w:val="single" w:sz="4" w:space="0" w:color="auto"/>
            </w:tcBorders>
          </w:tcPr>
          <w:p w:rsidR="00316B4A" w:rsidRPr="00ED091F" w:rsidRDefault="00316B4A" w:rsidP="006A5764">
            <w:pPr>
              <w:spacing w:after="0" w:line="240" w:lineRule="auto"/>
              <w:ind w:firstLine="236"/>
              <w:jc w:val="both"/>
              <w:rPr>
                <w:rFonts w:ascii="Times New Roman" w:eastAsia="Times New Roman" w:hAnsi="Times New Roman" w:cs="Times New Roman"/>
                <w:sz w:val="24"/>
                <w:szCs w:val="24"/>
              </w:rPr>
            </w:pPr>
            <w:r w:rsidRPr="00ED091F">
              <w:rPr>
                <w:rFonts w:ascii="Times New Roman" w:eastAsia="Times New Roman" w:hAnsi="Times New Roman" w:cs="Times New Roman"/>
                <w:b/>
                <w:sz w:val="24"/>
                <w:szCs w:val="24"/>
              </w:rPr>
              <w:t>От биполярного к многополюсному миру.</w:t>
            </w:r>
            <w:r w:rsidRPr="00ED091F">
              <w:rPr>
                <w:rFonts w:ascii="Times New Roman" w:eastAsia="Times New Roman" w:hAnsi="Times New Roman" w:cs="Times New Roman"/>
                <w:sz w:val="24"/>
                <w:szCs w:val="24"/>
              </w:rPr>
              <w:t xml:space="preserve"> Организации международного сотру</w:t>
            </w:r>
            <w:r w:rsidRPr="00ED091F">
              <w:rPr>
                <w:rFonts w:ascii="Times New Roman" w:eastAsia="Times New Roman" w:hAnsi="Times New Roman" w:cs="Times New Roman"/>
                <w:sz w:val="24"/>
                <w:szCs w:val="24"/>
              </w:rPr>
              <w:t>д</w:t>
            </w:r>
            <w:r w:rsidRPr="00ED091F">
              <w:rPr>
                <w:rFonts w:ascii="Times New Roman" w:eastAsia="Times New Roman" w:hAnsi="Times New Roman" w:cs="Times New Roman"/>
                <w:sz w:val="24"/>
                <w:szCs w:val="24"/>
              </w:rPr>
              <w:t>ничества. Глобализация экономики. Мировые экономические кризисы. Достижения и проблемы интеграции. Политическое развитие: смена политических режимов, «ара</w:t>
            </w:r>
            <w:r w:rsidRPr="00ED091F">
              <w:rPr>
                <w:rFonts w:ascii="Times New Roman" w:eastAsia="Times New Roman" w:hAnsi="Times New Roman" w:cs="Times New Roman"/>
                <w:sz w:val="24"/>
                <w:szCs w:val="24"/>
              </w:rPr>
              <w:t>б</w:t>
            </w:r>
            <w:r w:rsidRPr="00ED091F">
              <w:rPr>
                <w:rFonts w:ascii="Times New Roman" w:eastAsia="Times New Roman" w:hAnsi="Times New Roman" w:cs="Times New Roman"/>
                <w:sz w:val="24"/>
                <w:szCs w:val="24"/>
              </w:rPr>
              <w:t>ская весна». Международный терроризм. Региональные конфликты и войны. Постс</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ветское пространство: политическое и социально-экономическое развитие, интегр</w:t>
            </w:r>
            <w:r w:rsidRPr="00ED091F">
              <w:rPr>
                <w:rFonts w:ascii="Times New Roman" w:eastAsia="Times New Roman" w:hAnsi="Times New Roman" w:cs="Times New Roman"/>
                <w:sz w:val="24"/>
                <w:szCs w:val="24"/>
              </w:rPr>
              <w:t>а</w:t>
            </w:r>
            <w:r w:rsidRPr="00ED091F">
              <w:rPr>
                <w:rFonts w:ascii="Times New Roman" w:eastAsia="Times New Roman" w:hAnsi="Times New Roman" w:cs="Times New Roman"/>
                <w:sz w:val="24"/>
                <w:szCs w:val="24"/>
              </w:rPr>
              <w:t>ционные процессы, кризисы и военные конфликты. Россия в современном мире.</w:t>
            </w:r>
          </w:p>
          <w:p w:rsidR="00316B4A" w:rsidRPr="00ED091F" w:rsidRDefault="00316B4A" w:rsidP="006A5764">
            <w:pPr>
              <w:spacing w:after="0" w:line="240" w:lineRule="auto"/>
              <w:ind w:firstLine="236"/>
              <w:jc w:val="both"/>
              <w:rPr>
                <w:rFonts w:ascii="Times New Roman" w:eastAsia="Times New Roman" w:hAnsi="Times New Roman" w:cs="Times New Roman"/>
                <w:b/>
                <w:sz w:val="24"/>
                <w:szCs w:val="24"/>
              </w:rPr>
            </w:pPr>
            <w:r w:rsidRPr="00ED091F">
              <w:rPr>
                <w:rFonts w:ascii="Times New Roman" w:eastAsia="Times New Roman" w:hAnsi="Times New Roman" w:cs="Times New Roman"/>
                <w:b/>
                <w:sz w:val="24"/>
                <w:szCs w:val="24"/>
              </w:rPr>
              <w:t>Глобальные проблемы человечества.</w:t>
            </w:r>
            <w:r w:rsidRPr="00ED091F">
              <w:rPr>
                <w:rFonts w:ascii="Times New Roman" w:eastAsia="Times New Roman" w:hAnsi="Times New Roman" w:cs="Times New Roman"/>
                <w:sz w:val="24"/>
                <w:szCs w:val="24"/>
              </w:rPr>
              <w:t xml:space="preserve"> Существование и распространения ядерн</w:t>
            </w:r>
            <w:r w:rsidRPr="00ED091F">
              <w:rPr>
                <w:rFonts w:ascii="Times New Roman" w:eastAsia="Times New Roman" w:hAnsi="Times New Roman" w:cs="Times New Roman"/>
                <w:sz w:val="24"/>
                <w:szCs w:val="24"/>
              </w:rPr>
              <w:t>о</w:t>
            </w:r>
            <w:r w:rsidRPr="00ED091F">
              <w:rPr>
                <w:rFonts w:ascii="Times New Roman" w:eastAsia="Times New Roman" w:hAnsi="Times New Roman" w:cs="Times New Roman"/>
                <w:sz w:val="24"/>
                <w:szCs w:val="24"/>
              </w:rPr>
              <w:t xml:space="preserve">го оружия. Поддержание мира. Проблема природных ресурсов и экологии. Борьба с бедностью. Пандемия коронавируса и потребности </w:t>
            </w:r>
            <w:r w:rsidRPr="00ED091F">
              <w:rPr>
                <w:rFonts w:ascii="Times New Roman" w:eastAsia="Times New Roman" w:hAnsi="Times New Roman" w:cs="Times New Roman"/>
                <w:bCs/>
                <w:sz w:val="24"/>
                <w:szCs w:val="24"/>
              </w:rPr>
              <w:t>качественного развития медици</w:t>
            </w:r>
            <w:r w:rsidRPr="00ED091F">
              <w:rPr>
                <w:rFonts w:ascii="Times New Roman" w:eastAsia="Times New Roman" w:hAnsi="Times New Roman" w:cs="Times New Roman"/>
                <w:bCs/>
                <w:sz w:val="24"/>
                <w:szCs w:val="24"/>
              </w:rPr>
              <w:t>н</w:t>
            </w:r>
            <w:r w:rsidRPr="00ED091F">
              <w:rPr>
                <w:rFonts w:ascii="Times New Roman" w:eastAsia="Times New Roman" w:hAnsi="Times New Roman" w:cs="Times New Roman"/>
                <w:bCs/>
                <w:sz w:val="24"/>
                <w:szCs w:val="24"/>
              </w:rPr>
              <w:t>ской науки и техники.</w:t>
            </w:r>
          </w:p>
        </w:tc>
        <w:tc>
          <w:tcPr>
            <w:tcW w:w="361" w:type="pct"/>
            <w:tcBorders>
              <w:bottom w:val="single" w:sz="4" w:space="0" w:color="auto"/>
            </w:tcBorders>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881" w:type="pct"/>
            <w:gridSpan w:val="2"/>
            <w:vMerge/>
            <w:tcBorders>
              <w:bottom w:val="single" w:sz="4" w:space="0" w:color="auto"/>
            </w:tcBorders>
            <w:shd w:val="clear" w:color="auto" w:fill="auto"/>
            <w:vAlign w:val="center"/>
          </w:tcPr>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316B4A" w:rsidRPr="00ED091F" w:rsidTr="006A5764">
        <w:trPr>
          <w:trHeight w:val="20"/>
        </w:trPr>
        <w:tc>
          <w:tcPr>
            <w:tcW w:w="5000" w:type="pct"/>
            <w:gridSpan w:val="5"/>
            <w:shd w:val="clear" w:color="auto" w:fill="auto"/>
          </w:tcPr>
          <w:p w:rsidR="00316B4A" w:rsidRPr="00ED091F" w:rsidRDefault="00316B4A" w:rsidP="006A5764">
            <w:pPr>
              <w:spacing w:after="0" w:line="240" w:lineRule="auto"/>
              <w:jc w:val="center"/>
              <w:rPr>
                <w:rFonts w:ascii="Times New Roman" w:eastAsia="Times New Roman" w:hAnsi="Times New Roman" w:cs="Times New Roman"/>
                <w:b/>
                <w:bCs/>
                <w:sz w:val="24"/>
                <w:szCs w:val="24"/>
                <w:lang w:eastAsia="ru-RU"/>
              </w:rPr>
            </w:pPr>
            <w:r w:rsidRPr="00ED091F">
              <w:rPr>
                <w:rFonts w:ascii="Times New Roman" w:eastAsia="Times New Roman" w:hAnsi="Times New Roman" w:cs="Times New Roman"/>
                <w:b/>
                <w:bCs/>
                <w:sz w:val="24"/>
                <w:szCs w:val="24"/>
                <w:lang w:eastAsia="ru-RU"/>
              </w:rPr>
              <w:t>Профессионально ориентированное содержание</w:t>
            </w:r>
          </w:p>
        </w:tc>
      </w:tr>
      <w:tr w:rsidR="00316B4A" w:rsidRPr="00ED091F" w:rsidTr="006A5764">
        <w:trPr>
          <w:trHeight w:val="20"/>
        </w:trPr>
        <w:tc>
          <w:tcPr>
            <w:tcW w:w="3758" w:type="pct"/>
            <w:gridSpan w:val="2"/>
            <w:shd w:val="clear" w:color="auto" w:fill="auto"/>
          </w:tcPr>
          <w:p w:rsidR="00316B4A" w:rsidRPr="00571DFA" w:rsidRDefault="00316B4A" w:rsidP="006A576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6</w:t>
            </w:r>
            <w:r w:rsidRPr="00C0268E">
              <w:rPr>
                <w:rFonts w:ascii="Times New Roman" w:eastAsia="Times New Roman" w:hAnsi="Times New Roman" w:cs="Times New Roman"/>
                <w:b/>
                <w:bCs/>
                <w:sz w:val="24"/>
                <w:szCs w:val="24"/>
                <w:lang w:eastAsia="ru-RU"/>
              </w:rPr>
              <w:t>.История связи и перспективы развития телекоммуникаций</w:t>
            </w:r>
          </w:p>
        </w:tc>
        <w:tc>
          <w:tcPr>
            <w:tcW w:w="386" w:type="pct"/>
            <w:gridSpan w:val="2"/>
            <w:shd w:val="clear" w:color="auto" w:fill="auto"/>
          </w:tcPr>
          <w:p w:rsidR="00316B4A" w:rsidRDefault="00316B4A" w:rsidP="006A5764">
            <w:pPr>
              <w:spacing w:after="0" w:line="240" w:lineRule="auto"/>
              <w:jc w:val="center"/>
              <w:rPr>
                <w:rFonts w:ascii="Times New Roman" w:eastAsia="Times New Roman" w:hAnsi="Times New Roman" w:cs="Times New Roman"/>
                <w:b/>
                <w:bCs/>
                <w:sz w:val="24"/>
                <w:szCs w:val="24"/>
                <w:lang w:eastAsia="ru-RU"/>
              </w:rPr>
            </w:pPr>
            <w:r w:rsidRPr="00C0268E">
              <w:rPr>
                <w:rFonts w:ascii="Times New Roman" w:eastAsia="Times New Roman" w:hAnsi="Times New Roman" w:cs="Times New Roman"/>
                <w:b/>
                <w:bCs/>
                <w:sz w:val="24"/>
                <w:szCs w:val="24"/>
                <w:lang w:eastAsia="ru-RU"/>
              </w:rPr>
              <w:t>10</w:t>
            </w:r>
          </w:p>
        </w:tc>
        <w:tc>
          <w:tcPr>
            <w:tcW w:w="856" w:type="pct"/>
            <w:shd w:val="clear" w:color="auto" w:fill="auto"/>
          </w:tcPr>
          <w:p w:rsidR="00316B4A" w:rsidRDefault="00316B4A" w:rsidP="006A5764">
            <w:pPr>
              <w:spacing w:after="0" w:line="240" w:lineRule="auto"/>
              <w:jc w:val="center"/>
              <w:rPr>
                <w:rFonts w:ascii="Times New Roman" w:eastAsia="Times New Roman" w:hAnsi="Times New Roman" w:cs="Times New Roman"/>
                <w:b/>
                <w:bCs/>
                <w:sz w:val="24"/>
                <w:szCs w:val="24"/>
                <w:lang w:eastAsia="ru-RU"/>
              </w:rPr>
            </w:pPr>
            <w:r w:rsidRPr="00C0268E">
              <w:rPr>
                <w:rFonts w:ascii="Times New Roman" w:eastAsia="Times New Roman" w:hAnsi="Times New Roman" w:cs="Times New Roman"/>
                <w:b/>
                <w:bCs/>
                <w:sz w:val="24"/>
                <w:szCs w:val="24"/>
                <w:lang w:eastAsia="ru-RU"/>
              </w:rPr>
              <w:t>ОК 01, ОК 02, ОК 06</w:t>
            </w:r>
          </w:p>
          <w:p w:rsidR="00316B4A" w:rsidRPr="00571DFA" w:rsidRDefault="00316B4A" w:rsidP="006A576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ПК3.1, ПК4.1, ПК4.2</w:t>
            </w:r>
          </w:p>
        </w:tc>
      </w:tr>
      <w:tr w:rsidR="00316B4A" w:rsidRPr="00ED091F" w:rsidTr="006A5764">
        <w:trPr>
          <w:trHeight w:val="20"/>
        </w:trPr>
        <w:tc>
          <w:tcPr>
            <w:tcW w:w="3758" w:type="pct"/>
            <w:gridSpan w:val="2"/>
            <w:shd w:val="clear" w:color="auto" w:fill="auto"/>
          </w:tcPr>
          <w:p w:rsidR="00316B4A" w:rsidRPr="00ED091F" w:rsidRDefault="00316B4A" w:rsidP="006A5764">
            <w:pPr>
              <w:spacing w:after="0" w:line="240" w:lineRule="auto"/>
              <w:jc w:val="center"/>
              <w:rPr>
                <w:rFonts w:ascii="Times New Roman" w:eastAsia="Times New Roman" w:hAnsi="Times New Roman" w:cs="Times New Roman"/>
                <w:b/>
                <w:bCs/>
                <w:sz w:val="24"/>
                <w:szCs w:val="24"/>
                <w:lang w:eastAsia="ru-RU"/>
              </w:rPr>
            </w:pPr>
            <w:r w:rsidRPr="00571DFA">
              <w:rPr>
                <w:rFonts w:ascii="Times New Roman" w:eastAsia="Times New Roman" w:hAnsi="Times New Roman" w:cs="Times New Roman"/>
                <w:b/>
                <w:bCs/>
                <w:sz w:val="24"/>
                <w:szCs w:val="24"/>
                <w:lang w:eastAsia="ru-RU"/>
              </w:rPr>
              <w:t>Основное содержание</w:t>
            </w:r>
          </w:p>
        </w:tc>
        <w:tc>
          <w:tcPr>
            <w:tcW w:w="386" w:type="pct"/>
            <w:gridSpan w:val="2"/>
            <w:shd w:val="clear" w:color="auto" w:fill="auto"/>
          </w:tcPr>
          <w:p w:rsidR="00316B4A" w:rsidRPr="00ED091F" w:rsidRDefault="00316B4A" w:rsidP="006A5764">
            <w:pPr>
              <w:spacing w:after="0" w:line="240" w:lineRule="auto"/>
              <w:jc w:val="center"/>
              <w:rPr>
                <w:rFonts w:ascii="Times New Roman" w:eastAsia="Times New Roman" w:hAnsi="Times New Roman" w:cs="Times New Roman"/>
                <w:b/>
                <w:bCs/>
                <w:sz w:val="24"/>
                <w:szCs w:val="24"/>
                <w:lang w:eastAsia="ru-RU"/>
              </w:rPr>
            </w:pPr>
          </w:p>
        </w:tc>
        <w:tc>
          <w:tcPr>
            <w:tcW w:w="856" w:type="pct"/>
            <w:shd w:val="clear" w:color="auto" w:fill="auto"/>
          </w:tcPr>
          <w:p w:rsidR="00316B4A" w:rsidRPr="00ED091F" w:rsidRDefault="00316B4A" w:rsidP="006A5764">
            <w:pPr>
              <w:spacing w:after="0" w:line="240" w:lineRule="auto"/>
              <w:jc w:val="center"/>
              <w:rPr>
                <w:rFonts w:ascii="Times New Roman" w:eastAsia="Times New Roman" w:hAnsi="Times New Roman" w:cs="Times New Roman"/>
                <w:b/>
                <w:bCs/>
                <w:sz w:val="24"/>
                <w:szCs w:val="24"/>
                <w:lang w:eastAsia="ru-RU"/>
              </w:rPr>
            </w:pPr>
          </w:p>
        </w:tc>
      </w:tr>
      <w:tr w:rsidR="00316B4A" w:rsidRPr="00ED091F" w:rsidTr="006A5764">
        <w:trPr>
          <w:trHeight w:val="20"/>
        </w:trPr>
        <w:tc>
          <w:tcPr>
            <w:tcW w:w="3758" w:type="pct"/>
            <w:gridSpan w:val="2"/>
          </w:tcPr>
          <w:p w:rsidR="00316B4A" w:rsidRPr="00AA2F03" w:rsidRDefault="00316B4A" w:rsidP="006A5764">
            <w:pPr>
              <w:spacing w:after="0" w:line="240" w:lineRule="auto"/>
              <w:jc w:val="both"/>
              <w:rPr>
                <w:rFonts w:ascii="Times New Roman" w:eastAsia="Times New Roman" w:hAnsi="Times New Roman" w:cs="Times New Roman"/>
                <w:b/>
                <w:sz w:val="24"/>
                <w:szCs w:val="24"/>
              </w:rPr>
            </w:pPr>
            <w:r w:rsidRPr="00AA2F03">
              <w:rPr>
                <w:rFonts w:ascii="Times New Roman" w:eastAsia="Calibri" w:hAnsi="Times New Roman" w:cs="Times New Roman"/>
                <w:b/>
                <w:bCs/>
                <w:iCs/>
                <w:sz w:val="24"/>
                <w:szCs w:val="24"/>
              </w:rPr>
              <w:t>История почтово- телеграфной службы в России.</w:t>
            </w:r>
            <w:r w:rsidRPr="00F442E7">
              <w:rPr>
                <w:rFonts w:ascii="Times New Roman" w:eastAsia="Calibri" w:hAnsi="Times New Roman" w:cs="Times New Roman"/>
                <w:bCs/>
                <w:iCs/>
                <w:sz w:val="24"/>
                <w:szCs w:val="24"/>
              </w:rPr>
              <w:t>Примитивные виды связи.</w:t>
            </w:r>
            <w:r w:rsidRPr="00AA2F03">
              <w:rPr>
                <w:rFonts w:ascii="Times New Roman" w:eastAsia="Calibri" w:hAnsi="Times New Roman" w:cs="Times New Roman"/>
                <w:bCs/>
                <w:iCs/>
                <w:sz w:val="24"/>
                <w:szCs w:val="24"/>
              </w:rPr>
              <w:t>Зарождение почтовой</w:t>
            </w:r>
            <w:r>
              <w:rPr>
                <w:rFonts w:ascii="Times New Roman" w:eastAsia="Calibri" w:hAnsi="Times New Roman" w:cs="Times New Roman"/>
                <w:bCs/>
                <w:iCs/>
                <w:sz w:val="24"/>
                <w:szCs w:val="24"/>
              </w:rPr>
              <w:t xml:space="preserve"> службы. Ямская гоньба. Ямской приказ 1550г.Создание регулярной почты при Алексее Михайловиче и Петре </w:t>
            </w:r>
            <w:r>
              <w:rPr>
                <w:rFonts w:ascii="Times New Roman" w:eastAsia="Calibri" w:hAnsi="Times New Roman" w:cs="Times New Roman"/>
                <w:bCs/>
                <w:iCs/>
                <w:sz w:val="24"/>
                <w:szCs w:val="24"/>
                <w:lang w:val="en-US"/>
              </w:rPr>
              <w:t>I</w:t>
            </w:r>
            <w:r>
              <w:rPr>
                <w:rFonts w:ascii="Times New Roman" w:eastAsia="Calibri" w:hAnsi="Times New Roman" w:cs="Times New Roman"/>
                <w:bCs/>
                <w:iCs/>
                <w:sz w:val="24"/>
                <w:szCs w:val="24"/>
              </w:rPr>
              <w:t>.</w:t>
            </w:r>
            <w:r w:rsidRPr="00AA2F03">
              <w:rPr>
                <w:rFonts w:ascii="Times New Roman" w:eastAsia="Calibri" w:hAnsi="Times New Roman" w:cs="Times New Roman"/>
                <w:bCs/>
                <w:iCs/>
                <w:sz w:val="24"/>
                <w:szCs w:val="24"/>
              </w:rPr>
              <w:t>1764г. р</w:t>
            </w:r>
            <w:r>
              <w:rPr>
                <w:rFonts w:ascii="Times New Roman" w:eastAsia="Calibri" w:hAnsi="Times New Roman" w:cs="Times New Roman"/>
                <w:bCs/>
                <w:iCs/>
                <w:sz w:val="24"/>
                <w:szCs w:val="24"/>
              </w:rPr>
              <w:t>еорганизация</w:t>
            </w:r>
            <w:r w:rsidRPr="00AA2F03">
              <w:rPr>
                <w:rFonts w:ascii="Times New Roman" w:eastAsia="Calibri" w:hAnsi="Times New Roman" w:cs="Times New Roman"/>
                <w:bCs/>
                <w:iCs/>
                <w:sz w:val="24"/>
                <w:szCs w:val="24"/>
              </w:rPr>
              <w:t xml:space="preserve"> Санкт-Петербургского почтамта</w:t>
            </w:r>
            <w:r>
              <w:rPr>
                <w:rFonts w:ascii="Times New Roman" w:eastAsia="Calibri" w:hAnsi="Times New Roman" w:cs="Times New Roman"/>
                <w:bCs/>
                <w:iCs/>
                <w:sz w:val="24"/>
                <w:szCs w:val="24"/>
              </w:rPr>
              <w:t xml:space="preserve">. Оптический и электрический телеграф.  Развитие почтовой службы в </w:t>
            </w:r>
            <w:r>
              <w:rPr>
                <w:rFonts w:ascii="Times New Roman" w:eastAsia="Calibri" w:hAnsi="Times New Roman" w:cs="Times New Roman"/>
                <w:bCs/>
                <w:iCs/>
                <w:sz w:val="24"/>
                <w:szCs w:val="24"/>
                <w:lang w:val="en-US"/>
              </w:rPr>
              <w:t>XIX</w:t>
            </w:r>
            <w:r>
              <w:rPr>
                <w:rFonts w:ascii="Times New Roman" w:eastAsia="Calibri" w:hAnsi="Times New Roman" w:cs="Times New Roman"/>
                <w:bCs/>
                <w:iCs/>
                <w:sz w:val="24"/>
                <w:szCs w:val="24"/>
              </w:rPr>
              <w:t>веке. Земская почта. Почтовые тарифы, марки, штемпели. Русская почта за границей (курьерство). Фототелеграф и факсимильная связь. Беспроводной телеграф. Телекс. Почта и телеграф в</w:t>
            </w:r>
            <w:r w:rsidRPr="00F442E7">
              <w:rPr>
                <w:rFonts w:ascii="Times New Roman" w:eastAsia="Calibri" w:hAnsi="Times New Roman" w:cs="Times New Roman"/>
                <w:bCs/>
                <w:iCs/>
                <w:sz w:val="24"/>
                <w:szCs w:val="24"/>
              </w:rPr>
              <w:t xml:space="preserve"> кон. ХХ-нач.XXI века.  </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Cs/>
                <w:sz w:val="24"/>
                <w:szCs w:val="24"/>
                <w:lang w:eastAsia="ru-RU"/>
              </w:rPr>
              <w:t>2</w:t>
            </w:r>
          </w:p>
        </w:tc>
        <w:tc>
          <w:tcPr>
            <w:tcW w:w="881" w:type="pct"/>
            <w:gridSpan w:val="2"/>
            <w:shd w:val="clear" w:color="auto" w:fill="auto"/>
            <w:vAlign w:val="center"/>
          </w:tcPr>
          <w:p w:rsidR="00316B4A"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ED091F">
              <w:rPr>
                <w:rFonts w:ascii="Times New Roman" w:eastAsia="Times New Roman" w:hAnsi="Times New Roman" w:cs="Times New Roman"/>
                <w:bCs/>
                <w:i/>
                <w:iCs/>
                <w:sz w:val="24"/>
                <w:szCs w:val="24"/>
              </w:rPr>
              <w:t>ОК 01, ОК 02, ОК 06</w:t>
            </w:r>
          </w:p>
          <w:p w:rsidR="00316B4A" w:rsidRPr="00BE0D10"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BE0D10">
              <w:rPr>
                <w:rFonts w:ascii="Times New Roman" w:eastAsia="Times New Roman" w:hAnsi="Times New Roman" w:cs="Times New Roman"/>
                <w:bCs/>
                <w:sz w:val="24"/>
                <w:szCs w:val="24"/>
                <w:lang w:eastAsia="ru-RU"/>
              </w:rPr>
              <w:t>ПК3.1, ПК4.1, ПК4.2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3758" w:type="pct"/>
            <w:gridSpan w:val="2"/>
          </w:tcPr>
          <w:p w:rsidR="00316B4A" w:rsidRPr="00DF2AE6" w:rsidRDefault="00316B4A" w:rsidP="006A5764">
            <w:pPr>
              <w:spacing w:after="0" w:line="240" w:lineRule="auto"/>
              <w:jc w:val="both"/>
              <w:rPr>
                <w:rFonts w:ascii="Times New Roman" w:eastAsia="Calibri" w:hAnsi="Times New Roman" w:cs="Times New Roman"/>
                <w:bCs/>
                <w:iCs/>
                <w:sz w:val="24"/>
                <w:szCs w:val="24"/>
              </w:rPr>
            </w:pPr>
            <w:r w:rsidRPr="00C70316">
              <w:rPr>
                <w:rFonts w:ascii="Times New Roman" w:eastAsia="Calibri" w:hAnsi="Times New Roman" w:cs="Times New Roman"/>
                <w:b/>
                <w:bCs/>
                <w:iCs/>
                <w:sz w:val="24"/>
                <w:szCs w:val="24"/>
              </w:rPr>
              <w:t>История радио и радиовещания.</w:t>
            </w:r>
            <w:r w:rsidRPr="00C70316">
              <w:rPr>
                <w:rFonts w:ascii="Times New Roman" w:eastAsia="Calibri" w:hAnsi="Times New Roman" w:cs="Times New Roman"/>
                <w:bCs/>
                <w:iCs/>
                <w:sz w:val="24"/>
                <w:szCs w:val="24"/>
              </w:rPr>
              <w:t>История изобретения радио. 7 мая 1895. А.С.Попов.Первые радиовещательные передачи в Советской России</w:t>
            </w:r>
            <w:r>
              <w:rPr>
                <w:rFonts w:ascii="Times New Roman" w:eastAsia="Calibri" w:hAnsi="Times New Roman" w:cs="Times New Roman"/>
                <w:bCs/>
                <w:iCs/>
                <w:sz w:val="24"/>
                <w:szCs w:val="24"/>
              </w:rPr>
              <w:t>.Звуковая радиогазета -</w:t>
            </w:r>
            <w:r w:rsidRPr="00C70316">
              <w:rPr>
                <w:rFonts w:ascii="Times New Roman" w:eastAsia="Calibri" w:hAnsi="Times New Roman" w:cs="Times New Roman"/>
                <w:bCs/>
                <w:iCs/>
                <w:sz w:val="24"/>
                <w:szCs w:val="24"/>
              </w:rPr>
              <w:t xml:space="preserve"> телеграммы РОСТА</w:t>
            </w:r>
            <w:r>
              <w:rPr>
                <w:rFonts w:ascii="Times New Roman" w:eastAsia="Calibri" w:hAnsi="Times New Roman" w:cs="Times New Roman"/>
                <w:bCs/>
                <w:iCs/>
                <w:sz w:val="24"/>
                <w:szCs w:val="24"/>
              </w:rPr>
              <w:t xml:space="preserve"> 1921г. в </w:t>
            </w:r>
            <w:r>
              <w:rPr>
                <w:rFonts w:ascii="Times New Roman" w:eastAsia="Calibri" w:hAnsi="Times New Roman" w:cs="Times New Roman"/>
                <w:bCs/>
                <w:iCs/>
                <w:sz w:val="24"/>
                <w:szCs w:val="24"/>
              </w:rPr>
              <w:lastRenderedPageBreak/>
              <w:t>Мос</w:t>
            </w:r>
            <w:r>
              <w:rPr>
                <w:rFonts w:ascii="Times New Roman" w:eastAsia="Calibri" w:hAnsi="Times New Roman" w:cs="Times New Roman"/>
                <w:bCs/>
                <w:iCs/>
                <w:sz w:val="24"/>
                <w:szCs w:val="24"/>
              </w:rPr>
              <w:t>к</w:t>
            </w:r>
            <w:r>
              <w:rPr>
                <w:rFonts w:ascii="Times New Roman" w:eastAsia="Calibri" w:hAnsi="Times New Roman" w:cs="Times New Roman"/>
                <w:bCs/>
                <w:iCs/>
                <w:sz w:val="24"/>
                <w:szCs w:val="24"/>
              </w:rPr>
              <w:t>ве.</w:t>
            </w:r>
            <w:r w:rsidRPr="00C70316">
              <w:rPr>
                <w:rFonts w:ascii="Times New Roman" w:eastAsia="Calibri" w:hAnsi="Times New Roman" w:cs="Times New Roman"/>
                <w:bCs/>
                <w:iCs/>
                <w:sz w:val="24"/>
                <w:szCs w:val="24"/>
              </w:rPr>
              <w:t>Шуховская радиобашня, Москва.</w:t>
            </w:r>
            <w:r>
              <w:rPr>
                <w:rFonts w:ascii="Times New Roman" w:eastAsia="Calibri" w:hAnsi="Times New Roman" w:cs="Times New Roman"/>
                <w:bCs/>
                <w:iCs/>
                <w:sz w:val="24"/>
                <w:szCs w:val="24"/>
              </w:rPr>
              <w:t xml:space="preserve"> 1924 г. начало массового радиолюбительства</w:t>
            </w:r>
            <w:r w:rsidRPr="00C70316">
              <w:rPr>
                <w:rFonts w:ascii="Times New Roman" w:eastAsia="Calibri" w:hAnsi="Times New Roman" w:cs="Times New Roman"/>
                <w:bCs/>
                <w:iCs/>
                <w:sz w:val="24"/>
                <w:szCs w:val="24"/>
              </w:rPr>
              <w:t>.</w:t>
            </w:r>
            <w:r>
              <w:rPr>
                <w:rFonts w:ascii="Times New Roman" w:eastAsia="Calibri" w:hAnsi="Times New Roman" w:cs="Times New Roman"/>
                <w:bCs/>
                <w:iCs/>
                <w:sz w:val="24"/>
                <w:szCs w:val="24"/>
              </w:rPr>
              <w:t>АО «Радиопередача» (1924 -</w:t>
            </w:r>
            <w:r w:rsidRPr="00C70316">
              <w:rPr>
                <w:rFonts w:ascii="Times New Roman" w:eastAsia="Calibri" w:hAnsi="Times New Roman" w:cs="Times New Roman"/>
                <w:bCs/>
                <w:iCs/>
                <w:sz w:val="24"/>
                <w:szCs w:val="24"/>
              </w:rPr>
              <w:t>1928)</w:t>
            </w:r>
            <w:r>
              <w:rPr>
                <w:rFonts w:ascii="Times New Roman" w:eastAsia="Calibri" w:hAnsi="Times New Roman" w:cs="Times New Roman"/>
                <w:bCs/>
                <w:iCs/>
                <w:sz w:val="24"/>
                <w:szCs w:val="24"/>
              </w:rPr>
              <w:t>. 1929 г.-начало радиовещания в Челябинской области. Деятельность всесоюзного радио с 1933 года. Радиовещание в годы Великой Отечественной войны.</w:t>
            </w:r>
            <w:r w:rsidRPr="00DF2AE6">
              <w:rPr>
                <w:rFonts w:ascii="Times New Roman" w:eastAsia="Calibri" w:hAnsi="Times New Roman" w:cs="Times New Roman"/>
                <w:bCs/>
                <w:iCs/>
                <w:sz w:val="24"/>
                <w:szCs w:val="24"/>
              </w:rPr>
              <w:t>Монополия Гостелерадио СССР (1962—1991)</w:t>
            </w:r>
            <w:r>
              <w:rPr>
                <w:rFonts w:ascii="Times New Roman" w:eastAsia="Calibri" w:hAnsi="Times New Roman" w:cs="Times New Roman"/>
                <w:bCs/>
                <w:iCs/>
                <w:sz w:val="24"/>
                <w:szCs w:val="24"/>
              </w:rPr>
              <w:t xml:space="preserve">. Радиовещание конца 80-90 годы </w:t>
            </w:r>
            <w:r>
              <w:rPr>
                <w:rFonts w:ascii="Times New Roman" w:eastAsia="Calibri" w:hAnsi="Times New Roman" w:cs="Times New Roman"/>
                <w:bCs/>
                <w:iCs/>
                <w:sz w:val="24"/>
                <w:szCs w:val="24"/>
                <w:lang w:val="en-US"/>
              </w:rPr>
              <w:t>XX</w:t>
            </w:r>
            <w:r>
              <w:rPr>
                <w:rFonts w:ascii="Times New Roman" w:eastAsia="Calibri" w:hAnsi="Times New Roman" w:cs="Times New Roman"/>
                <w:bCs/>
                <w:iCs/>
                <w:sz w:val="24"/>
                <w:szCs w:val="24"/>
              </w:rPr>
              <w:t>века. Современное состояние радиовещание в России.</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881" w:type="pct"/>
            <w:gridSpan w:val="2"/>
            <w:shd w:val="clear" w:color="auto" w:fill="auto"/>
            <w:vAlign w:val="center"/>
          </w:tcPr>
          <w:p w:rsidR="00316B4A"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571DFA">
              <w:rPr>
                <w:rFonts w:ascii="Times New Roman" w:eastAsia="Times New Roman" w:hAnsi="Times New Roman" w:cs="Times New Roman"/>
                <w:bCs/>
                <w:i/>
                <w:iCs/>
                <w:sz w:val="24"/>
                <w:szCs w:val="24"/>
              </w:rPr>
              <w:t>ОК 01, ОК 02, ОК 06</w:t>
            </w:r>
          </w:p>
          <w:p w:rsidR="00316B4A" w:rsidRPr="00BE0D10"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BE0D10">
              <w:rPr>
                <w:rFonts w:ascii="Times New Roman" w:eastAsia="Times New Roman" w:hAnsi="Times New Roman" w:cs="Times New Roman"/>
                <w:bCs/>
                <w:sz w:val="24"/>
                <w:szCs w:val="24"/>
                <w:lang w:eastAsia="ru-RU"/>
              </w:rPr>
              <w:t>ПК3.1, ПК4.1, ПК4.2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3758" w:type="pct"/>
            <w:gridSpan w:val="2"/>
          </w:tcPr>
          <w:p w:rsidR="00316B4A" w:rsidRPr="00ED091F" w:rsidRDefault="00316B4A" w:rsidP="006A5764">
            <w:pPr>
              <w:spacing w:after="0" w:line="240" w:lineRule="auto"/>
              <w:jc w:val="both"/>
              <w:rPr>
                <w:rFonts w:ascii="Times New Roman" w:eastAsia="Calibri" w:hAnsi="Times New Roman" w:cs="Times New Roman"/>
                <w:bCs/>
                <w:iCs/>
                <w:sz w:val="24"/>
                <w:szCs w:val="24"/>
              </w:rPr>
            </w:pPr>
            <w:r w:rsidRPr="00722E57">
              <w:rPr>
                <w:rFonts w:ascii="Times New Roman" w:eastAsia="Calibri" w:hAnsi="Times New Roman" w:cs="Times New Roman"/>
                <w:b/>
                <w:bCs/>
                <w:iCs/>
                <w:sz w:val="24"/>
                <w:szCs w:val="24"/>
              </w:rPr>
              <w:lastRenderedPageBreak/>
              <w:t>Связь в годы Великой Отечественной войны.</w:t>
            </w:r>
            <w:r>
              <w:rPr>
                <w:rFonts w:ascii="Times New Roman" w:eastAsia="Calibri" w:hAnsi="Times New Roman" w:cs="Times New Roman"/>
                <w:bCs/>
                <w:iCs/>
                <w:sz w:val="24"/>
                <w:szCs w:val="24"/>
              </w:rPr>
              <w:t>Телефонно-телеграфная связь накануне войны. Просчеты и н</w:t>
            </w:r>
            <w:r w:rsidRPr="003008B1">
              <w:rPr>
                <w:rFonts w:ascii="Times New Roman" w:eastAsia="Calibri" w:hAnsi="Times New Roman" w:cs="Times New Roman"/>
                <w:bCs/>
                <w:iCs/>
                <w:sz w:val="24"/>
                <w:szCs w:val="24"/>
              </w:rPr>
              <w:t>ед</w:t>
            </w:r>
            <w:r>
              <w:rPr>
                <w:rFonts w:ascii="Times New Roman" w:eastAsia="Calibri" w:hAnsi="Times New Roman" w:cs="Times New Roman"/>
                <w:bCs/>
                <w:iCs/>
                <w:sz w:val="24"/>
                <w:szCs w:val="24"/>
              </w:rPr>
              <w:t>остатки в организации</w:t>
            </w:r>
            <w:r w:rsidRPr="003008B1">
              <w:rPr>
                <w:rFonts w:ascii="Times New Roman" w:eastAsia="Calibri" w:hAnsi="Times New Roman" w:cs="Times New Roman"/>
                <w:bCs/>
                <w:iCs/>
                <w:sz w:val="24"/>
                <w:szCs w:val="24"/>
              </w:rPr>
              <w:t xml:space="preserve"> военной связи</w:t>
            </w:r>
            <w:r>
              <w:rPr>
                <w:rFonts w:ascii="Times New Roman" w:eastAsia="Calibri" w:hAnsi="Times New Roman" w:cs="Times New Roman"/>
                <w:bCs/>
                <w:iCs/>
                <w:sz w:val="24"/>
                <w:szCs w:val="24"/>
              </w:rPr>
              <w:t>. Август 1941 г. создание Главного управления</w:t>
            </w:r>
            <w:r w:rsidRPr="003008B1">
              <w:rPr>
                <w:rFonts w:ascii="Times New Roman" w:eastAsia="Calibri" w:hAnsi="Times New Roman" w:cs="Times New Roman"/>
                <w:bCs/>
                <w:iCs/>
                <w:sz w:val="24"/>
                <w:szCs w:val="24"/>
              </w:rPr>
              <w:t xml:space="preserve"> связи Красной Армии (ГУС КА)</w:t>
            </w:r>
            <w:r>
              <w:rPr>
                <w:rFonts w:ascii="Times New Roman" w:eastAsia="Calibri" w:hAnsi="Times New Roman" w:cs="Times New Roman"/>
                <w:bCs/>
                <w:iCs/>
                <w:sz w:val="24"/>
                <w:szCs w:val="24"/>
              </w:rPr>
              <w:t xml:space="preserve">. Организация </w:t>
            </w:r>
            <w:r w:rsidRPr="003008B1">
              <w:rPr>
                <w:rFonts w:ascii="Times New Roman" w:eastAsia="Calibri" w:hAnsi="Times New Roman" w:cs="Times New Roman"/>
                <w:bCs/>
                <w:iCs/>
                <w:sz w:val="24"/>
                <w:szCs w:val="24"/>
              </w:rPr>
              <w:t xml:space="preserve">правительственной </w:t>
            </w:r>
            <w:r>
              <w:rPr>
                <w:rFonts w:ascii="Times New Roman" w:eastAsia="Calibri" w:hAnsi="Times New Roman" w:cs="Times New Roman"/>
                <w:bCs/>
                <w:iCs/>
                <w:sz w:val="24"/>
                <w:szCs w:val="24"/>
              </w:rPr>
              <w:t>высокочастотной телефонно-телеграфной связи</w:t>
            </w:r>
            <w:r w:rsidRPr="003008B1">
              <w:rPr>
                <w:rFonts w:ascii="Times New Roman" w:eastAsia="Calibri" w:hAnsi="Times New Roman" w:cs="Times New Roman"/>
                <w:bCs/>
                <w:iCs/>
                <w:sz w:val="24"/>
                <w:szCs w:val="24"/>
              </w:rPr>
              <w:t xml:space="preserve"> (ВЧ</w:t>
            </w:r>
            <w:r>
              <w:rPr>
                <w:rFonts w:ascii="Times New Roman" w:eastAsia="Calibri" w:hAnsi="Times New Roman" w:cs="Times New Roman"/>
                <w:bCs/>
                <w:iCs/>
                <w:sz w:val="24"/>
                <w:szCs w:val="24"/>
              </w:rPr>
              <w:t>-связь). Создание новой аппаратуры. Роль связи в подготовке и ведению боевых действий, помощь в коо</w:t>
            </w:r>
            <w:r>
              <w:rPr>
                <w:rFonts w:ascii="Times New Roman" w:eastAsia="Calibri" w:hAnsi="Times New Roman" w:cs="Times New Roman"/>
                <w:bCs/>
                <w:iCs/>
                <w:sz w:val="24"/>
                <w:szCs w:val="24"/>
              </w:rPr>
              <w:t>р</w:t>
            </w:r>
            <w:r>
              <w:rPr>
                <w:rFonts w:ascii="Times New Roman" w:eastAsia="Calibri" w:hAnsi="Times New Roman" w:cs="Times New Roman"/>
                <w:bCs/>
                <w:iCs/>
                <w:sz w:val="24"/>
                <w:szCs w:val="24"/>
              </w:rPr>
              <w:t xml:space="preserve">динации сил во время Курской битвы. Международные конференции и надежная правительственная связь. </w:t>
            </w:r>
            <w:r w:rsidRPr="003008B1">
              <w:rPr>
                <w:rFonts w:ascii="Times New Roman" w:eastAsia="Calibri" w:hAnsi="Times New Roman" w:cs="Times New Roman"/>
                <w:bCs/>
                <w:iCs/>
                <w:sz w:val="24"/>
                <w:szCs w:val="24"/>
              </w:rPr>
              <w:t>Фронтовая проводная телефонно-телеграфная связь</w:t>
            </w:r>
            <w:r>
              <w:rPr>
                <w:rFonts w:ascii="Times New Roman" w:eastAsia="Calibri" w:hAnsi="Times New Roman" w:cs="Times New Roman"/>
                <w:bCs/>
                <w:iCs/>
                <w:sz w:val="24"/>
                <w:szCs w:val="24"/>
              </w:rPr>
              <w:t>.</w:t>
            </w:r>
            <w:r w:rsidRPr="003008B1">
              <w:rPr>
                <w:rFonts w:ascii="Times New Roman" w:eastAsia="Calibri" w:hAnsi="Times New Roman" w:cs="Times New Roman"/>
                <w:bCs/>
                <w:iCs/>
                <w:sz w:val="24"/>
                <w:szCs w:val="24"/>
              </w:rPr>
              <w:t>Возрастание роли радиосвязи</w:t>
            </w:r>
            <w:r>
              <w:rPr>
                <w:rFonts w:ascii="Times New Roman" w:eastAsia="Calibri" w:hAnsi="Times New Roman" w:cs="Times New Roman"/>
                <w:bCs/>
                <w:iCs/>
                <w:sz w:val="24"/>
                <w:szCs w:val="24"/>
              </w:rPr>
              <w:t xml:space="preserve"> (танки, самолеты, корабли). </w:t>
            </w:r>
            <w:r w:rsidRPr="00722E57">
              <w:rPr>
                <w:rFonts w:ascii="Times New Roman" w:eastAsia="Calibri" w:hAnsi="Times New Roman" w:cs="Times New Roman"/>
                <w:bCs/>
                <w:iCs/>
                <w:sz w:val="24"/>
                <w:szCs w:val="24"/>
              </w:rPr>
              <w:t>Трофейные и иностранные средства связи</w:t>
            </w:r>
            <w:r>
              <w:rPr>
                <w:rFonts w:ascii="Times New Roman" w:eastAsia="Calibri" w:hAnsi="Times New Roman" w:cs="Times New Roman"/>
                <w:bCs/>
                <w:iCs/>
                <w:sz w:val="24"/>
                <w:szCs w:val="24"/>
              </w:rPr>
              <w:t>.Иван Терентьевич Пересы</w:t>
            </w:r>
            <w:r w:rsidRPr="00722E57">
              <w:rPr>
                <w:rFonts w:ascii="Times New Roman" w:eastAsia="Calibri" w:hAnsi="Times New Roman" w:cs="Times New Roman"/>
                <w:bCs/>
                <w:iCs/>
                <w:sz w:val="24"/>
                <w:szCs w:val="24"/>
              </w:rPr>
              <w:t>пкин</w:t>
            </w:r>
            <w:r>
              <w:rPr>
                <w:rFonts w:ascii="Times New Roman" w:eastAsia="Calibri" w:hAnsi="Times New Roman" w:cs="Times New Roman"/>
                <w:bCs/>
                <w:iCs/>
                <w:sz w:val="24"/>
                <w:szCs w:val="24"/>
              </w:rPr>
              <w:t>. Связисты- герои В</w:t>
            </w:r>
            <w:r>
              <w:rPr>
                <w:rFonts w:ascii="Times New Roman" w:eastAsia="Calibri" w:hAnsi="Times New Roman" w:cs="Times New Roman"/>
                <w:bCs/>
                <w:iCs/>
                <w:sz w:val="24"/>
                <w:szCs w:val="24"/>
              </w:rPr>
              <w:t>е</w:t>
            </w:r>
            <w:r>
              <w:rPr>
                <w:rFonts w:ascii="Times New Roman" w:eastAsia="Calibri" w:hAnsi="Times New Roman" w:cs="Times New Roman"/>
                <w:bCs/>
                <w:iCs/>
                <w:sz w:val="24"/>
                <w:szCs w:val="24"/>
              </w:rPr>
              <w:t>ликой Отечественной войны.</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81" w:type="pct"/>
            <w:gridSpan w:val="2"/>
            <w:shd w:val="clear" w:color="auto" w:fill="auto"/>
            <w:vAlign w:val="center"/>
          </w:tcPr>
          <w:p w:rsidR="00316B4A"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571DFA">
              <w:rPr>
                <w:rFonts w:ascii="Times New Roman" w:eastAsia="Times New Roman" w:hAnsi="Times New Roman" w:cs="Times New Roman"/>
                <w:bCs/>
                <w:i/>
                <w:iCs/>
                <w:sz w:val="24"/>
                <w:szCs w:val="24"/>
              </w:rPr>
              <w:t>ОК 01, ОК 02, ОК 06</w:t>
            </w:r>
          </w:p>
          <w:p w:rsidR="00316B4A" w:rsidRPr="00BE0D10"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BE0D10">
              <w:rPr>
                <w:rFonts w:ascii="Times New Roman" w:eastAsia="Times New Roman" w:hAnsi="Times New Roman" w:cs="Times New Roman"/>
                <w:bCs/>
                <w:sz w:val="24"/>
                <w:szCs w:val="24"/>
                <w:lang w:eastAsia="ru-RU"/>
              </w:rPr>
              <w:t>ПК3.1, ПК4.1, ПК4.2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3758" w:type="pct"/>
            <w:gridSpan w:val="2"/>
          </w:tcPr>
          <w:p w:rsidR="00316B4A" w:rsidRDefault="00316B4A" w:rsidP="006A5764">
            <w:pPr>
              <w:spacing w:after="0" w:line="240" w:lineRule="auto"/>
              <w:jc w:val="both"/>
              <w:rPr>
                <w:rFonts w:ascii="Times New Roman" w:eastAsia="Calibri" w:hAnsi="Times New Roman" w:cs="Times New Roman"/>
                <w:bCs/>
                <w:iCs/>
                <w:sz w:val="24"/>
                <w:szCs w:val="24"/>
              </w:rPr>
            </w:pPr>
            <w:r w:rsidRPr="00645A7A">
              <w:rPr>
                <w:rFonts w:ascii="Times New Roman" w:eastAsia="Calibri" w:hAnsi="Times New Roman" w:cs="Times New Roman"/>
                <w:b/>
                <w:bCs/>
                <w:iCs/>
                <w:sz w:val="24"/>
                <w:szCs w:val="24"/>
              </w:rPr>
              <w:t>История</w:t>
            </w:r>
            <w:r>
              <w:rPr>
                <w:rFonts w:ascii="Times New Roman" w:eastAsia="Calibri" w:hAnsi="Times New Roman" w:cs="Times New Roman"/>
                <w:b/>
                <w:bCs/>
                <w:iCs/>
                <w:sz w:val="24"/>
                <w:szCs w:val="24"/>
              </w:rPr>
              <w:t xml:space="preserve"> телефонии и телевидения.</w:t>
            </w:r>
            <w:r>
              <w:rPr>
                <w:rFonts w:ascii="Times New Roman" w:eastAsia="Calibri" w:hAnsi="Times New Roman" w:cs="Times New Roman"/>
                <w:bCs/>
                <w:iCs/>
                <w:sz w:val="24"/>
                <w:szCs w:val="24"/>
              </w:rPr>
              <w:t xml:space="preserve"> История изобретения телефонной связи. Телефоны Белла и Рейса. Совершенствование телефонного аппарата. </w:t>
            </w:r>
            <w:r w:rsidRPr="003F1F5D">
              <w:rPr>
                <w:rFonts w:ascii="Times New Roman" w:eastAsia="Calibri" w:hAnsi="Times New Roman" w:cs="Times New Roman"/>
                <w:bCs/>
                <w:iCs/>
                <w:sz w:val="24"/>
                <w:szCs w:val="24"/>
              </w:rPr>
              <w:t>Михальский</w:t>
            </w:r>
            <w:r>
              <w:rPr>
                <w:rFonts w:ascii="Times New Roman" w:eastAsia="Calibri" w:hAnsi="Times New Roman" w:cs="Times New Roman"/>
                <w:bCs/>
                <w:iCs/>
                <w:sz w:val="24"/>
                <w:szCs w:val="24"/>
              </w:rPr>
              <w:t xml:space="preserve"> и  применение угольного порошка</w:t>
            </w:r>
            <w:r w:rsidRPr="003F1F5D">
              <w:rPr>
                <w:rFonts w:ascii="Times New Roman" w:eastAsia="Calibri" w:hAnsi="Times New Roman" w:cs="Times New Roman"/>
                <w:bCs/>
                <w:iCs/>
                <w:sz w:val="24"/>
                <w:szCs w:val="24"/>
              </w:rPr>
              <w:t xml:space="preserve"> в микрофоне.</w:t>
            </w:r>
            <w:r>
              <w:rPr>
                <w:rFonts w:ascii="Times New Roman" w:eastAsia="Calibri" w:hAnsi="Times New Roman" w:cs="Times New Roman"/>
                <w:bCs/>
                <w:iCs/>
                <w:sz w:val="24"/>
                <w:szCs w:val="24"/>
              </w:rPr>
              <w:t xml:space="preserve"> Первые телефонные станции.</w:t>
            </w:r>
            <w:r w:rsidRPr="003F1F5D">
              <w:rPr>
                <w:rFonts w:ascii="Times New Roman" w:eastAsia="Calibri" w:hAnsi="Times New Roman" w:cs="Times New Roman"/>
                <w:bCs/>
                <w:iCs/>
                <w:sz w:val="24"/>
                <w:szCs w:val="24"/>
              </w:rPr>
              <w:t xml:space="preserve"> Русский изобретатель</w:t>
            </w:r>
            <w:r w:rsidRPr="00FF229D">
              <w:rPr>
                <w:rFonts w:ascii="Times New Roman" w:eastAsia="Calibri" w:hAnsi="Times New Roman" w:cs="Times New Roman"/>
                <w:bCs/>
                <w:iCs/>
                <w:sz w:val="24"/>
                <w:szCs w:val="24"/>
              </w:rPr>
              <w:t>П. М. Голубицкий</w:t>
            </w:r>
            <w:r>
              <w:rPr>
                <w:rFonts w:ascii="Times New Roman" w:eastAsia="Calibri" w:hAnsi="Times New Roman" w:cs="Times New Roman"/>
                <w:bCs/>
                <w:iCs/>
                <w:sz w:val="24"/>
                <w:szCs w:val="24"/>
              </w:rPr>
              <w:t>.</w:t>
            </w:r>
            <w:r w:rsidRPr="00FF229D">
              <w:rPr>
                <w:rFonts w:ascii="Times New Roman" w:eastAsia="Calibri" w:hAnsi="Times New Roman" w:cs="Times New Roman"/>
                <w:bCs/>
                <w:iCs/>
                <w:sz w:val="24"/>
                <w:szCs w:val="24"/>
              </w:rPr>
              <w:t xml:space="preserve"> Конец XI</w:t>
            </w:r>
            <w:r>
              <w:rPr>
                <w:rFonts w:ascii="Times New Roman" w:eastAsia="Calibri" w:hAnsi="Times New Roman" w:cs="Times New Roman"/>
                <w:bCs/>
                <w:iCs/>
                <w:sz w:val="24"/>
                <w:szCs w:val="24"/>
              </w:rPr>
              <w:t xml:space="preserve">X – начало XX в. бурное </w:t>
            </w:r>
            <w:r w:rsidRPr="00FF229D">
              <w:rPr>
                <w:rFonts w:ascii="Times New Roman" w:eastAsia="Calibri" w:hAnsi="Times New Roman" w:cs="Times New Roman"/>
                <w:bCs/>
                <w:iCs/>
                <w:sz w:val="24"/>
                <w:szCs w:val="24"/>
              </w:rPr>
              <w:t>строительство сети телефонной связи</w:t>
            </w:r>
            <w:r>
              <w:rPr>
                <w:rFonts w:ascii="Times New Roman" w:eastAsia="Calibri" w:hAnsi="Times New Roman" w:cs="Times New Roman"/>
                <w:bCs/>
                <w:iCs/>
                <w:sz w:val="24"/>
                <w:szCs w:val="24"/>
              </w:rPr>
              <w:t>. АТС. ГТС.М</w:t>
            </w:r>
            <w:r w:rsidRPr="00FF229D">
              <w:rPr>
                <w:rFonts w:ascii="Times New Roman" w:eastAsia="Calibri" w:hAnsi="Times New Roman" w:cs="Times New Roman"/>
                <w:bCs/>
                <w:iCs/>
                <w:sz w:val="24"/>
                <w:szCs w:val="24"/>
              </w:rPr>
              <w:t>агистральные линии связи.</w:t>
            </w:r>
            <w:r>
              <w:rPr>
                <w:rFonts w:ascii="Times New Roman" w:eastAsia="Calibri" w:hAnsi="Times New Roman" w:cs="Times New Roman"/>
                <w:bCs/>
                <w:iCs/>
                <w:sz w:val="24"/>
                <w:szCs w:val="24"/>
              </w:rPr>
              <w:t>Дуплексная телефонная л</w:t>
            </w:r>
            <w:r>
              <w:rPr>
                <w:rFonts w:ascii="Times New Roman" w:eastAsia="Calibri" w:hAnsi="Times New Roman" w:cs="Times New Roman"/>
                <w:bCs/>
                <w:iCs/>
                <w:sz w:val="24"/>
                <w:szCs w:val="24"/>
              </w:rPr>
              <w:t>и</w:t>
            </w:r>
            <w:r>
              <w:rPr>
                <w:rFonts w:ascii="Times New Roman" w:eastAsia="Calibri" w:hAnsi="Times New Roman" w:cs="Times New Roman"/>
                <w:bCs/>
                <w:iCs/>
                <w:sz w:val="24"/>
                <w:szCs w:val="24"/>
              </w:rPr>
              <w:t>ния</w:t>
            </w:r>
            <w:r w:rsidRPr="00FF229D">
              <w:rPr>
                <w:rFonts w:ascii="Times New Roman" w:eastAsia="Calibri" w:hAnsi="Times New Roman" w:cs="Times New Roman"/>
                <w:bCs/>
                <w:iCs/>
                <w:sz w:val="24"/>
                <w:szCs w:val="24"/>
              </w:rPr>
              <w:t xml:space="preserve"> связи на триодах</w:t>
            </w:r>
            <w:r>
              <w:rPr>
                <w:rFonts w:ascii="Times New Roman" w:eastAsia="Calibri" w:hAnsi="Times New Roman" w:cs="Times New Roman"/>
                <w:bCs/>
                <w:iCs/>
                <w:sz w:val="24"/>
                <w:szCs w:val="24"/>
              </w:rPr>
              <w:t>. Рост числа абонентов.</w:t>
            </w:r>
          </w:p>
          <w:p w:rsidR="00316B4A" w:rsidRDefault="00316B4A" w:rsidP="006A5764">
            <w:pPr>
              <w:spacing w:after="0" w:line="240" w:lineRule="auto"/>
              <w:jc w:val="both"/>
              <w:rPr>
                <w:rFonts w:ascii="Times New Roman" w:eastAsia="Calibri" w:hAnsi="Times New Roman" w:cs="Times New Roman"/>
                <w:bCs/>
                <w:iCs/>
                <w:sz w:val="24"/>
                <w:szCs w:val="24"/>
              </w:rPr>
            </w:pPr>
            <w:r w:rsidRPr="00FF229D">
              <w:rPr>
                <w:rFonts w:ascii="Times New Roman" w:eastAsia="Calibri" w:hAnsi="Times New Roman" w:cs="Times New Roman"/>
                <w:bCs/>
                <w:iCs/>
                <w:sz w:val="24"/>
                <w:szCs w:val="24"/>
              </w:rPr>
              <w:t>Истоки и приоритет телевидения</w:t>
            </w:r>
            <w:r>
              <w:rPr>
                <w:rFonts w:ascii="Times New Roman" w:eastAsia="Calibri" w:hAnsi="Times New Roman" w:cs="Times New Roman"/>
                <w:bCs/>
                <w:iCs/>
                <w:sz w:val="24"/>
                <w:szCs w:val="24"/>
              </w:rPr>
              <w:t>. Б. Л. Розин.</w:t>
            </w:r>
            <w:r w:rsidRPr="00FF229D">
              <w:rPr>
                <w:rFonts w:ascii="Times New Roman" w:eastAsia="Calibri" w:hAnsi="Times New Roman" w:cs="Times New Roman"/>
                <w:bCs/>
                <w:iCs/>
                <w:sz w:val="24"/>
                <w:szCs w:val="24"/>
              </w:rPr>
              <w:t>В. К. Зворыкин</w:t>
            </w:r>
            <w:r>
              <w:rPr>
                <w:rFonts w:ascii="Times New Roman" w:eastAsia="Calibri" w:hAnsi="Times New Roman" w:cs="Times New Roman"/>
                <w:bCs/>
                <w:iCs/>
                <w:sz w:val="24"/>
                <w:szCs w:val="24"/>
              </w:rPr>
              <w:t xml:space="preserve">. </w:t>
            </w:r>
            <w:r w:rsidRPr="00FF229D">
              <w:rPr>
                <w:rFonts w:ascii="Times New Roman" w:eastAsia="Calibri" w:hAnsi="Times New Roman" w:cs="Times New Roman"/>
                <w:bCs/>
                <w:iCs/>
                <w:sz w:val="24"/>
                <w:szCs w:val="24"/>
              </w:rPr>
              <w:t>С. И. Катаев</w:t>
            </w:r>
            <w:r>
              <w:rPr>
                <w:rFonts w:ascii="Times New Roman" w:eastAsia="Calibri" w:hAnsi="Times New Roman" w:cs="Times New Roman"/>
                <w:bCs/>
                <w:iCs/>
                <w:sz w:val="24"/>
                <w:szCs w:val="24"/>
              </w:rPr>
              <w:t>.  Ф. Т. Фарнсуорт. Успехи развития телевидения в Германии в 30 –х годах ХХ века. Развитие телевидения в СССР в 30-е гг. ХХ в</w:t>
            </w:r>
            <w:r>
              <w:rPr>
                <w:rFonts w:ascii="Times New Roman" w:eastAsia="Calibri" w:hAnsi="Times New Roman" w:cs="Times New Roman"/>
                <w:bCs/>
                <w:iCs/>
                <w:sz w:val="24"/>
                <w:szCs w:val="24"/>
              </w:rPr>
              <w:t>е</w:t>
            </w:r>
            <w:r>
              <w:rPr>
                <w:rFonts w:ascii="Times New Roman" w:eastAsia="Calibri" w:hAnsi="Times New Roman" w:cs="Times New Roman"/>
                <w:bCs/>
                <w:iCs/>
                <w:sz w:val="24"/>
                <w:szCs w:val="24"/>
              </w:rPr>
              <w:t>ка.Телевизор</w:t>
            </w:r>
            <w:r w:rsidRPr="002A382A">
              <w:rPr>
                <w:rFonts w:ascii="Times New Roman" w:eastAsia="Calibri" w:hAnsi="Times New Roman" w:cs="Times New Roman"/>
                <w:bCs/>
                <w:iCs/>
                <w:sz w:val="24"/>
                <w:szCs w:val="24"/>
              </w:rPr>
              <w:t xml:space="preserve"> КВН-49</w:t>
            </w:r>
            <w:r>
              <w:rPr>
                <w:rFonts w:ascii="Times New Roman" w:eastAsia="Calibri" w:hAnsi="Times New Roman" w:cs="Times New Roman"/>
                <w:bCs/>
                <w:iCs/>
                <w:sz w:val="24"/>
                <w:szCs w:val="24"/>
              </w:rPr>
              <w:t>. Цветное телевидение. Сотрудничество СССР и Франции 60-е гг. ХХв.  Останкино. Телевизионное вещание в СССР и искусственные спутники Земли.</w:t>
            </w:r>
            <w:r w:rsidRPr="002A382A">
              <w:rPr>
                <w:rFonts w:ascii="Times New Roman" w:eastAsia="Calibri" w:hAnsi="Times New Roman" w:cs="Times New Roman"/>
                <w:bCs/>
                <w:iCs/>
                <w:sz w:val="24"/>
                <w:szCs w:val="24"/>
              </w:rPr>
              <w:t xml:space="preserve">  Первый спутниковый телемост «М</w:t>
            </w:r>
            <w:r w:rsidRPr="002A382A">
              <w:rPr>
                <w:rFonts w:ascii="Times New Roman" w:eastAsia="Calibri" w:hAnsi="Times New Roman" w:cs="Times New Roman"/>
                <w:bCs/>
                <w:iCs/>
                <w:sz w:val="24"/>
                <w:szCs w:val="24"/>
              </w:rPr>
              <w:t>о</w:t>
            </w:r>
            <w:r w:rsidRPr="002A382A">
              <w:rPr>
                <w:rFonts w:ascii="Times New Roman" w:eastAsia="Calibri" w:hAnsi="Times New Roman" w:cs="Times New Roman"/>
                <w:bCs/>
                <w:iCs/>
                <w:sz w:val="24"/>
                <w:szCs w:val="24"/>
              </w:rPr>
              <w:t>сква –Лос-Анжелес» 5 сентября 1982 года</w:t>
            </w:r>
            <w:r>
              <w:rPr>
                <w:rFonts w:ascii="Times New Roman" w:eastAsia="Calibri" w:hAnsi="Times New Roman" w:cs="Times New Roman"/>
                <w:bCs/>
                <w:iCs/>
                <w:sz w:val="24"/>
                <w:szCs w:val="24"/>
              </w:rPr>
              <w:t>.Февраль 1999 года начало многоканального цифрового спутн</w:t>
            </w:r>
            <w:r>
              <w:rPr>
                <w:rFonts w:ascii="Times New Roman" w:eastAsia="Calibri" w:hAnsi="Times New Roman" w:cs="Times New Roman"/>
                <w:bCs/>
                <w:iCs/>
                <w:sz w:val="24"/>
                <w:szCs w:val="24"/>
              </w:rPr>
              <w:t>и</w:t>
            </w:r>
            <w:r>
              <w:rPr>
                <w:rFonts w:ascii="Times New Roman" w:eastAsia="Calibri" w:hAnsi="Times New Roman" w:cs="Times New Roman"/>
                <w:bCs/>
                <w:iCs/>
                <w:sz w:val="24"/>
                <w:szCs w:val="24"/>
              </w:rPr>
              <w:t>кового ТВ-вещания.</w:t>
            </w:r>
            <w:r w:rsidRPr="002A382A">
              <w:rPr>
                <w:rFonts w:ascii="Times New Roman" w:hAnsi="Times New Roman" w:cs="Times New Roman"/>
                <w:sz w:val="24"/>
                <w:szCs w:val="24"/>
              </w:rPr>
              <w:t>Современная</w:t>
            </w:r>
            <w:r w:rsidRPr="002A382A">
              <w:rPr>
                <w:rFonts w:ascii="Times New Roman" w:eastAsia="Calibri" w:hAnsi="Times New Roman" w:cs="Times New Roman"/>
                <w:bCs/>
                <w:iCs/>
                <w:sz w:val="24"/>
                <w:szCs w:val="24"/>
              </w:rPr>
              <w:t>интерактивная кабельная сеть в России</w:t>
            </w:r>
            <w:r>
              <w:rPr>
                <w:rFonts w:ascii="Times New Roman" w:eastAsia="Calibri" w:hAnsi="Times New Roman" w:cs="Times New Roman"/>
                <w:bCs/>
                <w:iCs/>
                <w:sz w:val="24"/>
                <w:szCs w:val="24"/>
              </w:rPr>
              <w:t>.</w:t>
            </w:r>
          </w:p>
        </w:tc>
        <w:tc>
          <w:tcPr>
            <w:tcW w:w="361" w:type="pct"/>
            <w:vAlign w:val="center"/>
          </w:tcPr>
          <w:p w:rsidR="00316B4A"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81" w:type="pct"/>
            <w:gridSpan w:val="2"/>
            <w:shd w:val="clear" w:color="auto" w:fill="auto"/>
            <w:vAlign w:val="center"/>
          </w:tcPr>
          <w:p w:rsidR="00316B4A"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0746C1">
              <w:rPr>
                <w:rFonts w:ascii="Times New Roman" w:eastAsia="Times New Roman" w:hAnsi="Times New Roman" w:cs="Times New Roman"/>
                <w:bCs/>
                <w:i/>
                <w:iCs/>
                <w:sz w:val="24"/>
                <w:szCs w:val="24"/>
              </w:rPr>
              <w:t>ОК 01, ОК 02, ОК 06</w:t>
            </w:r>
          </w:p>
          <w:p w:rsidR="00316B4A" w:rsidRPr="00BE0D10"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BE0D10">
              <w:rPr>
                <w:rFonts w:ascii="Times New Roman" w:eastAsia="Times New Roman" w:hAnsi="Times New Roman" w:cs="Times New Roman"/>
                <w:bCs/>
                <w:sz w:val="24"/>
                <w:szCs w:val="24"/>
                <w:lang w:eastAsia="ru-RU"/>
              </w:rPr>
              <w:t>ПК3.1, ПК4.1, ПК4.2</w:t>
            </w:r>
          </w:p>
          <w:p w:rsidR="00316B4A" w:rsidRPr="00571DFA"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3758" w:type="pct"/>
            <w:gridSpan w:val="2"/>
          </w:tcPr>
          <w:p w:rsidR="00316B4A" w:rsidRPr="000746C1" w:rsidRDefault="00316B4A" w:rsidP="006A5764">
            <w:pPr>
              <w:spacing w:after="0" w:line="240" w:lineRule="auto"/>
              <w:jc w:val="both"/>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 xml:space="preserve">Активное развитие телекоммуникационных и информационных систем в ХХ веке. </w:t>
            </w:r>
            <w:r w:rsidRPr="00391821">
              <w:rPr>
                <w:rFonts w:ascii="Times New Roman" w:eastAsia="Calibri" w:hAnsi="Times New Roman" w:cs="Times New Roman"/>
                <w:bCs/>
                <w:iCs/>
                <w:sz w:val="24"/>
                <w:szCs w:val="24"/>
              </w:rPr>
              <w:t>Радиорелейная связь.</w:t>
            </w:r>
            <w:r>
              <w:rPr>
                <w:rFonts w:ascii="Times New Roman" w:eastAsia="Calibri" w:hAnsi="Times New Roman" w:cs="Times New Roman"/>
                <w:bCs/>
                <w:iCs/>
                <w:sz w:val="24"/>
                <w:szCs w:val="24"/>
              </w:rPr>
              <w:t xml:space="preserve"> Тропосферная (загоризонтальная</w:t>
            </w:r>
            <w:r w:rsidRPr="00391821">
              <w:rPr>
                <w:rFonts w:ascii="Times New Roman" w:eastAsia="Calibri" w:hAnsi="Times New Roman" w:cs="Times New Roman"/>
                <w:bCs/>
                <w:iCs/>
                <w:sz w:val="24"/>
                <w:szCs w:val="24"/>
              </w:rPr>
              <w:t>) свя</w:t>
            </w:r>
            <w:r>
              <w:rPr>
                <w:rFonts w:ascii="Times New Roman" w:eastAsia="Calibri" w:hAnsi="Times New Roman" w:cs="Times New Roman"/>
                <w:bCs/>
                <w:iCs/>
                <w:sz w:val="24"/>
                <w:szCs w:val="24"/>
              </w:rPr>
              <w:t>зь.Спутниковые</w:t>
            </w:r>
            <w:r w:rsidRPr="00391821">
              <w:rPr>
                <w:rFonts w:ascii="Times New Roman" w:eastAsia="Calibri" w:hAnsi="Times New Roman" w:cs="Times New Roman"/>
                <w:bCs/>
                <w:iCs/>
                <w:sz w:val="24"/>
                <w:szCs w:val="24"/>
              </w:rPr>
              <w:t xml:space="preserve"> систем</w:t>
            </w:r>
            <w:r>
              <w:rPr>
                <w:rFonts w:ascii="Times New Roman" w:eastAsia="Calibri" w:hAnsi="Times New Roman" w:cs="Times New Roman"/>
                <w:bCs/>
                <w:iCs/>
                <w:sz w:val="24"/>
                <w:szCs w:val="24"/>
              </w:rPr>
              <w:t>ы</w:t>
            </w:r>
            <w:r w:rsidRPr="00391821">
              <w:rPr>
                <w:rFonts w:ascii="Times New Roman" w:eastAsia="Calibri" w:hAnsi="Times New Roman" w:cs="Times New Roman"/>
                <w:bCs/>
                <w:iCs/>
                <w:sz w:val="24"/>
                <w:szCs w:val="24"/>
              </w:rPr>
              <w:t xml:space="preserve"> связи</w:t>
            </w:r>
            <w:r>
              <w:rPr>
                <w:rFonts w:ascii="Times New Roman" w:eastAsia="Calibri" w:hAnsi="Times New Roman" w:cs="Times New Roman"/>
                <w:bCs/>
                <w:iCs/>
                <w:sz w:val="24"/>
                <w:szCs w:val="24"/>
              </w:rPr>
              <w:t>.</w:t>
            </w:r>
            <w:r w:rsidRPr="00391821">
              <w:rPr>
                <w:rFonts w:ascii="Times New Roman" w:eastAsia="Calibri" w:hAnsi="Times New Roman" w:cs="Times New Roman"/>
                <w:bCs/>
                <w:iCs/>
                <w:sz w:val="24"/>
                <w:szCs w:val="24"/>
              </w:rPr>
              <w:t>Развития кабельных и оптико-волоконных систем передачи. История мобильной сотовой связи. Интернета и Всемирной паутины. Пе</w:t>
            </w:r>
            <w:r w:rsidRPr="00391821">
              <w:rPr>
                <w:rFonts w:ascii="Times New Roman" w:eastAsia="Calibri" w:hAnsi="Times New Roman" w:cs="Times New Roman"/>
                <w:bCs/>
                <w:iCs/>
                <w:sz w:val="24"/>
                <w:szCs w:val="24"/>
              </w:rPr>
              <w:t>р</w:t>
            </w:r>
            <w:r w:rsidRPr="00391821">
              <w:rPr>
                <w:rFonts w:ascii="Times New Roman" w:eastAsia="Calibri" w:hAnsi="Times New Roman" w:cs="Times New Roman"/>
                <w:bCs/>
                <w:iCs/>
                <w:sz w:val="24"/>
                <w:szCs w:val="24"/>
              </w:rPr>
              <w:t>спективы развития информационно-телекоммуникационных систем</w:t>
            </w:r>
            <w:r>
              <w:rPr>
                <w:rFonts w:ascii="Times New Roman" w:eastAsia="Calibri" w:hAnsi="Times New Roman" w:cs="Times New Roman"/>
                <w:bCs/>
                <w:iCs/>
                <w:sz w:val="24"/>
                <w:szCs w:val="24"/>
              </w:rPr>
              <w:t>.</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81" w:type="pct"/>
            <w:gridSpan w:val="2"/>
            <w:shd w:val="clear" w:color="auto" w:fill="auto"/>
            <w:vAlign w:val="center"/>
          </w:tcPr>
          <w:p w:rsidR="00316B4A"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571DFA">
              <w:rPr>
                <w:rFonts w:ascii="Times New Roman" w:eastAsia="Times New Roman" w:hAnsi="Times New Roman" w:cs="Times New Roman"/>
                <w:bCs/>
                <w:i/>
                <w:iCs/>
                <w:sz w:val="24"/>
                <w:szCs w:val="24"/>
              </w:rPr>
              <w:t>ОК 01, ОК 02, ОК 06</w:t>
            </w:r>
          </w:p>
          <w:p w:rsidR="00316B4A" w:rsidRPr="00BE0D10"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BE0D10">
              <w:rPr>
                <w:rFonts w:ascii="Times New Roman" w:eastAsia="Times New Roman" w:hAnsi="Times New Roman" w:cs="Times New Roman"/>
                <w:bCs/>
                <w:sz w:val="24"/>
                <w:szCs w:val="24"/>
                <w:lang w:eastAsia="ru-RU"/>
              </w:rPr>
              <w:t>ПК3.1, ПК4.1, ПК4.2</w:t>
            </w:r>
          </w:p>
          <w:p w:rsidR="00316B4A" w:rsidRPr="00ED091F"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316B4A" w:rsidRPr="00ED091F" w:rsidTr="006A5764">
        <w:trPr>
          <w:trHeight w:val="20"/>
        </w:trPr>
        <w:tc>
          <w:tcPr>
            <w:tcW w:w="3758" w:type="pct"/>
            <w:gridSpan w:val="2"/>
          </w:tcPr>
          <w:p w:rsidR="00316B4A" w:rsidRPr="00ED091F" w:rsidRDefault="00316B4A" w:rsidP="006A5764">
            <w:pPr>
              <w:spacing w:after="0" w:line="240" w:lineRule="auto"/>
              <w:jc w:val="both"/>
              <w:rPr>
                <w:rFonts w:ascii="Times New Roman" w:eastAsia="Times New Roman" w:hAnsi="Times New Roman" w:cs="Times New Roman"/>
                <w:b/>
                <w:bCs/>
                <w:i/>
                <w:sz w:val="24"/>
                <w:szCs w:val="24"/>
                <w:lang w:eastAsia="ru-RU"/>
              </w:rPr>
            </w:pPr>
            <w:r w:rsidRPr="00ED091F">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361" w:type="pct"/>
            <w:vAlign w:val="center"/>
          </w:tcPr>
          <w:p w:rsidR="00316B4A" w:rsidRPr="00ED091F" w:rsidRDefault="00316B4A" w:rsidP="006A5764">
            <w:pPr>
              <w:suppressAutoHyphens/>
              <w:spacing w:after="0" w:line="240" w:lineRule="auto"/>
              <w:jc w:val="center"/>
              <w:rPr>
                <w:rFonts w:ascii="Times New Roman" w:eastAsia="Times New Roman" w:hAnsi="Times New Roman" w:cs="Times New Roman"/>
                <w:bCs/>
                <w:sz w:val="24"/>
                <w:szCs w:val="24"/>
                <w:lang w:eastAsia="ru-RU"/>
              </w:rPr>
            </w:pPr>
            <w:r w:rsidRPr="00ED091F">
              <w:rPr>
                <w:rFonts w:ascii="Times New Roman" w:eastAsia="Times New Roman" w:hAnsi="Times New Roman" w:cs="Times New Roman"/>
                <w:b/>
                <w:sz w:val="24"/>
                <w:szCs w:val="24"/>
                <w:lang w:eastAsia="ru-RU"/>
              </w:rPr>
              <w:t>2</w:t>
            </w:r>
          </w:p>
        </w:tc>
        <w:tc>
          <w:tcPr>
            <w:tcW w:w="881" w:type="pct"/>
            <w:gridSpan w:val="2"/>
            <w:shd w:val="clear" w:color="auto" w:fill="auto"/>
            <w:vAlign w:val="center"/>
          </w:tcPr>
          <w:p w:rsidR="00316B4A" w:rsidRDefault="00316B4A"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ED091F">
              <w:rPr>
                <w:rFonts w:ascii="Times New Roman" w:eastAsia="Times New Roman" w:hAnsi="Times New Roman" w:cs="Times New Roman"/>
                <w:i/>
                <w:color w:val="000000"/>
                <w:sz w:val="24"/>
                <w:szCs w:val="24"/>
              </w:rPr>
              <w:t>ОК 01, ОК 02, ОК 04, ОК 05, ОК 06</w:t>
            </w:r>
          </w:p>
          <w:p w:rsidR="00316B4A" w:rsidRPr="00BE0D10" w:rsidRDefault="00316B4A" w:rsidP="006A5764">
            <w:pPr>
              <w:autoSpaceDE w:val="0"/>
              <w:autoSpaceDN w:val="0"/>
              <w:spacing w:after="0" w:line="240" w:lineRule="auto"/>
              <w:jc w:val="center"/>
              <w:rPr>
                <w:rFonts w:ascii="Times New Roman" w:eastAsia="Times New Roman" w:hAnsi="Times New Roman" w:cs="Times New Roman"/>
                <w:bCs/>
                <w:i/>
                <w:iCs/>
                <w:sz w:val="24"/>
                <w:szCs w:val="24"/>
              </w:rPr>
            </w:pPr>
            <w:r w:rsidRPr="00BE0D10">
              <w:rPr>
                <w:rFonts w:ascii="Times New Roman" w:eastAsia="Times New Roman" w:hAnsi="Times New Roman" w:cs="Times New Roman"/>
                <w:bCs/>
                <w:sz w:val="24"/>
                <w:szCs w:val="24"/>
                <w:lang w:eastAsia="ru-RU"/>
              </w:rPr>
              <w:t>ПК3.1, ПК4.1, ПК4.2</w:t>
            </w:r>
          </w:p>
        </w:tc>
      </w:tr>
      <w:tr w:rsidR="00316B4A" w:rsidRPr="00ED091F" w:rsidTr="006A5764">
        <w:trPr>
          <w:trHeight w:val="20"/>
        </w:trPr>
        <w:tc>
          <w:tcPr>
            <w:tcW w:w="3758" w:type="pct"/>
            <w:gridSpan w:val="2"/>
          </w:tcPr>
          <w:p w:rsidR="00316B4A" w:rsidRPr="00ED091F" w:rsidRDefault="00316B4A" w:rsidP="006A5764">
            <w:pPr>
              <w:spacing w:after="0" w:line="240" w:lineRule="auto"/>
              <w:rPr>
                <w:rFonts w:ascii="Times New Roman" w:eastAsia="Times New Roman" w:hAnsi="Times New Roman" w:cs="Times New Roman"/>
                <w:b/>
                <w:bCs/>
                <w:sz w:val="24"/>
                <w:szCs w:val="24"/>
                <w:lang w:eastAsia="ru-RU"/>
              </w:rPr>
            </w:pPr>
            <w:r w:rsidRPr="00ED091F">
              <w:rPr>
                <w:rFonts w:ascii="Times New Roman" w:eastAsia="Times New Roman" w:hAnsi="Times New Roman" w:cs="Times New Roman"/>
                <w:b/>
                <w:bCs/>
                <w:sz w:val="24"/>
                <w:szCs w:val="24"/>
                <w:lang w:eastAsia="ru-RU"/>
              </w:rPr>
              <w:t>Всего:</w:t>
            </w:r>
          </w:p>
        </w:tc>
        <w:tc>
          <w:tcPr>
            <w:tcW w:w="1242" w:type="pct"/>
            <w:gridSpan w:val="3"/>
            <w:vAlign w:val="center"/>
          </w:tcPr>
          <w:p w:rsidR="00316B4A" w:rsidRPr="00ED091F" w:rsidRDefault="00316B4A" w:rsidP="006A5764">
            <w:pPr>
              <w:spacing w:after="0" w:line="240" w:lineRule="auto"/>
              <w:jc w:val="both"/>
              <w:rPr>
                <w:rFonts w:ascii="Times New Roman" w:eastAsia="Times New Roman" w:hAnsi="Times New Roman" w:cs="Times New Roman"/>
                <w:b/>
                <w:bCs/>
                <w:sz w:val="24"/>
                <w:szCs w:val="24"/>
                <w:lang w:eastAsia="ru-RU"/>
              </w:rPr>
            </w:pPr>
            <w:r w:rsidRPr="00ED091F">
              <w:rPr>
                <w:rFonts w:ascii="Times New Roman" w:eastAsia="Times New Roman" w:hAnsi="Times New Roman" w:cs="Times New Roman"/>
                <w:b/>
                <w:bCs/>
                <w:sz w:val="24"/>
                <w:szCs w:val="24"/>
                <w:lang w:eastAsia="ru-RU"/>
              </w:rPr>
              <w:t>72</w:t>
            </w:r>
          </w:p>
        </w:tc>
      </w:tr>
    </w:tbl>
    <w:p w:rsidR="00316B4A" w:rsidRPr="00ED091F" w:rsidRDefault="00316B4A" w:rsidP="00316B4A">
      <w:pPr>
        <w:rPr>
          <w:rFonts w:ascii="Times New Roman" w:eastAsia="Times New Roman" w:hAnsi="Times New Roman" w:cs="Times New Roman"/>
          <w:i/>
          <w:sz w:val="24"/>
          <w:szCs w:val="24"/>
          <w:lang w:eastAsia="ru-RU"/>
        </w:rPr>
      </w:pPr>
    </w:p>
    <w:p w:rsidR="00316B4A" w:rsidRPr="00ED091F" w:rsidRDefault="00316B4A" w:rsidP="003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sectPr w:rsidR="00316B4A" w:rsidRPr="00ED091F">
          <w:pgSz w:w="16840" w:h="11907" w:orient="landscape"/>
          <w:pgMar w:top="851" w:right="1134" w:bottom="851" w:left="992" w:header="709" w:footer="709" w:gutter="0"/>
          <w:cols w:space="720"/>
          <w:docGrid w:linePitch="360"/>
        </w:sectPr>
      </w:pPr>
    </w:p>
    <w:p w:rsidR="00316B4A" w:rsidRPr="00ED091F" w:rsidRDefault="00316B4A" w:rsidP="00316B4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5" w:name="_Toc113637407"/>
      <w:r w:rsidRPr="00ED091F">
        <w:rPr>
          <w:b/>
          <w:caps/>
        </w:rPr>
        <w:lastRenderedPageBreak/>
        <w:t>3. условия реализации программы О</w:t>
      </w:r>
      <w:r w:rsidRPr="00ED091F">
        <w:rPr>
          <w:b/>
        </w:rPr>
        <w:t xml:space="preserve">БЩЕОБРАЗОВАТЕЛЬНОЙ </w:t>
      </w:r>
      <w:r w:rsidRPr="00ED091F">
        <w:rPr>
          <w:b/>
          <w:caps/>
        </w:rPr>
        <w:t>ди</w:t>
      </w:r>
      <w:r w:rsidRPr="00ED091F">
        <w:rPr>
          <w:b/>
          <w:caps/>
        </w:rPr>
        <w:t>с</w:t>
      </w:r>
      <w:r w:rsidRPr="00ED091F">
        <w:rPr>
          <w:b/>
          <w:caps/>
        </w:rPr>
        <w:t>циплины</w:t>
      </w:r>
      <w:bookmarkEnd w:id="5"/>
    </w:p>
    <w:p w:rsidR="00316B4A" w:rsidRPr="00ED091F" w:rsidRDefault="00316B4A" w:rsidP="003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p>
    <w:p w:rsidR="00316B4A" w:rsidRPr="00ED091F" w:rsidRDefault="00316B4A" w:rsidP="003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ED091F">
        <w:rPr>
          <w:rFonts w:ascii="Times New Roman" w:eastAsia="Times New Roman" w:hAnsi="Times New Roman" w:cs="Times New Roman"/>
          <w:b/>
          <w:bCs/>
          <w:sz w:val="24"/>
          <w:szCs w:val="24"/>
        </w:rPr>
        <w:t>3.1. Требования к минимальному материально-техническому обеспечению</w:t>
      </w:r>
    </w:p>
    <w:p w:rsidR="00316B4A" w:rsidRPr="00ED091F" w:rsidRDefault="00316B4A" w:rsidP="003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i/>
          <w:sz w:val="24"/>
          <w:szCs w:val="24"/>
        </w:rPr>
      </w:pPr>
      <w:r w:rsidRPr="00ED091F">
        <w:rPr>
          <w:rFonts w:ascii="Times New Roman" w:eastAsia="Times New Roman" w:hAnsi="Times New Roman" w:cs="Times New Roman"/>
          <w:bCs/>
          <w:sz w:val="24"/>
          <w:szCs w:val="24"/>
        </w:rPr>
        <w:t>Реализация программы дисциплины требует наличия учебного кабинета истории.</w:t>
      </w:r>
    </w:p>
    <w:p w:rsidR="00316B4A" w:rsidRPr="00ED091F" w:rsidRDefault="00316B4A" w:rsidP="003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ED091F">
        <w:rPr>
          <w:rFonts w:ascii="Times New Roman" w:eastAsia="Times New Roman" w:hAnsi="Times New Roman" w:cs="Times New Roman"/>
          <w:bCs/>
          <w:sz w:val="24"/>
          <w:szCs w:val="24"/>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w:t>
      </w:r>
      <w:r w:rsidRPr="00ED091F">
        <w:rPr>
          <w:rFonts w:ascii="Times New Roman" w:eastAsia="Times New Roman" w:hAnsi="Times New Roman" w:cs="Times New Roman"/>
          <w:bCs/>
          <w:sz w:val="24"/>
          <w:szCs w:val="24"/>
        </w:rPr>
        <w:t>и</w:t>
      </w:r>
      <w:r w:rsidRPr="00ED091F">
        <w:rPr>
          <w:rFonts w:ascii="Times New Roman" w:eastAsia="Times New Roman" w:hAnsi="Times New Roman" w:cs="Times New Roman"/>
          <w:bCs/>
          <w:sz w:val="24"/>
          <w:szCs w:val="24"/>
        </w:rPr>
        <w:t>ческой документации, в том числе паспорта на средства обучения, инструкции по их и</w:t>
      </w:r>
      <w:r w:rsidRPr="00ED091F">
        <w:rPr>
          <w:rFonts w:ascii="Times New Roman" w:eastAsia="Times New Roman" w:hAnsi="Times New Roman" w:cs="Times New Roman"/>
          <w:bCs/>
          <w:sz w:val="24"/>
          <w:szCs w:val="24"/>
        </w:rPr>
        <w:t>с</w:t>
      </w:r>
      <w:r w:rsidRPr="00ED091F">
        <w:rPr>
          <w:rFonts w:ascii="Times New Roman" w:eastAsia="Times New Roman" w:hAnsi="Times New Roman" w:cs="Times New Roman"/>
          <w:bCs/>
          <w:sz w:val="24"/>
          <w:szCs w:val="24"/>
        </w:rPr>
        <w:t>пользованию и технике безопасности; библиотечный фонд кабинета. (учебники, учебно-методические комплекты (УМК) (в т.ч. и мультимедийные)). Библиотечный фонд кабин</w:t>
      </w:r>
      <w:r w:rsidRPr="00ED091F">
        <w:rPr>
          <w:rFonts w:ascii="Times New Roman" w:eastAsia="Times New Roman" w:hAnsi="Times New Roman" w:cs="Times New Roman"/>
          <w:bCs/>
          <w:sz w:val="24"/>
          <w:szCs w:val="24"/>
        </w:rPr>
        <w:t>е</w:t>
      </w:r>
      <w:r w:rsidRPr="00ED091F">
        <w:rPr>
          <w:rFonts w:ascii="Times New Roman" w:eastAsia="Times New Roman" w:hAnsi="Times New Roman" w:cs="Times New Roman"/>
          <w:bCs/>
          <w:sz w:val="24"/>
          <w:szCs w:val="24"/>
        </w:rPr>
        <w:t>та может быть дополнен энциклопедиями, справочниками, научной, научно-популярной и другой литературой по вопросам исторического образования.</w:t>
      </w:r>
    </w:p>
    <w:p w:rsidR="00316B4A" w:rsidRPr="00ED091F" w:rsidRDefault="00316B4A" w:rsidP="003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ED091F">
        <w:rPr>
          <w:rFonts w:ascii="Times New Roman" w:eastAsia="Times New Roman" w:hAnsi="Times New Roman" w:cs="Times New Roman"/>
          <w:bCs/>
          <w:sz w:val="24"/>
          <w:szCs w:val="24"/>
        </w:rPr>
        <w:t>Технические средства обучения: мультимедийный комплекс.</w:t>
      </w:r>
    </w:p>
    <w:p w:rsidR="00316B4A" w:rsidRPr="00ED091F" w:rsidRDefault="00316B4A" w:rsidP="00316B4A">
      <w:pPr>
        <w:rPr>
          <w:rFonts w:ascii="Times New Roman" w:hAnsi="Times New Roman" w:cs="Times New Roman"/>
          <w:b/>
          <w:bCs/>
          <w:sz w:val="24"/>
          <w:szCs w:val="24"/>
        </w:rPr>
      </w:pPr>
    </w:p>
    <w:p w:rsidR="00316B4A" w:rsidRPr="00ED091F" w:rsidRDefault="00316B4A" w:rsidP="00316B4A">
      <w:pPr>
        <w:rPr>
          <w:rFonts w:ascii="Times New Roman" w:hAnsi="Times New Roman" w:cs="Times New Roman"/>
          <w:b/>
          <w:bCs/>
          <w:sz w:val="24"/>
          <w:szCs w:val="24"/>
        </w:rPr>
      </w:pPr>
      <w:r w:rsidRPr="00ED091F">
        <w:rPr>
          <w:rFonts w:ascii="Times New Roman" w:hAnsi="Times New Roman" w:cs="Times New Roman"/>
          <w:b/>
          <w:bCs/>
          <w:sz w:val="24"/>
          <w:szCs w:val="24"/>
        </w:rPr>
        <w:t>3.2. Информационное обеспечение реализации программы</w:t>
      </w:r>
    </w:p>
    <w:p w:rsidR="00316B4A" w:rsidRPr="00ED091F" w:rsidRDefault="00316B4A" w:rsidP="00316B4A">
      <w:pPr>
        <w:rPr>
          <w:rFonts w:ascii="Times New Roman" w:hAnsi="Times New Roman" w:cs="Times New Roman"/>
          <w:b/>
          <w:bCs/>
          <w:sz w:val="24"/>
          <w:szCs w:val="24"/>
        </w:rPr>
      </w:pPr>
      <w:r w:rsidRPr="00ED091F">
        <w:rPr>
          <w:rFonts w:ascii="Times New Roman" w:hAnsi="Times New Roman" w:cs="Times New Roman"/>
          <w:b/>
          <w:bCs/>
          <w:sz w:val="24"/>
          <w:szCs w:val="24"/>
        </w:rPr>
        <w:t>3.2.1 Основные печатные издания</w:t>
      </w:r>
    </w:p>
    <w:p w:rsidR="00316B4A" w:rsidRPr="00ED091F" w:rsidRDefault="00316B4A" w:rsidP="00316B4A">
      <w:pPr>
        <w:pStyle w:val="aa"/>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400"/>
        <w:jc w:val="both"/>
        <w:rPr>
          <w:sz w:val="24"/>
          <w:szCs w:val="24"/>
        </w:rPr>
      </w:pPr>
      <w:r w:rsidRPr="00ED091F">
        <w:rPr>
          <w:sz w:val="24"/>
          <w:szCs w:val="24"/>
        </w:rPr>
        <w:t>Касьянов, В. В. История: учебное пособие / В. В. Касьянов, П. С. Самыгин, С. И. Самыгин. - 2-е изд., испр. и доп. – М.: НИЦ ИНФРА-М, 2020. - 528 с. - (Среднее профе</w:t>
      </w:r>
      <w:r w:rsidRPr="00ED091F">
        <w:rPr>
          <w:sz w:val="24"/>
          <w:szCs w:val="24"/>
        </w:rPr>
        <w:t>с</w:t>
      </w:r>
      <w:r w:rsidRPr="00ED091F">
        <w:rPr>
          <w:sz w:val="24"/>
          <w:szCs w:val="24"/>
        </w:rPr>
        <w:t xml:space="preserve">сиональное образование). </w:t>
      </w:r>
    </w:p>
    <w:p w:rsidR="00316B4A" w:rsidRPr="00ED091F" w:rsidRDefault="00316B4A" w:rsidP="00316B4A">
      <w:pPr>
        <w:pStyle w:val="aa"/>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400"/>
        <w:jc w:val="both"/>
        <w:rPr>
          <w:sz w:val="24"/>
          <w:szCs w:val="24"/>
        </w:rPr>
      </w:pPr>
      <w:r w:rsidRPr="00ED091F">
        <w:rPr>
          <w:sz w:val="24"/>
          <w:szCs w:val="24"/>
        </w:rPr>
        <w:t>Оришев, А. Б. История: учебник / А.Б. Оришев, В.Н. Тарасенко. — Москва: Р</w:t>
      </w:r>
      <w:r w:rsidRPr="00ED091F">
        <w:rPr>
          <w:sz w:val="24"/>
          <w:szCs w:val="24"/>
        </w:rPr>
        <w:t>И</w:t>
      </w:r>
      <w:r w:rsidRPr="00ED091F">
        <w:rPr>
          <w:sz w:val="24"/>
          <w:szCs w:val="24"/>
        </w:rPr>
        <w:t>ОР: ИНФРА-М, 2021. — 276 с. — (Среднее профессиональное образование).</w:t>
      </w:r>
    </w:p>
    <w:p w:rsidR="00316B4A" w:rsidRPr="00ED091F" w:rsidRDefault="00316B4A" w:rsidP="00316B4A">
      <w:pPr>
        <w:pStyle w:val="aa"/>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400"/>
        <w:jc w:val="both"/>
        <w:rPr>
          <w:sz w:val="24"/>
          <w:szCs w:val="24"/>
        </w:rPr>
      </w:pPr>
      <w:r w:rsidRPr="00ED091F">
        <w:rPr>
          <w:sz w:val="24"/>
          <w:szCs w:val="24"/>
        </w:rPr>
        <w:t>Трифонова, Г. А. История: учебное пособие / Трифонова Г.А, Супрунова Е.П., Пай С.С., Салионов А.Е. – М.: НИЦ ИНФРА-М, 2020. — 649 с. — (Среднее професси</w:t>
      </w:r>
      <w:r w:rsidRPr="00ED091F">
        <w:rPr>
          <w:sz w:val="24"/>
          <w:szCs w:val="24"/>
        </w:rPr>
        <w:t>о</w:t>
      </w:r>
      <w:r w:rsidRPr="00ED091F">
        <w:rPr>
          <w:sz w:val="24"/>
          <w:szCs w:val="24"/>
        </w:rPr>
        <w:t xml:space="preserve">нальное образование). </w:t>
      </w:r>
    </w:p>
    <w:p w:rsidR="00316B4A" w:rsidRDefault="00316B4A" w:rsidP="00316B4A">
      <w:pPr>
        <w:pStyle w:val="aa"/>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400"/>
        <w:jc w:val="both"/>
        <w:rPr>
          <w:bCs/>
          <w:sz w:val="24"/>
          <w:szCs w:val="24"/>
        </w:rPr>
      </w:pPr>
      <w:r w:rsidRPr="00ED091F">
        <w:rPr>
          <w:sz w:val="24"/>
          <w:szCs w:val="24"/>
        </w:rPr>
        <w:t>Тропов, И. А. История: учебник для СПО / И.А. Тропов. — СПб.: Лань, 2022. — 472 с.</w:t>
      </w:r>
    </w:p>
    <w:p w:rsidR="00316B4A" w:rsidRPr="00ED091F" w:rsidRDefault="00316B4A" w:rsidP="00316B4A">
      <w:pPr>
        <w:rPr>
          <w:rFonts w:ascii="Times New Roman" w:hAnsi="Times New Roman" w:cs="Times New Roman"/>
          <w:b/>
          <w:bCs/>
          <w:sz w:val="24"/>
          <w:szCs w:val="24"/>
        </w:rPr>
      </w:pPr>
    </w:p>
    <w:p w:rsidR="00316B4A" w:rsidRPr="00ED091F" w:rsidRDefault="00316B4A" w:rsidP="00316B4A">
      <w:pPr>
        <w:rPr>
          <w:rFonts w:ascii="Times New Roman" w:hAnsi="Times New Roman" w:cs="Times New Roman"/>
          <w:b/>
          <w:bCs/>
          <w:sz w:val="24"/>
          <w:szCs w:val="24"/>
        </w:rPr>
      </w:pPr>
      <w:r w:rsidRPr="00ED091F">
        <w:rPr>
          <w:rFonts w:ascii="Times New Roman" w:hAnsi="Times New Roman" w:cs="Times New Roman"/>
          <w:b/>
          <w:bCs/>
          <w:sz w:val="24"/>
          <w:szCs w:val="24"/>
        </w:rPr>
        <w:t>3.2.2 Электронные издания</w:t>
      </w:r>
    </w:p>
    <w:p w:rsidR="00316B4A" w:rsidRPr="00ED091F" w:rsidRDefault="00316B4A" w:rsidP="00316B4A">
      <w:pPr>
        <w:pStyle w:val="Default"/>
        <w:numPr>
          <w:ilvl w:val="0"/>
          <w:numId w:val="19"/>
        </w:numPr>
        <w:adjustRightInd w:val="0"/>
        <w:ind w:left="0" w:firstLine="709"/>
        <w:jc w:val="both"/>
        <w:rPr>
          <w:rFonts w:eastAsia="Times New Roman"/>
          <w:color w:val="auto"/>
        </w:rPr>
      </w:pPr>
      <w:r w:rsidRPr="00ED091F">
        <w:rPr>
          <w:rFonts w:eastAsia="Times New Roman"/>
          <w:color w:val="auto"/>
        </w:rPr>
        <w:t>Библиотека Гумер – гуманитарные науки. – URL: http://www.gumer.info/ (д</w:t>
      </w:r>
      <w:r w:rsidRPr="00ED091F">
        <w:rPr>
          <w:rFonts w:eastAsia="Times New Roman"/>
          <w:color w:val="auto"/>
        </w:rPr>
        <w:t>а</w:t>
      </w:r>
      <w:r w:rsidRPr="00ED091F">
        <w:rPr>
          <w:rFonts w:eastAsia="Times New Roman"/>
          <w:color w:val="auto"/>
        </w:rPr>
        <w:t xml:space="preserve">та обращения 10.05.2022). - Режим доступа: свободный. – Текст: электронный. </w:t>
      </w:r>
    </w:p>
    <w:p w:rsidR="00316B4A" w:rsidRPr="00ED091F" w:rsidRDefault="00316B4A" w:rsidP="00316B4A">
      <w:pPr>
        <w:pStyle w:val="Default"/>
        <w:numPr>
          <w:ilvl w:val="0"/>
          <w:numId w:val="19"/>
        </w:numPr>
        <w:adjustRightInd w:val="0"/>
        <w:ind w:left="0" w:firstLine="709"/>
        <w:jc w:val="both"/>
        <w:rPr>
          <w:rFonts w:eastAsia="Times New Roman"/>
          <w:color w:val="auto"/>
        </w:rPr>
      </w:pPr>
      <w:r w:rsidRPr="00ED091F">
        <w:rPr>
          <w:rFonts w:eastAsia="Times New Roman"/>
          <w:color w:val="auto"/>
        </w:rPr>
        <w:t>Единая коллекция цифровых образовательных ресурсов. - URL: http://school-collection.edu.ru/ (дата обращения: 10.05.2022). - Текст: электронный.</w:t>
      </w:r>
    </w:p>
    <w:p w:rsidR="00316B4A" w:rsidRPr="00ED091F" w:rsidRDefault="00316B4A" w:rsidP="00316B4A">
      <w:pPr>
        <w:pStyle w:val="Default"/>
        <w:numPr>
          <w:ilvl w:val="0"/>
          <w:numId w:val="19"/>
        </w:numPr>
        <w:adjustRightInd w:val="0"/>
        <w:ind w:left="0" w:firstLine="709"/>
        <w:jc w:val="both"/>
        <w:rPr>
          <w:rFonts w:eastAsia="Times New Roman"/>
          <w:color w:val="auto"/>
        </w:rPr>
      </w:pPr>
      <w:r w:rsidRPr="00ED091F">
        <w:rPr>
          <w:rFonts w:eastAsia="Times New Roman"/>
          <w:color w:val="auto"/>
        </w:rPr>
        <w:t>Информационная система «Единое окно доступа к образовательным ресу</w:t>
      </w:r>
      <w:r w:rsidRPr="00ED091F">
        <w:rPr>
          <w:rFonts w:eastAsia="Times New Roman"/>
          <w:color w:val="auto"/>
        </w:rPr>
        <w:t>р</w:t>
      </w:r>
      <w:r w:rsidRPr="00ED091F">
        <w:rPr>
          <w:rFonts w:eastAsia="Times New Roman"/>
          <w:color w:val="auto"/>
        </w:rPr>
        <w:t>сам». - URL: http://window.edu.ru/ (дата обращения: 10.05.2022). - Текст: электронный.</w:t>
      </w:r>
    </w:p>
    <w:p w:rsidR="00316B4A" w:rsidRPr="00ED091F" w:rsidRDefault="00316B4A" w:rsidP="00316B4A">
      <w:pPr>
        <w:pStyle w:val="Default"/>
        <w:numPr>
          <w:ilvl w:val="0"/>
          <w:numId w:val="19"/>
        </w:numPr>
        <w:adjustRightInd w:val="0"/>
        <w:ind w:left="0" w:firstLine="709"/>
        <w:jc w:val="both"/>
        <w:rPr>
          <w:rFonts w:eastAsia="Times New Roman"/>
          <w:color w:val="auto"/>
        </w:rPr>
      </w:pPr>
      <w:r w:rsidRPr="00ED091F">
        <w:rPr>
          <w:rFonts w:eastAsia="Times New Roman"/>
          <w:color w:val="auto"/>
        </w:rPr>
        <w:t>КиберЛенинка. - URL: http://cyberleninka.ru/ (дата обращения: 10.05.2022). - Текст: электронный.</w:t>
      </w:r>
    </w:p>
    <w:p w:rsidR="00316B4A" w:rsidRPr="00ED091F" w:rsidRDefault="00316B4A" w:rsidP="00316B4A">
      <w:pPr>
        <w:pStyle w:val="Default"/>
        <w:numPr>
          <w:ilvl w:val="0"/>
          <w:numId w:val="19"/>
        </w:numPr>
        <w:adjustRightInd w:val="0"/>
        <w:ind w:left="0" w:firstLine="709"/>
        <w:jc w:val="both"/>
        <w:rPr>
          <w:rFonts w:eastAsia="Times New Roman"/>
          <w:color w:val="auto"/>
        </w:rPr>
      </w:pPr>
      <w:r w:rsidRPr="00ED091F">
        <w:rPr>
          <w:rFonts w:eastAsia="Times New Roman"/>
          <w:color w:val="auto"/>
        </w:rPr>
        <w:t>Министерство образования и науки Российской Федерации. - URL: https://minobrnauki.gov.ru/ (дата обращения: 10.05.2022). - Текст: электронный.</w:t>
      </w:r>
    </w:p>
    <w:p w:rsidR="00316B4A" w:rsidRDefault="00316B4A" w:rsidP="00316B4A">
      <w:pPr>
        <w:pStyle w:val="Default"/>
        <w:numPr>
          <w:ilvl w:val="0"/>
          <w:numId w:val="19"/>
        </w:numPr>
        <w:adjustRightInd w:val="0"/>
        <w:ind w:left="0" w:firstLine="709"/>
        <w:jc w:val="both"/>
        <w:rPr>
          <w:rFonts w:eastAsia="Times New Roman"/>
          <w:color w:val="auto"/>
        </w:rPr>
      </w:pPr>
      <w:r w:rsidRPr="00ED091F">
        <w:rPr>
          <w:rFonts w:eastAsia="Times New Roman"/>
          <w:color w:val="auto"/>
        </w:rPr>
        <w:t>Научная электронная библиотека (НЭБ). - URL: http://www.elibrary.ru (дата обращения: 10.05.2022). - Текст: электронный.</w:t>
      </w:r>
    </w:p>
    <w:p w:rsidR="00316B4A" w:rsidRPr="00ED091F" w:rsidRDefault="00316B4A" w:rsidP="00316B4A">
      <w:pPr>
        <w:pStyle w:val="Default"/>
        <w:numPr>
          <w:ilvl w:val="0"/>
          <w:numId w:val="19"/>
        </w:numPr>
        <w:adjustRightInd w:val="0"/>
        <w:ind w:left="0" w:firstLine="709"/>
        <w:jc w:val="both"/>
        <w:rPr>
          <w:rFonts w:eastAsia="Times New Roman"/>
          <w:color w:val="auto"/>
        </w:rPr>
      </w:pPr>
      <w:r w:rsidRPr="00ED091F">
        <w:rPr>
          <w:rFonts w:eastAsia="Times New Roman"/>
          <w:color w:val="auto"/>
        </w:rPr>
        <w:t xml:space="preserve">Российская национальная библиотека URL: </w:t>
      </w:r>
      <w:hyperlink r:id="rId9" w:history="1">
        <w:r w:rsidRPr="00ED091F">
          <w:rPr>
            <w:rFonts w:eastAsia="Times New Roman"/>
            <w:color w:val="auto"/>
          </w:rPr>
          <w:t>https://nlr.ru/</w:t>
        </w:r>
      </w:hyperlink>
      <w:r w:rsidRPr="00ED091F">
        <w:rPr>
          <w:rFonts w:eastAsia="Times New Roman"/>
          <w:color w:val="auto"/>
        </w:rPr>
        <w:t xml:space="preserve"> (дата обращения: 10.05.2022). - Текст: электронный</w:t>
      </w:r>
    </w:p>
    <w:p w:rsidR="00316B4A" w:rsidRPr="00ED091F" w:rsidRDefault="00316B4A" w:rsidP="00316B4A">
      <w:pPr>
        <w:pStyle w:val="Default"/>
        <w:numPr>
          <w:ilvl w:val="0"/>
          <w:numId w:val="19"/>
        </w:numPr>
        <w:adjustRightInd w:val="0"/>
        <w:ind w:left="0" w:firstLine="709"/>
        <w:jc w:val="both"/>
        <w:rPr>
          <w:rFonts w:eastAsia="Times New Roman"/>
          <w:color w:val="auto"/>
        </w:rPr>
      </w:pPr>
      <w:r w:rsidRPr="00ED091F">
        <w:rPr>
          <w:rFonts w:eastAsia="Times New Roman"/>
          <w:color w:val="auto"/>
        </w:rPr>
        <w:lastRenderedPageBreak/>
        <w:t>Федеральный портал «Российское образование». - URL: http://www.edu.ru/ (дата обращения: 10.05.2022). - Текст: электронный.</w:t>
      </w:r>
    </w:p>
    <w:p w:rsidR="00316B4A" w:rsidRPr="00ED091F" w:rsidRDefault="00316B4A" w:rsidP="00316B4A">
      <w:pPr>
        <w:pStyle w:val="Default"/>
        <w:numPr>
          <w:ilvl w:val="0"/>
          <w:numId w:val="19"/>
        </w:numPr>
        <w:adjustRightInd w:val="0"/>
        <w:ind w:left="0" w:firstLine="709"/>
        <w:jc w:val="both"/>
        <w:rPr>
          <w:rFonts w:eastAsia="Times New Roman"/>
          <w:color w:val="auto"/>
        </w:rPr>
      </w:pPr>
      <w:r w:rsidRPr="00ED091F">
        <w:rPr>
          <w:rFonts w:eastAsia="Times New Roman"/>
          <w:color w:val="auto"/>
        </w:rPr>
        <w:t>Федеральный центр информационно-образовательных ресурсов. - URL: http://fcior.edu.ru/ (дата обращения: 10.05.2022). - Текст: электронный.</w:t>
      </w:r>
    </w:p>
    <w:p w:rsidR="00316B4A" w:rsidRDefault="00316B4A" w:rsidP="00316B4A">
      <w:pPr>
        <w:pStyle w:val="Default"/>
        <w:numPr>
          <w:ilvl w:val="0"/>
          <w:numId w:val="19"/>
        </w:numPr>
        <w:adjustRightInd w:val="0"/>
        <w:ind w:left="0" w:firstLine="709"/>
        <w:jc w:val="both"/>
        <w:rPr>
          <w:rFonts w:eastAsia="Times New Roman"/>
          <w:color w:val="auto"/>
        </w:rPr>
      </w:pPr>
      <w:r w:rsidRPr="00ED091F">
        <w:rPr>
          <w:rFonts w:eastAsia="Times New Roman"/>
          <w:color w:val="auto"/>
        </w:rPr>
        <w:t xml:space="preserve">ФГБНУ «Федеральный институт педагогических измерений». - URL: </w:t>
      </w:r>
      <w:hyperlink r:id="rId10" w:history="1">
        <w:r w:rsidRPr="00ED091F">
          <w:rPr>
            <w:rFonts w:eastAsia="Times New Roman"/>
            <w:color w:val="auto"/>
          </w:rPr>
          <w:t>https://fipi.ru/</w:t>
        </w:r>
      </w:hyperlink>
    </w:p>
    <w:p w:rsidR="00316B4A" w:rsidRPr="00645A7A" w:rsidRDefault="00316B4A" w:rsidP="00316B4A">
      <w:pPr>
        <w:pStyle w:val="Default"/>
        <w:numPr>
          <w:ilvl w:val="0"/>
          <w:numId w:val="19"/>
        </w:numPr>
        <w:adjustRightInd w:val="0"/>
        <w:ind w:left="0" w:firstLine="709"/>
        <w:jc w:val="both"/>
        <w:rPr>
          <w:rFonts w:eastAsia="Times New Roman"/>
          <w:color w:val="auto"/>
        </w:rPr>
      </w:pPr>
      <w:r w:rsidRPr="00645A7A">
        <w:rPr>
          <w:bCs/>
        </w:rPr>
        <w:t>Украинцев Ю.Д., Цветов М.А.  История связи и перспективы развития тел</w:t>
      </w:r>
      <w:r w:rsidRPr="00645A7A">
        <w:rPr>
          <w:bCs/>
        </w:rPr>
        <w:t>е</w:t>
      </w:r>
      <w:r w:rsidRPr="00645A7A">
        <w:rPr>
          <w:bCs/>
        </w:rPr>
        <w:t>коммуникаций: учебное пособие /. - Ульяновск :УлГТУ, 2009. - 128 с. (дата обращения: 26.10.2022). - Текст: электронный</w:t>
      </w:r>
    </w:p>
    <w:p w:rsidR="00316B4A" w:rsidRPr="00ED091F" w:rsidRDefault="00316B4A" w:rsidP="00316B4A">
      <w:pPr>
        <w:rPr>
          <w:rFonts w:ascii="Times New Roman" w:hAnsi="Times New Roman" w:cs="Times New Roman"/>
          <w:b/>
          <w:bCs/>
          <w:sz w:val="24"/>
          <w:szCs w:val="24"/>
        </w:rPr>
      </w:pPr>
    </w:p>
    <w:p w:rsidR="00316B4A" w:rsidRPr="00ED091F" w:rsidRDefault="00316B4A" w:rsidP="00316B4A">
      <w:pPr>
        <w:rPr>
          <w:rFonts w:ascii="Times New Roman" w:hAnsi="Times New Roman" w:cs="Times New Roman"/>
          <w:b/>
          <w:bCs/>
          <w:sz w:val="24"/>
          <w:szCs w:val="24"/>
        </w:rPr>
      </w:pPr>
      <w:r w:rsidRPr="00ED091F">
        <w:rPr>
          <w:rFonts w:ascii="Times New Roman" w:hAnsi="Times New Roman" w:cs="Times New Roman"/>
          <w:b/>
          <w:bCs/>
          <w:sz w:val="24"/>
          <w:szCs w:val="24"/>
        </w:rPr>
        <w:t>3.2.3 Дополнительные источники</w:t>
      </w:r>
    </w:p>
    <w:p w:rsidR="00316B4A" w:rsidRPr="00ED091F" w:rsidRDefault="00316B4A" w:rsidP="00316B4A">
      <w:pPr>
        <w:pStyle w:val="aa"/>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400"/>
        <w:jc w:val="both"/>
        <w:rPr>
          <w:sz w:val="24"/>
          <w:szCs w:val="24"/>
        </w:rPr>
      </w:pPr>
      <w:r w:rsidRPr="00ED091F">
        <w:rPr>
          <w:sz w:val="24"/>
          <w:szCs w:val="24"/>
        </w:rPr>
        <w:t>Алятина, А. Г. История: практикум для СПО / А. Г. Алятина, Н. А. Дегтярева. — Саратов: Профобразование, 2020. — 236 c. — ISBN 978-5-4488-0614-8. — Текст: эле</w:t>
      </w:r>
      <w:r w:rsidRPr="00ED091F">
        <w:rPr>
          <w:sz w:val="24"/>
          <w:szCs w:val="24"/>
        </w:rPr>
        <w:t>к</w:t>
      </w:r>
      <w:r w:rsidRPr="00ED091F">
        <w:rPr>
          <w:sz w:val="24"/>
          <w:szCs w:val="24"/>
        </w:rPr>
        <w:t xml:space="preserve">тронный // Электронный ресурс цифровой образовательной среды СПО PROFобразование: [сайт]. — URL: </w:t>
      </w:r>
      <w:hyperlink r:id="rId11" w:history="1">
        <w:r w:rsidRPr="00ED091F">
          <w:rPr>
            <w:sz w:val="24"/>
            <w:szCs w:val="24"/>
          </w:rPr>
          <w:t>https://profspo.ru/books/91875</w:t>
        </w:r>
      </w:hyperlink>
    </w:p>
    <w:p w:rsidR="00316B4A" w:rsidRPr="00ED091F" w:rsidRDefault="00316B4A" w:rsidP="00316B4A">
      <w:pPr>
        <w:pStyle w:val="aa"/>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sz w:val="24"/>
          <w:szCs w:val="24"/>
        </w:rPr>
      </w:pPr>
      <w:r w:rsidRPr="00ED091F">
        <w:rPr>
          <w:sz w:val="24"/>
          <w:szCs w:val="24"/>
        </w:rPr>
        <w:t xml:space="preserve">Беловинский, Л. В. История русской материальной культуры: учеб.пособие / Л.В. Беловинский. — 2-е изд., испр. и доп. — М.: ФОРУМ: ИНФРА-М, 2019. — 512 с. — (Среднее профессиональное образование). </w:t>
      </w:r>
    </w:p>
    <w:p w:rsidR="00316B4A" w:rsidRPr="00ED091F" w:rsidRDefault="00316B4A" w:rsidP="00316B4A">
      <w:pPr>
        <w:pStyle w:val="aa"/>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sz w:val="24"/>
          <w:szCs w:val="24"/>
        </w:rPr>
      </w:pPr>
      <w:r w:rsidRPr="00ED091F">
        <w:rPr>
          <w:sz w:val="24"/>
          <w:szCs w:val="24"/>
        </w:rPr>
        <w:t>Зуев, М. Н.  История России ХХ - начала ХХI века: учебник и практикум для среднего профессионального образования / М. Н. Зуев, С. Я. Лавренов. — Москва : Изд</w:t>
      </w:r>
      <w:r w:rsidRPr="00ED091F">
        <w:rPr>
          <w:sz w:val="24"/>
          <w:szCs w:val="24"/>
        </w:rPr>
        <w:t>а</w:t>
      </w:r>
      <w:r w:rsidRPr="00ED091F">
        <w:rPr>
          <w:sz w:val="24"/>
          <w:szCs w:val="24"/>
        </w:rPr>
        <w:t>тельство Юрайт, 2020. — 299 с. — (Профессиональное образование). — Текст : электро</w:t>
      </w:r>
      <w:r w:rsidRPr="00ED091F">
        <w:rPr>
          <w:sz w:val="24"/>
          <w:szCs w:val="24"/>
        </w:rPr>
        <w:t>н</w:t>
      </w:r>
      <w:r w:rsidRPr="00ED091F">
        <w:rPr>
          <w:sz w:val="24"/>
          <w:szCs w:val="24"/>
        </w:rPr>
        <w:t xml:space="preserve">ный // Образовательная платформа Юрайт [сайт]. — URL: </w:t>
      </w:r>
      <w:hyperlink r:id="rId12" w:history="1">
        <w:r w:rsidRPr="00ED091F">
          <w:rPr>
            <w:sz w:val="24"/>
            <w:szCs w:val="24"/>
          </w:rPr>
          <w:t>https://urait.ru/bcode/452675</w:t>
        </w:r>
      </w:hyperlink>
    </w:p>
    <w:p w:rsidR="00316B4A" w:rsidRPr="00ED091F" w:rsidRDefault="00316B4A" w:rsidP="00316B4A">
      <w:pPr>
        <w:pStyle w:val="aa"/>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sz w:val="24"/>
          <w:szCs w:val="24"/>
        </w:rPr>
      </w:pPr>
      <w:r w:rsidRPr="00ED091F">
        <w:rPr>
          <w:sz w:val="24"/>
          <w:szCs w:val="24"/>
        </w:rPr>
        <w:t>Крамаренко, Р. А. История России. Рабочая тетрадь: учебно-методическое пос</w:t>
      </w:r>
      <w:r w:rsidRPr="00ED091F">
        <w:rPr>
          <w:sz w:val="24"/>
          <w:szCs w:val="24"/>
        </w:rPr>
        <w:t>о</w:t>
      </w:r>
      <w:r w:rsidRPr="00ED091F">
        <w:rPr>
          <w:sz w:val="24"/>
          <w:szCs w:val="24"/>
        </w:rPr>
        <w:t>бие / Р. А. Крамаренко. — Новосибирск: Новосибирский государственный технический университет, 2019. — 64 c. — Текст: электронный // Электронный ресурс цифровой обр</w:t>
      </w:r>
      <w:r w:rsidRPr="00ED091F">
        <w:rPr>
          <w:sz w:val="24"/>
          <w:szCs w:val="24"/>
        </w:rPr>
        <w:t>а</w:t>
      </w:r>
      <w:r w:rsidRPr="00ED091F">
        <w:rPr>
          <w:sz w:val="24"/>
          <w:szCs w:val="24"/>
        </w:rPr>
        <w:t xml:space="preserve">зовательной среды СПО PROFобразование: [сайт]. — URL: </w:t>
      </w:r>
      <w:hyperlink r:id="rId13" w:history="1">
        <w:r w:rsidRPr="00ED091F">
          <w:rPr>
            <w:sz w:val="24"/>
            <w:szCs w:val="24"/>
          </w:rPr>
          <w:t>https://profspo.ru/books/98675</w:t>
        </w:r>
      </w:hyperlink>
    </w:p>
    <w:p w:rsidR="00316B4A" w:rsidRPr="00ED091F" w:rsidRDefault="00316B4A" w:rsidP="00316B4A">
      <w:pPr>
        <w:pStyle w:val="aa"/>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sz w:val="24"/>
          <w:szCs w:val="24"/>
        </w:rPr>
      </w:pPr>
      <w:r w:rsidRPr="00ED091F">
        <w:rPr>
          <w:sz w:val="24"/>
          <w:szCs w:val="24"/>
        </w:rPr>
        <w:t>Кузнецов, И. Н. Отечественная история: учебник / И. Н. Кузнецов. — М.: И</w:t>
      </w:r>
      <w:r w:rsidRPr="00ED091F">
        <w:rPr>
          <w:sz w:val="24"/>
          <w:szCs w:val="24"/>
        </w:rPr>
        <w:t>Н</w:t>
      </w:r>
      <w:r w:rsidRPr="00ED091F">
        <w:rPr>
          <w:sz w:val="24"/>
          <w:szCs w:val="24"/>
        </w:rPr>
        <w:t xml:space="preserve">ФРА-М, 2021. — 639 с. — (Среднее профессиональное образование). </w:t>
      </w:r>
    </w:p>
    <w:p w:rsidR="00316B4A" w:rsidRPr="00ED091F" w:rsidRDefault="00316B4A" w:rsidP="00316B4A">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b/>
          <w:caps/>
          <w:sz w:val="24"/>
          <w:szCs w:val="24"/>
        </w:rPr>
      </w:pPr>
      <w:bookmarkStart w:id="6" w:name="_Toc113637408"/>
    </w:p>
    <w:p w:rsidR="00316B4A" w:rsidRPr="00C0268E" w:rsidRDefault="00316B4A" w:rsidP="00316B4A">
      <w:pPr>
        <w:rPr>
          <w:rFonts w:ascii="Times New Roman" w:eastAsia="Times New Roman" w:hAnsi="Times New Roman" w:cs="Times New Roman"/>
          <w:b/>
          <w:caps/>
          <w:sz w:val="24"/>
          <w:szCs w:val="24"/>
        </w:rPr>
      </w:pPr>
      <w:r w:rsidRPr="00C0268E">
        <w:rPr>
          <w:rFonts w:ascii="Times New Roman" w:hAnsi="Times New Roman" w:cs="Times New Roman"/>
          <w:b/>
          <w:caps/>
          <w:sz w:val="24"/>
          <w:szCs w:val="24"/>
        </w:rPr>
        <w:br w:type="page"/>
      </w:r>
    </w:p>
    <w:p w:rsidR="00316B4A" w:rsidRPr="00ED091F" w:rsidRDefault="00316B4A" w:rsidP="00316B4A">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b/>
          <w:caps/>
          <w:sz w:val="24"/>
          <w:szCs w:val="24"/>
        </w:rPr>
      </w:pPr>
      <w:r w:rsidRPr="00ED091F">
        <w:rPr>
          <w:b/>
          <w:caps/>
          <w:sz w:val="24"/>
          <w:szCs w:val="24"/>
        </w:rPr>
        <w:lastRenderedPageBreak/>
        <w:t xml:space="preserve">4. Контроль и оценка результатов освоения </w:t>
      </w:r>
      <w:r w:rsidRPr="00ED091F">
        <w:rPr>
          <w:b/>
          <w:sz w:val="24"/>
          <w:szCs w:val="24"/>
        </w:rPr>
        <w:t>ОБЩЕОБРАЗОВАТЕЛ</w:t>
      </w:r>
      <w:r w:rsidRPr="00ED091F">
        <w:rPr>
          <w:b/>
          <w:sz w:val="24"/>
          <w:szCs w:val="24"/>
        </w:rPr>
        <w:t>Ь</w:t>
      </w:r>
      <w:r w:rsidRPr="00ED091F">
        <w:rPr>
          <w:b/>
          <w:sz w:val="24"/>
          <w:szCs w:val="24"/>
        </w:rPr>
        <w:t xml:space="preserve">НОЙ </w:t>
      </w:r>
      <w:r w:rsidRPr="00ED091F">
        <w:rPr>
          <w:b/>
          <w:caps/>
          <w:sz w:val="24"/>
          <w:szCs w:val="24"/>
        </w:rPr>
        <w:t>Дисциплины</w:t>
      </w:r>
      <w:bookmarkEnd w:id="6"/>
    </w:p>
    <w:p w:rsidR="00316B4A" w:rsidRPr="00ED091F" w:rsidRDefault="00316B4A" w:rsidP="00316B4A">
      <w:pPr>
        <w:spacing w:after="200" w:line="276" w:lineRule="auto"/>
        <w:contextualSpacing/>
        <w:jc w:val="both"/>
        <w:rPr>
          <w:rFonts w:ascii="Times New Roman" w:eastAsia="Times New Roman" w:hAnsi="Times New Roman" w:cs="Times New Roman"/>
          <w:b/>
          <w:sz w:val="24"/>
          <w:szCs w:val="24"/>
          <w:lang w:eastAsia="ru-RU"/>
        </w:rPr>
      </w:pPr>
      <w:r w:rsidRPr="00ED091F">
        <w:rPr>
          <w:rFonts w:ascii="Times New Roman" w:hAnsi="Times New Roman" w:cs="Times New Roman"/>
          <w:bCs/>
          <w:sz w:val="24"/>
          <w:szCs w:val="24"/>
        </w:rPr>
        <w:t>Контроль и оценка</w:t>
      </w:r>
      <w:r w:rsidRPr="00ED091F">
        <w:rPr>
          <w:rFonts w:ascii="Times New Roman" w:hAnsi="Times New Roman" w:cs="Times New Roman"/>
          <w:sz w:val="24"/>
          <w:szCs w:val="24"/>
        </w:rPr>
        <w:t xml:space="preserve"> результатов освоения общеобразовательной дисциплины раскрываю</w:t>
      </w:r>
      <w:r w:rsidRPr="00ED091F">
        <w:rPr>
          <w:rFonts w:ascii="Times New Roman" w:hAnsi="Times New Roman" w:cs="Times New Roman"/>
          <w:sz w:val="24"/>
          <w:szCs w:val="24"/>
        </w:rPr>
        <w:t>т</w:t>
      </w:r>
      <w:r w:rsidRPr="00ED091F">
        <w:rPr>
          <w:rFonts w:ascii="Times New Roman" w:hAnsi="Times New Roman" w:cs="Times New Roman"/>
          <w:sz w:val="24"/>
          <w:szCs w:val="24"/>
        </w:rPr>
        <w:t>ся через дисциплинарные результаты, направленные на формирование общих и профе</w:t>
      </w:r>
      <w:r w:rsidRPr="00ED091F">
        <w:rPr>
          <w:rFonts w:ascii="Times New Roman" w:hAnsi="Times New Roman" w:cs="Times New Roman"/>
          <w:sz w:val="24"/>
          <w:szCs w:val="24"/>
        </w:rPr>
        <w:t>с</w:t>
      </w:r>
      <w:r w:rsidRPr="00ED091F">
        <w:rPr>
          <w:rFonts w:ascii="Times New Roman" w:hAnsi="Times New Roman" w:cs="Times New Roman"/>
          <w:sz w:val="24"/>
          <w:szCs w:val="24"/>
        </w:rPr>
        <w:t>сиональных компетенций по разделам и темам содержания учебного материала.</w:t>
      </w:r>
    </w:p>
    <w:p w:rsidR="00316B4A" w:rsidRPr="00ED091F" w:rsidRDefault="00316B4A" w:rsidP="00316B4A">
      <w:pPr>
        <w:spacing w:after="200" w:line="276" w:lineRule="auto"/>
        <w:contextualSpacing/>
        <w:jc w:val="both"/>
        <w:rPr>
          <w:rFonts w:ascii="Times New Roman" w:eastAsia="Times New Roman" w:hAnsi="Times New Roman" w:cs="Times New Roman"/>
          <w:b/>
          <w:sz w:val="24"/>
          <w:szCs w:val="24"/>
          <w:lang w:eastAsia="ru-RU"/>
        </w:rPr>
      </w:pP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23"/>
        <w:gridCol w:w="2835"/>
        <w:gridCol w:w="2694"/>
      </w:tblGrid>
      <w:tr w:rsidR="00316B4A" w:rsidRPr="00ED091F" w:rsidTr="006A5764">
        <w:trPr>
          <w:jc w:val="center"/>
        </w:trPr>
        <w:tc>
          <w:tcPr>
            <w:tcW w:w="3823" w:type="dxa"/>
          </w:tcPr>
          <w:p w:rsidR="00316B4A" w:rsidRPr="00ED091F" w:rsidRDefault="00316B4A" w:rsidP="006A5764">
            <w:pPr>
              <w:suppressAutoHyphens/>
              <w:spacing w:after="0" w:line="240" w:lineRule="auto"/>
              <w:jc w:val="center"/>
              <w:rPr>
                <w:rFonts w:ascii="Times New Roman" w:hAnsi="Times New Roman" w:cs="Times New Roman"/>
                <w:iCs/>
                <w:sz w:val="24"/>
                <w:szCs w:val="24"/>
              </w:rPr>
            </w:pPr>
            <w:bookmarkStart w:id="7" w:name="_Hlk113635425"/>
            <w:r w:rsidRPr="00ED091F">
              <w:rPr>
                <w:rFonts w:ascii="Times New Roman" w:eastAsia="Calibri" w:hAnsi="Times New Roman" w:cs="Times New Roman"/>
                <w:b/>
                <w:iCs/>
                <w:sz w:val="24"/>
                <w:szCs w:val="24"/>
              </w:rPr>
              <w:t>Код и наименование формируемых компетенций</w:t>
            </w:r>
          </w:p>
        </w:tc>
        <w:tc>
          <w:tcPr>
            <w:tcW w:w="2835" w:type="dxa"/>
          </w:tcPr>
          <w:p w:rsidR="00316B4A" w:rsidRPr="00ED091F" w:rsidRDefault="00316B4A" w:rsidP="006A5764">
            <w:pPr>
              <w:suppressAutoHyphens/>
              <w:spacing w:after="0" w:line="240" w:lineRule="auto"/>
              <w:jc w:val="center"/>
              <w:rPr>
                <w:rFonts w:ascii="Times New Roman" w:hAnsi="Times New Roman" w:cs="Times New Roman"/>
                <w:b/>
                <w:iCs/>
                <w:sz w:val="24"/>
                <w:szCs w:val="24"/>
              </w:rPr>
            </w:pPr>
            <w:r w:rsidRPr="00ED091F">
              <w:rPr>
                <w:rFonts w:ascii="Times New Roman" w:eastAsia="Calibri" w:hAnsi="Times New Roman" w:cs="Times New Roman"/>
                <w:b/>
                <w:iCs/>
                <w:sz w:val="24"/>
                <w:szCs w:val="24"/>
              </w:rPr>
              <w:t>Раздел/Тема</w:t>
            </w:r>
          </w:p>
        </w:tc>
        <w:tc>
          <w:tcPr>
            <w:tcW w:w="2694" w:type="dxa"/>
          </w:tcPr>
          <w:p w:rsidR="00316B4A" w:rsidRPr="00ED091F" w:rsidRDefault="00316B4A" w:rsidP="006A5764">
            <w:pPr>
              <w:pStyle w:val="a7"/>
              <w:spacing w:before="0" w:beforeAutospacing="0" w:after="0" w:afterAutospacing="0"/>
              <w:jc w:val="center"/>
            </w:pPr>
            <w:r w:rsidRPr="00ED091F">
              <w:rPr>
                <w:rFonts w:eastAsia="Calibri"/>
                <w:b/>
                <w:iCs/>
              </w:rPr>
              <w:t>Тип оценочных мер</w:t>
            </w:r>
            <w:r w:rsidRPr="00ED091F">
              <w:rPr>
                <w:rFonts w:eastAsia="Calibri"/>
                <w:b/>
                <w:iCs/>
              </w:rPr>
              <w:t>о</w:t>
            </w:r>
            <w:r w:rsidRPr="00ED091F">
              <w:rPr>
                <w:rFonts w:eastAsia="Calibri"/>
                <w:b/>
                <w:iCs/>
              </w:rPr>
              <w:t>приятий</w:t>
            </w:r>
          </w:p>
        </w:tc>
      </w:tr>
      <w:tr w:rsidR="00316B4A" w:rsidRPr="00ED091F" w:rsidTr="006A5764">
        <w:trPr>
          <w:trHeight w:val="1439"/>
          <w:jc w:val="center"/>
        </w:trPr>
        <w:tc>
          <w:tcPr>
            <w:tcW w:w="3823" w:type="dxa"/>
            <w:tcBorders>
              <w:bottom w:val="single" w:sz="4" w:space="0" w:color="auto"/>
            </w:tcBorders>
          </w:tcPr>
          <w:p w:rsidR="00316B4A" w:rsidRPr="00ED091F" w:rsidRDefault="00316B4A" w:rsidP="006A5764">
            <w:pPr>
              <w:suppressAutoHyphens/>
              <w:spacing w:after="0" w:line="240" w:lineRule="auto"/>
              <w:rPr>
                <w:rFonts w:ascii="Times New Roman" w:hAnsi="Times New Roman" w:cs="Times New Roman"/>
                <w:sz w:val="24"/>
                <w:szCs w:val="24"/>
              </w:rPr>
            </w:pPr>
            <w:r w:rsidRPr="00ED091F">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ED091F">
              <w:rPr>
                <w:rFonts w:ascii="Times New Roman" w:hAnsi="Times New Roman" w:cs="Times New Roman"/>
                <w:iCs/>
                <w:sz w:val="24"/>
                <w:szCs w:val="24"/>
              </w:rPr>
              <w:br/>
              <w:t>к различным контекстам</w:t>
            </w:r>
          </w:p>
        </w:tc>
        <w:tc>
          <w:tcPr>
            <w:tcW w:w="2835" w:type="dxa"/>
            <w:tcBorders>
              <w:bottom w:val="single" w:sz="4" w:space="0" w:color="auto"/>
            </w:tcBorders>
          </w:tcPr>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Р1, Тема 1.1, П-о/с</w:t>
            </w:r>
            <w:r w:rsidRPr="00ED091F">
              <w:rPr>
                <w:rStyle w:val="a6"/>
                <w:rFonts w:ascii="Times New Roman" w:hAnsi="Times New Roman"/>
                <w:bCs/>
                <w:sz w:val="24"/>
                <w:szCs w:val="24"/>
              </w:rPr>
              <w:footnoteReference w:id="4"/>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Р2 П-о/с</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3 П-о/с</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4 П-о/с</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 xml:space="preserve">Р 5 П-о/с </w:t>
            </w:r>
          </w:p>
        </w:tc>
        <w:tc>
          <w:tcPr>
            <w:tcW w:w="2694" w:type="dxa"/>
            <w:vMerge w:val="restart"/>
            <w:shd w:val="clear" w:color="auto" w:fill="auto"/>
          </w:tcPr>
          <w:p w:rsidR="00316B4A" w:rsidRPr="00ED091F" w:rsidRDefault="00316B4A" w:rsidP="006A5764">
            <w:pPr>
              <w:pStyle w:val="a7"/>
              <w:spacing w:before="0" w:beforeAutospacing="0" w:after="0" w:afterAutospacing="0"/>
            </w:pPr>
            <w:r w:rsidRPr="00ED091F">
              <w:t>Диагностическая раб</w:t>
            </w:r>
            <w:r w:rsidRPr="00ED091F">
              <w:t>о</w:t>
            </w:r>
            <w:r w:rsidRPr="00ED091F">
              <w:t>та</w:t>
            </w:r>
          </w:p>
          <w:p w:rsidR="00316B4A" w:rsidRPr="00ED091F" w:rsidRDefault="00316B4A" w:rsidP="006A5764">
            <w:pPr>
              <w:pStyle w:val="a7"/>
              <w:spacing w:before="0" w:beforeAutospacing="0" w:after="0" w:afterAutospacing="0"/>
            </w:pPr>
            <w:r w:rsidRPr="00ED091F">
              <w:t>Контрольная работа</w:t>
            </w:r>
          </w:p>
          <w:p w:rsidR="00316B4A" w:rsidRPr="00ED091F" w:rsidRDefault="00316B4A" w:rsidP="006A5764">
            <w:pPr>
              <w:tabs>
                <w:tab w:val="left" w:pos="4793"/>
              </w:tabs>
              <w:spacing w:after="0" w:line="240" w:lineRule="auto"/>
              <w:contextualSpacing/>
              <w:rPr>
                <w:rFonts w:ascii="Times New Roman" w:hAnsi="Times New Roman" w:cs="Times New Roman"/>
                <w:bCs/>
                <w:sz w:val="24"/>
                <w:szCs w:val="24"/>
              </w:rPr>
            </w:pPr>
            <w:r w:rsidRPr="00ED091F">
              <w:rPr>
                <w:rFonts w:ascii="Times New Roman" w:hAnsi="Times New Roman" w:cs="Times New Roman"/>
                <w:bCs/>
                <w:sz w:val="24"/>
                <w:szCs w:val="24"/>
              </w:rPr>
              <w:t>Самооценка и взаим</w:t>
            </w:r>
            <w:r w:rsidRPr="00ED091F">
              <w:rPr>
                <w:rFonts w:ascii="Times New Roman" w:hAnsi="Times New Roman" w:cs="Times New Roman"/>
                <w:bCs/>
                <w:sz w:val="24"/>
                <w:szCs w:val="24"/>
              </w:rPr>
              <w:t>о</w:t>
            </w:r>
            <w:r w:rsidRPr="00ED091F">
              <w:rPr>
                <w:rFonts w:ascii="Times New Roman" w:hAnsi="Times New Roman" w:cs="Times New Roman"/>
                <w:bCs/>
                <w:sz w:val="24"/>
                <w:szCs w:val="24"/>
              </w:rPr>
              <w:t>оценка</w:t>
            </w:r>
          </w:p>
          <w:p w:rsidR="00316B4A" w:rsidRPr="00ED091F" w:rsidRDefault="00316B4A" w:rsidP="006A5764">
            <w:pPr>
              <w:spacing w:after="0"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Презентация мини-проектов</w:t>
            </w:r>
          </w:p>
          <w:p w:rsidR="00316B4A" w:rsidRPr="00ED091F" w:rsidRDefault="00316B4A" w:rsidP="006A5764">
            <w:pPr>
              <w:spacing w:after="0"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Устный и письменный опрос</w:t>
            </w:r>
          </w:p>
          <w:p w:rsidR="00316B4A" w:rsidRPr="00ED091F" w:rsidRDefault="00316B4A" w:rsidP="006A5764">
            <w:pPr>
              <w:spacing w:after="0"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Результаты выполнения учебных заданий</w:t>
            </w:r>
          </w:p>
          <w:p w:rsidR="00316B4A" w:rsidRPr="00ED091F" w:rsidRDefault="00316B4A" w:rsidP="006A5764">
            <w:pPr>
              <w:spacing w:after="0"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Разработка маршрута образовательного п</w:t>
            </w:r>
            <w:r w:rsidRPr="00ED091F">
              <w:rPr>
                <w:rFonts w:ascii="Times New Roman" w:hAnsi="Times New Roman" w:cs="Times New Roman"/>
                <w:bCs/>
                <w:sz w:val="24"/>
                <w:szCs w:val="24"/>
              </w:rPr>
              <w:t>у</w:t>
            </w:r>
            <w:r w:rsidRPr="00ED091F">
              <w:rPr>
                <w:rFonts w:ascii="Times New Roman" w:hAnsi="Times New Roman" w:cs="Times New Roman"/>
                <w:bCs/>
                <w:sz w:val="24"/>
                <w:szCs w:val="24"/>
              </w:rPr>
              <w:t>тешествия</w:t>
            </w:r>
          </w:p>
          <w:p w:rsidR="00316B4A" w:rsidRPr="00ED091F" w:rsidRDefault="00316B4A" w:rsidP="006A5764">
            <w:pPr>
              <w:spacing w:after="0"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Практические работы</w:t>
            </w:r>
          </w:p>
          <w:p w:rsidR="00316B4A" w:rsidRPr="00ED091F" w:rsidRDefault="00316B4A" w:rsidP="006A5764">
            <w:pPr>
              <w:autoSpaceDE w:val="0"/>
              <w:autoSpaceDN w:val="0"/>
              <w:spacing w:after="0" w:line="240" w:lineRule="auto"/>
              <w:jc w:val="both"/>
              <w:rPr>
                <w:rFonts w:ascii="Times New Roman" w:hAnsi="Times New Roman" w:cs="Times New Roman"/>
                <w:sz w:val="24"/>
                <w:szCs w:val="24"/>
              </w:rPr>
            </w:pPr>
            <w:r w:rsidRPr="00ED091F">
              <w:rPr>
                <w:rFonts w:ascii="Times New Roman" w:hAnsi="Times New Roman" w:cs="Times New Roman"/>
                <w:sz w:val="24"/>
                <w:szCs w:val="24"/>
              </w:rPr>
              <w:t>Промежуточная атт</w:t>
            </w:r>
            <w:r w:rsidRPr="00ED091F">
              <w:rPr>
                <w:rFonts w:ascii="Times New Roman" w:hAnsi="Times New Roman" w:cs="Times New Roman"/>
                <w:sz w:val="24"/>
                <w:szCs w:val="24"/>
              </w:rPr>
              <w:t>е</w:t>
            </w:r>
            <w:r w:rsidRPr="00ED091F">
              <w:rPr>
                <w:rFonts w:ascii="Times New Roman" w:hAnsi="Times New Roman" w:cs="Times New Roman"/>
                <w:sz w:val="24"/>
                <w:szCs w:val="24"/>
              </w:rPr>
              <w:t>стация (зачет)</w:t>
            </w:r>
          </w:p>
        </w:tc>
      </w:tr>
      <w:tr w:rsidR="00316B4A" w:rsidRPr="00ED091F" w:rsidTr="006A5764">
        <w:trPr>
          <w:trHeight w:val="940"/>
          <w:jc w:val="center"/>
        </w:trPr>
        <w:tc>
          <w:tcPr>
            <w:tcW w:w="3823" w:type="dxa"/>
          </w:tcPr>
          <w:p w:rsidR="00316B4A" w:rsidRPr="00ED091F" w:rsidRDefault="00316B4A" w:rsidP="006A5764">
            <w:pPr>
              <w:suppressAutoHyphens/>
              <w:spacing w:after="0" w:line="240" w:lineRule="auto"/>
              <w:rPr>
                <w:rFonts w:ascii="Times New Roman" w:hAnsi="Times New Roman" w:cs="Times New Roman"/>
                <w:sz w:val="24"/>
                <w:szCs w:val="24"/>
              </w:rPr>
            </w:pPr>
            <w:r w:rsidRPr="00ED091F">
              <w:rPr>
                <w:rFonts w:ascii="Times New Roman" w:hAnsi="Times New Roman" w:cs="Times New Roman"/>
                <w:iCs/>
                <w:sz w:val="24"/>
                <w:szCs w:val="24"/>
              </w:rPr>
              <w:t>ОК 02</w:t>
            </w:r>
            <w:r w:rsidRPr="00ED091F">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5" w:type="dxa"/>
          </w:tcPr>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1, Тема 1.1, 1.2, 1.3</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2, Темы 2.1, 2.2,  2.4, 2.5</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3, Темы 3.1, 3.2, 3.3, 3.4, П-о/с</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4, Темы 4.1, 4.2, 4.3, 4.4, 4.5, П-о/с</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5, Темы 5.1, 5.2, 5.3, П-о/с</w:t>
            </w:r>
          </w:p>
        </w:tc>
        <w:tc>
          <w:tcPr>
            <w:tcW w:w="2694" w:type="dxa"/>
            <w:vMerge/>
            <w:shd w:val="clear" w:color="auto" w:fill="auto"/>
          </w:tcPr>
          <w:p w:rsidR="00316B4A" w:rsidRPr="00ED091F" w:rsidRDefault="00316B4A" w:rsidP="006A5764">
            <w:pPr>
              <w:autoSpaceDE w:val="0"/>
              <w:autoSpaceDN w:val="0"/>
              <w:spacing w:after="0" w:line="240" w:lineRule="auto"/>
              <w:jc w:val="both"/>
              <w:rPr>
                <w:rFonts w:ascii="Times New Roman" w:hAnsi="Times New Roman" w:cs="Times New Roman"/>
                <w:sz w:val="24"/>
                <w:szCs w:val="24"/>
              </w:rPr>
            </w:pPr>
          </w:p>
        </w:tc>
      </w:tr>
      <w:tr w:rsidR="00316B4A" w:rsidRPr="00ED091F" w:rsidTr="006A5764">
        <w:trPr>
          <w:trHeight w:val="2117"/>
          <w:jc w:val="center"/>
        </w:trPr>
        <w:tc>
          <w:tcPr>
            <w:tcW w:w="3823" w:type="dxa"/>
          </w:tcPr>
          <w:p w:rsidR="00316B4A" w:rsidRPr="00ED091F" w:rsidRDefault="00316B4A" w:rsidP="006A5764">
            <w:pPr>
              <w:suppressAutoHyphens/>
              <w:spacing w:after="0" w:line="240" w:lineRule="auto"/>
              <w:rPr>
                <w:rFonts w:ascii="Times New Roman" w:hAnsi="Times New Roman" w:cs="Times New Roman"/>
                <w:sz w:val="24"/>
                <w:szCs w:val="24"/>
              </w:rPr>
            </w:pPr>
            <w:r w:rsidRPr="00ED091F">
              <w:rPr>
                <w:rFonts w:ascii="Times New Roman" w:hAnsi="Times New Roman" w:cs="Times New Roman"/>
                <w:iCs/>
                <w:sz w:val="24"/>
                <w:szCs w:val="24"/>
              </w:rPr>
              <w:t xml:space="preserve">ОК 04 </w:t>
            </w:r>
            <w:r w:rsidRPr="00ED091F">
              <w:rPr>
                <w:rFonts w:ascii="Times New Roman" w:hAnsi="Times New Roman" w:cs="Times New Roman"/>
                <w:sz w:val="24"/>
                <w:szCs w:val="24"/>
              </w:rPr>
              <w:t>Эффективно взаимодействовать и работать в коллективе и команде</w:t>
            </w:r>
          </w:p>
        </w:tc>
        <w:tc>
          <w:tcPr>
            <w:tcW w:w="2835" w:type="dxa"/>
          </w:tcPr>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 xml:space="preserve">Р 1, Тема  1.2, 1.3, </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П-о/с</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2, Темы 2.1, П-о/с</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3, Темы 3.1, 3.2, 3.4, П-о/с</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4, Темы  4.4</w:t>
            </w:r>
          </w:p>
          <w:p w:rsidR="00316B4A" w:rsidRPr="00ED091F" w:rsidRDefault="00316B4A" w:rsidP="006A5764">
            <w:pPr>
              <w:spacing w:line="240" w:lineRule="auto"/>
              <w:contextualSpacing/>
              <w:jc w:val="both"/>
              <w:rPr>
                <w:rFonts w:ascii="Times New Roman" w:hAnsi="Times New Roman" w:cs="Times New Roman"/>
                <w:b/>
                <w:bCs/>
                <w:iCs/>
                <w:spacing w:val="-4"/>
                <w:sz w:val="24"/>
                <w:szCs w:val="24"/>
              </w:rPr>
            </w:pPr>
            <w:r w:rsidRPr="00ED091F">
              <w:rPr>
                <w:rFonts w:ascii="Times New Roman" w:hAnsi="Times New Roman" w:cs="Times New Roman"/>
                <w:bCs/>
                <w:sz w:val="24"/>
                <w:szCs w:val="24"/>
              </w:rPr>
              <w:t>Р 5, Темы 5.1, 5.2</w:t>
            </w:r>
          </w:p>
        </w:tc>
        <w:tc>
          <w:tcPr>
            <w:tcW w:w="2694" w:type="dxa"/>
            <w:vMerge/>
            <w:shd w:val="clear" w:color="auto" w:fill="auto"/>
          </w:tcPr>
          <w:p w:rsidR="00316B4A" w:rsidRPr="00ED091F" w:rsidRDefault="00316B4A" w:rsidP="006A5764">
            <w:pPr>
              <w:autoSpaceDE w:val="0"/>
              <w:autoSpaceDN w:val="0"/>
              <w:spacing w:after="0" w:line="240" w:lineRule="auto"/>
              <w:jc w:val="both"/>
              <w:rPr>
                <w:rFonts w:ascii="Times New Roman" w:hAnsi="Times New Roman" w:cs="Times New Roman"/>
                <w:sz w:val="24"/>
                <w:szCs w:val="24"/>
              </w:rPr>
            </w:pPr>
          </w:p>
        </w:tc>
      </w:tr>
      <w:tr w:rsidR="00316B4A" w:rsidRPr="00ED091F" w:rsidTr="006A5764">
        <w:trPr>
          <w:trHeight w:val="837"/>
          <w:jc w:val="center"/>
        </w:trPr>
        <w:tc>
          <w:tcPr>
            <w:tcW w:w="3823" w:type="dxa"/>
          </w:tcPr>
          <w:p w:rsidR="00316B4A" w:rsidRPr="00ED091F" w:rsidRDefault="00316B4A" w:rsidP="006A5764">
            <w:pPr>
              <w:suppressAutoHyphens/>
              <w:spacing w:after="0" w:line="240" w:lineRule="auto"/>
              <w:rPr>
                <w:rFonts w:ascii="Times New Roman" w:hAnsi="Times New Roman" w:cs="Times New Roman"/>
                <w:sz w:val="24"/>
                <w:szCs w:val="24"/>
              </w:rPr>
            </w:pPr>
            <w:r w:rsidRPr="00ED091F">
              <w:rPr>
                <w:rFonts w:ascii="Times New Roman" w:hAnsi="Times New Roman" w:cs="Times New Roman"/>
                <w:iCs/>
                <w:sz w:val="24"/>
                <w:szCs w:val="24"/>
              </w:rPr>
              <w:t>ОК 05</w:t>
            </w:r>
            <w:r w:rsidRPr="00ED091F">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5" w:type="dxa"/>
          </w:tcPr>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Р1,Тема 1.1,1.2, П-о/с</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2, Темы 2.1, 2.2, 2.3, 2.4, 2.5</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3, Темы 3.1, 3.2, 3.3, 3.4, П-о/с</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4, Темы 4.1, 4.2, 4.4, 4.5</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5, Темы 5.1, 5.2, 5.3</w:t>
            </w:r>
          </w:p>
        </w:tc>
        <w:tc>
          <w:tcPr>
            <w:tcW w:w="2694" w:type="dxa"/>
            <w:vMerge/>
            <w:shd w:val="clear" w:color="auto" w:fill="auto"/>
          </w:tcPr>
          <w:p w:rsidR="00316B4A" w:rsidRPr="00ED091F" w:rsidRDefault="00316B4A" w:rsidP="006A5764">
            <w:pPr>
              <w:autoSpaceDE w:val="0"/>
              <w:autoSpaceDN w:val="0"/>
              <w:spacing w:after="0" w:line="240" w:lineRule="auto"/>
              <w:jc w:val="both"/>
              <w:rPr>
                <w:rFonts w:ascii="Times New Roman" w:hAnsi="Times New Roman" w:cs="Times New Roman"/>
                <w:sz w:val="24"/>
                <w:szCs w:val="24"/>
              </w:rPr>
            </w:pPr>
          </w:p>
        </w:tc>
      </w:tr>
      <w:tr w:rsidR="00316B4A" w:rsidRPr="00ED091F" w:rsidTr="006A5764">
        <w:trPr>
          <w:trHeight w:val="2822"/>
          <w:jc w:val="center"/>
        </w:trPr>
        <w:tc>
          <w:tcPr>
            <w:tcW w:w="3823" w:type="dxa"/>
            <w:shd w:val="clear" w:color="auto" w:fill="auto"/>
          </w:tcPr>
          <w:p w:rsidR="00316B4A" w:rsidRPr="00ED091F" w:rsidRDefault="00316B4A" w:rsidP="006A5764">
            <w:pPr>
              <w:suppressAutoHyphens/>
              <w:spacing w:after="0" w:line="240" w:lineRule="auto"/>
              <w:rPr>
                <w:rFonts w:ascii="Times New Roman" w:hAnsi="Times New Roman" w:cs="Times New Roman"/>
                <w:sz w:val="24"/>
                <w:szCs w:val="24"/>
              </w:rPr>
            </w:pPr>
            <w:r w:rsidRPr="00ED091F">
              <w:rPr>
                <w:rFonts w:ascii="Times New Roman" w:hAnsi="Times New Roman" w:cs="Times New Roman"/>
                <w:iCs/>
                <w:sz w:val="24"/>
                <w:szCs w:val="24"/>
              </w:rPr>
              <w:t>ОК 06</w:t>
            </w:r>
            <w:r w:rsidRPr="00ED091F">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35" w:type="dxa"/>
            <w:shd w:val="clear" w:color="auto" w:fill="auto"/>
          </w:tcPr>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Р1,Тема 1.1,1.2,П-о/с</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2, Темы  2.3, 2.4, 2.5</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3, Темы 3.1, 3.2, 3.4</w:t>
            </w:r>
          </w:p>
          <w:p w:rsidR="00316B4A" w:rsidRPr="00ED091F" w:rsidRDefault="00316B4A" w:rsidP="006A5764">
            <w:pPr>
              <w:spacing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 4, Темы 4.3, 4.4, 4.5, П-о/с</w:t>
            </w:r>
          </w:p>
          <w:p w:rsidR="00316B4A" w:rsidRPr="00ED091F" w:rsidRDefault="00316B4A" w:rsidP="006A5764">
            <w:pPr>
              <w:spacing w:line="240" w:lineRule="auto"/>
              <w:contextualSpacing/>
              <w:jc w:val="both"/>
              <w:rPr>
                <w:rFonts w:ascii="Times New Roman" w:hAnsi="Times New Roman" w:cs="Times New Roman"/>
                <w:b/>
                <w:bCs/>
                <w:iCs/>
                <w:sz w:val="24"/>
                <w:szCs w:val="24"/>
              </w:rPr>
            </w:pPr>
            <w:r w:rsidRPr="00ED091F">
              <w:rPr>
                <w:rFonts w:ascii="Times New Roman" w:hAnsi="Times New Roman" w:cs="Times New Roman"/>
                <w:bCs/>
                <w:sz w:val="24"/>
                <w:szCs w:val="24"/>
              </w:rPr>
              <w:t>Р 5, Темы 5.1, 5.2, 5.3</w:t>
            </w:r>
            <w:r>
              <w:rPr>
                <w:rFonts w:ascii="Times New Roman" w:hAnsi="Times New Roman" w:cs="Times New Roman"/>
                <w:bCs/>
                <w:sz w:val="24"/>
                <w:szCs w:val="24"/>
              </w:rPr>
              <w:t>, П</w:t>
            </w:r>
          </w:p>
        </w:tc>
        <w:tc>
          <w:tcPr>
            <w:tcW w:w="2694" w:type="dxa"/>
            <w:vMerge/>
            <w:shd w:val="clear" w:color="auto" w:fill="auto"/>
          </w:tcPr>
          <w:p w:rsidR="00316B4A" w:rsidRPr="00ED091F" w:rsidRDefault="00316B4A" w:rsidP="006A5764">
            <w:pPr>
              <w:autoSpaceDE w:val="0"/>
              <w:autoSpaceDN w:val="0"/>
              <w:spacing w:after="0" w:line="240" w:lineRule="auto"/>
              <w:jc w:val="both"/>
              <w:rPr>
                <w:rFonts w:ascii="Times New Roman" w:hAnsi="Times New Roman" w:cs="Times New Roman"/>
                <w:sz w:val="24"/>
                <w:szCs w:val="24"/>
              </w:rPr>
            </w:pPr>
          </w:p>
        </w:tc>
      </w:tr>
      <w:tr w:rsidR="00316B4A" w:rsidRPr="00ED091F" w:rsidTr="006A5764">
        <w:trPr>
          <w:trHeight w:val="2822"/>
          <w:jc w:val="center"/>
        </w:trPr>
        <w:tc>
          <w:tcPr>
            <w:tcW w:w="3823" w:type="dxa"/>
            <w:shd w:val="clear" w:color="auto" w:fill="auto"/>
          </w:tcPr>
          <w:p w:rsidR="00316B4A" w:rsidRDefault="00316B4A" w:rsidP="006A5764">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lastRenderedPageBreak/>
              <w:t>ПК 3.1 Выявлять угрозы и уязвимости в сетевой инфраструктуре с использованием системы анализа защищенности</w:t>
            </w:r>
          </w:p>
          <w:p w:rsidR="00316B4A" w:rsidRDefault="00316B4A" w:rsidP="006A5764">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ПК 4.1 Планировать работу и обеспечение текущей деятельности структурных подразделений отрасли связи материально-техническими заданиями</w:t>
            </w:r>
          </w:p>
          <w:p w:rsidR="00316B4A" w:rsidRPr="00ED091F" w:rsidRDefault="00316B4A" w:rsidP="006A5764">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ПК 4.2 Организовывать работу подчиненного персонала</w:t>
            </w:r>
          </w:p>
        </w:tc>
        <w:tc>
          <w:tcPr>
            <w:tcW w:w="2835" w:type="dxa"/>
            <w:shd w:val="clear" w:color="auto" w:fill="auto"/>
          </w:tcPr>
          <w:p w:rsidR="00316B4A" w:rsidRPr="00C4219E" w:rsidRDefault="00316B4A" w:rsidP="006A5764">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6</w:t>
            </w:r>
            <w:r w:rsidRPr="00C4219E">
              <w:rPr>
                <w:rFonts w:ascii="Times New Roman" w:hAnsi="Times New Roman" w:cs="Times New Roman"/>
                <w:bCs/>
                <w:sz w:val="24"/>
                <w:szCs w:val="24"/>
              </w:rPr>
              <w:t>П-о/с</w:t>
            </w:r>
          </w:p>
          <w:p w:rsidR="00316B4A" w:rsidRPr="00ED091F" w:rsidRDefault="00316B4A" w:rsidP="006A5764">
            <w:pPr>
              <w:spacing w:line="240" w:lineRule="auto"/>
              <w:contextualSpacing/>
              <w:jc w:val="both"/>
              <w:rPr>
                <w:rFonts w:ascii="Times New Roman" w:hAnsi="Times New Roman" w:cs="Times New Roman"/>
                <w:bCs/>
                <w:sz w:val="24"/>
                <w:szCs w:val="24"/>
              </w:rPr>
            </w:pPr>
          </w:p>
        </w:tc>
        <w:tc>
          <w:tcPr>
            <w:tcW w:w="2694" w:type="dxa"/>
            <w:shd w:val="clear" w:color="auto" w:fill="auto"/>
          </w:tcPr>
          <w:p w:rsidR="00316B4A" w:rsidRPr="00ED091F" w:rsidRDefault="00316B4A" w:rsidP="006A5764">
            <w:pPr>
              <w:tabs>
                <w:tab w:val="left" w:pos="4793"/>
              </w:tabs>
              <w:spacing w:after="0" w:line="240" w:lineRule="auto"/>
              <w:contextualSpacing/>
              <w:rPr>
                <w:rFonts w:ascii="Times New Roman" w:hAnsi="Times New Roman" w:cs="Times New Roman"/>
                <w:bCs/>
                <w:sz w:val="24"/>
                <w:szCs w:val="24"/>
              </w:rPr>
            </w:pPr>
            <w:r w:rsidRPr="00ED091F">
              <w:rPr>
                <w:rFonts w:ascii="Times New Roman" w:hAnsi="Times New Roman" w:cs="Times New Roman"/>
                <w:bCs/>
                <w:sz w:val="24"/>
                <w:szCs w:val="24"/>
              </w:rPr>
              <w:t>Самооценка и взаим</w:t>
            </w:r>
            <w:r w:rsidRPr="00ED091F">
              <w:rPr>
                <w:rFonts w:ascii="Times New Roman" w:hAnsi="Times New Roman" w:cs="Times New Roman"/>
                <w:bCs/>
                <w:sz w:val="24"/>
                <w:szCs w:val="24"/>
              </w:rPr>
              <w:t>о</w:t>
            </w:r>
            <w:r w:rsidRPr="00ED091F">
              <w:rPr>
                <w:rFonts w:ascii="Times New Roman" w:hAnsi="Times New Roman" w:cs="Times New Roman"/>
                <w:bCs/>
                <w:sz w:val="24"/>
                <w:szCs w:val="24"/>
              </w:rPr>
              <w:t>оценка</w:t>
            </w:r>
          </w:p>
          <w:p w:rsidR="00316B4A" w:rsidRPr="00ED091F" w:rsidRDefault="00316B4A" w:rsidP="006A5764">
            <w:pPr>
              <w:spacing w:after="0"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Презентация мини-проектов</w:t>
            </w:r>
          </w:p>
          <w:p w:rsidR="00316B4A" w:rsidRPr="00ED091F" w:rsidRDefault="00316B4A" w:rsidP="006A5764">
            <w:pPr>
              <w:spacing w:after="0"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Устный и письменный опрос</w:t>
            </w:r>
          </w:p>
          <w:p w:rsidR="00316B4A" w:rsidRPr="00ED091F" w:rsidRDefault="00316B4A" w:rsidP="006A5764">
            <w:pPr>
              <w:spacing w:after="0"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Результаты выполнения учебных заданий</w:t>
            </w:r>
          </w:p>
          <w:p w:rsidR="00316B4A" w:rsidRDefault="00316B4A" w:rsidP="006A5764">
            <w:pPr>
              <w:spacing w:after="0" w:line="240" w:lineRule="auto"/>
              <w:contextualSpacing/>
              <w:jc w:val="both"/>
              <w:rPr>
                <w:rFonts w:ascii="Times New Roman" w:hAnsi="Times New Roman" w:cs="Times New Roman"/>
                <w:bCs/>
                <w:sz w:val="24"/>
                <w:szCs w:val="24"/>
              </w:rPr>
            </w:pPr>
            <w:r w:rsidRPr="00ED091F">
              <w:rPr>
                <w:rFonts w:ascii="Times New Roman" w:hAnsi="Times New Roman" w:cs="Times New Roman"/>
                <w:bCs/>
                <w:sz w:val="24"/>
                <w:szCs w:val="24"/>
              </w:rPr>
              <w:t>Практические работы</w:t>
            </w:r>
          </w:p>
          <w:p w:rsidR="00316B4A" w:rsidRPr="00ED091F" w:rsidRDefault="00316B4A" w:rsidP="006A5764">
            <w:pPr>
              <w:spacing w:after="0" w:line="240" w:lineRule="auto"/>
              <w:contextualSpacing/>
              <w:jc w:val="both"/>
              <w:rPr>
                <w:rFonts w:ascii="Times New Roman" w:hAnsi="Times New Roman" w:cs="Times New Roman"/>
                <w:bCs/>
                <w:sz w:val="24"/>
                <w:szCs w:val="24"/>
              </w:rPr>
            </w:pPr>
            <w:r w:rsidRPr="00ED091F">
              <w:rPr>
                <w:rFonts w:ascii="Times New Roman" w:hAnsi="Times New Roman" w:cs="Times New Roman"/>
                <w:sz w:val="24"/>
                <w:szCs w:val="24"/>
              </w:rPr>
              <w:t>Промежуточная атт</w:t>
            </w:r>
            <w:r w:rsidRPr="00ED091F">
              <w:rPr>
                <w:rFonts w:ascii="Times New Roman" w:hAnsi="Times New Roman" w:cs="Times New Roman"/>
                <w:sz w:val="24"/>
                <w:szCs w:val="24"/>
              </w:rPr>
              <w:t>е</w:t>
            </w:r>
            <w:r w:rsidRPr="00ED091F">
              <w:rPr>
                <w:rFonts w:ascii="Times New Roman" w:hAnsi="Times New Roman" w:cs="Times New Roman"/>
                <w:sz w:val="24"/>
                <w:szCs w:val="24"/>
              </w:rPr>
              <w:t>стация (зачет)</w:t>
            </w:r>
          </w:p>
          <w:p w:rsidR="00316B4A" w:rsidRPr="00ED091F" w:rsidRDefault="00316B4A" w:rsidP="006A5764">
            <w:pPr>
              <w:autoSpaceDE w:val="0"/>
              <w:autoSpaceDN w:val="0"/>
              <w:spacing w:after="0" w:line="240" w:lineRule="auto"/>
              <w:jc w:val="both"/>
              <w:rPr>
                <w:rFonts w:ascii="Times New Roman" w:hAnsi="Times New Roman" w:cs="Times New Roman"/>
                <w:sz w:val="24"/>
                <w:szCs w:val="24"/>
              </w:rPr>
            </w:pPr>
          </w:p>
        </w:tc>
      </w:tr>
      <w:bookmarkEnd w:id="7"/>
    </w:tbl>
    <w:p w:rsidR="00316B4A" w:rsidRDefault="00316B4A" w:rsidP="00316B4A">
      <w:pPr>
        <w:rPr>
          <w:rFonts w:ascii="Times New Roman" w:hAnsi="Times New Roman" w:cs="Times New Roman"/>
          <w:b/>
          <w:bCs/>
          <w:sz w:val="24"/>
          <w:szCs w:val="24"/>
        </w:rPr>
      </w:pPr>
    </w:p>
    <w:p w:rsidR="003843FD" w:rsidRDefault="0004644C"/>
    <w:sectPr w:rsidR="003843FD" w:rsidSect="003161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644C" w:rsidRDefault="0004644C" w:rsidP="00316B4A">
      <w:pPr>
        <w:spacing w:after="0" w:line="240" w:lineRule="auto"/>
      </w:pPr>
      <w:r>
        <w:separator/>
      </w:r>
    </w:p>
  </w:endnote>
  <w:endnote w:type="continuationSeparator" w:id="1">
    <w:p w:rsidR="0004644C" w:rsidRDefault="0004644C" w:rsidP="00316B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B4A" w:rsidRDefault="00316B4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rsidR="00316B4A" w:rsidRDefault="00316B4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B4A" w:rsidRDefault="00316B4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316B4A" w:rsidRDefault="00316B4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644C" w:rsidRDefault="0004644C" w:rsidP="00316B4A">
      <w:pPr>
        <w:spacing w:after="0" w:line="240" w:lineRule="auto"/>
      </w:pPr>
      <w:r>
        <w:separator/>
      </w:r>
    </w:p>
  </w:footnote>
  <w:footnote w:type="continuationSeparator" w:id="1">
    <w:p w:rsidR="0004644C" w:rsidRDefault="0004644C" w:rsidP="00316B4A">
      <w:pPr>
        <w:spacing w:after="0" w:line="240" w:lineRule="auto"/>
      </w:pPr>
      <w:r>
        <w:continuationSeparator/>
      </w:r>
    </w:p>
  </w:footnote>
  <w:footnote w:id="2">
    <w:p w:rsidR="00316B4A" w:rsidRPr="00DA70BF" w:rsidRDefault="00316B4A" w:rsidP="00316B4A">
      <w:pPr>
        <w:pStyle w:val="a8"/>
        <w:jc w:val="both"/>
        <w:rPr>
          <w:lang w:val="ru-RU"/>
        </w:rPr>
      </w:pPr>
      <w:r w:rsidRPr="00FC160C">
        <w:rPr>
          <w:rStyle w:val="a6"/>
        </w:rPr>
        <w:footnoteRef/>
      </w:r>
      <w:r w:rsidRPr="00DA70BF">
        <w:rPr>
          <w:i/>
          <w:lang w:val="ru-RU" w:eastAsia="ru-RU"/>
        </w:rPr>
        <w:t>Дисциплинарные (предметные) результаты указываются в соответствии с их полным перечнем во ФГОС СОО</w:t>
      </w:r>
      <w:r w:rsidRPr="00DA70BF">
        <w:rPr>
          <w:lang w:val="ru-RU"/>
        </w:rPr>
        <w:t xml:space="preserve"> от 17.05.2012г. № 413 (в последней редакции)</w:t>
      </w:r>
      <w:r w:rsidRPr="00DA70BF">
        <w:rPr>
          <w:i/>
          <w:lang w:val="ru-RU" w:eastAsia="ru-RU"/>
        </w:rPr>
        <w:t>: для б</w:t>
      </w:r>
      <w:r w:rsidRPr="00DA70BF">
        <w:rPr>
          <w:i/>
          <w:lang w:val="ru-RU" w:eastAsia="ru-RU"/>
        </w:rPr>
        <w:t>а</w:t>
      </w:r>
      <w:r w:rsidRPr="00DA70BF">
        <w:rPr>
          <w:i/>
          <w:lang w:val="ru-RU" w:eastAsia="ru-RU"/>
        </w:rPr>
        <w:t xml:space="preserve">зового уровня изучения, для углубленного уровня изучения </w:t>
      </w:r>
    </w:p>
  </w:footnote>
  <w:footnote w:id="3">
    <w:p w:rsidR="00316B4A" w:rsidRDefault="00316B4A" w:rsidP="00316B4A">
      <w:pPr>
        <w:pStyle w:val="a8"/>
        <w:jc w:val="both"/>
        <w:rPr>
          <w:sz w:val="24"/>
          <w:szCs w:val="24"/>
          <w:lang w:val="ru-RU"/>
        </w:rPr>
      </w:pPr>
      <w:r>
        <w:rPr>
          <w:rStyle w:val="a6"/>
          <w:sz w:val="24"/>
          <w:szCs w:val="24"/>
        </w:rPr>
        <w:footnoteRef/>
      </w:r>
      <w:r w:rsidRPr="00152F41">
        <w:rPr>
          <w:sz w:val="24"/>
          <w:szCs w:val="24"/>
          <w:lang w:val="ru-RU"/>
        </w:rPr>
        <w:t xml:space="preserve"> Профессионально ориентированное содержание может быть включено в содержание тематич</w:t>
      </w:r>
      <w:r w:rsidRPr="00152F41">
        <w:rPr>
          <w:sz w:val="24"/>
          <w:szCs w:val="24"/>
          <w:lang w:val="ru-RU"/>
        </w:rPr>
        <w:t>е</w:t>
      </w:r>
      <w:r w:rsidRPr="00152F41">
        <w:rPr>
          <w:sz w:val="24"/>
          <w:szCs w:val="24"/>
          <w:lang w:val="ru-RU"/>
        </w:rPr>
        <w:t>ских разделов или выделено в отдельные прикладные модули.</w:t>
      </w:r>
    </w:p>
    <w:p w:rsidR="00316B4A" w:rsidRPr="00152F41" w:rsidRDefault="00316B4A" w:rsidP="00316B4A">
      <w:pPr>
        <w:pStyle w:val="a8"/>
        <w:jc w:val="both"/>
        <w:rPr>
          <w:sz w:val="24"/>
          <w:szCs w:val="24"/>
          <w:lang w:val="ru-RU"/>
        </w:rPr>
      </w:pPr>
    </w:p>
  </w:footnote>
  <w:footnote w:id="4">
    <w:p w:rsidR="00316B4A" w:rsidRPr="00645A7A" w:rsidRDefault="00316B4A" w:rsidP="00316B4A">
      <w:pPr>
        <w:pStyle w:val="a8"/>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7FFD720"/>
    <w:multiLevelType w:val="hybridMultilevel"/>
    <w:tmpl w:val="4254FBF6"/>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abstractNum w:abstractNumId="1">
    <w:nsid w:val="01A55074"/>
    <w:multiLevelType w:val="hybridMultilevel"/>
    <w:tmpl w:val="64CC63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67AC9"/>
    <w:multiLevelType w:val="hybridMultilevel"/>
    <w:tmpl w:val="C9FEA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9961C0"/>
    <w:multiLevelType w:val="hybridMultilevel"/>
    <w:tmpl w:val="D8AAAD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nsid w:val="129D5320"/>
    <w:multiLevelType w:val="hybridMultilevel"/>
    <w:tmpl w:val="7B76D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4B638E"/>
    <w:multiLevelType w:val="hybridMultilevel"/>
    <w:tmpl w:val="E4623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5127A4"/>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2F54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9">
    <w:nsid w:val="15EC34CE"/>
    <w:multiLevelType w:val="hybridMultilevel"/>
    <w:tmpl w:val="277AE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385EE1"/>
    <w:multiLevelType w:val="hybridMultilevel"/>
    <w:tmpl w:val="2CE835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F55D7"/>
    <w:multiLevelType w:val="hybridMultilevel"/>
    <w:tmpl w:val="FB8486B0"/>
    <w:lvl w:ilvl="0" w:tplc="70AAA964">
      <w:start w:val="3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FA7713"/>
    <w:multiLevelType w:val="hybridMultilevel"/>
    <w:tmpl w:val="8F58A9F4"/>
    <w:lvl w:ilvl="0" w:tplc="3738C058">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36C1D7A"/>
    <w:multiLevelType w:val="multilevel"/>
    <w:tmpl w:val="2BDA9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7B2ADB"/>
    <w:multiLevelType w:val="hybridMultilevel"/>
    <w:tmpl w:val="8E0CD70A"/>
    <w:lvl w:ilvl="0" w:tplc="3258E21E">
      <w:start w:val="1"/>
      <w:numFmt w:val="bullet"/>
      <w:lvlText w:val=""/>
      <w:lvlJc w:val="left"/>
      <w:pPr>
        <w:ind w:left="1429" w:hanging="360"/>
      </w:pPr>
      <w:rPr>
        <w:rFonts w:ascii="Symbol" w:hAnsi="Symbol"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5F27B41"/>
    <w:multiLevelType w:val="hybridMultilevel"/>
    <w:tmpl w:val="848434EA"/>
    <w:lvl w:ilvl="0" w:tplc="8CC4A3E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6C5B43"/>
    <w:multiLevelType w:val="hybridMultilevel"/>
    <w:tmpl w:val="47C48A88"/>
    <w:lvl w:ilvl="0" w:tplc="5630E32A">
      <w:start w:val="1"/>
      <w:numFmt w:val="decimal"/>
      <w:lvlText w:val="%1."/>
      <w:lvlJc w:val="left"/>
      <w:pPr>
        <w:tabs>
          <w:tab w:val="num" w:pos="1305"/>
        </w:tabs>
        <w:ind w:left="1305" w:hanging="94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12D4879"/>
    <w:multiLevelType w:val="multilevel"/>
    <w:tmpl w:val="3CACFC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9680C48"/>
    <w:multiLevelType w:val="hybridMultilevel"/>
    <w:tmpl w:val="4942F44E"/>
    <w:lvl w:ilvl="0" w:tplc="E1CCDCA4">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ADB1171"/>
    <w:multiLevelType w:val="hybridMultilevel"/>
    <w:tmpl w:val="13EA6F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DF64439"/>
    <w:multiLevelType w:val="hybridMultilevel"/>
    <w:tmpl w:val="E5CED3E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D859DF"/>
    <w:multiLevelType w:val="hybridMultilevel"/>
    <w:tmpl w:val="54A48F46"/>
    <w:lvl w:ilvl="0" w:tplc="F47CC9D6">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BE4729"/>
    <w:multiLevelType w:val="hybridMultilevel"/>
    <w:tmpl w:val="85C428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246481A"/>
    <w:multiLevelType w:val="hybridMultilevel"/>
    <w:tmpl w:val="B65A319E"/>
    <w:lvl w:ilvl="0" w:tplc="BE2633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ED19AD"/>
    <w:multiLevelType w:val="hybridMultilevel"/>
    <w:tmpl w:val="B4968EEA"/>
    <w:lvl w:ilvl="0" w:tplc="0419000F">
      <w:start w:val="1"/>
      <w:numFmt w:val="decimal"/>
      <w:lvlText w:val="%1."/>
      <w:lvlJc w:val="left"/>
      <w:pPr>
        <w:tabs>
          <w:tab w:val="num" w:pos="720"/>
        </w:tabs>
        <w:ind w:left="720" w:hanging="360"/>
      </w:pPr>
      <w:rPr>
        <w:rFonts w:hint="default"/>
      </w:rPr>
    </w:lvl>
    <w:lvl w:ilvl="1" w:tplc="543C19A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D99362D"/>
    <w:multiLevelType w:val="hybridMultilevel"/>
    <w:tmpl w:val="549A12E6"/>
    <w:lvl w:ilvl="0" w:tplc="CA2ECA6E">
      <w:start w:val="1"/>
      <w:numFmt w:val="decimal"/>
      <w:lvlText w:val="%1."/>
      <w:lvlJc w:val="left"/>
      <w:pPr>
        <w:tabs>
          <w:tab w:val="num" w:pos="1320"/>
        </w:tabs>
        <w:ind w:left="1320" w:hanging="9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DC5427D"/>
    <w:multiLevelType w:val="hybridMultilevel"/>
    <w:tmpl w:val="077EE86E"/>
    <w:lvl w:ilvl="0" w:tplc="1310C29A">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DDA5E1C"/>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26D73BF"/>
    <w:multiLevelType w:val="hybridMultilevel"/>
    <w:tmpl w:val="791828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7F63B4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217CE2"/>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470C2B"/>
    <w:multiLevelType w:val="hybridMultilevel"/>
    <w:tmpl w:val="5EFC4C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E117696"/>
    <w:multiLevelType w:val="multilevel"/>
    <w:tmpl w:val="4FD2C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26339F"/>
    <w:multiLevelType w:val="hybridMultilevel"/>
    <w:tmpl w:val="1526B0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E966330"/>
    <w:multiLevelType w:val="hybridMultilevel"/>
    <w:tmpl w:val="C11A99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68955A40"/>
    <w:multiLevelType w:val="hybridMultilevel"/>
    <w:tmpl w:val="2CE835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9A64566"/>
    <w:multiLevelType w:val="hybridMultilevel"/>
    <w:tmpl w:val="CE4CBA52"/>
    <w:lvl w:ilvl="0" w:tplc="F47CC9D6">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E23D9D"/>
    <w:multiLevelType w:val="hybridMultilevel"/>
    <w:tmpl w:val="051A177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0">
    <w:nsid w:val="742D2304"/>
    <w:multiLevelType w:val="hybridMultilevel"/>
    <w:tmpl w:val="FBD0ECBC"/>
    <w:lvl w:ilvl="0" w:tplc="2E885FD0">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59228CE"/>
    <w:multiLevelType w:val="multilevel"/>
    <w:tmpl w:val="5C688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0B624D"/>
    <w:multiLevelType w:val="hybridMultilevel"/>
    <w:tmpl w:val="CC30F0B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64C088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4">
    <w:nsid w:val="7BE9656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FFFF20"/>
    <w:multiLevelType w:val="hybridMultilevel"/>
    <w:tmpl w:val="490495B4"/>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num w:numId="1">
    <w:abstractNumId w:val="0"/>
  </w:num>
  <w:num w:numId="2">
    <w:abstractNumId w:val="45"/>
  </w:num>
  <w:num w:numId="3">
    <w:abstractNumId w:val="40"/>
  </w:num>
  <w:num w:numId="4">
    <w:abstractNumId w:val="14"/>
  </w:num>
  <w:num w:numId="5">
    <w:abstractNumId w:val="7"/>
  </w:num>
  <w:num w:numId="6">
    <w:abstractNumId w:val="28"/>
  </w:num>
  <w:num w:numId="7">
    <w:abstractNumId w:val="30"/>
  </w:num>
  <w:num w:numId="8">
    <w:abstractNumId w:val="31"/>
  </w:num>
  <w:num w:numId="9">
    <w:abstractNumId w:val="44"/>
  </w:num>
  <w:num w:numId="10">
    <w:abstractNumId w:val="5"/>
  </w:num>
  <w:num w:numId="11">
    <w:abstractNumId w:val="4"/>
  </w:num>
  <w:num w:numId="12">
    <w:abstractNumId w:val="8"/>
  </w:num>
  <w:num w:numId="13">
    <w:abstractNumId w:val="43"/>
  </w:num>
  <w:num w:numId="14">
    <w:abstractNumId w:val="2"/>
  </w:num>
  <w:num w:numId="15">
    <w:abstractNumId w:val="36"/>
  </w:num>
  <w:num w:numId="16">
    <w:abstractNumId w:val="42"/>
  </w:num>
  <w:num w:numId="17">
    <w:abstractNumId w:val="20"/>
  </w:num>
  <w:num w:numId="18">
    <w:abstractNumId w:val="23"/>
  </w:num>
  <w:num w:numId="19">
    <w:abstractNumId w:val="24"/>
  </w:num>
  <w:num w:numId="20">
    <w:abstractNumId w:val="16"/>
  </w:num>
  <w:num w:numId="21">
    <w:abstractNumId w:val="39"/>
  </w:num>
  <w:num w:numId="22">
    <w:abstractNumId w:val="3"/>
  </w:num>
  <w:num w:numId="23">
    <w:abstractNumId w:val="26"/>
  </w:num>
  <w:num w:numId="24">
    <w:abstractNumId w:val="25"/>
  </w:num>
  <w:num w:numId="25">
    <w:abstractNumId w:val="34"/>
  </w:num>
  <w:num w:numId="26">
    <w:abstractNumId w:val="12"/>
  </w:num>
  <w:num w:numId="27">
    <w:abstractNumId w:val="22"/>
  </w:num>
  <w:num w:numId="28">
    <w:abstractNumId w:val="32"/>
  </w:num>
  <w:num w:numId="29">
    <w:abstractNumId w:val="27"/>
  </w:num>
  <w:num w:numId="30">
    <w:abstractNumId w:val="1"/>
  </w:num>
  <w:num w:numId="31">
    <w:abstractNumId w:val="29"/>
  </w:num>
  <w:num w:numId="32">
    <w:abstractNumId w:val="35"/>
  </w:num>
  <w:num w:numId="33">
    <w:abstractNumId w:val="19"/>
  </w:num>
  <w:num w:numId="34">
    <w:abstractNumId w:val="9"/>
  </w:num>
  <w:num w:numId="35">
    <w:abstractNumId w:val="10"/>
  </w:num>
  <w:num w:numId="36">
    <w:abstractNumId w:val="15"/>
  </w:num>
  <w:num w:numId="37">
    <w:abstractNumId w:val="21"/>
  </w:num>
  <w:num w:numId="38">
    <w:abstractNumId w:val="38"/>
  </w:num>
  <w:num w:numId="39">
    <w:abstractNumId w:val="18"/>
  </w:num>
  <w:num w:numId="40">
    <w:abstractNumId w:val="13"/>
  </w:num>
  <w:num w:numId="41">
    <w:abstractNumId w:val="37"/>
  </w:num>
  <w:num w:numId="42">
    <w:abstractNumId w:val="11"/>
  </w:num>
  <w:num w:numId="43">
    <w:abstractNumId w:val="41"/>
  </w:num>
  <w:num w:numId="44">
    <w:abstractNumId w:val="33"/>
  </w:num>
  <w:num w:numId="45">
    <w:abstractNumId w:val="6"/>
  </w:num>
  <w:num w:numId="4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16B4A"/>
    <w:rsid w:val="0004644C"/>
    <w:rsid w:val="001201C4"/>
    <w:rsid w:val="001206C4"/>
    <w:rsid w:val="00316115"/>
    <w:rsid w:val="00316B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B4A"/>
    <w:pPr>
      <w:spacing w:after="160" w:line="259" w:lineRule="auto"/>
    </w:pPr>
  </w:style>
  <w:style w:type="paragraph" w:styleId="1">
    <w:name w:val="heading 1"/>
    <w:basedOn w:val="a"/>
    <w:next w:val="a"/>
    <w:link w:val="10"/>
    <w:qFormat/>
    <w:rsid w:val="00316B4A"/>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316B4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6B4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316B4A"/>
    <w:rPr>
      <w:rFonts w:asciiTheme="majorHAnsi" w:eastAsiaTheme="majorEastAsia" w:hAnsiTheme="majorHAnsi" w:cstheme="majorBidi"/>
      <w:b/>
      <w:bCs/>
      <w:color w:val="4F81BD" w:themeColor="accent1"/>
    </w:rPr>
  </w:style>
  <w:style w:type="paragraph" w:styleId="a3">
    <w:name w:val="footer"/>
    <w:basedOn w:val="a"/>
    <w:link w:val="a4"/>
    <w:rsid w:val="00316B4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316B4A"/>
    <w:rPr>
      <w:rFonts w:ascii="Times New Roman" w:eastAsia="Times New Roman" w:hAnsi="Times New Roman" w:cs="Times New Roman"/>
      <w:sz w:val="24"/>
      <w:szCs w:val="24"/>
      <w:lang w:eastAsia="ru-RU"/>
    </w:rPr>
  </w:style>
  <w:style w:type="character" w:styleId="a5">
    <w:name w:val="page number"/>
    <w:basedOn w:val="a0"/>
    <w:rsid w:val="00316B4A"/>
  </w:style>
  <w:style w:type="character" w:styleId="a6">
    <w:name w:val="footnote reference"/>
    <w:uiPriority w:val="99"/>
    <w:rsid w:val="00316B4A"/>
    <w:rPr>
      <w:rFonts w:cs="Times New Roman"/>
      <w:vertAlign w:val="superscript"/>
    </w:rPr>
  </w:style>
  <w:style w:type="paragraph" w:styleId="a7">
    <w:name w:val="Normal (Web)"/>
    <w:basedOn w:val="a"/>
    <w:uiPriority w:val="99"/>
    <w:unhideWhenUsed/>
    <w:rsid w:val="00316B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3">
    <w:name w:val="pt-a0-000023"/>
    <w:basedOn w:val="a0"/>
    <w:rsid w:val="00316B4A"/>
  </w:style>
  <w:style w:type="character" w:customStyle="1" w:styleId="pt-a0-000083">
    <w:name w:val="pt-a0-000083"/>
    <w:basedOn w:val="a0"/>
    <w:rsid w:val="00316B4A"/>
  </w:style>
  <w:style w:type="paragraph" w:customStyle="1" w:styleId="pt-a-000081">
    <w:name w:val="pt-a-000081"/>
    <w:basedOn w:val="a"/>
    <w:rsid w:val="00316B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316B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316B4A"/>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316B4A"/>
    <w:rPr>
      <w:rFonts w:ascii="Times New Roman" w:eastAsia="Times New Roman" w:hAnsi="Times New Roman" w:cs="Times New Roman"/>
      <w:sz w:val="20"/>
      <w:szCs w:val="20"/>
      <w:lang w:val="en-US"/>
    </w:rPr>
  </w:style>
  <w:style w:type="paragraph" w:customStyle="1" w:styleId="Default">
    <w:name w:val="Default"/>
    <w:rsid w:val="00316B4A"/>
    <w:pPr>
      <w:autoSpaceDE w:val="0"/>
      <w:autoSpaceDN w:val="0"/>
      <w:spacing w:after="0" w:line="240" w:lineRule="auto"/>
    </w:pPr>
    <w:rPr>
      <w:rFonts w:ascii="Times New Roman" w:hAnsi="Times New Roman" w:cs="Times New Roman"/>
      <w:color w:val="000000"/>
      <w:sz w:val="24"/>
      <w:szCs w:val="24"/>
    </w:rPr>
  </w:style>
  <w:style w:type="paragraph" w:styleId="aa">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b"/>
    <w:uiPriority w:val="34"/>
    <w:qFormat/>
    <w:rsid w:val="00316B4A"/>
    <w:pPr>
      <w:widowControl w:val="0"/>
      <w:autoSpaceDE w:val="0"/>
      <w:autoSpaceDN w:val="0"/>
      <w:spacing w:after="0" w:line="232" w:lineRule="exact"/>
      <w:ind w:left="687" w:hanging="284"/>
    </w:pPr>
    <w:rPr>
      <w:rFonts w:ascii="Times New Roman" w:eastAsia="Times New Roman" w:hAnsi="Times New Roman" w:cs="Times New Roman"/>
    </w:rPr>
  </w:style>
  <w:style w:type="character" w:styleId="ac">
    <w:name w:val="Hyperlink"/>
    <w:basedOn w:val="a0"/>
    <w:uiPriority w:val="99"/>
    <w:unhideWhenUsed/>
    <w:rsid w:val="00316B4A"/>
    <w:rPr>
      <w:color w:val="0000FF"/>
      <w:u w:val="single"/>
    </w:rPr>
  </w:style>
  <w:style w:type="table" w:styleId="ad">
    <w:name w:val="Table Grid"/>
    <w:basedOn w:val="a1"/>
    <w:uiPriority w:val="59"/>
    <w:rsid w:val="00316B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316B4A"/>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316B4A"/>
  </w:style>
  <w:style w:type="paragraph" w:customStyle="1" w:styleId="ConsPlusNormal">
    <w:name w:val="ConsPlusNormal"/>
    <w:rsid w:val="00316B4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TOC Heading"/>
    <w:basedOn w:val="1"/>
    <w:next w:val="a"/>
    <w:uiPriority w:val="39"/>
    <w:unhideWhenUsed/>
    <w:qFormat/>
    <w:rsid w:val="00316B4A"/>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11">
    <w:name w:val="toc 1"/>
    <w:basedOn w:val="a"/>
    <w:next w:val="a"/>
    <w:autoRedefine/>
    <w:uiPriority w:val="39"/>
    <w:unhideWhenUsed/>
    <w:rsid w:val="00316B4A"/>
    <w:pPr>
      <w:spacing w:after="100"/>
    </w:pPr>
  </w:style>
  <w:style w:type="paragraph" w:customStyle="1" w:styleId="s1">
    <w:name w:val="s_1"/>
    <w:basedOn w:val="a"/>
    <w:rsid w:val="00316B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316B4A"/>
    <w:rPr>
      <w:sz w:val="16"/>
      <w:szCs w:val="16"/>
    </w:rPr>
  </w:style>
  <w:style w:type="paragraph" w:styleId="af2">
    <w:name w:val="annotation text"/>
    <w:basedOn w:val="a"/>
    <w:link w:val="af3"/>
    <w:uiPriority w:val="99"/>
    <w:unhideWhenUsed/>
    <w:rsid w:val="00316B4A"/>
    <w:pPr>
      <w:spacing w:line="240" w:lineRule="auto"/>
    </w:pPr>
    <w:rPr>
      <w:sz w:val="20"/>
      <w:szCs w:val="20"/>
    </w:rPr>
  </w:style>
  <w:style w:type="character" w:customStyle="1" w:styleId="af3">
    <w:name w:val="Текст примечания Знак"/>
    <w:basedOn w:val="a0"/>
    <w:link w:val="af2"/>
    <w:uiPriority w:val="99"/>
    <w:rsid w:val="00316B4A"/>
    <w:rPr>
      <w:sz w:val="20"/>
      <w:szCs w:val="20"/>
    </w:rPr>
  </w:style>
  <w:style w:type="paragraph" w:styleId="af4">
    <w:name w:val="annotation subject"/>
    <w:basedOn w:val="af2"/>
    <w:next w:val="af2"/>
    <w:link w:val="af5"/>
    <w:uiPriority w:val="99"/>
    <w:semiHidden/>
    <w:unhideWhenUsed/>
    <w:rsid w:val="00316B4A"/>
    <w:rPr>
      <w:b/>
      <w:bCs/>
    </w:rPr>
  </w:style>
  <w:style w:type="character" w:customStyle="1" w:styleId="af5">
    <w:name w:val="Тема примечания Знак"/>
    <w:basedOn w:val="af3"/>
    <w:link w:val="af4"/>
    <w:uiPriority w:val="99"/>
    <w:semiHidden/>
    <w:rsid w:val="00316B4A"/>
    <w:rPr>
      <w:b/>
      <w:bCs/>
    </w:rPr>
  </w:style>
  <w:style w:type="paragraph" w:styleId="af6">
    <w:name w:val="Balloon Text"/>
    <w:basedOn w:val="a"/>
    <w:link w:val="af7"/>
    <w:uiPriority w:val="99"/>
    <w:semiHidden/>
    <w:unhideWhenUsed/>
    <w:rsid w:val="00316B4A"/>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316B4A"/>
    <w:rPr>
      <w:rFonts w:ascii="Segoe UI" w:hAnsi="Segoe UI" w:cs="Segoe UI"/>
      <w:sz w:val="18"/>
      <w:szCs w:val="18"/>
    </w:rPr>
  </w:style>
  <w:style w:type="character" w:customStyle="1" w:styleId="pt-a0-000082">
    <w:name w:val="pt-a0-000082"/>
    <w:basedOn w:val="a0"/>
    <w:rsid w:val="00316B4A"/>
  </w:style>
  <w:style w:type="paragraph" w:customStyle="1" w:styleId="pt-a-000040">
    <w:name w:val="pt-a-000040"/>
    <w:basedOn w:val="a"/>
    <w:rsid w:val="00316B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316B4A"/>
  </w:style>
  <w:style w:type="character" w:customStyle="1" w:styleId="ab">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a"/>
    <w:uiPriority w:val="34"/>
    <w:qFormat/>
    <w:rsid w:val="00316B4A"/>
    <w:rPr>
      <w:rFonts w:ascii="Times New Roman" w:eastAsia="Times New Roman" w:hAnsi="Times New Roman" w:cs="Times New Roman"/>
    </w:rPr>
  </w:style>
  <w:style w:type="paragraph" w:styleId="af8">
    <w:name w:val="Body Text"/>
    <w:basedOn w:val="a"/>
    <w:link w:val="af9"/>
    <w:uiPriority w:val="1"/>
    <w:qFormat/>
    <w:rsid w:val="00316B4A"/>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9">
    <w:name w:val="Основной текст Знак"/>
    <w:basedOn w:val="a0"/>
    <w:link w:val="af8"/>
    <w:uiPriority w:val="1"/>
    <w:rsid w:val="00316B4A"/>
    <w:rPr>
      <w:rFonts w:ascii="Times New Roman" w:eastAsia="Times New Roman" w:hAnsi="Times New Roman" w:cs="Times New Roman"/>
      <w:sz w:val="28"/>
      <w:szCs w:val="28"/>
      <w:lang w:val="en-US"/>
    </w:rPr>
  </w:style>
  <w:style w:type="character" w:customStyle="1" w:styleId="7">
    <w:name w:val="Заголовок №7_"/>
    <w:basedOn w:val="a0"/>
    <w:link w:val="70"/>
    <w:rsid w:val="00316B4A"/>
    <w:rPr>
      <w:rFonts w:ascii="Arial" w:eastAsia="Arial" w:hAnsi="Arial" w:cs="Arial"/>
      <w:b/>
      <w:bCs/>
      <w:shd w:val="clear" w:color="auto" w:fill="FFFFFF"/>
    </w:rPr>
  </w:style>
  <w:style w:type="paragraph" w:customStyle="1" w:styleId="70">
    <w:name w:val="Заголовок №7"/>
    <w:basedOn w:val="a"/>
    <w:link w:val="7"/>
    <w:rsid w:val="00316B4A"/>
    <w:pPr>
      <w:widowControl w:val="0"/>
      <w:shd w:val="clear" w:color="auto" w:fill="FFFFFF"/>
      <w:spacing w:after="350" w:line="240" w:lineRule="auto"/>
      <w:outlineLvl w:val="6"/>
    </w:pPr>
    <w:rPr>
      <w:rFonts w:ascii="Arial" w:eastAsia="Arial" w:hAnsi="Arial" w:cs="Arial"/>
      <w:b/>
      <w:bCs/>
    </w:rPr>
  </w:style>
  <w:style w:type="character" w:customStyle="1" w:styleId="afa">
    <w:name w:val="Другое_"/>
    <w:basedOn w:val="a0"/>
    <w:link w:val="afb"/>
    <w:rsid w:val="00316B4A"/>
    <w:rPr>
      <w:rFonts w:ascii="Century Schoolbook" w:eastAsia="Century Schoolbook" w:hAnsi="Century Schoolbook" w:cs="Century Schoolbook"/>
      <w:sz w:val="18"/>
      <w:szCs w:val="18"/>
      <w:shd w:val="clear" w:color="auto" w:fill="FFFFFF"/>
    </w:rPr>
  </w:style>
  <w:style w:type="paragraph" w:customStyle="1" w:styleId="afb">
    <w:name w:val="Другое"/>
    <w:basedOn w:val="a"/>
    <w:link w:val="afa"/>
    <w:rsid w:val="00316B4A"/>
    <w:pPr>
      <w:widowControl w:val="0"/>
      <w:shd w:val="clear" w:color="auto" w:fill="FFFFFF"/>
      <w:spacing w:after="0" w:line="276" w:lineRule="auto"/>
    </w:pPr>
    <w:rPr>
      <w:rFonts w:ascii="Century Schoolbook" w:eastAsia="Century Schoolbook" w:hAnsi="Century Schoolbook" w:cs="Century Schoolbook"/>
      <w:sz w:val="18"/>
      <w:szCs w:val="18"/>
    </w:rPr>
  </w:style>
  <w:style w:type="character" w:styleId="afc">
    <w:name w:val="Strong"/>
    <w:basedOn w:val="a0"/>
    <w:uiPriority w:val="22"/>
    <w:qFormat/>
    <w:rsid w:val="00316B4A"/>
    <w:rPr>
      <w:b/>
      <w:bCs/>
    </w:rPr>
  </w:style>
  <w:style w:type="paragraph" w:customStyle="1" w:styleId="font7">
    <w:name w:val="font_7"/>
    <w:basedOn w:val="a"/>
    <w:rsid w:val="00316B4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profspo.ru/books/98675"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45267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ofspo.ru/books/91875"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fipi.ru/" TargetMode="External"/><Relationship Id="rId4" Type="http://schemas.openxmlformats.org/officeDocument/2006/relationships/webSettings" Target="webSettings.xml"/><Relationship Id="rId9" Type="http://schemas.openxmlformats.org/officeDocument/2006/relationships/hyperlink" Target="https://nl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7828</Words>
  <Characters>44622</Characters>
  <Application>Microsoft Office Word</Application>
  <DocSecurity>0</DocSecurity>
  <Lines>371</Lines>
  <Paragraphs>104</Paragraphs>
  <ScaleCrop>false</ScaleCrop>
  <Company/>
  <LinksUpToDate>false</LinksUpToDate>
  <CharactersWithSpaces>52346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ahmadeeva</dc:creator>
  <cp:lastModifiedBy>ahmadeeva</cp:lastModifiedBy>
  <cp:revision>1</cp:revision>
  <dcterms:created xsi:type="dcterms:W3CDTF">2023-05-11T09:57:00Z</dcterms:created>
  <dcterms:modified xsi:type="dcterms:W3CDTF">2023-05-11T09:59:00Z</dcterms:modified>
</cp:coreProperties>
</file>