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A34" w:rsidRPr="002526C7" w:rsidRDefault="007F5A34" w:rsidP="007F5A34">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7F5A34" w:rsidRPr="002526C7" w:rsidRDefault="007F5A34" w:rsidP="007F5A34">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7F5A34" w:rsidRPr="002526C7" w:rsidRDefault="007F5A34" w:rsidP="007F5A34">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7F5A34" w:rsidRPr="002526C7" w:rsidRDefault="007F5A34" w:rsidP="007F5A34">
      <w:pPr>
        <w:spacing w:after="0" w:line="240" w:lineRule="auto"/>
        <w:rPr>
          <w:rFonts w:ascii="Times New Roman" w:hAnsi="Times New Roman" w:cs="Times New Roman"/>
          <w:sz w:val="28"/>
          <w:szCs w:val="28"/>
        </w:rPr>
      </w:pPr>
    </w:p>
    <w:p w:rsidR="007F5A34" w:rsidRPr="002526C7" w:rsidRDefault="007F5A34" w:rsidP="007F5A34">
      <w:pPr>
        <w:spacing w:after="0" w:line="240" w:lineRule="auto"/>
        <w:rPr>
          <w:rFonts w:ascii="Times New Roman" w:hAnsi="Times New Roman" w:cs="Times New Roman"/>
          <w:sz w:val="28"/>
          <w:szCs w:val="28"/>
        </w:rPr>
      </w:pPr>
    </w:p>
    <w:p w:rsidR="007F5A34" w:rsidRDefault="007F5A34" w:rsidP="007F5A34">
      <w:pPr>
        <w:spacing w:after="0" w:line="240" w:lineRule="auto"/>
        <w:rPr>
          <w:rFonts w:ascii="Times New Roman" w:hAnsi="Times New Roman" w:cs="Times New Roman"/>
          <w:sz w:val="28"/>
          <w:szCs w:val="28"/>
        </w:rPr>
      </w:pPr>
    </w:p>
    <w:p w:rsidR="007F5A34" w:rsidRDefault="007F5A34" w:rsidP="007F5A34">
      <w:pPr>
        <w:spacing w:after="0" w:line="240" w:lineRule="auto"/>
        <w:rPr>
          <w:rFonts w:ascii="Times New Roman" w:hAnsi="Times New Roman" w:cs="Times New Roman"/>
          <w:sz w:val="28"/>
          <w:szCs w:val="28"/>
        </w:rPr>
      </w:pPr>
    </w:p>
    <w:p w:rsidR="007F5A34" w:rsidRDefault="007F5A34" w:rsidP="007F5A34">
      <w:pPr>
        <w:spacing w:after="0" w:line="240" w:lineRule="auto"/>
        <w:rPr>
          <w:rFonts w:ascii="Times New Roman" w:hAnsi="Times New Roman" w:cs="Times New Roman"/>
          <w:sz w:val="28"/>
          <w:szCs w:val="28"/>
        </w:rPr>
      </w:pPr>
    </w:p>
    <w:p w:rsidR="007F5A34" w:rsidRDefault="007F5A34" w:rsidP="007F5A34">
      <w:pPr>
        <w:spacing w:after="0" w:line="240" w:lineRule="auto"/>
        <w:rPr>
          <w:rFonts w:ascii="Times New Roman" w:hAnsi="Times New Roman" w:cs="Times New Roman"/>
          <w:sz w:val="28"/>
          <w:szCs w:val="28"/>
        </w:rPr>
      </w:pPr>
    </w:p>
    <w:p w:rsidR="007F5A34" w:rsidRDefault="007F5A34" w:rsidP="007F5A34">
      <w:pPr>
        <w:spacing w:after="0" w:line="240" w:lineRule="auto"/>
        <w:rPr>
          <w:rFonts w:ascii="Times New Roman" w:hAnsi="Times New Roman" w:cs="Times New Roman"/>
          <w:sz w:val="28"/>
          <w:szCs w:val="28"/>
        </w:rPr>
      </w:pPr>
    </w:p>
    <w:p w:rsidR="007F5A34" w:rsidRDefault="007F5A34" w:rsidP="007F5A34">
      <w:pPr>
        <w:spacing w:after="0" w:line="240" w:lineRule="auto"/>
        <w:rPr>
          <w:rFonts w:ascii="Times New Roman" w:hAnsi="Times New Roman" w:cs="Times New Roman"/>
          <w:sz w:val="28"/>
          <w:szCs w:val="28"/>
        </w:rPr>
      </w:pPr>
    </w:p>
    <w:p w:rsidR="007F5A34" w:rsidRDefault="007F5A34" w:rsidP="007F5A34">
      <w:pPr>
        <w:spacing w:after="0" w:line="240" w:lineRule="auto"/>
        <w:rPr>
          <w:rFonts w:ascii="Times New Roman" w:hAnsi="Times New Roman" w:cs="Times New Roman"/>
          <w:sz w:val="28"/>
          <w:szCs w:val="28"/>
        </w:rPr>
      </w:pPr>
    </w:p>
    <w:p w:rsidR="007F5A34" w:rsidRDefault="007F5A34" w:rsidP="007F5A34">
      <w:pPr>
        <w:spacing w:after="0" w:line="240" w:lineRule="auto"/>
        <w:rPr>
          <w:rFonts w:ascii="Times New Roman" w:hAnsi="Times New Roman" w:cs="Times New Roman"/>
          <w:sz w:val="28"/>
          <w:szCs w:val="28"/>
        </w:rPr>
      </w:pPr>
    </w:p>
    <w:p w:rsidR="007F5A34" w:rsidRDefault="007F5A34" w:rsidP="007F5A34">
      <w:pPr>
        <w:spacing w:after="0" w:line="240" w:lineRule="auto"/>
        <w:rPr>
          <w:rFonts w:ascii="Times New Roman" w:hAnsi="Times New Roman" w:cs="Times New Roman"/>
          <w:sz w:val="28"/>
          <w:szCs w:val="28"/>
        </w:rPr>
      </w:pPr>
    </w:p>
    <w:p w:rsidR="007F5A34" w:rsidRPr="002526C7" w:rsidRDefault="007F5A34" w:rsidP="007F5A34">
      <w:pPr>
        <w:spacing w:after="0" w:line="240" w:lineRule="auto"/>
        <w:rPr>
          <w:rFonts w:ascii="Times New Roman" w:hAnsi="Times New Roman" w:cs="Times New Roman"/>
          <w:sz w:val="28"/>
          <w:szCs w:val="28"/>
        </w:rPr>
      </w:pPr>
    </w:p>
    <w:p w:rsidR="007F5A34" w:rsidRPr="008D1070" w:rsidRDefault="007F5A34" w:rsidP="007F5A34">
      <w:pPr>
        <w:pStyle w:val="1"/>
        <w:tabs>
          <w:tab w:val="num" w:pos="0"/>
        </w:tabs>
        <w:spacing w:before="0" w:line="360" w:lineRule="auto"/>
        <w:jc w:val="center"/>
        <w:rPr>
          <w:rFonts w:ascii="Times New Roman" w:hAnsi="Times New Roman"/>
          <w:b/>
          <w:color w:val="auto"/>
          <w:sz w:val="28"/>
          <w:szCs w:val="28"/>
        </w:rPr>
      </w:pPr>
    </w:p>
    <w:p w:rsidR="007F5A34" w:rsidRPr="008D1070" w:rsidRDefault="007F5A34" w:rsidP="007F5A34">
      <w:pPr>
        <w:pStyle w:val="1"/>
        <w:tabs>
          <w:tab w:val="num" w:pos="0"/>
        </w:tabs>
        <w:spacing w:before="0" w:line="360" w:lineRule="auto"/>
        <w:jc w:val="center"/>
        <w:rPr>
          <w:rFonts w:ascii="Times New Roman" w:hAnsi="Times New Roman"/>
          <w:b/>
          <w:color w:val="auto"/>
          <w:sz w:val="28"/>
          <w:szCs w:val="28"/>
        </w:rPr>
      </w:pPr>
      <w:r w:rsidRPr="008D1070">
        <w:rPr>
          <w:rFonts w:ascii="Times New Roman" w:hAnsi="Times New Roman"/>
          <w:b/>
          <w:color w:val="auto"/>
          <w:sz w:val="28"/>
          <w:szCs w:val="28"/>
        </w:rPr>
        <w:t xml:space="preserve">РАБОЧАЯ ПРОГРАММА </w:t>
      </w:r>
    </w:p>
    <w:p w:rsidR="007F5A34" w:rsidRPr="008D1070" w:rsidRDefault="007F5A34" w:rsidP="007F5A34">
      <w:pPr>
        <w:pStyle w:val="1"/>
        <w:tabs>
          <w:tab w:val="num" w:pos="0"/>
        </w:tabs>
        <w:spacing w:before="0" w:line="360" w:lineRule="auto"/>
        <w:jc w:val="center"/>
        <w:rPr>
          <w:rFonts w:ascii="Times New Roman" w:hAnsi="Times New Roman"/>
          <w:b/>
          <w:color w:val="auto"/>
          <w:sz w:val="28"/>
          <w:szCs w:val="28"/>
        </w:rPr>
      </w:pPr>
      <w:r w:rsidRPr="008D1070">
        <w:rPr>
          <w:rFonts w:ascii="Times New Roman" w:hAnsi="Times New Roman"/>
          <w:b/>
          <w:color w:val="auto"/>
          <w:sz w:val="28"/>
          <w:szCs w:val="28"/>
        </w:rPr>
        <w:t>ОБЩЕОБРАЗОВАТЕЛЬНОЙ ДИСЦИПЛИНЫ</w:t>
      </w:r>
    </w:p>
    <w:p w:rsidR="007F5A34" w:rsidRDefault="007F5A34" w:rsidP="007F5A34">
      <w:pPr>
        <w:pStyle w:val="3"/>
        <w:spacing w:before="0" w:line="360" w:lineRule="auto"/>
        <w:jc w:val="center"/>
        <w:rPr>
          <w:rFonts w:ascii="Times New Roman" w:hAnsi="Times New Roman"/>
        </w:rPr>
      </w:pPr>
      <w:r w:rsidRPr="002526C7">
        <w:rPr>
          <w:rFonts w:ascii="Times New Roman" w:hAnsi="Times New Roman"/>
        </w:rPr>
        <w:t xml:space="preserve"> «</w:t>
      </w:r>
      <w:r>
        <w:rPr>
          <w:rFonts w:ascii="Times New Roman" w:hAnsi="Times New Roman"/>
        </w:rPr>
        <w:t>ИНОСТРАННЫЙ ЯЗЫК</w:t>
      </w:r>
      <w:r w:rsidRPr="002526C7">
        <w:rPr>
          <w:rFonts w:ascii="Times New Roman" w:hAnsi="Times New Roman"/>
        </w:rPr>
        <w:t>»</w:t>
      </w:r>
    </w:p>
    <w:p w:rsidR="007F5A34" w:rsidRPr="00CF5031" w:rsidRDefault="007F5A34" w:rsidP="007F5A34">
      <w:pPr>
        <w:spacing w:before="240" w:after="240"/>
        <w:jc w:val="center"/>
        <w:rPr>
          <w:rFonts w:ascii="Times New Roman" w:hAnsi="Times New Roman" w:cs="Times New Roman"/>
          <w:b/>
          <w:bCs/>
          <w:sz w:val="28"/>
          <w:szCs w:val="28"/>
        </w:rPr>
      </w:pPr>
      <w:r w:rsidRPr="00CF5031">
        <w:rPr>
          <w:rFonts w:ascii="Times New Roman" w:hAnsi="Times New Roman" w:cs="Times New Roman"/>
          <w:b/>
          <w:bCs/>
          <w:sz w:val="28"/>
          <w:szCs w:val="28"/>
        </w:rPr>
        <w:t xml:space="preserve">для </w:t>
      </w:r>
      <w:r w:rsidRPr="007F5A34">
        <w:rPr>
          <w:rFonts w:ascii="Times New Roman" w:hAnsi="Times New Roman" w:cs="Times New Roman"/>
          <w:b/>
          <w:bCs/>
          <w:sz w:val="28"/>
          <w:szCs w:val="28"/>
        </w:rPr>
        <w:t>специальности 11.02.15 Инфокоммуникационные сети и системы связи</w:t>
      </w:r>
    </w:p>
    <w:p w:rsidR="007F5A34" w:rsidRPr="00136103" w:rsidRDefault="007F5A34" w:rsidP="007F5A34">
      <w:pPr>
        <w:jc w:val="center"/>
        <w:rPr>
          <w:rFonts w:ascii="Times New Roman" w:hAnsi="Times New Roman" w:cs="Times New Roman"/>
          <w:b/>
          <w:sz w:val="28"/>
          <w:szCs w:val="28"/>
        </w:rPr>
      </w:pPr>
      <w:r w:rsidRPr="00136103">
        <w:rPr>
          <w:rFonts w:ascii="Times New Roman" w:hAnsi="Times New Roman" w:cs="Times New Roman"/>
          <w:b/>
          <w:sz w:val="28"/>
          <w:szCs w:val="28"/>
        </w:rPr>
        <w:t>Базовый уровень</w:t>
      </w:r>
    </w:p>
    <w:p w:rsidR="007F5A34" w:rsidRPr="00136103" w:rsidRDefault="007F5A34" w:rsidP="007F5A34">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7F5A34" w:rsidRPr="002A5044" w:rsidRDefault="007F5A34" w:rsidP="007F5A34">
      <w:pPr>
        <w:jc w:val="center"/>
        <w:rPr>
          <w:sz w:val="28"/>
          <w:szCs w:val="28"/>
        </w:rPr>
      </w:pPr>
    </w:p>
    <w:p w:rsidR="007F5A34" w:rsidRDefault="007F5A34" w:rsidP="007F5A34">
      <w:pPr>
        <w:jc w:val="center"/>
        <w:rPr>
          <w:sz w:val="28"/>
          <w:szCs w:val="28"/>
        </w:rPr>
      </w:pPr>
    </w:p>
    <w:p w:rsidR="007F5A34" w:rsidRPr="002A5044" w:rsidRDefault="007F5A34" w:rsidP="007F5A34">
      <w:pPr>
        <w:jc w:val="center"/>
        <w:rPr>
          <w:sz w:val="28"/>
          <w:szCs w:val="28"/>
        </w:rPr>
      </w:pPr>
    </w:p>
    <w:p w:rsidR="007F5A34" w:rsidRDefault="007F5A34" w:rsidP="007F5A34">
      <w:pPr>
        <w:jc w:val="center"/>
        <w:rPr>
          <w:sz w:val="28"/>
          <w:szCs w:val="28"/>
        </w:rPr>
        <w:sectPr w:rsidR="007F5A34" w:rsidSect="006C7271">
          <w:footerReference w:type="default" r:id="rId7"/>
          <w:footerReference w:type="first" r:id="rId8"/>
          <w:pgSz w:w="11906" w:h="16838"/>
          <w:pgMar w:top="1134" w:right="850" w:bottom="284" w:left="1701" w:header="708" w:footer="708" w:gutter="0"/>
          <w:pgNumType w:start="1"/>
          <w:cols w:space="720"/>
          <w:docGrid w:linePitch="299"/>
        </w:sectPr>
      </w:pPr>
    </w:p>
    <w:p w:rsidR="007F5A34" w:rsidRPr="00E35ABB" w:rsidRDefault="007F5A34" w:rsidP="007F5A34">
      <w:pPr>
        <w:spacing w:after="0" w:line="240" w:lineRule="auto"/>
        <w:rPr>
          <w:rFonts w:ascii="Times New Roman" w:eastAsia="OfficinaSansBookC" w:hAnsi="Times New Roman" w:cs="Times New Roman"/>
          <w:sz w:val="24"/>
          <w:szCs w:val="24"/>
        </w:rPr>
      </w:pPr>
    </w:p>
    <w:p w:rsidR="007F5A34" w:rsidRPr="00E35ABB" w:rsidRDefault="007F5A34" w:rsidP="007F5A34">
      <w:pPr>
        <w:spacing w:after="0" w:line="240" w:lineRule="auto"/>
        <w:jc w:val="center"/>
        <w:rPr>
          <w:rFonts w:ascii="Times New Roman" w:eastAsia="OfficinaSansBookC" w:hAnsi="Times New Roman" w:cs="Times New Roman"/>
          <w:b/>
          <w:sz w:val="28"/>
          <w:szCs w:val="24"/>
        </w:rPr>
      </w:pPr>
      <w:r w:rsidRPr="00E35ABB">
        <w:rPr>
          <w:rFonts w:ascii="Times New Roman" w:eastAsia="OfficinaSansBookC" w:hAnsi="Times New Roman" w:cs="Times New Roman"/>
          <w:b/>
          <w:sz w:val="28"/>
          <w:szCs w:val="24"/>
        </w:rPr>
        <w:t>СОДЕРЖАНИЕ</w:t>
      </w:r>
    </w:p>
    <w:p w:rsidR="007F5A34" w:rsidRPr="00E35ABB" w:rsidRDefault="007F5A34" w:rsidP="007F5A34">
      <w:pPr>
        <w:spacing w:after="0" w:line="240" w:lineRule="auto"/>
        <w:jc w:val="center"/>
        <w:rPr>
          <w:rFonts w:ascii="Times New Roman" w:eastAsia="OfficinaSansBookC" w:hAnsi="Times New Roman" w:cs="Times New Roman"/>
          <w:b/>
          <w:sz w:val="28"/>
          <w:szCs w:val="24"/>
        </w:rPr>
      </w:pPr>
    </w:p>
    <w:tbl>
      <w:tblPr>
        <w:tblW w:w="7938" w:type="dxa"/>
        <w:tblBorders>
          <w:top w:val="nil"/>
          <w:left w:val="nil"/>
          <w:bottom w:val="nil"/>
          <w:right w:val="nil"/>
          <w:insideH w:val="nil"/>
          <w:insideV w:val="nil"/>
        </w:tblBorders>
        <w:tblLayout w:type="fixed"/>
        <w:tblCellMar>
          <w:left w:w="115" w:type="dxa"/>
          <w:right w:w="115" w:type="dxa"/>
        </w:tblCellMar>
        <w:tblLook w:val="0400"/>
      </w:tblPr>
      <w:tblGrid>
        <w:gridCol w:w="6946"/>
        <w:gridCol w:w="992"/>
      </w:tblGrid>
      <w:tr w:rsidR="007F5A34" w:rsidRPr="00E35ABB" w:rsidTr="006A5764">
        <w:tc>
          <w:tcPr>
            <w:tcW w:w="6946" w:type="dxa"/>
          </w:tcPr>
          <w:p w:rsidR="007F5A34" w:rsidRPr="00E35ABB" w:rsidRDefault="007F5A34" w:rsidP="007F5A34">
            <w:pPr>
              <w:pStyle w:val="a6"/>
              <w:numPr>
                <w:ilvl w:val="0"/>
                <w:numId w:val="14"/>
              </w:numPr>
              <w:spacing w:after="0" w:line="240" w:lineRule="auto"/>
              <w:rPr>
                <w:rFonts w:ascii="Times New Roman" w:eastAsia="OfficinaSansBookC" w:hAnsi="Times New Roman"/>
                <w:b/>
                <w:sz w:val="28"/>
                <w:szCs w:val="24"/>
                <w:lang w:val="ru-RU"/>
              </w:rPr>
            </w:pPr>
            <w:r w:rsidRPr="00E35ABB">
              <w:rPr>
                <w:rFonts w:ascii="Times New Roman" w:eastAsia="OfficinaSansBookC" w:hAnsi="Times New Roman"/>
                <w:b/>
                <w:sz w:val="28"/>
                <w:szCs w:val="24"/>
                <w:lang w:val="ru-RU"/>
              </w:rPr>
              <w:t>ОБЩАЯ ХАРАКТЕРИСТИКА ПРИМЕРНОЙ РАБОЧЕЙ ПРОГРАММЫ ОБЩЕОБРАЗОВАТЕЛЬНОЙ ДИСЦИПЛИНЫ</w:t>
            </w:r>
          </w:p>
          <w:p w:rsidR="007F5A34" w:rsidRPr="00E35ABB" w:rsidRDefault="007F5A34" w:rsidP="006A5764">
            <w:pPr>
              <w:spacing w:after="0" w:line="240" w:lineRule="auto"/>
              <w:rPr>
                <w:rFonts w:ascii="Times New Roman" w:eastAsia="OfficinaSansBookC" w:hAnsi="Times New Roman" w:cs="Times New Roman"/>
                <w:b/>
                <w:sz w:val="28"/>
                <w:szCs w:val="24"/>
              </w:rPr>
            </w:pPr>
          </w:p>
        </w:tc>
        <w:tc>
          <w:tcPr>
            <w:tcW w:w="992" w:type="dxa"/>
          </w:tcPr>
          <w:p w:rsidR="007F5A34" w:rsidRPr="00E35ABB" w:rsidRDefault="007F5A34" w:rsidP="006A5764">
            <w:pPr>
              <w:spacing w:after="0" w:line="240" w:lineRule="auto"/>
              <w:jc w:val="right"/>
              <w:rPr>
                <w:rFonts w:ascii="Times New Roman" w:eastAsia="OfficinaSansBookC" w:hAnsi="Times New Roman" w:cs="Times New Roman"/>
                <w:b/>
                <w:sz w:val="28"/>
                <w:szCs w:val="24"/>
              </w:rPr>
            </w:pPr>
          </w:p>
          <w:p w:rsidR="007F5A34" w:rsidRPr="00E35ABB" w:rsidRDefault="006C7271" w:rsidP="006A5764">
            <w:pPr>
              <w:spacing w:after="0" w:line="240" w:lineRule="auto"/>
              <w:jc w:val="right"/>
              <w:rPr>
                <w:rFonts w:ascii="Times New Roman" w:eastAsia="OfficinaSansBookC" w:hAnsi="Times New Roman" w:cs="Times New Roman"/>
                <w:b/>
                <w:sz w:val="28"/>
                <w:szCs w:val="24"/>
              </w:rPr>
            </w:pPr>
            <w:r>
              <w:rPr>
                <w:rFonts w:ascii="Times New Roman" w:eastAsia="OfficinaSansBookC" w:hAnsi="Times New Roman" w:cs="Times New Roman"/>
                <w:b/>
                <w:sz w:val="28"/>
                <w:szCs w:val="24"/>
              </w:rPr>
              <w:t>3</w:t>
            </w:r>
          </w:p>
        </w:tc>
      </w:tr>
      <w:tr w:rsidR="007F5A34" w:rsidRPr="00E35ABB" w:rsidTr="006A5764">
        <w:tc>
          <w:tcPr>
            <w:tcW w:w="6946" w:type="dxa"/>
          </w:tcPr>
          <w:p w:rsidR="007F5A34" w:rsidRPr="00E35ABB" w:rsidRDefault="007F5A34" w:rsidP="007F5A34">
            <w:pPr>
              <w:pStyle w:val="a6"/>
              <w:numPr>
                <w:ilvl w:val="0"/>
                <w:numId w:val="14"/>
              </w:numPr>
              <w:spacing w:after="0" w:line="240" w:lineRule="auto"/>
              <w:rPr>
                <w:rFonts w:ascii="Times New Roman" w:eastAsia="OfficinaSansBookC" w:hAnsi="Times New Roman"/>
                <w:b/>
                <w:sz w:val="28"/>
                <w:szCs w:val="24"/>
                <w:lang w:val="ru-RU"/>
              </w:rPr>
            </w:pPr>
            <w:r w:rsidRPr="00E35ABB">
              <w:rPr>
                <w:rFonts w:ascii="Times New Roman" w:eastAsia="OfficinaSansBookC" w:hAnsi="Times New Roman"/>
                <w:b/>
                <w:sz w:val="28"/>
                <w:szCs w:val="24"/>
                <w:lang w:val="ru-RU"/>
              </w:rPr>
              <w:t xml:space="preserve">СТРУКТУРА И СОДЕРЖАНИЕ ОБЩЕОБРАЗОВАТЕЛЬНОЙ ДИСЦИПЛИНЫ  </w:t>
            </w:r>
          </w:p>
          <w:p w:rsidR="007F5A34" w:rsidRPr="00E35ABB" w:rsidRDefault="007F5A34" w:rsidP="006A5764">
            <w:pPr>
              <w:spacing w:after="0" w:line="240" w:lineRule="auto"/>
              <w:rPr>
                <w:rFonts w:ascii="Times New Roman" w:eastAsia="OfficinaSansBookC" w:hAnsi="Times New Roman" w:cs="Times New Roman"/>
                <w:b/>
                <w:sz w:val="28"/>
                <w:szCs w:val="24"/>
              </w:rPr>
            </w:pPr>
          </w:p>
        </w:tc>
        <w:tc>
          <w:tcPr>
            <w:tcW w:w="992" w:type="dxa"/>
          </w:tcPr>
          <w:p w:rsidR="007F5A34" w:rsidRPr="00E35ABB" w:rsidRDefault="006C7271" w:rsidP="006A5764">
            <w:pPr>
              <w:spacing w:after="0" w:line="240" w:lineRule="auto"/>
              <w:jc w:val="right"/>
              <w:rPr>
                <w:rFonts w:ascii="Times New Roman" w:eastAsia="OfficinaSansBookC" w:hAnsi="Times New Roman" w:cs="Times New Roman"/>
                <w:b/>
                <w:sz w:val="28"/>
                <w:szCs w:val="24"/>
              </w:rPr>
            </w:pPr>
            <w:r>
              <w:rPr>
                <w:rFonts w:ascii="Times New Roman" w:eastAsia="OfficinaSansBookC" w:hAnsi="Times New Roman" w:cs="Times New Roman"/>
                <w:b/>
                <w:sz w:val="28"/>
                <w:szCs w:val="24"/>
              </w:rPr>
              <w:t>19</w:t>
            </w:r>
          </w:p>
          <w:p w:rsidR="007F5A34" w:rsidRPr="00E35ABB" w:rsidRDefault="007F5A34" w:rsidP="006A5764">
            <w:pPr>
              <w:spacing w:after="0" w:line="240" w:lineRule="auto"/>
              <w:jc w:val="right"/>
              <w:rPr>
                <w:rFonts w:ascii="Times New Roman" w:eastAsia="OfficinaSansBookC" w:hAnsi="Times New Roman" w:cs="Times New Roman"/>
                <w:b/>
                <w:sz w:val="28"/>
                <w:szCs w:val="24"/>
              </w:rPr>
            </w:pPr>
          </w:p>
        </w:tc>
      </w:tr>
      <w:tr w:rsidR="007F5A34" w:rsidRPr="00E35ABB" w:rsidTr="006A5764">
        <w:trPr>
          <w:trHeight w:val="732"/>
        </w:trPr>
        <w:tc>
          <w:tcPr>
            <w:tcW w:w="6946" w:type="dxa"/>
          </w:tcPr>
          <w:p w:rsidR="007F5A34" w:rsidRPr="00E35ABB" w:rsidRDefault="007F5A34" w:rsidP="007F5A34">
            <w:pPr>
              <w:pStyle w:val="a6"/>
              <w:numPr>
                <w:ilvl w:val="0"/>
                <w:numId w:val="14"/>
              </w:numPr>
              <w:spacing w:after="0" w:line="240" w:lineRule="auto"/>
              <w:rPr>
                <w:rFonts w:ascii="Times New Roman" w:eastAsia="OfficinaSansBookC" w:hAnsi="Times New Roman"/>
                <w:b/>
                <w:sz w:val="28"/>
                <w:szCs w:val="24"/>
                <w:lang w:val="ru-RU"/>
              </w:rPr>
            </w:pPr>
            <w:r w:rsidRPr="00E35ABB">
              <w:rPr>
                <w:rFonts w:ascii="Times New Roman" w:eastAsia="OfficinaSansBookC" w:hAnsi="Times New Roman"/>
                <w:b/>
                <w:sz w:val="28"/>
                <w:szCs w:val="24"/>
                <w:lang w:val="ru-RU"/>
              </w:rPr>
              <w:t>УСЛОВИЯ РЕАЛИЗАЦИИ ОБЩЕОБРАЗОВАТЕЛЬНОЙ ДИСЦИПЛИНЫ</w:t>
            </w:r>
          </w:p>
        </w:tc>
        <w:tc>
          <w:tcPr>
            <w:tcW w:w="992" w:type="dxa"/>
          </w:tcPr>
          <w:p w:rsidR="007F5A34" w:rsidRPr="00E35ABB" w:rsidRDefault="007F5A34" w:rsidP="006A5764">
            <w:pPr>
              <w:spacing w:after="0" w:line="240" w:lineRule="auto"/>
              <w:jc w:val="right"/>
              <w:rPr>
                <w:rFonts w:ascii="Times New Roman" w:eastAsia="OfficinaSansBookC" w:hAnsi="Times New Roman" w:cs="Times New Roman"/>
                <w:b/>
                <w:sz w:val="28"/>
                <w:szCs w:val="24"/>
              </w:rPr>
            </w:pPr>
            <w:r w:rsidRPr="00E35ABB">
              <w:rPr>
                <w:rFonts w:ascii="Times New Roman" w:eastAsia="OfficinaSansBookC" w:hAnsi="Times New Roman" w:cs="Times New Roman"/>
                <w:b/>
                <w:sz w:val="28"/>
                <w:szCs w:val="24"/>
              </w:rPr>
              <w:t>2</w:t>
            </w:r>
            <w:r w:rsidR="006C7271">
              <w:rPr>
                <w:rFonts w:ascii="Times New Roman" w:eastAsia="OfficinaSansBookC" w:hAnsi="Times New Roman" w:cs="Times New Roman"/>
                <w:b/>
                <w:sz w:val="28"/>
                <w:szCs w:val="24"/>
              </w:rPr>
              <w:t>8</w:t>
            </w:r>
          </w:p>
        </w:tc>
      </w:tr>
      <w:tr w:rsidR="007F5A34" w:rsidRPr="00E35ABB" w:rsidTr="006A5764">
        <w:tc>
          <w:tcPr>
            <w:tcW w:w="6946" w:type="dxa"/>
          </w:tcPr>
          <w:p w:rsidR="007F5A34" w:rsidRPr="00E35ABB" w:rsidRDefault="007F5A34" w:rsidP="007F5A34">
            <w:pPr>
              <w:pStyle w:val="a6"/>
              <w:numPr>
                <w:ilvl w:val="0"/>
                <w:numId w:val="14"/>
              </w:numPr>
              <w:spacing w:after="0" w:line="240" w:lineRule="auto"/>
              <w:rPr>
                <w:rFonts w:ascii="Times New Roman" w:eastAsia="OfficinaSansBookC" w:hAnsi="Times New Roman"/>
                <w:b/>
                <w:sz w:val="28"/>
                <w:szCs w:val="24"/>
                <w:lang w:val="ru-RU"/>
              </w:rPr>
            </w:pPr>
            <w:r w:rsidRPr="00E35ABB">
              <w:rPr>
                <w:rFonts w:ascii="Times New Roman" w:eastAsia="OfficinaSansBookC" w:hAnsi="Times New Roman"/>
                <w:b/>
                <w:sz w:val="28"/>
                <w:szCs w:val="24"/>
                <w:lang w:val="ru-RU"/>
              </w:rPr>
              <w:t>КОНТРОЛЬ И ОЦЕНКА РЕЗУЛЬТАТОВ ОСВОЕНИЯ ОБЩЕОБРАЗОВАТЕЛЬНОЙ ДИСЦИПЛИНЫ</w:t>
            </w:r>
          </w:p>
          <w:p w:rsidR="007F5A34" w:rsidRPr="00E35ABB" w:rsidRDefault="007F5A34" w:rsidP="006A5764">
            <w:pPr>
              <w:spacing w:after="0" w:line="240" w:lineRule="auto"/>
              <w:rPr>
                <w:rFonts w:ascii="Times New Roman" w:eastAsia="OfficinaSansBookC" w:hAnsi="Times New Roman" w:cs="Times New Roman"/>
                <w:b/>
                <w:sz w:val="28"/>
                <w:szCs w:val="24"/>
              </w:rPr>
            </w:pPr>
          </w:p>
          <w:p w:rsidR="007F5A34" w:rsidRPr="00E35ABB" w:rsidRDefault="007F5A34" w:rsidP="006A5764">
            <w:pPr>
              <w:spacing w:after="0" w:line="240" w:lineRule="auto"/>
              <w:rPr>
                <w:rFonts w:ascii="Times New Roman" w:eastAsia="OfficinaSansBookC" w:hAnsi="Times New Roman" w:cs="Times New Roman"/>
                <w:b/>
                <w:sz w:val="28"/>
                <w:szCs w:val="24"/>
              </w:rPr>
            </w:pPr>
          </w:p>
        </w:tc>
        <w:tc>
          <w:tcPr>
            <w:tcW w:w="992" w:type="dxa"/>
          </w:tcPr>
          <w:p w:rsidR="007F5A34" w:rsidRPr="00E35ABB" w:rsidRDefault="007F5A34" w:rsidP="006A5764">
            <w:pPr>
              <w:spacing w:after="0" w:line="240" w:lineRule="auto"/>
              <w:jc w:val="right"/>
              <w:rPr>
                <w:rFonts w:ascii="Times New Roman" w:eastAsia="OfficinaSansBookC" w:hAnsi="Times New Roman" w:cs="Times New Roman"/>
                <w:b/>
                <w:sz w:val="28"/>
                <w:szCs w:val="24"/>
              </w:rPr>
            </w:pPr>
          </w:p>
          <w:p w:rsidR="007F5A34" w:rsidRPr="00E35ABB" w:rsidRDefault="006C7271" w:rsidP="006A5764">
            <w:pPr>
              <w:spacing w:after="0" w:line="240" w:lineRule="auto"/>
              <w:jc w:val="right"/>
              <w:rPr>
                <w:rFonts w:ascii="Times New Roman" w:eastAsia="OfficinaSansBookC" w:hAnsi="Times New Roman" w:cs="Times New Roman"/>
                <w:b/>
                <w:sz w:val="28"/>
                <w:szCs w:val="24"/>
              </w:rPr>
            </w:pPr>
            <w:r>
              <w:rPr>
                <w:rFonts w:ascii="Times New Roman" w:eastAsia="OfficinaSansBookC" w:hAnsi="Times New Roman" w:cs="Times New Roman"/>
                <w:b/>
                <w:sz w:val="28"/>
                <w:szCs w:val="24"/>
              </w:rPr>
              <w:t>31</w:t>
            </w:r>
          </w:p>
          <w:p w:rsidR="007F5A34" w:rsidRPr="00E35ABB" w:rsidRDefault="007F5A34" w:rsidP="006A5764">
            <w:pPr>
              <w:spacing w:after="0" w:line="240" w:lineRule="auto"/>
              <w:jc w:val="right"/>
              <w:rPr>
                <w:rFonts w:ascii="Times New Roman" w:eastAsia="OfficinaSansBookC" w:hAnsi="Times New Roman" w:cs="Times New Roman"/>
                <w:b/>
                <w:sz w:val="28"/>
                <w:szCs w:val="24"/>
              </w:rPr>
            </w:pPr>
          </w:p>
          <w:p w:rsidR="007F5A34" w:rsidRPr="00E35ABB" w:rsidRDefault="007F5A34" w:rsidP="006A5764">
            <w:pPr>
              <w:spacing w:after="0" w:line="240" w:lineRule="auto"/>
              <w:jc w:val="right"/>
              <w:rPr>
                <w:rFonts w:ascii="Times New Roman" w:eastAsia="OfficinaSansBookC" w:hAnsi="Times New Roman" w:cs="Times New Roman"/>
                <w:b/>
                <w:sz w:val="28"/>
                <w:szCs w:val="24"/>
              </w:rPr>
            </w:pPr>
          </w:p>
        </w:tc>
      </w:tr>
    </w:tbl>
    <w:p w:rsidR="007F5A34" w:rsidRPr="00E35ABB" w:rsidRDefault="007F5A34" w:rsidP="007F5A34">
      <w:pPr>
        <w:spacing w:after="0" w:line="240" w:lineRule="auto"/>
        <w:jc w:val="center"/>
        <w:rPr>
          <w:rFonts w:ascii="Times New Roman" w:eastAsia="OfficinaSansBookC" w:hAnsi="Times New Roman" w:cs="Times New Roman"/>
          <w:sz w:val="28"/>
          <w:szCs w:val="24"/>
        </w:rPr>
      </w:pPr>
    </w:p>
    <w:p w:rsidR="007F5A34" w:rsidRPr="00E35ABB" w:rsidRDefault="007F5A34" w:rsidP="007F5A34">
      <w:pPr>
        <w:spacing w:after="0" w:line="240" w:lineRule="auto"/>
        <w:rPr>
          <w:rFonts w:ascii="Times New Roman" w:eastAsia="OfficinaSansBookC" w:hAnsi="Times New Roman" w:cs="Times New Roman"/>
          <w:b/>
          <w:sz w:val="24"/>
          <w:szCs w:val="24"/>
        </w:rPr>
      </w:pPr>
      <w:r w:rsidRPr="00E35ABB">
        <w:rPr>
          <w:rFonts w:ascii="Times New Roman" w:hAnsi="Times New Roman" w:cs="Times New Roman"/>
        </w:rPr>
        <w:br w:type="page"/>
      </w:r>
    </w:p>
    <w:p w:rsidR="007F5A34" w:rsidRPr="00E35ABB" w:rsidRDefault="007F5A34" w:rsidP="007F5A34">
      <w:pPr>
        <w:spacing w:after="0" w:line="240" w:lineRule="auto"/>
        <w:jc w:val="center"/>
        <w:rPr>
          <w:rFonts w:ascii="Times New Roman" w:eastAsia="OfficinaSansBookC" w:hAnsi="Times New Roman" w:cs="Times New Roman"/>
          <w:b/>
          <w:sz w:val="28"/>
          <w:szCs w:val="28"/>
        </w:rPr>
      </w:pPr>
      <w:r w:rsidRPr="00E35ABB">
        <w:rPr>
          <w:rFonts w:ascii="Times New Roman" w:eastAsia="OfficinaSansBookC" w:hAnsi="Times New Roman" w:cs="Times New Roman"/>
          <w:b/>
          <w:sz w:val="24"/>
          <w:szCs w:val="24"/>
        </w:rPr>
        <w:lastRenderedPageBreak/>
        <w:t xml:space="preserve">1. </w:t>
      </w:r>
      <w:r w:rsidRPr="00E35ABB">
        <w:rPr>
          <w:rFonts w:ascii="Times New Roman" w:eastAsia="OfficinaSansBookC" w:hAnsi="Times New Roman" w:cs="Times New Roman"/>
          <w:b/>
          <w:sz w:val="28"/>
          <w:szCs w:val="28"/>
        </w:rPr>
        <w:t>1. ОБЩАЯ ХАРАКТЕРИСТИКА РАБОЧЕЙ ПРОГРАММЫ ОБЩЕОБРАЗОВАТЕЛЬНОЙ ДИСЦИПЛИНЫ «ИНОСТРАННЫЙ ЯЗЫК»</w:t>
      </w:r>
    </w:p>
    <w:p w:rsidR="007F5A34" w:rsidRPr="00E35ABB" w:rsidRDefault="007F5A34" w:rsidP="007F5A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8"/>
          <w:szCs w:val="28"/>
        </w:rPr>
      </w:pPr>
    </w:p>
    <w:p w:rsidR="007F5A34" w:rsidRPr="00E35ABB" w:rsidRDefault="007F5A34" w:rsidP="007F5A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8"/>
          <w:szCs w:val="28"/>
        </w:rPr>
      </w:pPr>
      <w:bookmarkStart w:id="0" w:name="_Hlk113629083"/>
      <w:bookmarkStart w:id="1" w:name="_Hlk113633141"/>
      <w:r w:rsidRPr="00E35ABB">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E35ABB">
        <w:rPr>
          <w:rFonts w:ascii="Times New Roman" w:eastAsia="OfficinaSansBookC" w:hAnsi="Times New Roman" w:cs="Times New Roman"/>
          <w:sz w:val="28"/>
          <w:szCs w:val="28"/>
        </w:rPr>
        <w:tab/>
      </w:r>
    </w:p>
    <w:p w:rsidR="007F5A34" w:rsidRPr="00E35ABB" w:rsidRDefault="007F5A34" w:rsidP="007F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bookmarkStart w:id="2" w:name="_Hlk113629024"/>
      <w:bookmarkEnd w:id="0"/>
      <w:r w:rsidRPr="00E35ABB">
        <w:rPr>
          <w:rFonts w:ascii="Times New Roman" w:eastAsia="Times New Roman" w:hAnsi="Times New Roman" w:cs="Times New Roman"/>
          <w:sz w:val="28"/>
          <w:szCs w:val="28"/>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специальности</w:t>
      </w:r>
      <w:r>
        <w:rPr>
          <w:rFonts w:ascii="Times New Roman" w:eastAsia="Times New Roman" w:hAnsi="Times New Roman" w:cs="Times New Roman"/>
          <w:sz w:val="28"/>
          <w:szCs w:val="28"/>
          <w:lang w:eastAsia="ru-RU"/>
        </w:rPr>
        <w:t xml:space="preserve"> </w:t>
      </w:r>
      <w:r w:rsidRPr="001F6BDC">
        <w:rPr>
          <w:rFonts w:ascii="Times New Roman" w:eastAsia="Times New Roman" w:hAnsi="Times New Roman" w:cs="Times New Roman"/>
          <w:sz w:val="28"/>
          <w:szCs w:val="28"/>
          <w:lang w:eastAsia="ru-RU"/>
        </w:rPr>
        <w:t>11.02.15 Инфокоммуникационные сети и системы связи</w:t>
      </w:r>
      <w:r w:rsidRPr="00E35ABB">
        <w:rPr>
          <w:rFonts w:ascii="Times New Roman" w:eastAsia="Times New Roman" w:hAnsi="Times New Roman" w:cs="Times New Roman"/>
          <w:sz w:val="28"/>
          <w:szCs w:val="28"/>
          <w:lang w:eastAsia="ru-RU"/>
        </w:rPr>
        <w:t xml:space="preserve">. </w:t>
      </w:r>
    </w:p>
    <w:bookmarkEnd w:id="1"/>
    <w:bookmarkEnd w:id="2"/>
    <w:p w:rsidR="007F5A34" w:rsidRPr="00E35ABB" w:rsidRDefault="007F5A34" w:rsidP="007F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ab/>
      </w:r>
    </w:p>
    <w:p w:rsidR="007F5A34" w:rsidRPr="00E35ABB" w:rsidRDefault="007F5A34" w:rsidP="007F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E35ABB">
        <w:rPr>
          <w:rFonts w:ascii="Times New Roman" w:eastAsia="OfficinaSansBookC" w:hAnsi="Times New Roman" w:cs="Times New Roman"/>
          <w:b/>
          <w:sz w:val="28"/>
          <w:szCs w:val="28"/>
        </w:rPr>
        <w:t xml:space="preserve">1.2. </w:t>
      </w:r>
      <w:bookmarkStart w:id="3" w:name="_Hlk113359429"/>
      <w:r w:rsidRPr="00E35ABB">
        <w:rPr>
          <w:rFonts w:ascii="Times New Roman" w:eastAsia="Times New Roman" w:hAnsi="Times New Roman" w:cs="Times New Roman"/>
          <w:b/>
          <w:sz w:val="28"/>
          <w:szCs w:val="28"/>
          <w:lang w:eastAsia="ru-RU"/>
        </w:rPr>
        <w:t xml:space="preserve">Цели </w:t>
      </w:r>
      <w:bookmarkEnd w:id="3"/>
      <w:r w:rsidRPr="00E35ABB">
        <w:rPr>
          <w:rFonts w:ascii="Times New Roman" w:eastAsia="Times New Roman" w:hAnsi="Times New Roman" w:cs="Times New Roman"/>
          <w:b/>
          <w:sz w:val="28"/>
          <w:szCs w:val="28"/>
          <w:lang w:eastAsia="ru-RU"/>
        </w:rPr>
        <w:t>и планируемые результаты освоения дисциплины:</w:t>
      </w:r>
    </w:p>
    <w:p w:rsidR="007F5A34" w:rsidRPr="00E35ABB" w:rsidRDefault="007F5A34" w:rsidP="007F5A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rsidR="007F5A34" w:rsidRPr="00E35ABB" w:rsidRDefault="007F5A34" w:rsidP="007F5A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E35ABB">
        <w:rPr>
          <w:rFonts w:ascii="Times New Roman" w:eastAsia="Times New Roman" w:hAnsi="Times New Roman" w:cs="Times New Roman"/>
          <w:b/>
          <w:bCs/>
          <w:sz w:val="28"/>
          <w:szCs w:val="28"/>
        </w:rPr>
        <w:t>1.2.1. Цели дисциплины</w:t>
      </w:r>
    </w:p>
    <w:p w:rsidR="007F5A34" w:rsidRPr="00E35ABB" w:rsidRDefault="007F5A34" w:rsidP="007F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mallCaps/>
          <w:sz w:val="28"/>
          <w:szCs w:val="28"/>
        </w:rPr>
      </w:pPr>
    </w:p>
    <w:p w:rsidR="007F5A34" w:rsidRPr="00E35ABB" w:rsidRDefault="007F5A34" w:rsidP="007F5A34">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lang w:eastAsia="ru-RU"/>
        </w:rPr>
      </w:pPr>
      <w:bookmarkStart w:id="4" w:name="_Hlk113975704"/>
      <w:r w:rsidRPr="00E35ABB">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4"/>
    </w:p>
    <w:p w:rsidR="007F5A34" w:rsidRPr="00E35ABB" w:rsidRDefault="007F5A34" w:rsidP="007F5A34">
      <w:pPr>
        <w:pStyle w:val="a6"/>
        <w:widowControl w:val="0"/>
        <w:numPr>
          <w:ilvl w:val="0"/>
          <w:numId w:val="15"/>
        </w:numPr>
        <w:pBdr>
          <w:top w:val="nil"/>
          <w:left w:val="nil"/>
          <w:bottom w:val="nil"/>
          <w:right w:val="nil"/>
          <w:between w:val="nil"/>
        </w:pBdr>
        <w:spacing w:after="0" w:line="240" w:lineRule="auto"/>
        <w:ind w:left="426" w:hanging="153"/>
        <w:jc w:val="both"/>
        <w:rPr>
          <w:rFonts w:ascii="Times New Roman" w:eastAsia="OfficinaSansBookC" w:hAnsi="Times New Roman"/>
          <w:color w:val="000000"/>
          <w:sz w:val="28"/>
          <w:szCs w:val="28"/>
        </w:rPr>
      </w:pPr>
      <w:r w:rsidRPr="00E35ABB">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7F5A34" w:rsidRPr="00E35ABB" w:rsidRDefault="007F5A34" w:rsidP="007F5A34">
      <w:pPr>
        <w:widowControl w:val="0"/>
        <w:numPr>
          <w:ilvl w:val="0"/>
          <w:numId w:val="15"/>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7F5A34" w:rsidRPr="00E35ABB" w:rsidRDefault="007F5A34" w:rsidP="007F5A34">
      <w:pPr>
        <w:widowControl w:val="0"/>
        <w:numPr>
          <w:ilvl w:val="0"/>
          <w:numId w:val="15"/>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7F5A34" w:rsidRPr="00E35ABB" w:rsidRDefault="007F5A34" w:rsidP="007F5A34">
      <w:pPr>
        <w:suppressAutoHyphens/>
        <w:spacing w:after="0" w:line="240" w:lineRule="auto"/>
        <w:jc w:val="both"/>
        <w:rPr>
          <w:rFonts w:ascii="Times New Roman" w:eastAsia="OfficinaSansBookC" w:hAnsi="Times New Roman" w:cs="Times New Roman"/>
          <w:b/>
          <w:sz w:val="28"/>
          <w:szCs w:val="28"/>
        </w:rPr>
      </w:pPr>
    </w:p>
    <w:p w:rsidR="007F5A34" w:rsidRPr="00E35ABB" w:rsidRDefault="007F5A34" w:rsidP="007F5A34">
      <w:pPr>
        <w:suppressAutoHyphens/>
        <w:spacing w:after="0" w:line="240" w:lineRule="auto"/>
        <w:jc w:val="both"/>
        <w:rPr>
          <w:rFonts w:ascii="Times New Roman" w:hAnsi="Times New Roman" w:cs="Times New Roman"/>
          <w:b/>
          <w:bCs/>
          <w:sz w:val="28"/>
          <w:szCs w:val="28"/>
        </w:rPr>
      </w:pPr>
      <w:r w:rsidRPr="00E35ABB">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E35ABB">
        <w:rPr>
          <w:rFonts w:ascii="Times New Roman" w:hAnsi="Times New Roman" w:cs="Times New Roman"/>
          <w:b/>
          <w:bCs/>
          <w:sz w:val="28"/>
          <w:szCs w:val="28"/>
        </w:rPr>
        <w:t xml:space="preserve"> в соответствии с ФГОС СПО и на основе ФГОС СОО</w:t>
      </w:r>
    </w:p>
    <w:p w:rsidR="007F5A34" w:rsidRPr="00E35ABB" w:rsidRDefault="007F5A34" w:rsidP="007F5A34">
      <w:pPr>
        <w:suppressAutoHyphens/>
        <w:spacing w:after="0" w:line="240" w:lineRule="auto"/>
        <w:ind w:firstLine="709"/>
        <w:jc w:val="both"/>
        <w:rPr>
          <w:rFonts w:ascii="Times New Roman" w:eastAsia="Times New Roman" w:hAnsi="Times New Roman" w:cs="Times New Roman"/>
          <w:sz w:val="28"/>
          <w:szCs w:val="28"/>
          <w:lang w:eastAsia="ru-RU"/>
        </w:rPr>
      </w:pPr>
      <w:bookmarkStart w:id="5" w:name="_Hlk113618735"/>
      <w:r w:rsidRPr="00E35ABB">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ОК и ПК </w:t>
      </w:r>
    </w:p>
    <w:bookmarkEnd w:id="5"/>
    <w:p w:rsidR="007F5A34" w:rsidRPr="00E35ABB" w:rsidRDefault="007F5A34" w:rsidP="007F5A34">
      <w:pPr>
        <w:suppressAutoHyphens/>
        <w:spacing w:after="0" w:line="240" w:lineRule="auto"/>
        <w:jc w:val="both"/>
        <w:rPr>
          <w:rFonts w:ascii="Times New Roman" w:eastAsia="Times New Roman" w:hAnsi="Times New Roman" w:cs="Times New Roman"/>
          <w:b/>
          <w:bCs/>
          <w:sz w:val="28"/>
          <w:szCs w:val="28"/>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701"/>
        <w:gridCol w:w="3278"/>
        <w:gridCol w:w="4252"/>
      </w:tblGrid>
      <w:tr w:rsidR="007F5A34" w:rsidRPr="00E35ABB" w:rsidTr="006A5764">
        <w:trPr>
          <w:cantSplit/>
          <w:trHeight w:val="475"/>
          <w:jc w:val="center"/>
        </w:trPr>
        <w:tc>
          <w:tcPr>
            <w:tcW w:w="1701" w:type="dxa"/>
            <w:vMerge w:val="restart"/>
            <w:vAlign w:val="center"/>
          </w:tcPr>
          <w:p w:rsidR="007F5A34" w:rsidRPr="00E35ABB" w:rsidRDefault="007F5A34" w:rsidP="006A5764">
            <w:pPr>
              <w:spacing w:after="0" w:line="240" w:lineRule="auto"/>
              <w:ind w:right="-51"/>
              <w:jc w:val="center"/>
              <w:rPr>
                <w:rFonts w:ascii="Times New Roman" w:hAnsi="Times New Roman" w:cs="Times New Roman"/>
                <w:b/>
                <w:iCs/>
                <w:sz w:val="28"/>
                <w:szCs w:val="28"/>
              </w:rPr>
            </w:pPr>
            <w:r w:rsidRPr="00E35ABB">
              <w:rPr>
                <w:rFonts w:ascii="Times New Roman" w:hAnsi="Times New Roman" w:cs="Times New Roman"/>
                <w:b/>
                <w:iCs/>
                <w:sz w:val="24"/>
                <w:szCs w:val="24"/>
              </w:rPr>
              <w:t>Код и наименование формируемых компетенций</w:t>
            </w:r>
            <w:bookmarkStart w:id="6" w:name="_Hlk113632166"/>
          </w:p>
        </w:tc>
        <w:tc>
          <w:tcPr>
            <w:tcW w:w="7530" w:type="dxa"/>
            <w:gridSpan w:val="2"/>
            <w:vAlign w:val="center"/>
          </w:tcPr>
          <w:p w:rsidR="007F5A34" w:rsidRPr="00E35ABB" w:rsidRDefault="007F5A34" w:rsidP="006A5764">
            <w:pPr>
              <w:spacing w:after="0" w:line="240" w:lineRule="auto"/>
              <w:jc w:val="center"/>
              <w:rPr>
                <w:rFonts w:ascii="Times New Roman" w:eastAsia="Times New Roman" w:hAnsi="Times New Roman" w:cs="Times New Roman"/>
                <w:b/>
                <w:sz w:val="28"/>
                <w:szCs w:val="28"/>
              </w:rPr>
            </w:pPr>
            <w:r w:rsidRPr="00E35ABB">
              <w:rPr>
                <w:rFonts w:ascii="Times New Roman" w:hAnsi="Times New Roman" w:cs="Times New Roman"/>
                <w:b/>
                <w:iCs/>
                <w:sz w:val="28"/>
                <w:szCs w:val="28"/>
              </w:rPr>
              <w:t>Планируемые результаты освоения дисциплины</w:t>
            </w:r>
          </w:p>
        </w:tc>
      </w:tr>
      <w:tr w:rsidR="007F5A34" w:rsidRPr="00E35ABB" w:rsidTr="006A5764">
        <w:trPr>
          <w:cantSplit/>
          <w:trHeight w:val="567"/>
          <w:jc w:val="center"/>
        </w:trPr>
        <w:tc>
          <w:tcPr>
            <w:tcW w:w="1701" w:type="dxa"/>
            <w:vMerge/>
            <w:vAlign w:val="center"/>
          </w:tcPr>
          <w:p w:rsidR="007F5A34" w:rsidRPr="00E35ABB" w:rsidRDefault="007F5A34" w:rsidP="006A5764">
            <w:pPr>
              <w:spacing w:after="0" w:line="240" w:lineRule="auto"/>
              <w:jc w:val="center"/>
              <w:rPr>
                <w:rFonts w:ascii="Times New Roman" w:eastAsia="Times New Roman" w:hAnsi="Times New Roman" w:cs="Times New Roman"/>
                <w:sz w:val="28"/>
                <w:szCs w:val="28"/>
              </w:rPr>
            </w:pPr>
          </w:p>
        </w:tc>
        <w:tc>
          <w:tcPr>
            <w:tcW w:w="3278" w:type="dxa"/>
            <w:vAlign w:val="center"/>
          </w:tcPr>
          <w:p w:rsidR="007F5A34" w:rsidRPr="00E35ABB" w:rsidRDefault="007F5A34" w:rsidP="006A5764">
            <w:pPr>
              <w:spacing w:after="0" w:line="240" w:lineRule="auto"/>
              <w:jc w:val="center"/>
              <w:rPr>
                <w:rFonts w:ascii="Times New Roman" w:eastAsia="Times New Roman" w:hAnsi="Times New Roman" w:cs="Times New Roman"/>
                <w:b/>
                <w:sz w:val="28"/>
                <w:szCs w:val="28"/>
              </w:rPr>
            </w:pPr>
            <w:r w:rsidRPr="00E35ABB">
              <w:rPr>
                <w:rFonts w:ascii="Times New Roman" w:eastAsia="Times New Roman" w:hAnsi="Times New Roman" w:cs="Times New Roman"/>
                <w:b/>
                <w:sz w:val="28"/>
                <w:szCs w:val="28"/>
              </w:rPr>
              <w:t>Общие</w:t>
            </w:r>
          </w:p>
        </w:tc>
        <w:tc>
          <w:tcPr>
            <w:tcW w:w="4252" w:type="dxa"/>
            <w:vAlign w:val="center"/>
          </w:tcPr>
          <w:p w:rsidR="007F5A34" w:rsidRPr="00E35ABB" w:rsidRDefault="007F5A34" w:rsidP="006A5764">
            <w:pPr>
              <w:spacing w:after="0" w:line="240" w:lineRule="auto"/>
              <w:jc w:val="center"/>
              <w:rPr>
                <w:rFonts w:ascii="Times New Roman" w:eastAsia="Times New Roman" w:hAnsi="Times New Roman" w:cs="Times New Roman"/>
                <w:b/>
                <w:sz w:val="28"/>
                <w:szCs w:val="28"/>
              </w:rPr>
            </w:pPr>
            <w:r w:rsidRPr="00E35ABB">
              <w:rPr>
                <w:rFonts w:ascii="Times New Roman" w:eastAsia="Times New Roman" w:hAnsi="Times New Roman" w:cs="Times New Roman"/>
                <w:b/>
                <w:sz w:val="28"/>
                <w:szCs w:val="28"/>
              </w:rPr>
              <w:t>Дисциплинарные</w:t>
            </w:r>
            <w:r w:rsidRPr="00E35ABB">
              <w:rPr>
                <w:rFonts w:ascii="Times New Roman" w:eastAsia="Times New Roman" w:hAnsi="Times New Roman" w:cs="Times New Roman"/>
                <w:b/>
                <w:sz w:val="28"/>
                <w:szCs w:val="28"/>
                <w:vertAlign w:val="superscript"/>
              </w:rPr>
              <w:footnoteReference w:id="2"/>
            </w:r>
          </w:p>
        </w:tc>
      </w:tr>
      <w:tr w:rsidR="007F5A34" w:rsidRPr="00E35ABB" w:rsidTr="006A5764">
        <w:trPr>
          <w:trHeight w:val="562"/>
          <w:jc w:val="center"/>
        </w:trPr>
        <w:tc>
          <w:tcPr>
            <w:tcW w:w="1701" w:type="dxa"/>
            <w:tcBorders>
              <w:bottom w:val="single" w:sz="4" w:space="0" w:color="000000"/>
            </w:tcBorders>
          </w:tcPr>
          <w:p w:rsidR="007F5A34" w:rsidRPr="00E35ABB" w:rsidRDefault="007F5A34" w:rsidP="006A5764">
            <w:pPr>
              <w:spacing w:after="0" w:line="240" w:lineRule="auto"/>
              <w:rPr>
                <w:rFonts w:ascii="Times New Roman" w:eastAsia="Times New Roman" w:hAnsi="Times New Roman" w:cs="Times New Roman"/>
                <w:sz w:val="24"/>
                <w:szCs w:val="24"/>
              </w:rPr>
            </w:pPr>
            <w:bookmarkStart w:id="8" w:name="_Hlk112247886"/>
            <w:r w:rsidRPr="00E35ABB">
              <w:rPr>
                <w:rFonts w:ascii="Times New Roman" w:eastAsia="Times New Roman" w:hAnsi="Times New Roman" w:cs="Times New Roman"/>
                <w:sz w:val="24"/>
                <w:szCs w:val="24"/>
              </w:rPr>
              <w:t>ОК 01 Выбирать способы решения задач профессионал</w:t>
            </w:r>
            <w:r w:rsidRPr="00E35ABB">
              <w:rPr>
                <w:rFonts w:ascii="Times New Roman" w:eastAsia="Times New Roman" w:hAnsi="Times New Roman" w:cs="Times New Roman"/>
                <w:sz w:val="24"/>
                <w:szCs w:val="24"/>
              </w:rPr>
              <w:lastRenderedPageBreak/>
              <w:t xml:space="preserve">ьной деятельности применительно </w:t>
            </w:r>
            <w:r w:rsidRPr="00E35ABB">
              <w:rPr>
                <w:rFonts w:ascii="Times New Roman" w:eastAsia="Times New Roman" w:hAnsi="Times New Roman" w:cs="Times New Roman"/>
                <w:sz w:val="24"/>
                <w:szCs w:val="24"/>
              </w:rPr>
              <w:br/>
              <w:t>к различным контекстам</w:t>
            </w:r>
          </w:p>
        </w:tc>
        <w:tc>
          <w:tcPr>
            <w:tcW w:w="3278" w:type="dxa"/>
            <w:tcBorders>
              <w:bottom w:val="single" w:sz="4" w:space="0" w:color="000000"/>
            </w:tcBorders>
          </w:tcPr>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воспринимать задачу и/или проблему в профессиональном и/или социальном контексте;</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анализировать задачу и/или проблему и выделять её </w:t>
            </w:r>
            <w:r w:rsidRPr="00E35ABB">
              <w:rPr>
                <w:rFonts w:ascii="Times New Roman" w:eastAsia="Times New Roman" w:hAnsi="Times New Roman" w:cs="Times New Roman"/>
                <w:sz w:val="24"/>
                <w:szCs w:val="24"/>
              </w:rPr>
              <w:lastRenderedPageBreak/>
              <w:t xml:space="preserve">составные части;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планировать этапы решения задачи; составлять план действия;</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эффективно искать информацию, необходимую для решения задачи и/или проблемы;</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определять необходимые ресурсы;</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владеть актуальными методами работы в профессиональной и смежных сферах;</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реализовывать составленный план;</w:t>
            </w:r>
          </w:p>
          <w:p w:rsidR="007F5A34" w:rsidRPr="00E35ABB" w:rsidRDefault="007F5A34" w:rsidP="006A5764">
            <w:pPr>
              <w:spacing w:after="0" w:line="240" w:lineRule="auto"/>
              <w:jc w:val="both"/>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оценивать результат и последствия своих действий (самостоятельно или с помощью наставника;</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осознанно использовать необходимые речевые средства для решения коммуникативных задач</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знать социокультурный портрет и наследие родной страны и страны изучаемого языка;</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грамотно излагать свои мысли на государственном и иностранном языках;</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отстаивать свою гражданскую позицию;</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проявлять толерантность к другим народам и иной культуре;</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владеть нормами межкультурного и межличностного общения;</w:t>
            </w:r>
          </w:p>
          <w:p w:rsidR="007F5A34" w:rsidRPr="00E35ABB" w:rsidRDefault="007F5A34" w:rsidP="006A5764">
            <w:pPr>
              <w:spacing w:after="0" w:line="240" w:lineRule="auto"/>
              <w:jc w:val="both"/>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-осознавать личностный смысл обучения и саморазвития;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самостоятельно определять цели собственной траектории развития; </w:t>
            </w:r>
          </w:p>
          <w:p w:rsidR="007F5A34" w:rsidRPr="00E35ABB" w:rsidRDefault="007F5A34" w:rsidP="006A5764">
            <w:pPr>
              <w:spacing w:after="0" w:line="240" w:lineRule="auto"/>
              <w:jc w:val="both"/>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самостоятельно определять способы достижения заявленных целей;</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устанавливать причинно-следственные связи;</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оценивать и обосновывать свои действия (текущие и планируемые;</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о</w:t>
            </w:r>
            <w:r w:rsidRPr="00E35ABB">
              <w:rPr>
                <w:rFonts w:ascii="Times New Roman" w:eastAsia="Times New Roman" w:hAnsi="Times New Roman" w:cs="Times New Roman"/>
                <w:color w:val="000000"/>
                <w:sz w:val="24"/>
                <w:szCs w:val="24"/>
              </w:rPr>
              <w:t>своение и использование межпредметных понятий и универсальных учебных действий</w:t>
            </w:r>
          </w:p>
          <w:p w:rsidR="007F5A34" w:rsidRPr="00E35ABB" w:rsidRDefault="007F5A34" w:rsidP="006A5764">
            <w:pPr>
              <w:spacing w:after="0" w:line="240" w:lineRule="auto"/>
              <w:jc w:val="both"/>
              <w:rPr>
                <w:rFonts w:ascii="Times New Roman" w:eastAsia="Times New Roman" w:hAnsi="Times New Roman" w:cs="Times New Roman"/>
                <w:sz w:val="24"/>
                <w:szCs w:val="24"/>
              </w:rPr>
            </w:pPr>
            <w:r w:rsidRPr="00E35ABB">
              <w:rPr>
                <w:rFonts w:ascii="Times New Roman" w:eastAsia="Times New Roman" w:hAnsi="Times New Roman" w:cs="Times New Roman"/>
                <w:color w:val="000000"/>
                <w:sz w:val="24"/>
                <w:szCs w:val="24"/>
              </w:rPr>
              <w:t>- овладение навыками учебно-исследовательской, проектной и социальной деятельности</w:t>
            </w:r>
          </w:p>
          <w:p w:rsidR="007F5A34" w:rsidRPr="00E35ABB" w:rsidRDefault="007F5A34" w:rsidP="006A5764">
            <w:pPr>
              <w:spacing w:after="0" w:line="240" w:lineRule="auto"/>
              <w:rPr>
                <w:rFonts w:ascii="Times New Roman" w:eastAsia="Times New Roman" w:hAnsi="Times New Roman" w:cs="Times New Roman"/>
                <w:sz w:val="24"/>
                <w:szCs w:val="24"/>
              </w:rPr>
            </w:pPr>
          </w:p>
        </w:tc>
        <w:tc>
          <w:tcPr>
            <w:tcW w:w="4252" w:type="dxa"/>
          </w:tcPr>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lastRenderedPageBreak/>
              <w:t xml:space="preserve">-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lastRenderedPageBreak/>
              <w:t>- достижение уровня владения иностранным языком, превышающего пороговый, достаточного для делового общения в рамках выбранного профиля;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сформированность умения перевода с иностранного языка на русский при работе с несложными текстами в русле выбранного профиля;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овладение основными видами речевой деятельности в рамках тематического содержания речи;</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устных связных монологических высказываний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ведение разных видов диалога (в том числе комбинированный) объемом до 9 реплик;</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-выполненной проектной работы;</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передача основного содержания прочитанного текста с выражением своего отношения;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восприятие на слух и понимание звучащих до 2,5 минут аутентичных текстов, содержащих отдельные незнакомые слова и неизученные языковые явления, не препятствующие </w:t>
            </w:r>
            <w:r w:rsidRPr="00E35ABB">
              <w:rPr>
                <w:rFonts w:ascii="Times New Roman" w:eastAsia="Times New Roman" w:hAnsi="Times New Roman" w:cs="Times New Roman"/>
                <w:sz w:val="24"/>
                <w:szCs w:val="24"/>
              </w:rPr>
              <w:lastRenderedPageBreak/>
              <w:t xml:space="preserve">решению коммуникативной задачи, с разной глубиной проникновения в их содержание: с пониманием основного содержания текстов, с пониманием нужной/интересующей/ запрашиваемой информации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про себя и понимание несложных аутентичных текстов разного вида, жанра и стиля объемом 600-800 слов, содержащих отдельные неизученные языковые явления, с различной глубиной проникновения в их содержание: с пониманием основного содержания, с пониманием нужной/ интересующей/ запрашиваемой информации, с полным пониманием содержания;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несплошных текстов (таблицы, диаграммы, графики) и понимать представленную в них информацию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письменных высказываний объемом до 180 слов с опорой на план, картинку, таблицу, графики, диаграммы, прочитанный/прослушанный текст; </w:t>
            </w:r>
          </w:p>
          <w:p w:rsidR="007F5A34" w:rsidRPr="00E35ABB" w:rsidRDefault="007F5A34"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заполнение таблицы, кратко фиксируя содержание прочитанного/прослушанного текста или дополняя информацию в таблице; </w:t>
            </w:r>
          </w:p>
          <w:p w:rsidR="007F5A34" w:rsidRPr="00E35ABB" w:rsidRDefault="007F5A34"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написание электронного сообщения личного характера объемом до 140 слов, соблюдая принятый речевой этикет;</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орфографическими навыками в отношении изученного лексического материала;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пунктуационными навыками (использование запятой при перечислении, обращении и при </w:t>
            </w:r>
            <w:r w:rsidRPr="00E35ABB">
              <w:rPr>
                <w:rFonts w:ascii="Times New Roman" w:eastAsia="Times New Roman" w:hAnsi="Times New Roman" w:cs="Times New Roman"/>
                <w:sz w:val="24"/>
                <w:szCs w:val="24"/>
              </w:rPr>
              <w:lastRenderedPageBreak/>
              <w:t xml:space="preserve">выделении вводных слов; апостроф; точку, вопросительный и восклицательный знаки; без точки после заголовка);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оформления электронного сообщения личного характера;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основного значения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выявление признаков изученных грамматических и лексических явлений по заданным основаниям;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навыками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знание и 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речевых различий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норм вежливости в межкультурном общении;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компенсаторными умениями, позволяющими в случае сбоя коммуникации, а также в условиях дефицита языковых средств </w:t>
            </w:r>
            <w:r w:rsidRPr="00E35ABB">
              <w:rPr>
                <w:rFonts w:ascii="Times New Roman" w:eastAsia="Times New Roman" w:hAnsi="Times New Roman" w:cs="Times New Roman"/>
                <w:sz w:val="24"/>
                <w:szCs w:val="24"/>
              </w:rPr>
              <w:lastRenderedPageBreak/>
              <w:t xml:space="preserve">использовать различные приемы переработки информации: при говорении - переспрос; при говорении и письме -описание/ перифраз/ толкование; при чтении и аудировании – языковую и контекстуальную догадку;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участие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ИКТ;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правил информационной безопасности в ситуациях повседневной жизни и при работе в сети Интернет;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умение использовать приобретенные умения и навыки в процессе онлайн обучения иностранному языку; </w:t>
            </w:r>
          </w:p>
          <w:p w:rsidR="007F5A34" w:rsidRPr="00E35ABB" w:rsidRDefault="007F5A34"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tr w:rsidR="007F5A34" w:rsidRPr="00E35ABB" w:rsidTr="006A5764">
        <w:trPr>
          <w:trHeight w:val="841"/>
          <w:jc w:val="center"/>
        </w:trPr>
        <w:tc>
          <w:tcPr>
            <w:tcW w:w="1701" w:type="dxa"/>
          </w:tcPr>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w:t>
            </w:r>
            <w:r w:rsidRPr="00E35ABB">
              <w:rPr>
                <w:rFonts w:ascii="Times New Roman" w:eastAsia="Times New Roman" w:hAnsi="Times New Roman" w:cs="Times New Roman"/>
                <w:sz w:val="24"/>
                <w:szCs w:val="24"/>
              </w:rPr>
              <w:lastRenderedPageBreak/>
              <w:t>ьной деятельности</w:t>
            </w:r>
          </w:p>
        </w:tc>
        <w:tc>
          <w:tcPr>
            <w:tcW w:w="3278" w:type="dxa"/>
          </w:tcPr>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xml:space="preserve">- определять задачи для поиска информации;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определять необходимые источники информации;</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планировать процесс поиска; структурировать получаемую информацию;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выделять наиболее значимое в перечне информации;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оценивать практическую значимость результатов поиска;</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оформлять результаты поиска, применять средства информационных технологий для решения </w:t>
            </w:r>
            <w:r w:rsidRPr="00E35ABB">
              <w:rPr>
                <w:rFonts w:ascii="Times New Roman" w:eastAsia="Times New Roman" w:hAnsi="Times New Roman" w:cs="Times New Roman"/>
                <w:sz w:val="24"/>
                <w:szCs w:val="24"/>
              </w:rPr>
              <w:lastRenderedPageBreak/>
              <w:t>профессиональных задач;</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использовать современное программное обеспечение;</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использовать различные цифровые средства для решения профессиональных задач;</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sz w:val="24"/>
                <w:szCs w:val="24"/>
              </w:rPr>
              <w:t>-</w:t>
            </w:r>
            <w:r w:rsidRPr="00E35ABB">
              <w:rPr>
                <w:rFonts w:ascii="Times New Roman" w:eastAsia="Times New Roman" w:hAnsi="Times New Roman" w:cs="Times New Roman"/>
                <w:color w:val="000000"/>
                <w:sz w:val="24"/>
                <w:szCs w:val="24"/>
              </w:rPr>
              <w:t xml:space="preserve"> осознанно использовать необходимые речевые средства для решения коммуникативных задач;</w:t>
            </w:r>
          </w:p>
          <w:p w:rsidR="007F5A34" w:rsidRPr="00E35ABB" w:rsidRDefault="007F5A34" w:rsidP="006A5764">
            <w:pPr>
              <w:spacing w:after="0" w:line="240" w:lineRule="auto"/>
              <w:rPr>
                <w:rFonts w:ascii="Times New Roman" w:eastAsia="Times New Roman" w:hAnsi="Times New Roman" w:cs="Times New Roman"/>
                <w:b/>
                <w:sz w:val="24"/>
                <w:szCs w:val="24"/>
              </w:rPr>
            </w:pPr>
          </w:p>
        </w:tc>
        <w:tc>
          <w:tcPr>
            <w:tcW w:w="4252" w:type="dxa"/>
          </w:tcPr>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lastRenderedPageBreak/>
              <w:t xml:space="preserve">-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достижение уровня владения иностранным языком, превышающего пороговый, достаточного для делового общения в рамках выбранного профиля;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w:t>
            </w:r>
            <w:r w:rsidRPr="00E35ABB">
              <w:rPr>
                <w:rFonts w:ascii="Times New Roman" w:eastAsia="Times New Roman" w:hAnsi="Times New Roman" w:cs="Times New Roman"/>
                <w:color w:val="000000"/>
                <w:sz w:val="24"/>
                <w:szCs w:val="24"/>
              </w:rPr>
              <w:lastRenderedPageBreak/>
              <w:t>различное в культуре родной страны и страны/стран изучаемого языка;</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сформированность умения перевода с иностранного языка на русский при работе с несложными текстами в русле выбранного профиля;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овладение основными видами речевой деятельности в рамках тематического содержания речи;</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устных связных монологических высказываний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ведение разных видов диалога (в том числе комбинированный) объемом до 9 реплик;</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выполненной проектной работы;</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передача основного содержания прочитанного текста с выражением своего отношения;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восприятие на слух и понимание звучащих до 2,5 минут аутентичных текстов, содержащих отдельные незнакомые слова и неизученные языковые явления, не препятствующие решению коммуникативной задачи, с разной глубиной проникновения в их содержание: с пониманием основного содержания текстов, с пониманием нужной/интересующей/ запрашиваемой информации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про себя и понимание несложных аутентичных текстов разного вида, жанра и стиля объемом 600-800 слов, содержащих отдельные неизученные языковые явления, с </w:t>
            </w:r>
            <w:r w:rsidRPr="00E35ABB">
              <w:rPr>
                <w:rFonts w:ascii="Times New Roman" w:eastAsia="Times New Roman" w:hAnsi="Times New Roman" w:cs="Times New Roman"/>
                <w:sz w:val="24"/>
                <w:szCs w:val="24"/>
              </w:rPr>
              <w:lastRenderedPageBreak/>
              <w:t xml:space="preserve">различной глубиной проникновения в их содержание: с пониманием основного содержания, с пониманием нужной/ интересующей/ запрашиваемой информации, с полным пониманием содержания;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несплошных текстов (таблицы, диаграммы, графики) и понимать представленную в них информацию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письменных высказываний объемом до 180 слов с опорой на план, картинку, таблицу, графики, диаграммы, прочитанный/прослушанный текст; </w:t>
            </w:r>
          </w:p>
          <w:p w:rsidR="007F5A34" w:rsidRPr="00E35ABB" w:rsidRDefault="007F5A34"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заполнение таблицы, кратко фиксируя содержание прочитанного/прослушанного текста или дополняя информацию в таблице; </w:t>
            </w:r>
          </w:p>
          <w:p w:rsidR="007F5A34" w:rsidRPr="00E35ABB" w:rsidRDefault="007F5A34"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написание электронного сообщения личного характера объемом до 140 слов, соблюдая принятый речевой этикет;</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орфографическими навыками в отношении изученного лексического материала;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оформления электронного сообщения личного характера;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основного значения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выявление признаков изученных </w:t>
            </w:r>
            <w:r w:rsidRPr="00E35ABB">
              <w:rPr>
                <w:rFonts w:ascii="Times New Roman" w:eastAsia="Times New Roman" w:hAnsi="Times New Roman" w:cs="Times New Roman"/>
                <w:sz w:val="24"/>
                <w:szCs w:val="24"/>
              </w:rPr>
              <w:lastRenderedPageBreak/>
              <w:t xml:space="preserve">грамматических и лексических явлений по заданным основаниям;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навыками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знание и 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речевых различий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норм вежливости в межкультурном общении;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 перифраз/ толкование; при чтении и аудировании – языковую и контекстуальную догадку;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xml:space="preserve">- участие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ИКТ;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правил информационной безопасности в ситуациях повседневной жизни и при работе в сети Интернет;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умение использовать приобретенные умения и навыки в процессе онлайн обучения иностранному языку; </w:t>
            </w:r>
          </w:p>
          <w:p w:rsidR="007F5A34" w:rsidRPr="00E35ABB" w:rsidRDefault="007F5A34"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tr w:rsidR="007F5A34" w:rsidRPr="00E35ABB" w:rsidTr="006A5764">
        <w:trPr>
          <w:trHeight w:val="1114"/>
          <w:jc w:val="center"/>
        </w:trPr>
        <w:tc>
          <w:tcPr>
            <w:tcW w:w="1701" w:type="dxa"/>
          </w:tcPr>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278" w:type="dxa"/>
          </w:tcPr>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участвовать в диалогах на знакомые общие и профессиональные темы;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строить простые высказывания о себе, своей профессиональной деятельности;</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осознанно использовать необходимые речевые средства для решения коммуникативных задач при </w:t>
            </w:r>
            <w:r w:rsidRPr="00E35ABB">
              <w:rPr>
                <w:rFonts w:ascii="Times New Roman" w:eastAsia="Times New Roman" w:hAnsi="Times New Roman" w:cs="Times New Roman"/>
                <w:sz w:val="24"/>
                <w:szCs w:val="24"/>
              </w:rPr>
              <w:t>взаимодействии в коллективе и команде в ходе профессиональной деятельности</w:t>
            </w:r>
            <w:r w:rsidRPr="00E35ABB">
              <w:rPr>
                <w:rFonts w:ascii="Times New Roman" w:eastAsia="Times New Roman" w:hAnsi="Times New Roman" w:cs="Times New Roman"/>
                <w:color w:val="000000"/>
                <w:sz w:val="24"/>
                <w:szCs w:val="24"/>
              </w:rPr>
              <w:t>.</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Освоение и использование межпредметных понятий и универсальных учебных действий</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овладение навыками учебно-исследовательской, проектной и социальной деятельности;</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грамотно излагать свои </w:t>
            </w:r>
            <w:r w:rsidRPr="00E35ABB">
              <w:rPr>
                <w:rFonts w:ascii="Times New Roman" w:eastAsia="Times New Roman" w:hAnsi="Times New Roman" w:cs="Times New Roman"/>
                <w:color w:val="000000"/>
                <w:sz w:val="24"/>
                <w:szCs w:val="24"/>
              </w:rPr>
              <w:lastRenderedPageBreak/>
              <w:t>мысли на государственном и иностранном языках;</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отстаивать свою гражданскую позицию;</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проявлять толерантность к другим народам и иной культуре;</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владеть нормами межкультурного и межличностного общения;</w:t>
            </w:r>
          </w:p>
          <w:p w:rsidR="007F5A34" w:rsidRPr="00E35ABB" w:rsidRDefault="007F5A34" w:rsidP="006A5764">
            <w:pPr>
              <w:spacing w:after="0" w:line="240" w:lineRule="auto"/>
              <w:rPr>
                <w:rFonts w:ascii="Times New Roman" w:eastAsia="Times New Roman" w:hAnsi="Times New Roman" w:cs="Times New Roman"/>
                <w:b/>
                <w:sz w:val="24"/>
                <w:szCs w:val="24"/>
              </w:rPr>
            </w:pPr>
          </w:p>
        </w:tc>
        <w:tc>
          <w:tcPr>
            <w:tcW w:w="4252" w:type="dxa"/>
          </w:tcPr>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lastRenderedPageBreak/>
              <w:t xml:space="preserve">-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достижение уровня владения иностранным языком, превышающего пороговый, достаточного для делового общения в рамках выбранного профиля;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сформированность умения перевода с иностранного языка на русский при работе с несложными текстами в русле выбранного профиля;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владение иностранным языком как одним из средств формирования учебно-исследовательских умений, расширения своих знаний в других </w:t>
            </w:r>
            <w:r w:rsidRPr="00E35ABB">
              <w:rPr>
                <w:rFonts w:ascii="Times New Roman" w:eastAsia="Times New Roman" w:hAnsi="Times New Roman" w:cs="Times New Roman"/>
                <w:color w:val="000000"/>
                <w:sz w:val="24"/>
                <w:szCs w:val="24"/>
              </w:rPr>
              <w:lastRenderedPageBreak/>
              <w:t>предметных областях</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овладение основными видами речевой деятельности в рамках тематического содержания речи;</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устных связных монологических высказываний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ведение разных видов диалога (в том числе комбинированный) объемом до 9 реплик;</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передача основного содержания прочитанного текста с выражением своего отношения;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восприятие на слух и понимание звучащих до 2,5 минут аутентичных текстов, содержащих отдельные незнакомые слова и неизученные языковые явления, не препятствующие решению коммуникативной задачи, с разной глубиной проникновения в их содержание: с пониманием основного содержания текстов, с пониманием нужной/интересующей/ запрашиваемой информации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про себя и понимание несложных аутентичных текстов разного вида, жанра и стиля объемом 600-800 слов, содержащих отдельные неизученные языковые явления, с различной глубиной проникновения в их содержание: с пониманием основного содержания, с пониманием нужной/ интересующей/ запрашиваемой информации, с полным пониманием содержания;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несплошных текстов (таблицы, диаграммы, графики) и понимать представленную в них информацию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письменных высказываний объемом до 180 слов с опорой на план, картинку, таблицу, графики, диаграммы, прочитанный/прослушанный текст; </w:t>
            </w:r>
          </w:p>
          <w:p w:rsidR="007F5A34" w:rsidRPr="00E35ABB" w:rsidRDefault="007F5A34"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заполнение таблицы, кратко фиксируя содержание прочитанного/прослушанного текста или дополняя информацию в таблице; </w:t>
            </w:r>
          </w:p>
          <w:p w:rsidR="007F5A34" w:rsidRPr="00E35ABB" w:rsidRDefault="007F5A34"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написание электронного сообщения личного характера объемом до 140 слов, соблюдая принятый речевой этикет;</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орфографическими навыками в отношении изученного лексического материала;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оформления электронного сообщения личного характера;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основного значения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выявление признаков изученных грамматических и лексических явлений по заданным основаниям;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навыками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w:t>
            </w:r>
            <w:r w:rsidRPr="00E35ABB">
              <w:rPr>
                <w:rFonts w:ascii="Times New Roman" w:eastAsia="Times New Roman" w:hAnsi="Times New Roman" w:cs="Times New Roman"/>
                <w:sz w:val="24"/>
                <w:szCs w:val="24"/>
              </w:rPr>
              <w:lastRenderedPageBreak/>
              <w:t>рамках тематического содержания речи в соответствии с решаемой коммуникативной задачей;</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речевых различий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норм вежливости в межкультурном общении;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 перифраз/ толкование; при чтении и аудировании – языковую и контекстуальную догадку;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участие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ИКТ;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правил информационной безопасности в ситуациях повседневной жизни и при работе в сети Интернет;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умение использовать приобретенные умения и навыки в процессе онлайн обучения иностранному языку; </w:t>
            </w:r>
          </w:p>
          <w:p w:rsidR="007F5A34" w:rsidRPr="00E35ABB" w:rsidRDefault="007F5A34"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tr w:rsidR="007F5A34" w:rsidRPr="00E35ABB" w:rsidTr="006A5764">
        <w:trPr>
          <w:trHeight w:val="845"/>
          <w:jc w:val="center"/>
        </w:trPr>
        <w:tc>
          <w:tcPr>
            <w:tcW w:w="1701" w:type="dxa"/>
          </w:tcPr>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278" w:type="dxa"/>
          </w:tcPr>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понимать смысл четко произнесенных высказываний на известные темы (профессиональные и бытовые), понимать тексты на базовые профессиональные темы;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участвовать в диалогах на знакомые общие и профессиональные темы;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строить простые высказывания о себе, о своей профессиональной деятельности;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кратко обосновывать и объяснять свои действия (текущие и планируемые);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писать простые связные сообщения на знакомые или интересующие профессиональные темы;</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осознанно использовать необходимые речевые средства для решения коммуникативных задач; </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знать социокультурный портрет и наследие родной страны и страны изучаемого языка;</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грамотно излагать свои мысли на государственном и иностранном языках;</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отстаивать свою гражданскую позицию;</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проявлять</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толерантность к другим народам и иной культуре;</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владеть нормами межкультурного и межличностного общения;</w:t>
            </w:r>
          </w:p>
          <w:p w:rsidR="007F5A34" w:rsidRPr="00E35ABB" w:rsidRDefault="007F5A34" w:rsidP="006A5764">
            <w:pPr>
              <w:spacing w:after="0" w:line="240" w:lineRule="auto"/>
              <w:rPr>
                <w:rFonts w:ascii="Times New Roman" w:eastAsia="Times New Roman" w:hAnsi="Times New Roman" w:cs="Times New Roman"/>
                <w:sz w:val="24"/>
                <w:szCs w:val="24"/>
              </w:rPr>
            </w:pPr>
          </w:p>
        </w:tc>
        <w:tc>
          <w:tcPr>
            <w:tcW w:w="4252" w:type="dxa"/>
          </w:tcPr>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достижение уровня владения иностранным языком, превышающего пороговый, достаточного для делового общения в рамках выбранного профиля;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сформированность умения перевода с иностранного языка на русский при работе с несложными текстами в русле выбранного профиля;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овладение основными видами речевой деятельности в рамках тематического содержания речи;</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устных связных монологических высказываний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ведение разных видов диалога (в том числе комбинированный) объемом до 9 реплик;</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выполненной проектной работы;</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передача основного содержания прочитанного текста с выражением </w:t>
            </w:r>
            <w:r w:rsidRPr="00E35ABB">
              <w:rPr>
                <w:rFonts w:ascii="Times New Roman" w:eastAsia="Times New Roman" w:hAnsi="Times New Roman" w:cs="Times New Roman"/>
                <w:sz w:val="24"/>
                <w:szCs w:val="24"/>
              </w:rPr>
              <w:lastRenderedPageBreak/>
              <w:t xml:space="preserve">своего отношения;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восприятие на слух и понимание звучащих до 2,5 минут аутентичных текстов, содержащих отдельные незнакомые слова и неизученные языковые явления, не препятствующие решению коммуникативной задачи, с разной глубиной проникновения в их содержание: с пониманием основного содержания текстов, с пониманием нужной/интересующей/ запрашиваемой информации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про себя и понимание несложных аутентичных текстов разного вида, жанра и стиля объемом 600-800 слов, содержащих отдельные неизученные языковые явления, с различной глубиной проникновения в их содержание: с пониманием основного содержания, с пониманием нужной/ интересующей/ запрашиваемой информации, с полным пониманием содержания;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несплошных текстов (таблицы, диаграммы, графики) и понимать представленную в них информацию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письменных высказываний объемом до 180 слов с опорой на план, картинку, таблицу, графики, диаграммы, прочитанный/прослушанный текст; </w:t>
            </w:r>
          </w:p>
          <w:p w:rsidR="007F5A34" w:rsidRPr="00E35ABB" w:rsidRDefault="007F5A34"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заполнение таблицы, кратко фиксируя содержание прочитанного/прослушанного текста или дополняя информацию в таблице; </w:t>
            </w:r>
          </w:p>
          <w:p w:rsidR="007F5A34" w:rsidRPr="00E35ABB" w:rsidRDefault="007F5A34"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написание электронного сообщения личного характера объемом до 140 слов, соблюдая принятый речевой этикет;</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w:t>
            </w:r>
            <w:r w:rsidRPr="00E35ABB">
              <w:rPr>
                <w:rFonts w:ascii="Times New Roman" w:eastAsia="Times New Roman" w:hAnsi="Times New Roman" w:cs="Times New Roman"/>
                <w:sz w:val="24"/>
                <w:szCs w:val="24"/>
              </w:rPr>
              <w:lastRenderedPageBreak/>
              <w:t xml:space="preserve">орфографическими навыками в отношении изученного лексического материала;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оформления электронного сообщения личного характера;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основного значения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выявление признаков изученных грамматических и лексических явлений по заданным основаниям;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навыками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знание и 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речевых различий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норм вежливости в межкультурном общении;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w:t>
            </w:r>
            <w:r w:rsidRPr="00E35ABB">
              <w:rPr>
                <w:rFonts w:ascii="Times New Roman" w:eastAsia="Times New Roman" w:hAnsi="Times New Roman" w:cs="Times New Roman"/>
                <w:sz w:val="24"/>
                <w:szCs w:val="24"/>
              </w:rPr>
              <w:lastRenderedPageBreak/>
              <w:t xml:space="preserve">переработки информации: при говорении - переспрос; при говорении и письме -описание/ перифраз/ толкование; при чтении и аудировании – языковую и контекстуальную догадку;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участие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ИКТ;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правил информационной безопасности в ситуациях повседневной жизни и при работе в сети Интернет;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умение использовать приобретенные умения и навыки в процессе онлайн обучения иностранному языку; </w:t>
            </w:r>
          </w:p>
          <w:p w:rsidR="007F5A34" w:rsidRPr="00E35ABB" w:rsidRDefault="007F5A34"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tr w:rsidR="007F5A34" w:rsidRPr="00E35ABB" w:rsidTr="006A5764">
        <w:trPr>
          <w:trHeight w:val="845"/>
          <w:jc w:val="center"/>
        </w:trPr>
        <w:tc>
          <w:tcPr>
            <w:tcW w:w="1701" w:type="dxa"/>
          </w:tcPr>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ПК</w:t>
            </w:r>
            <w:r>
              <w:rPr>
                <w:rFonts w:ascii="Times New Roman" w:eastAsia="Times New Roman" w:hAnsi="Times New Roman"/>
                <w:sz w:val="24"/>
                <w:szCs w:val="24"/>
              </w:rPr>
              <w:t xml:space="preserve"> 2.3 Разрабатывать проекты инфокоммуникационных сетей и систем связи для предприятий и компаний малого и среднего бизнеса.</w:t>
            </w:r>
          </w:p>
        </w:tc>
        <w:tc>
          <w:tcPr>
            <w:tcW w:w="3278" w:type="dxa"/>
          </w:tcPr>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понимать смысл четко произнесенных высказываний на известные темы (профессиональные и бытовые), понимать тексты на базовые профессиональные темы;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участвовать в диалогах на знакомые </w:t>
            </w:r>
            <w:r>
              <w:rPr>
                <w:rFonts w:ascii="Times New Roman" w:eastAsia="Times New Roman" w:hAnsi="Times New Roman" w:cs="Times New Roman"/>
                <w:sz w:val="24"/>
                <w:szCs w:val="24"/>
              </w:rPr>
              <w:t xml:space="preserve">общие и профессиональные темы;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кратко обосновывать и объяснять свои действия (текущие и планируемые);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писать простые связные сообщения на знакомые или инт</w:t>
            </w:r>
            <w:r>
              <w:rPr>
                <w:rFonts w:ascii="Times New Roman" w:eastAsia="Times New Roman" w:hAnsi="Times New Roman" w:cs="Times New Roman"/>
                <w:sz w:val="24"/>
                <w:szCs w:val="24"/>
              </w:rPr>
              <w:t>ересующие профессиональные темы.</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color w:val="000000"/>
                <w:sz w:val="24"/>
                <w:szCs w:val="24"/>
              </w:rPr>
              <w:t xml:space="preserve"> </w:t>
            </w:r>
          </w:p>
        </w:tc>
        <w:tc>
          <w:tcPr>
            <w:tcW w:w="4252" w:type="dxa"/>
          </w:tcPr>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достижение уровня владения иностранным языком, превышающего пороговый, достаточного для делового общен</w:t>
            </w:r>
            <w:r>
              <w:rPr>
                <w:rFonts w:ascii="Times New Roman" w:eastAsia="Times New Roman" w:hAnsi="Times New Roman" w:cs="Times New Roman"/>
                <w:color w:val="000000"/>
                <w:sz w:val="24"/>
                <w:szCs w:val="24"/>
              </w:rPr>
              <w:t>ия в рамках выбранного профиля;</w:t>
            </w:r>
          </w:p>
          <w:p w:rsidR="007F5A34" w:rsidRPr="00E35ABB"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w:t>
            </w:r>
            <w:r>
              <w:rPr>
                <w:rFonts w:ascii="Times New Roman" w:eastAsia="Times New Roman" w:hAnsi="Times New Roman" w:cs="Times New Roman"/>
                <w:color w:val="000000"/>
                <w:sz w:val="24"/>
                <w:szCs w:val="24"/>
              </w:rPr>
              <w:t>нный язык как средство общения;</w:t>
            </w:r>
          </w:p>
          <w:p w:rsidR="007F5A34" w:rsidRDefault="007F5A34"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владение иностранным языком как одним из средств формирования учебно-исследовательских умений, расширения своих знан</w:t>
            </w:r>
            <w:r>
              <w:rPr>
                <w:rFonts w:ascii="Times New Roman" w:eastAsia="Times New Roman" w:hAnsi="Times New Roman" w:cs="Times New Roman"/>
                <w:color w:val="000000"/>
                <w:sz w:val="24"/>
                <w:szCs w:val="24"/>
              </w:rPr>
              <w:t>ий в других предметных областях</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7F5A34" w:rsidRPr="00E35ABB" w:rsidRDefault="007F5A34"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7F5A34" w:rsidRPr="00E35ABB" w:rsidRDefault="007F5A34"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участие в учебно-исследовательской, проектной деятельности предметного и межпредметного характера с использованием материалов на изучаемом иностранном языке</w:t>
            </w:r>
            <w:r>
              <w:rPr>
                <w:rFonts w:ascii="Times New Roman" w:eastAsia="Times New Roman" w:hAnsi="Times New Roman" w:cs="Times New Roman"/>
                <w:sz w:val="24"/>
                <w:szCs w:val="24"/>
              </w:rPr>
              <w:t xml:space="preserve"> и применением ИКТ; </w:t>
            </w:r>
          </w:p>
          <w:p w:rsidR="007F5A34" w:rsidRPr="00E35ABB" w:rsidRDefault="007F5A34"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bookmarkEnd w:id="6"/>
      <w:bookmarkEnd w:id="8"/>
    </w:tbl>
    <w:p w:rsidR="007F5A34" w:rsidRPr="00E35ABB" w:rsidRDefault="007F5A34" w:rsidP="007F5A34">
      <w:pPr>
        <w:spacing w:after="0" w:line="240" w:lineRule="auto"/>
        <w:rPr>
          <w:rFonts w:ascii="Times New Roman" w:eastAsia="OfficinaSansBookC" w:hAnsi="Times New Roman" w:cs="Times New Roman"/>
          <w:sz w:val="28"/>
          <w:szCs w:val="28"/>
          <w:lang w:eastAsia="ar-SA"/>
        </w:rPr>
        <w:sectPr w:rsidR="007F5A34" w:rsidRPr="00E35ABB" w:rsidSect="006C7271">
          <w:pgSz w:w="11906" w:h="16838"/>
          <w:pgMar w:top="1134" w:right="850" w:bottom="284" w:left="1701" w:header="708" w:footer="708" w:gutter="0"/>
          <w:pgNumType w:start="1"/>
          <w:cols w:space="720"/>
          <w:docGrid w:linePitch="299"/>
        </w:sectPr>
      </w:pPr>
    </w:p>
    <w:p w:rsidR="007F5A34" w:rsidRPr="00E35ABB" w:rsidRDefault="007F5A34" w:rsidP="007F5A34">
      <w:pPr>
        <w:spacing w:after="0" w:line="240" w:lineRule="auto"/>
        <w:jc w:val="center"/>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lastRenderedPageBreak/>
        <w:t>2. СТРУКТУРА И СОДЕРЖАНИЕ ОБЩЕОБРАЗОВАТЕЛЬНОЙ ДИСЦИПЛИНЫ</w:t>
      </w: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2.1. Объем учебной дисциплины и виды учебной работы</w:t>
      </w: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tblPr>
      <w:tblGrid>
        <w:gridCol w:w="7363"/>
        <w:gridCol w:w="1976"/>
      </w:tblGrid>
      <w:tr w:rsidR="007F5A34" w:rsidRPr="00E35ABB" w:rsidTr="006A5764">
        <w:trPr>
          <w:trHeight w:val="490"/>
        </w:trPr>
        <w:tc>
          <w:tcPr>
            <w:tcW w:w="7363" w:type="dxa"/>
            <w:vAlign w:val="center"/>
          </w:tcPr>
          <w:p w:rsidR="007F5A34" w:rsidRPr="00E35ABB" w:rsidRDefault="007F5A34" w:rsidP="006A5764">
            <w:pPr>
              <w:spacing w:after="0" w:line="240" w:lineRule="auto"/>
              <w:ind w:firstLine="164"/>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Вид учебной работы</w:t>
            </w:r>
          </w:p>
        </w:tc>
        <w:tc>
          <w:tcPr>
            <w:tcW w:w="1976" w:type="dxa"/>
            <w:vAlign w:val="center"/>
          </w:tcPr>
          <w:p w:rsidR="007F5A34" w:rsidRPr="00E35ABB" w:rsidRDefault="007F5A34" w:rsidP="006A5764">
            <w:pPr>
              <w:spacing w:after="0" w:line="240" w:lineRule="auto"/>
              <w:jc w:val="center"/>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Объем в часах</w:t>
            </w:r>
          </w:p>
        </w:tc>
      </w:tr>
      <w:tr w:rsidR="007F5A34" w:rsidRPr="00E35ABB" w:rsidTr="006A5764">
        <w:trPr>
          <w:trHeight w:val="490"/>
        </w:trPr>
        <w:tc>
          <w:tcPr>
            <w:tcW w:w="7363" w:type="dxa"/>
            <w:vAlign w:val="center"/>
          </w:tcPr>
          <w:p w:rsidR="007F5A34" w:rsidRPr="00E35ABB" w:rsidRDefault="007F5A34" w:rsidP="006A5764">
            <w:pPr>
              <w:spacing w:after="0" w:line="240" w:lineRule="auto"/>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в т.ч.</w:t>
            </w:r>
          </w:p>
        </w:tc>
        <w:tc>
          <w:tcPr>
            <w:tcW w:w="1976" w:type="dxa"/>
            <w:vAlign w:val="center"/>
          </w:tcPr>
          <w:p w:rsidR="007F5A34" w:rsidRPr="00E35ABB" w:rsidRDefault="007F5A34" w:rsidP="006A5764">
            <w:pPr>
              <w:spacing w:after="0" w:line="240" w:lineRule="auto"/>
              <w:ind w:firstLine="709"/>
              <w:rPr>
                <w:rFonts w:ascii="Times New Roman" w:eastAsia="OfficinaSansBookC" w:hAnsi="Times New Roman" w:cs="Times New Roman"/>
                <w:b/>
                <w:sz w:val="28"/>
                <w:szCs w:val="28"/>
              </w:rPr>
            </w:pPr>
          </w:p>
        </w:tc>
      </w:tr>
      <w:tr w:rsidR="007F5A34" w:rsidRPr="00E35ABB" w:rsidTr="006A5764">
        <w:trPr>
          <w:trHeight w:val="490"/>
        </w:trPr>
        <w:tc>
          <w:tcPr>
            <w:tcW w:w="7363" w:type="dxa"/>
            <w:vAlign w:val="center"/>
          </w:tcPr>
          <w:p w:rsidR="007F5A34" w:rsidRPr="00E35ABB" w:rsidRDefault="007F5A34" w:rsidP="006A5764">
            <w:pPr>
              <w:spacing w:after="0" w:line="240" w:lineRule="auto"/>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Объем образовательной программы учебной дисциплины</w:t>
            </w:r>
          </w:p>
        </w:tc>
        <w:tc>
          <w:tcPr>
            <w:tcW w:w="1976" w:type="dxa"/>
            <w:vAlign w:val="center"/>
          </w:tcPr>
          <w:p w:rsidR="007F5A34" w:rsidRPr="00E35ABB" w:rsidRDefault="007F5A34" w:rsidP="006A576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108</w:t>
            </w:r>
          </w:p>
        </w:tc>
      </w:tr>
      <w:tr w:rsidR="007F5A34" w:rsidRPr="00E35ABB" w:rsidTr="006A5764">
        <w:trPr>
          <w:trHeight w:val="336"/>
        </w:trPr>
        <w:tc>
          <w:tcPr>
            <w:tcW w:w="7363" w:type="dxa"/>
            <w:tcBorders>
              <w:right w:val="single" w:sz="4" w:space="0" w:color="000000"/>
            </w:tcBorders>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7F5A34" w:rsidRPr="00E35ABB" w:rsidRDefault="007F5A34" w:rsidP="006A5764">
            <w:pPr>
              <w:spacing w:after="0" w:line="240" w:lineRule="auto"/>
              <w:rPr>
                <w:rFonts w:ascii="Times New Roman" w:eastAsia="OfficinaSansBookC" w:hAnsi="Times New Roman" w:cs="Times New Roman"/>
                <w:sz w:val="28"/>
                <w:szCs w:val="28"/>
              </w:rPr>
            </w:pPr>
          </w:p>
        </w:tc>
      </w:tr>
      <w:tr w:rsidR="007F5A34" w:rsidRPr="00E35ABB" w:rsidTr="006A5764">
        <w:trPr>
          <w:trHeight w:val="336"/>
        </w:trPr>
        <w:tc>
          <w:tcPr>
            <w:tcW w:w="7363" w:type="dxa"/>
            <w:tcBorders>
              <w:right w:val="single" w:sz="4" w:space="0" w:color="000000"/>
            </w:tcBorders>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1. Основное содержание </w:t>
            </w:r>
          </w:p>
        </w:tc>
        <w:tc>
          <w:tcPr>
            <w:tcW w:w="1976" w:type="dxa"/>
            <w:tcBorders>
              <w:left w:val="single" w:sz="4" w:space="0" w:color="000000"/>
            </w:tcBorders>
            <w:vAlign w:val="center"/>
          </w:tcPr>
          <w:p w:rsidR="007F5A34" w:rsidRPr="00E35ABB" w:rsidRDefault="007F5A34" w:rsidP="006A5764">
            <w:pPr>
              <w:spacing w:after="0" w:line="240" w:lineRule="auto"/>
              <w:jc w:val="center"/>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72</w:t>
            </w:r>
          </w:p>
        </w:tc>
      </w:tr>
      <w:tr w:rsidR="007F5A34" w:rsidRPr="00E35ABB" w:rsidTr="006A5764">
        <w:trPr>
          <w:trHeight w:val="336"/>
        </w:trPr>
        <w:tc>
          <w:tcPr>
            <w:tcW w:w="7363" w:type="dxa"/>
            <w:tcBorders>
              <w:right w:val="single" w:sz="4" w:space="0" w:color="000000"/>
            </w:tcBorders>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7F5A34" w:rsidRPr="00E35ABB" w:rsidRDefault="007F5A34" w:rsidP="006A5764">
            <w:pPr>
              <w:spacing w:after="0" w:line="240" w:lineRule="auto"/>
              <w:rPr>
                <w:rFonts w:ascii="Times New Roman" w:eastAsia="OfficinaSansBookC" w:hAnsi="Times New Roman" w:cs="Times New Roman"/>
                <w:sz w:val="28"/>
                <w:szCs w:val="28"/>
              </w:rPr>
            </w:pPr>
          </w:p>
        </w:tc>
      </w:tr>
      <w:tr w:rsidR="007F5A34" w:rsidRPr="00E35ABB" w:rsidTr="006A5764">
        <w:trPr>
          <w:trHeight w:val="490"/>
        </w:trPr>
        <w:tc>
          <w:tcPr>
            <w:tcW w:w="7363" w:type="dxa"/>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теоретическое обучение</w:t>
            </w:r>
          </w:p>
        </w:tc>
        <w:tc>
          <w:tcPr>
            <w:tcW w:w="1976" w:type="dxa"/>
            <w:vAlign w:val="center"/>
          </w:tcPr>
          <w:p w:rsidR="007F5A34" w:rsidRPr="00E35ABB" w:rsidRDefault="007F5A34"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w:t>
            </w:r>
          </w:p>
        </w:tc>
      </w:tr>
      <w:tr w:rsidR="007F5A34" w:rsidRPr="00E35ABB" w:rsidTr="006A5764">
        <w:trPr>
          <w:trHeight w:val="490"/>
        </w:trPr>
        <w:tc>
          <w:tcPr>
            <w:tcW w:w="7363" w:type="dxa"/>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практические занятия </w:t>
            </w:r>
          </w:p>
        </w:tc>
        <w:tc>
          <w:tcPr>
            <w:tcW w:w="1976" w:type="dxa"/>
            <w:vAlign w:val="center"/>
          </w:tcPr>
          <w:p w:rsidR="007F5A34" w:rsidRPr="00E35ABB" w:rsidRDefault="007F5A34"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72</w:t>
            </w:r>
          </w:p>
        </w:tc>
      </w:tr>
      <w:tr w:rsidR="007F5A34" w:rsidRPr="00E35ABB" w:rsidTr="006A5764">
        <w:trPr>
          <w:trHeight w:val="490"/>
        </w:trPr>
        <w:tc>
          <w:tcPr>
            <w:tcW w:w="7363" w:type="dxa"/>
            <w:vAlign w:val="center"/>
          </w:tcPr>
          <w:p w:rsidR="007F5A34" w:rsidRPr="00E35ABB" w:rsidRDefault="007F5A34" w:rsidP="007F5A34">
            <w:pPr>
              <w:numPr>
                <w:ilvl w:val="0"/>
                <w:numId w:val="4"/>
              </w:numPr>
              <w:pBdr>
                <w:top w:val="nil"/>
                <w:left w:val="nil"/>
                <w:bottom w:val="nil"/>
                <w:right w:val="nil"/>
                <w:between w:val="nil"/>
              </w:pBdr>
              <w:spacing w:after="0" w:line="240" w:lineRule="auto"/>
              <w:ind w:left="0" w:firstLine="0"/>
              <w:rPr>
                <w:rFonts w:ascii="Times New Roman" w:eastAsia="OfficinaSansBookC" w:hAnsi="Times New Roman" w:cs="Times New Roman"/>
                <w:color w:val="000000"/>
                <w:sz w:val="28"/>
                <w:szCs w:val="28"/>
              </w:rPr>
            </w:pPr>
            <w:r w:rsidRPr="00E35ABB">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7F5A34" w:rsidRPr="00E35ABB" w:rsidRDefault="007F5A34" w:rsidP="006A576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34</w:t>
            </w:r>
          </w:p>
        </w:tc>
      </w:tr>
      <w:tr w:rsidR="007F5A34" w:rsidRPr="00E35ABB" w:rsidTr="006A5764">
        <w:trPr>
          <w:trHeight w:val="490"/>
        </w:trPr>
        <w:tc>
          <w:tcPr>
            <w:tcW w:w="9339" w:type="dxa"/>
            <w:gridSpan w:val="2"/>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в т. ч.:</w:t>
            </w:r>
          </w:p>
        </w:tc>
      </w:tr>
      <w:tr w:rsidR="007F5A34" w:rsidRPr="00E35ABB" w:rsidTr="006A5764">
        <w:trPr>
          <w:trHeight w:val="490"/>
        </w:trPr>
        <w:tc>
          <w:tcPr>
            <w:tcW w:w="7363" w:type="dxa"/>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теоретическое обучение</w:t>
            </w:r>
          </w:p>
        </w:tc>
        <w:tc>
          <w:tcPr>
            <w:tcW w:w="1976" w:type="dxa"/>
            <w:vAlign w:val="center"/>
          </w:tcPr>
          <w:p w:rsidR="007F5A34" w:rsidRPr="00E35ABB" w:rsidRDefault="007F5A34"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w:t>
            </w:r>
          </w:p>
        </w:tc>
      </w:tr>
      <w:tr w:rsidR="007F5A34" w:rsidRPr="00E35ABB" w:rsidTr="006A5764">
        <w:trPr>
          <w:trHeight w:val="490"/>
        </w:trPr>
        <w:tc>
          <w:tcPr>
            <w:tcW w:w="7363" w:type="dxa"/>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практические занятия</w:t>
            </w:r>
          </w:p>
        </w:tc>
        <w:tc>
          <w:tcPr>
            <w:tcW w:w="1976" w:type="dxa"/>
            <w:vAlign w:val="center"/>
          </w:tcPr>
          <w:p w:rsidR="007F5A34" w:rsidRPr="00E35ABB" w:rsidRDefault="007F5A34"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34</w:t>
            </w:r>
          </w:p>
        </w:tc>
      </w:tr>
      <w:tr w:rsidR="007F5A34" w:rsidRPr="00E35ABB" w:rsidTr="006A5764">
        <w:trPr>
          <w:trHeight w:val="331"/>
        </w:trPr>
        <w:tc>
          <w:tcPr>
            <w:tcW w:w="7363" w:type="dxa"/>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индивидуальный проект (да/нет)</w:t>
            </w:r>
          </w:p>
        </w:tc>
        <w:tc>
          <w:tcPr>
            <w:tcW w:w="1976" w:type="dxa"/>
            <w:vAlign w:val="center"/>
          </w:tcPr>
          <w:p w:rsidR="007F5A34" w:rsidRPr="00E35ABB" w:rsidRDefault="007F5A34"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нет</w:t>
            </w:r>
          </w:p>
        </w:tc>
      </w:tr>
      <w:tr w:rsidR="007F5A34" w:rsidRPr="00E35ABB" w:rsidTr="006A5764">
        <w:trPr>
          <w:trHeight w:val="331"/>
        </w:trPr>
        <w:tc>
          <w:tcPr>
            <w:tcW w:w="7363" w:type="dxa"/>
            <w:vAlign w:val="center"/>
          </w:tcPr>
          <w:p w:rsidR="007F5A34" w:rsidRPr="00E35ABB" w:rsidRDefault="007F5A34"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b/>
                <w:sz w:val="28"/>
                <w:szCs w:val="28"/>
              </w:rPr>
              <w:t>Промежуточная аттестация (дифференцированный зачет)</w:t>
            </w:r>
          </w:p>
        </w:tc>
        <w:tc>
          <w:tcPr>
            <w:tcW w:w="1976" w:type="dxa"/>
            <w:vAlign w:val="center"/>
          </w:tcPr>
          <w:p w:rsidR="007F5A34" w:rsidRPr="00E35ABB" w:rsidRDefault="007F5A34" w:rsidP="006A576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2</w:t>
            </w:r>
          </w:p>
        </w:tc>
      </w:tr>
    </w:tbl>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b/>
          <w:sz w:val="24"/>
          <w:szCs w:val="24"/>
        </w:rPr>
        <w:sectPr w:rsidR="007F5A34" w:rsidRPr="00E35ABB" w:rsidSect="00D21526">
          <w:pgSz w:w="11906" w:h="16838"/>
          <w:pgMar w:top="1134" w:right="850" w:bottom="284" w:left="1701" w:header="708" w:footer="708" w:gutter="0"/>
          <w:cols w:space="720"/>
          <w:titlePg/>
          <w:docGrid w:linePitch="299"/>
        </w:sectPr>
      </w:pP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7F5A34" w:rsidRPr="00E35ABB" w:rsidRDefault="007F5A34" w:rsidP="007F5A34">
      <w:pPr>
        <w:spacing w:after="0" w:line="240" w:lineRule="auto"/>
        <w:ind w:firstLine="709"/>
        <w:rPr>
          <w:rFonts w:ascii="Times New Roman" w:eastAsia="OfficinaSansBookC" w:hAnsi="Times New Roman" w:cs="Times New Roman"/>
          <w:sz w:val="24"/>
          <w:szCs w:val="24"/>
        </w:rPr>
      </w:pP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3194"/>
        <w:gridCol w:w="63"/>
        <w:gridCol w:w="8081"/>
        <w:gridCol w:w="1560"/>
        <w:gridCol w:w="2552"/>
      </w:tblGrid>
      <w:tr w:rsidR="007F5A34" w:rsidRPr="00E35ABB" w:rsidTr="006A5764">
        <w:trPr>
          <w:trHeight w:val="20"/>
        </w:trPr>
        <w:tc>
          <w:tcPr>
            <w:tcW w:w="3194"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E35ABB">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7F5A34" w:rsidRPr="00E35ABB" w:rsidTr="006A5764">
        <w:trPr>
          <w:trHeight w:val="20"/>
        </w:trPr>
        <w:tc>
          <w:tcPr>
            <w:tcW w:w="3194"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4</w:t>
            </w:r>
          </w:p>
        </w:tc>
      </w:tr>
      <w:tr w:rsidR="007F5A34" w:rsidRPr="00E35ABB" w:rsidTr="006A5764">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Основное содержание</w:t>
            </w:r>
          </w:p>
        </w:tc>
      </w:tr>
      <w:tr w:rsidR="007F5A34" w:rsidRPr="00E35ABB" w:rsidTr="006A5764">
        <w:trPr>
          <w:trHeight w:val="732"/>
        </w:trPr>
        <w:tc>
          <w:tcPr>
            <w:tcW w:w="3257" w:type="dxa"/>
            <w:gridSpan w:val="2"/>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7F5A34" w:rsidRPr="00E35ABB" w:rsidTr="006A5764">
        <w:trPr>
          <w:trHeight w:val="732"/>
        </w:trPr>
        <w:tc>
          <w:tcPr>
            <w:tcW w:w="3257" w:type="dxa"/>
            <w:gridSpan w:val="2"/>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Лексико-грамматический тест</w:t>
            </w:r>
          </w:p>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1.1</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Повседневная жизнь семьи. Внешность и характер членов семьи. </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города;</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национальности;</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профессии;</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числительные;</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членысемьи</w:t>
            </w:r>
            <w:r w:rsidRPr="00E35ABB">
              <w:rPr>
                <w:rFonts w:ascii="Times New Roman" w:eastAsia="OfficinaSansBookC" w:hAnsi="Times New Roman" w:cs="Times New Roman"/>
                <w:color w:val="000000"/>
                <w:sz w:val="24"/>
                <w:szCs w:val="24"/>
                <w:lang w:val="en-GB"/>
              </w:rPr>
              <w:t xml:space="preserve"> (mother-in-law/nephew/stepmother, etc.);</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внешностьчеловека</w:t>
            </w:r>
            <w:r w:rsidRPr="00E35ABB">
              <w:rPr>
                <w:rFonts w:ascii="Times New Roman" w:eastAsia="OfficinaSansBookC" w:hAnsi="Times New Roman" w:cs="Times New Roman"/>
                <w:color w:val="000000"/>
                <w:sz w:val="24"/>
                <w:szCs w:val="24"/>
                <w:lang w:val="en-GB"/>
              </w:rPr>
              <w:t xml:space="preserve"> (high: shot, medium high, tall/nose: hooked, crooked, etc.);</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личные качества человека (confident, shy, successful, etc.)</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названияпрофессий</w:t>
            </w:r>
            <w:r w:rsidRPr="00E35ABB">
              <w:rPr>
                <w:rFonts w:ascii="Times New Roman" w:eastAsia="OfficinaSansBookC" w:hAnsi="Times New Roman" w:cs="Times New Roman"/>
                <w:color w:val="000000"/>
                <w:sz w:val="24"/>
                <w:szCs w:val="24"/>
                <w:lang w:val="en-GB"/>
              </w:rPr>
              <w:t xml:space="preserve"> (teacher, cook, businessman, etc)</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7F5A34" w:rsidRPr="00E35ABB" w:rsidRDefault="007F5A34" w:rsidP="007F5A34">
            <w:pPr>
              <w:numPr>
                <w:ilvl w:val="0"/>
                <w:numId w:val="5"/>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глаголы tobe, tohave, todo (их значения как смысловых глаголов и функции как вспомогательных).</w:t>
            </w:r>
          </w:p>
          <w:p w:rsidR="007F5A34" w:rsidRPr="00E35ABB" w:rsidRDefault="007F5A34" w:rsidP="007F5A34">
            <w:pPr>
              <w:numPr>
                <w:ilvl w:val="0"/>
                <w:numId w:val="5"/>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7F5A34" w:rsidRPr="00E35ABB" w:rsidRDefault="007F5A34" w:rsidP="007F5A34">
            <w:pPr>
              <w:numPr>
                <w:ilvl w:val="0"/>
                <w:numId w:val="5"/>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7F5A34" w:rsidRPr="00E35ABB" w:rsidRDefault="007F5A34" w:rsidP="007F5A34">
            <w:pPr>
              <w:numPr>
                <w:ilvl w:val="0"/>
                <w:numId w:val="5"/>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7F5A34" w:rsidRPr="00E35ABB" w:rsidRDefault="007F5A34" w:rsidP="007F5A34">
            <w:pPr>
              <w:numPr>
                <w:ilvl w:val="0"/>
                <w:numId w:val="5"/>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модальные глаголы и их эквиваленты.</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Фонетика:</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Отношение поколений в семье.</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3. Описание внешности человека. </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 Описание характера личности.</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1.2</w:t>
            </w:r>
          </w:p>
          <w:p w:rsidR="007F5A34" w:rsidRPr="00E35ABB" w:rsidRDefault="007F5A34"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p w:rsidR="007F5A34" w:rsidRPr="00E35ABB" w:rsidRDefault="007F5A34" w:rsidP="006A5764">
            <w:pP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7F5A34" w:rsidRPr="00E35ABB" w:rsidRDefault="007F5A34" w:rsidP="007F5A34">
            <w:pPr>
              <w:numPr>
                <w:ilvl w:val="0"/>
                <w:numId w:val="6"/>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рутина</w:t>
            </w:r>
            <w:r w:rsidRPr="00E35ABB">
              <w:rPr>
                <w:rFonts w:ascii="Times New Roman" w:eastAsia="OfficinaSansBookC" w:hAnsi="Times New Roman" w:cs="Times New Roman"/>
                <w:color w:val="000000"/>
                <w:sz w:val="24"/>
                <w:szCs w:val="24"/>
                <w:lang w:val="en-GB"/>
              </w:rPr>
              <w:t xml:space="preserve"> (go to college, have breakfast, take a shower, etc.);</w:t>
            </w:r>
          </w:p>
          <w:p w:rsidR="007F5A34" w:rsidRPr="00E35ABB" w:rsidRDefault="007F5A34" w:rsidP="007F5A34">
            <w:pPr>
              <w:numPr>
                <w:ilvl w:val="0"/>
                <w:numId w:val="6"/>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наречия</w:t>
            </w:r>
            <w:r w:rsidRPr="00E35ABB">
              <w:rPr>
                <w:rFonts w:ascii="Times New Roman" w:eastAsia="OfficinaSansBookC" w:hAnsi="Times New Roman" w:cs="Times New Roman"/>
                <w:color w:val="000000"/>
                <w:sz w:val="24"/>
                <w:szCs w:val="24"/>
                <w:lang w:val="en-GB"/>
              </w:rPr>
              <w:t xml:space="preserve"> (always, never, rarely, sometimes, etc.)</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7F5A34" w:rsidRPr="00E35ABB" w:rsidRDefault="007F5A34" w:rsidP="007F5A34">
            <w:pPr>
              <w:numPr>
                <w:ilvl w:val="0"/>
                <w:numId w:val="7"/>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предлоги времени;</w:t>
            </w:r>
          </w:p>
          <w:p w:rsidR="007F5A34" w:rsidRPr="00E35ABB" w:rsidRDefault="007F5A34" w:rsidP="007F5A34">
            <w:pPr>
              <w:numPr>
                <w:ilvl w:val="0"/>
                <w:numId w:val="7"/>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7F5A34" w:rsidRPr="00E35ABB" w:rsidRDefault="007F5A34" w:rsidP="007F5A34">
            <w:pPr>
              <w:numPr>
                <w:ilvl w:val="0"/>
                <w:numId w:val="7"/>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глагол с инфинитивом;</w:t>
            </w:r>
          </w:p>
          <w:p w:rsidR="007F5A34" w:rsidRPr="00E35ABB" w:rsidRDefault="007F5A34" w:rsidP="007F5A34">
            <w:pPr>
              <w:numPr>
                <w:ilvl w:val="0"/>
                <w:numId w:val="7"/>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сослагательное наклонение</w:t>
            </w:r>
          </w:p>
          <w:p w:rsidR="007F5A34" w:rsidRPr="00E35ABB" w:rsidRDefault="007F5A34" w:rsidP="007F5A34">
            <w:pPr>
              <w:numPr>
                <w:ilvl w:val="0"/>
                <w:numId w:val="7"/>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 Рабочий день. </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2. Досуг. Хобби. Активный и пассивный отдых.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1.3</w:t>
            </w:r>
          </w:p>
          <w:p w:rsidR="007F5A34" w:rsidRPr="00E35ABB" w:rsidRDefault="007F5A34"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 xml:space="preserve">Условия проживания в городской и сельской местности </w:t>
            </w:r>
          </w:p>
          <w:p w:rsidR="007F5A34" w:rsidRPr="00E35ABB" w:rsidRDefault="007F5A34" w:rsidP="006A5764">
            <w:pP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7F5A34" w:rsidRPr="00E35ABB" w:rsidRDefault="007F5A34" w:rsidP="007F5A34">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здания</w:t>
            </w:r>
            <w:r w:rsidRPr="00E35ABB">
              <w:rPr>
                <w:rFonts w:ascii="Times New Roman" w:eastAsia="OfficinaSansBookC" w:hAnsi="Times New Roman" w:cs="Times New Roman"/>
                <w:color w:val="000000"/>
                <w:sz w:val="24"/>
                <w:szCs w:val="24"/>
                <w:lang w:val="en-GB"/>
              </w:rPr>
              <w:t xml:space="preserve"> (attached house, apartment, etc.);</w:t>
            </w:r>
          </w:p>
          <w:p w:rsidR="007F5A34" w:rsidRPr="00E35ABB" w:rsidRDefault="007F5A34" w:rsidP="007F5A34">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комнаты</w:t>
            </w:r>
            <w:r w:rsidRPr="00E35ABB">
              <w:rPr>
                <w:rFonts w:ascii="Times New Roman" w:eastAsia="OfficinaSansBookC" w:hAnsi="Times New Roman" w:cs="Times New Roman"/>
                <w:color w:val="000000"/>
                <w:sz w:val="24"/>
                <w:szCs w:val="24"/>
                <w:lang w:val="en-GB"/>
              </w:rPr>
              <w:t xml:space="preserve"> (living-room, kitchen, etc.);</w:t>
            </w:r>
          </w:p>
          <w:p w:rsidR="007F5A34" w:rsidRPr="00E35ABB" w:rsidRDefault="007F5A34" w:rsidP="007F5A34">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обстановка</w:t>
            </w:r>
            <w:r w:rsidRPr="00E35ABB">
              <w:rPr>
                <w:rFonts w:ascii="Times New Roman" w:eastAsia="OfficinaSansBookC" w:hAnsi="Times New Roman" w:cs="Times New Roman"/>
                <w:color w:val="000000"/>
                <w:sz w:val="24"/>
                <w:szCs w:val="24"/>
                <w:lang w:val="en-GB"/>
              </w:rPr>
              <w:t xml:space="preserve"> (armchair, sofa, carpet, etc.);</w:t>
            </w:r>
          </w:p>
          <w:p w:rsidR="007F5A34" w:rsidRPr="00E35ABB" w:rsidRDefault="007F5A34" w:rsidP="007F5A34">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техникаиоборудование</w:t>
            </w:r>
            <w:r w:rsidRPr="00E35ABB">
              <w:rPr>
                <w:rFonts w:ascii="Times New Roman" w:eastAsia="OfficinaSansBookC" w:hAnsi="Times New Roman" w:cs="Times New Roman"/>
                <w:color w:val="000000"/>
                <w:sz w:val="24"/>
                <w:szCs w:val="24"/>
                <w:lang w:val="en-GB"/>
              </w:rPr>
              <w:t xml:space="preserve"> (flat-screen TV, camera, computer, etc.);</w:t>
            </w:r>
          </w:p>
          <w:p w:rsidR="007F5A34" w:rsidRPr="00E35ABB" w:rsidRDefault="007F5A34" w:rsidP="007F5A34">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условияжизни</w:t>
            </w:r>
            <w:r w:rsidRPr="00E35ABB">
              <w:rPr>
                <w:rFonts w:ascii="Times New Roman" w:eastAsia="OfficinaSansBookC" w:hAnsi="Times New Roman" w:cs="Times New Roman"/>
                <w:color w:val="000000"/>
                <w:sz w:val="24"/>
                <w:szCs w:val="24"/>
                <w:lang w:val="en-GB"/>
              </w:rPr>
              <w:t xml:space="preserve"> (comfortable, close, nice, etc.);</w:t>
            </w:r>
          </w:p>
          <w:p w:rsidR="007F5A34" w:rsidRPr="00E35ABB" w:rsidRDefault="007F5A34" w:rsidP="007F5A34">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меставгороде</w:t>
            </w:r>
            <w:r w:rsidRPr="00E35ABB">
              <w:rPr>
                <w:rFonts w:ascii="Times New Roman" w:eastAsia="OfficinaSansBookC" w:hAnsi="Times New Roman" w:cs="Times New Roman"/>
                <w:color w:val="000000"/>
                <w:sz w:val="24"/>
                <w:szCs w:val="24"/>
                <w:lang w:val="en-GB"/>
              </w:rPr>
              <w:t xml:space="preserve"> (city centre, church, square, etc.);</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оборот thereis/are;</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неопределённые местоимения some/any/one и их производные.</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предлогинаправления</w:t>
            </w:r>
            <w:r w:rsidRPr="00E35ABB">
              <w:rPr>
                <w:rFonts w:ascii="Times New Roman" w:eastAsia="OfficinaSansBookC" w:hAnsi="Times New Roman" w:cs="Times New Roman"/>
                <w:color w:val="000000"/>
                <w:sz w:val="24"/>
                <w:szCs w:val="24"/>
                <w:lang w:val="en-GB"/>
              </w:rPr>
              <w:t xml:space="preserve"> (forward, past, opposite, etc.);</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модальныеглаголывэтикетныхформулах</w:t>
            </w:r>
            <w:r w:rsidRPr="00E35ABB">
              <w:rPr>
                <w:rFonts w:ascii="Times New Roman" w:eastAsia="OfficinaSansBookC" w:hAnsi="Times New Roman" w:cs="Times New Roman"/>
                <w:color w:val="000000"/>
                <w:sz w:val="24"/>
                <w:szCs w:val="24"/>
                <w:lang w:val="en-GB"/>
              </w:rPr>
              <w:t xml:space="preserve"> (Can/may I help you?, Should you </w:t>
            </w:r>
            <w:r w:rsidRPr="00E35ABB">
              <w:rPr>
                <w:rFonts w:ascii="Times New Roman" w:eastAsia="OfficinaSansBookC" w:hAnsi="Times New Roman" w:cs="Times New Roman"/>
                <w:color w:val="000000"/>
                <w:sz w:val="24"/>
                <w:szCs w:val="24"/>
                <w:lang w:val="en-GB"/>
              </w:rPr>
              <w:lastRenderedPageBreak/>
              <w:t xml:space="preserve">have any questions ___, Should you need any further information ___ </w:t>
            </w:r>
            <w:r w:rsidRPr="00E35ABB">
              <w:rPr>
                <w:rFonts w:ascii="Times New Roman" w:eastAsia="OfficinaSansBookC" w:hAnsi="Times New Roman" w:cs="Times New Roman"/>
                <w:color w:val="000000"/>
                <w:sz w:val="24"/>
                <w:szCs w:val="24"/>
              </w:rPr>
              <w:t>идр</w:t>
            </w:r>
            <w:r w:rsidRPr="00E35ABB">
              <w:rPr>
                <w:rFonts w:ascii="Times New Roman" w:eastAsia="OfficinaSansBookC" w:hAnsi="Times New Roman" w:cs="Times New Roman"/>
                <w:color w:val="000000"/>
                <w:sz w:val="24"/>
                <w:szCs w:val="24"/>
                <w:lang w:val="en-GB"/>
              </w:rPr>
              <w:t>.);</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специальные вопросы;</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вопросительные предложения – формулы вежливости (Couldyou ___, please? Wouldyoulike ___? Shall I___?);</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наречия, обозначающие направление.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2. Описание здания. Интерьер. </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w:t>
            </w:r>
          </w:p>
          <w:p w:rsidR="007F5A34" w:rsidRPr="00E35ABB" w:rsidRDefault="007F5A34" w:rsidP="006A5764">
            <w:pPr>
              <w:spacing w:after="0" w:line="240" w:lineRule="auto"/>
              <w:jc w:val="center"/>
              <w:rPr>
                <w:rFonts w:ascii="Times New Roman" w:eastAsia="OfficinaSansBookC" w:hAnsi="Times New Roman" w:cs="Times New Roman"/>
                <w:sz w:val="24"/>
                <w:szCs w:val="24"/>
              </w:rPr>
            </w:pP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1.4</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color w:val="000000"/>
                <w:sz w:val="24"/>
                <w:szCs w:val="24"/>
              </w:rPr>
              <w:t xml:space="preserve">Покупки: одежда, обувь и продукты питания. </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видымагазиновиотделывмагазине</w:t>
            </w:r>
            <w:r w:rsidRPr="00E35ABB">
              <w:rPr>
                <w:rFonts w:ascii="Times New Roman" w:eastAsia="OfficinaSansBookC" w:hAnsi="Times New Roman" w:cs="Times New Roman"/>
                <w:color w:val="000000"/>
                <w:sz w:val="24"/>
                <w:szCs w:val="24"/>
                <w:lang w:val="en-GB"/>
              </w:rPr>
              <w:t xml:space="preserve"> (shopping mall, department store, dairy produce, etc.);</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товары</w:t>
            </w:r>
            <w:r w:rsidRPr="00E35ABB">
              <w:rPr>
                <w:rFonts w:ascii="Times New Roman" w:eastAsia="OfficinaSansBookC" w:hAnsi="Times New Roman" w:cs="Times New Roman"/>
                <w:color w:val="000000"/>
                <w:sz w:val="24"/>
                <w:szCs w:val="24"/>
                <w:lang w:val="en-GB"/>
              </w:rPr>
              <w:t xml:space="preserve"> (juice, soap, milk, bread, butter, sandwich, a bottle of milk, etc.);</w:t>
            </w:r>
          </w:p>
          <w:p w:rsidR="007F5A34" w:rsidRPr="00E35ABB" w:rsidRDefault="007F5A34" w:rsidP="007F5A34">
            <w:pPr>
              <w:numPr>
                <w:ilvl w:val="0"/>
                <w:numId w:val="9"/>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одежда</w:t>
            </w:r>
            <w:r w:rsidRPr="00E35ABB">
              <w:rPr>
                <w:rFonts w:ascii="Times New Roman" w:eastAsia="OfficinaSansBookC" w:hAnsi="Times New Roman" w:cs="Times New Roman"/>
                <w:color w:val="000000"/>
                <w:sz w:val="24"/>
                <w:szCs w:val="24"/>
                <w:lang w:val="en-GB"/>
              </w:rPr>
              <w:t xml:space="preserve"> (trousers, a sweater, a blouse, a tie, a skirt, etc)</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7F5A34" w:rsidRPr="00E35ABB" w:rsidRDefault="007F5A34" w:rsidP="007F5A34">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существительные исчисляемые и неисчисляемые;</w:t>
            </w:r>
          </w:p>
          <w:p w:rsidR="007F5A34" w:rsidRPr="00E35ABB" w:rsidRDefault="007F5A34" w:rsidP="007F5A34">
            <w:pPr>
              <w:numPr>
                <w:ilvl w:val="0"/>
                <w:numId w:val="10"/>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употреблениеслов</w:t>
            </w:r>
            <w:r w:rsidRPr="00E35ABB">
              <w:rPr>
                <w:rFonts w:ascii="Times New Roman" w:eastAsia="OfficinaSansBookC" w:hAnsi="Times New Roman" w:cs="Times New Roman"/>
                <w:color w:val="000000"/>
                <w:sz w:val="24"/>
                <w:szCs w:val="24"/>
                <w:lang w:val="en-GB"/>
              </w:rPr>
              <w:t xml:space="preserve"> many, much, a lot of, little, few, a few </w:t>
            </w:r>
            <w:r w:rsidRPr="00E35ABB">
              <w:rPr>
                <w:rFonts w:ascii="Times New Roman" w:eastAsia="OfficinaSansBookC" w:hAnsi="Times New Roman" w:cs="Times New Roman"/>
                <w:color w:val="000000"/>
                <w:sz w:val="24"/>
                <w:szCs w:val="24"/>
              </w:rPr>
              <w:t>ссуществительными</w:t>
            </w:r>
            <w:r w:rsidRPr="00E35ABB">
              <w:rPr>
                <w:rFonts w:ascii="Times New Roman" w:eastAsia="OfficinaSansBookC" w:hAnsi="Times New Roman" w:cs="Times New Roman"/>
                <w:color w:val="000000"/>
                <w:sz w:val="24"/>
                <w:szCs w:val="24"/>
                <w:lang w:val="en-GB"/>
              </w:rPr>
              <w:t>;</w:t>
            </w:r>
          </w:p>
          <w:p w:rsidR="007F5A34" w:rsidRPr="00E35ABB" w:rsidRDefault="007F5A34" w:rsidP="007F5A34">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артикли: определенный, неопределенный, нулевой; </w:t>
            </w:r>
          </w:p>
          <w:p w:rsidR="007F5A34" w:rsidRPr="00E35ABB" w:rsidRDefault="007F5A34" w:rsidP="007F5A34">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чтение артиклей;</w:t>
            </w:r>
          </w:p>
          <w:p w:rsidR="007F5A34" w:rsidRPr="00E35ABB" w:rsidRDefault="007F5A34" w:rsidP="007F5A34">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 Виды магазинов. Ассортимент товаров. </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Совершение покупок в продуктовом магазине</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1.5</w:t>
            </w:r>
          </w:p>
          <w:p w:rsidR="007F5A34" w:rsidRPr="00E35ABB" w:rsidRDefault="007F5A34"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color w:val="000000"/>
                <w:sz w:val="24"/>
                <w:szCs w:val="24"/>
              </w:rPr>
              <w:t xml:space="preserve">Спорт. Посещение врача. </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 ОК.02,ОК.04</w:t>
            </w: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частитела</w:t>
            </w:r>
            <w:r w:rsidRPr="00E35ABB">
              <w:rPr>
                <w:rFonts w:ascii="Times New Roman" w:eastAsia="OfficinaSansBookC" w:hAnsi="Times New Roman" w:cs="Times New Roman"/>
                <w:color w:val="000000"/>
                <w:sz w:val="24"/>
                <w:szCs w:val="24"/>
                <w:lang w:val="en-GB"/>
              </w:rPr>
              <w:t xml:space="preserve"> (neck, back, arm, shoulder, etc);</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правильное питание (diet, protein, etc.);</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названия видов спорта (football, yoga, rowing, etc.);</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симптомыи</w:t>
            </w:r>
            <w:r w:rsidRPr="00E35ABB">
              <w:rPr>
                <w:rFonts w:ascii="Times New Roman" w:eastAsia="OfficinaSansBookC" w:hAnsi="Times New Roman" w:cs="Times New Roman"/>
                <w:sz w:val="24"/>
                <w:szCs w:val="24"/>
              </w:rPr>
              <w:t>болезни</w:t>
            </w:r>
            <w:r w:rsidRPr="00E35ABB">
              <w:rPr>
                <w:rFonts w:ascii="Times New Roman" w:eastAsia="OfficinaSansBookC" w:hAnsi="Times New Roman" w:cs="Times New Roman"/>
                <w:color w:val="000000"/>
                <w:sz w:val="24"/>
                <w:szCs w:val="24"/>
                <w:lang w:val="en-GB"/>
              </w:rPr>
              <w:t xml:space="preserve"> (running nose, catch a cold, etc.);</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еда</w:t>
            </w:r>
            <w:r w:rsidRPr="00E35ABB">
              <w:rPr>
                <w:rFonts w:ascii="Times New Roman" w:eastAsia="OfficinaSansBookC" w:hAnsi="Times New Roman" w:cs="Times New Roman"/>
                <w:color w:val="000000"/>
                <w:sz w:val="24"/>
                <w:szCs w:val="24"/>
                <w:lang w:val="en-GB"/>
              </w:rPr>
              <w:t xml:space="preserve"> (egg, pizza, meat, etc);</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lastRenderedPageBreak/>
              <w:t>способы приготовления пищи (boil, mix, cut, roast, etc);</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дроби и меры весов (1/12: one-twelfth)</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чтение и правописание окончаний.</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правильные и неправильные глаголы;</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usedto + Infinitivestructure.</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 Физическая культура и спорт. </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Еда полезная и вредная.</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Заболевания и их лечение.</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1.6</w:t>
            </w:r>
          </w:p>
          <w:p w:rsidR="007F5A34" w:rsidRPr="00E35ABB" w:rsidRDefault="007F5A34"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видыпутешествий</w:t>
            </w:r>
            <w:r w:rsidRPr="00E35ABB">
              <w:rPr>
                <w:rFonts w:ascii="Times New Roman" w:eastAsia="OfficinaSansBookC" w:hAnsi="Times New Roman" w:cs="Times New Roman"/>
                <w:color w:val="000000"/>
                <w:sz w:val="24"/>
                <w:szCs w:val="24"/>
                <w:lang w:val="en-GB"/>
              </w:rPr>
              <w:t xml:space="preserve"> (travelling by plane, by train, etc.);</w:t>
            </w:r>
          </w:p>
          <w:p w:rsidR="007F5A34" w:rsidRPr="00E35ABB" w:rsidRDefault="007F5A34" w:rsidP="007F5A34">
            <w:pPr>
              <w:numPr>
                <w:ilvl w:val="0"/>
                <w:numId w:val="11"/>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видытранспорта</w:t>
            </w:r>
            <w:r w:rsidRPr="00E35ABB">
              <w:rPr>
                <w:rFonts w:ascii="Times New Roman" w:eastAsia="OfficinaSansBookC" w:hAnsi="Times New Roman" w:cs="Times New Roman"/>
                <w:color w:val="000000"/>
                <w:sz w:val="24"/>
                <w:szCs w:val="24"/>
                <w:lang w:val="en-GB"/>
              </w:rPr>
              <w:t xml:space="preserve"> (bus, car, plane, etc.)</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7F5A34" w:rsidRPr="00E35ABB" w:rsidRDefault="007F5A34" w:rsidP="007F5A34">
            <w:pPr>
              <w:numPr>
                <w:ilvl w:val="0"/>
                <w:numId w:val="1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инфинитив, его формы;</w:t>
            </w:r>
          </w:p>
          <w:p w:rsidR="007F5A34" w:rsidRPr="00E35ABB" w:rsidRDefault="007F5A34" w:rsidP="007F5A34">
            <w:pPr>
              <w:numPr>
                <w:ilvl w:val="0"/>
                <w:numId w:val="1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неопределенные местоимения;</w:t>
            </w:r>
          </w:p>
          <w:p w:rsidR="007F5A34" w:rsidRPr="00E35ABB" w:rsidRDefault="007F5A34" w:rsidP="007F5A34">
            <w:pPr>
              <w:numPr>
                <w:ilvl w:val="0"/>
                <w:numId w:val="1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образование степеней сравнения наречий;</w:t>
            </w:r>
          </w:p>
          <w:p w:rsidR="007F5A34" w:rsidRPr="00E35ABB" w:rsidRDefault="007F5A34" w:rsidP="007F5A34">
            <w:pPr>
              <w:numPr>
                <w:ilvl w:val="0"/>
                <w:numId w:val="12"/>
              </w:numPr>
              <w:spacing w:after="0" w:line="240" w:lineRule="auto"/>
              <w:ind w:left="0" w:hanging="284"/>
              <w:jc w:val="both"/>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color w:val="000000"/>
                <w:sz w:val="24"/>
                <w:szCs w:val="24"/>
              </w:rPr>
              <w:t>1. Почему и как люди путешествуют</w:t>
            </w:r>
          </w:p>
          <w:p w:rsidR="007F5A34" w:rsidRPr="00E35ABB" w:rsidRDefault="007F5A34" w:rsidP="006A5764">
            <w:pPr>
              <w:spacing w:after="0" w:line="240" w:lineRule="auto"/>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sz w:val="24"/>
                <w:szCs w:val="24"/>
              </w:rPr>
              <w:t xml:space="preserve">2. </w:t>
            </w:r>
            <w:r w:rsidRPr="00E35ABB">
              <w:rPr>
                <w:rFonts w:ascii="Times New Roman" w:eastAsia="OfficinaSansBookC" w:hAnsi="Times New Roman" w:cs="Times New Roman"/>
                <w:color w:val="000000"/>
                <w:sz w:val="24"/>
                <w:szCs w:val="24"/>
              </w:rPr>
              <w:t xml:space="preserve">Путешествие на поезде </w:t>
            </w:r>
          </w:p>
          <w:p w:rsidR="007F5A34" w:rsidRPr="00E35ABB" w:rsidRDefault="007F5A34" w:rsidP="006A5764">
            <w:pPr>
              <w:spacing w:after="0" w:line="240" w:lineRule="auto"/>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1.7</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color w:val="000000"/>
                <w:sz w:val="24"/>
                <w:szCs w:val="24"/>
              </w:rPr>
              <w:lastRenderedPageBreak/>
              <w:t xml:space="preserve">Страна/страны изучаемого языка. </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7F5A34" w:rsidRPr="00E35ABB" w:rsidRDefault="007F5A34" w:rsidP="007F5A34">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государственноеустройство</w:t>
            </w:r>
            <w:r w:rsidRPr="00E35ABB">
              <w:rPr>
                <w:rFonts w:ascii="Times New Roman" w:eastAsia="OfficinaSansBookC" w:hAnsi="Times New Roman" w:cs="Times New Roman"/>
                <w:color w:val="000000"/>
                <w:sz w:val="24"/>
                <w:szCs w:val="24"/>
                <w:lang w:val="en-GB"/>
              </w:rPr>
              <w:t xml:space="preserve"> (government, president, </w:t>
            </w:r>
            <w:r w:rsidRPr="00E35ABB">
              <w:rPr>
                <w:rFonts w:ascii="Times New Roman" w:eastAsia="OfficinaSansBookC" w:hAnsi="Times New Roman" w:cs="Times New Roman"/>
                <w:sz w:val="24"/>
                <w:szCs w:val="24"/>
                <w:lang w:val="en-GB"/>
              </w:rPr>
              <w:t>Chamber of parliament, etc.</w:t>
            </w:r>
            <w:r w:rsidRPr="00E35ABB">
              <w:rPr>
                <w:rFonts w:ascii="Times New Roman" w:eastAsia="OfficinaSansBookC" w:hAnsi="Times New Roman" w:cs="Times New Roman"/>
                <w:color w:val="000000"/>
                <w:sz w:val="24"/>
                <w:szCs w:val="24"/>
                <w:lang w:val="en-GB"/>
              </w:rPr>
              <w:t>);</w:t>
            </w:r>
          </w:p>
          <w:p w:rsidR="007F5A34" w:rsidRPr="00E35ABB" w:rsidRDefault="007F5A34" w:rsidP="007F5A34">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погодаиклимат</w:t>
            </w:r>
            <w:r w:rsidRPr="00E35ABB">
              <w:rPr>
                <w:rFonts w:ascii="Times New Roman" w:eastAsia="OfficinaSansBookC" w:hAnsi="Times New Roman" w:cs="Times New Roman"/>
                <w:color w:val="000000"/>
                <w:sz w:val="24"/>
                <w:szCs w:val="24"/>
                <w:lang w:val="en-GB"/>
              </w:rPr>
              <w:t xml:space="preserve"> (wet, mild, variable, etc.).</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экономика</w:t>
            </w:r>
            <w:r w:rsidRPr="00E35ABB">
              <w:rPr>
                <w:rFonts w:ascii="Times New Roman" w:eastAsia="OfficinaSansBookC" w:hAnsi="Times New Roman" w:cs="Times New Roman"/>
                <w:color w:val="000000"/>
                <w:sz w:val="24"/>
                <w:szCs w:val="24"/>
                <w:lang w:val="en-GB"/>
              </w:rPr>
              <w:t xml:space="preserve"> (gross domestic product, machinery, income, etc.);</w:t>
            </w:r>
          </w:p>
          <w:p w:rsidR="007F5A34" w:rsidRPr="00E35ABB" w:rsidRDefault="007F5A34" w:rsidP="007F5A34">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достопримечательности</w:t>
            </w:r>
            <w:r w:rsidRPr="00E35ABB">
              <w:rPr>
                <w:rFonts w:ascii="Times New Roman" w:eastAsia="OfficinaSansBookC" w:hAnsi="Times New Roman" w:cs="Times New Roman"/>
                <w:color w:val="000000"/>
                <w:sz w:val="24"/>
                <w:szCs w:val="24"/>
                <w:lang w:val="en-GB"/>
              </w:rPr>
              <w:t xml:space="preserve"> (sights, Tower Bridge, Big Ben, Tower, etc)</w:t>
            </w:r>
          </w:p>
          <w:p w:rsidR="007F5A34" w:rsidRPr="00E35ABB" w:rsidRDefault="007F5A34" w:rsidP="007F5A34">
            <w:pPr>
              <w:numPr>
                <w:ilvl w:val="0"/>
                <w:numId w:val="13"/>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количественные и порядковые числительные;</w:t>
            </w:r>
          </w:p>
          <w:p w:rsidR="007F5A34" w:rsidRPr="00E35ABB" w:rsidRDefault="007F5A34" w:rsidP="007F5A34">
            <w:pPr>
              <w:numPr>
                <w:ilvl w:val="0"/>
                <w:numId w:val="13"/>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обозначение годов, дат, времени, периодов; </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7F5A34" w:rsidRPr="00E35ABB" w:rsidRDefault="007F5A34" w:rsidP="007F5A34">
            <w:pPr>
              <w:numPr>
                <w:ilvl w:val="0"/>
                <w:numId w:val="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артикли с географическими названиями;</w:t>
            </w:r>
          </w:p>
          <w:p w:rsidR="007F5A34" w:rsidRPr="00E35ABB" w:rsidRDefault="007F5A34" w:rsidP="007F5A34">
            <w:pPr>
              <w:numPr>
                <w:ilvl w:val="0"/>
                <w:numId w:val="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7F5A34" w:rsidRPr="00E35ABB" w:rsidRDefault="007F5A34" w:rsidP="007F5A34">
            <w:pPr>
              <w:numPr>
                <w:ilvl w:val="0"/>
                <w:numId w:val="1"/>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сравнительныеобороты</w:t>
            </w:r>
            <w:r w:rsidRPr="00E35ABB">
              <w:rPr>
                <w:rFonts w:ascii="Times New Roman" w:eastAsia="OfficinaSansBookC" w:hAnsi="Times New Roman" w:cs="Times New Roman"/>
                <w:color w:val="000000"/>
                <w:sz w:val="24"/>
                <w:szCs w:val="24"/>
                <w:lang w:val="en-GB"/>
              </w:rPr>
              <w:t>than, as…as, not so … as;</w:t>
            </w:r>
          </w:p>
          <w:p w:rsidR="007F5A34" w:rsidRPr="00E35ABB" w:rsidRDefault="007F5A34" w:rsidP="007F5A34">
            <w:pPr>
              <w:numPr>
                <w:ilvl w:val="0"/>
                <w:numId w:val="1"/>
              </w:numPr>
              <w:spacing w:after="0" w:line="240" w:lineRule="auto"/>
              <w:ind w:left="0" w:hanging="284"/>
              <w:jc w:val="both"/>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352"/>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Великобритания (крупные города, достопримечательности).</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США (географическое положение, климат, население; национальные символы; политическое и экономическое устройство, традиции).</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p>
          <w:p w:rsidR="007F5A34" w:rsidRPr="00E35ABB" w:rsidRDefault="007F5A34" w:rsidP="006A5764">
            <w:pPr>
              <w:spacing w:after="0" w:line="240" w:lineRule="auto"/>
              <w:jc w:val="center"/>
              <w:rPr>
                <w:rFonts w:ascii="Times New Roman" w:eastAsia="OfficinaSansBookC" w:hAnsi="Times New Roman" w:cs="Times New Roman"/>
                <w:sz w:val="24"/>
                <w:szCs w:val="24"/>
              </w:rPr>
            </w:pP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1.8</w:t>
            </w:r>
          </w:p>
          <w:p w:rsidR="007F5A34" w:rsidRPr="00E35ABB" w:rsidRDefault="007F5A34"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 xml:space="preserve">Россия. </w:t>
            </w:r>
          </w:p>
          <w:p w:rsidR="007F5A34" w:rsidRPr="00E35ABB" w:rsidRDefault="007F5A34" w:rsidP="006A5764">
            <w:pP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7F5A34" w:rsidRPr="00E35ABB" w:rsidTr="006A5764">
        <w:trPr>
          <w:trHeight w:val="841"/>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7F5A34" w:rsidRPr="00E35ABB" w:rsidRDefault="007F5A34" w:rsidP="007F5A34">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государственноеустройство</w:t>
            </w:r>
            <w:r w:rsidRPr="00E35ABB">
              <w:rPr>
                <w:rFonts w:ascii="Times New Roman" w:eastAsia="OfficinaSansBookC" w:hAnsi="Times New Roman" w:cs="Times New Roman"/>
                <w:color w:val="000000"/>
                <w:sz w:val="24"/>
                <w:szCs w:val="24"/>
                <w:lang w:val="en-GB"/>
              </w:rPr>
              <w:t xml:space="preserve"> (government, president, judicial, commander-in-chief, etc</w:t>
            </w:r>
            <w:r w:rsidRPr="00E35ABB">
              <w:rPr>
                <w:rFonts w:ascii="Times New Roman" w:eastAsia="OfficinaSansBookC" w:hAnsi="Times New Roman" w:cs="Times New Roman"/>
                <w:sz w:val="24"/>
                <w:szCs w:val="24"/>
                <w:lang w:val="en-GB"/>
              </w:rPr>
              <w:t>.</w:t>
            </w:r>
            <w:r w:rsidRPr="00E35ABB">
              <w:rPr>
                <w:rFonts w:ascii="Times New Roman" w:eastAsia="OfficinaSansBookC" w:hAnsi="Times New Roman" w:cs="Times New Roman"/>
                <w:color w:val="000000"/>
                <w:sz w:val="24"/>
                <w:szCs w:val="24"/>
                <w:lang w:val="en-GB"/>
              </w:rPr>
              <w:t>);</w:t>
            </w:r>
          </w:p>
          <w:p w:rsidR="007F5A34" w:rsidRPr="00E35ABB" w:rsidRDefault="007F5A34" w:rsidP="007F5A34">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погодаиклимат</w:t>
            </w:r>
            <w:r w:rsidRPr="00E35ABB">
              <w:rPr>
                <w:rFonts w:ascii="Times New Roman" w:eastAsia="OfficinaSansBookC" w:hAnsi="Times New Roman" w:cs="Times New Roman"/>
                <w:color w:val="000000"/>
                <w:sz w:val="24"/>
                <w:szCs w:val="24"/>
                <w:lang w:val="en-GB"/>
              </w:rPr>
              <w:t xml:space="preserve"> (wet, mild, variable, continental, etc.).</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экономика</w:t>
            </w:r>
            <w:r w:rsidRPr="00E35ABB">
              <w:rPr>
                <w:rFonts w:ascii="Times New Roman" w:eastAsia="OfficinaSansBookC" w:hAnsi="Times New Roman" w:cs="Times New Roman"/>
                <w:color w:val="000000"/>
                <w:sz w:val="24"/>
                <w:szCs w:val="24"/>
                <w:lang w:val="en-GB"/>
              </w:rPr>
              <w:t xml:space="preserve"> (gross domestic product, machinery, income, heavy industry, light industry, oil and gas resources, etc.);</w:t>
            </w:r>
          </w:p>
          <w:p w:rsidR="007F5A34" w:rsidRPr="00E35ABB" w:rsidRDefault="007F5A34" w:rsidP="007F5A34">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достопримечательности</w:t>
            </w:r>
            <w:r w:rsidRPr="00E35ABB">
              <w:rPr>
                <w:rFonts w:ascii="Times New Roman" w:eastAsia="OfficinaSansBookC" w:hAnsi="Times New Roman" w:cs="Times New Roman"/>
                <w:color w:val="000000"/>
                <w:sz w:val="24"/>
                <w:szCs w:val="24"/>
                <w:lang w:val="en-GB"/>
              </w:rPr>
              <w:t xml:space="preserve"> (the Kremlin, the Red Square, Saint Petersburg, etc)</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7F5A34" w:rsidRPr="00E35ABB" w:rsidRDefault="007F5A34" w:rsidP="007F5A34">
            <w:pPr>
              <w:numPr>
                <w:ilvl w:val="0"/>
                <w:numId w:val="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артикли с географическими названиями;</w:t>
            </w:r>
          </w:p>
          <w:p w:rsidR="007F5A34" w:rsidRPr="00E35ABB" w:rsidRDefault="007F5A34" w:rsidP="007F5A34">
            <w:pPr>
              <w:numPr>
                <w:ilvl w:val="0"/>
                <w:numId w:val="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lastRenderedPageBreak/>
              <w:t>прошедшее совершенное действие (образование и функции в действительном залоге; слова — маркеры времени).</w:t>
            </w:r>
          </w:p>
          <w:p w:rsidR="007F5A34" w:rsidRPr="00E35ABB" w:rsidRDefault="007F5A34" w:rsidP="007F5A34">
            <w:pPr>
              <w:numPr>
                <w:ilvl w:val="0"/>
                <w:numId w:val="1"/>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сравнительныеобороты</w:t>
            </w:r>
            <w:r w:rsidRPr="00E35ABB">
              <w:rPr>
                <w:rFonts w:ascii="Times New Roman" w:eastAsia="OfficinaSansBookC" w:hAnsi="Times New Roman" w:cs="Times New Roman"/>
                <w:color w:val="000000"/>
                <w:sz w:val="24"/>
                <w:szCs w:val="24"/>
                <w:lang w:val="en-GB"/>
              </w:rPr>
              <w:t>than, as…as, not so … as;</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lang w:val="en-GB"/>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lang w:val="en-GB"/>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lang w:val="en-GB"/>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1.Географическое положение, климат, население. </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Москва – столица России. Достопримечательности Москвы</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4.Традиции народов России.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p>
        </w:tc>
      </w:tr>
      <w:tr w:rsidR="007F5A34" w:rsidRPr="00E35ABB" w:rsidTr="006A5764">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Прикладной модуль</w:t>
            </w:r>
          </w:p>
        </w:tc>
      </w:tr>
      <w:tr w:rsidR="007F5A34" w:rsidRPr="00E35ABB" w:rsidTr="006A5764">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34</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Тема 2.1 </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Современный мир профессий. </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01, ОК 02,</w:t>
            </w:r>
          </w:p>
          <w:p w:rsidR="007F5A34"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04, ОК 09</w:t>
            </w:r>
          </w:p>
          <w:p w:rsidR="007F5A34" w:rsidRPr="00E35ABB" w:rsidRDefault="007F5A34" w:rsidP="006A576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ПК 2.3</w:t>
            </w:r>
          </w:p>
        </w:tc>
      </w:tr>
      <w:tr w:rsidR="007F5A34" w:rsidRPr="00E35ABB" w:rsidTr="006A5764">
        <w:trPr>
          <w:trHeight w:val="138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Лексика</w:t>
            </w:r>
            <w:r w:rsidRPr="00E35ABB">
              <w:rPr>
                <w:rFonts w:ascii="Times New Roman" w:hAnsi="Times New Roman" w:cs="Times New Roman"/>
                <w:i/>
                <w:iCs/>
                <w:sz w:val="24"/>
                <w:szCs w:val="24"/>
                <w:lang w:val="en-US"/>
              </w:rPr>
              <w:t xml:space="preserve"> </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•professional oriented vocabulary</w:t>
            </w:r>
          </w:p>
          <w:p w:rsidR="007F5A34" w:rsidRPr="00E35ABB" w:rsidRDefault="007F5A34" w:rsidP="006A5764">
            <w:pPr>
              <w:pStyle w:val="a6"/>
              <w:spacing w:after="0" w:line="240" w:lineRule="auto"/>
              <w:ind w:left="0"/>
              <w:jc w:val="both"/>
              <w:rPr>
                <w:rFonts w:ascii="Times New Roman" w:hAnsi="Times New Roman"/>
                <w:i/>
                <w:iCs/>
                <w:sz w:val="24"/>
                <w:szCs w:val="24"/>
                <w:lang w:val="en-US"/>
              </w:rPr>
            </w:pP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Грамматика</w:t>
            </w:r>
            <w:r w:rsidRPr="00E35ABB">
              <w:rPr>
                <w:rFonts w:ascii="Times New Roman" w:hAnsi="Times New Roman" w:cs="Times New Roman"/>
                <w:i/>
                <w:iCs/>
                <w:sz w:val="24"/>
                <w:szCs w:val="24"/>
                <w:lang w:val="en-US"/>
              </w:rPr>
              <w:t>:</w:t>
            </w:r>
          </w:p>
          <w:p w:rsidR="007F5A34" w:rsidRPr="00E35ABB" w:rsidRDefault="007F5A34" w:rsidP="006A5764">
            <w:pPr>
              <w:spacing w:after="0" w:line="240" w:lineRule="auto"/>
              <w:jc w:val="both"/>
              <w:rPr>
                <w:rFonts w:ascii="Times New Roman" w:eastAsia="OfficinaSansBookC" w:hAnsi="Times New Roman" w:cs="Times New Roman"/>
                <w:sz w:val="24"/>
                <w:szCs w:val="24"/>
                <w:lang w:val="en-US"/>
              </w:rPr>
            </w:pPr>
            <w:r w:rsidRPr="00E35ABB">
              <w:rPr>
                <w:rFonts w:ascii="Times New Roman" w:eastAsia="OfficinaSansBookC" w:hAnsi="Times New Roman" w:cs="Times New Roman"/>
                <w:sz w:val="24"/>
                <w:szCs w:val="24"/>
                <w:lang w:val="en-US"/>
              </w:rPr>
              <w:t xml:space="preserve">• </w:t>
            </w:r>
            <w:r w:rsidRPr="00E35ABB">
              <w:rPr>
                <w:rFonts w:ascii="Times New Roman" w:eastAsia="OfficinaSansBookC" w:hAnsi="Times New Roman" w:cs="Times New Roman"/>
                <w:sz w:val="24"/>
                <w:szCs w:val="24"/>
              </w:rPr>
              <w:t>герундий</w:t>
            </w:r>
            <w:r w:rsidRPr="00E35ABB">
              <w:rPr>
                <w:rFonts w:ascii="Times New Roman" w:eastAsia="OfficinaSansBookC" w:hAnsi="Times New Roman" w:cs="Times New Roman"/>
                <w:sz w:val="24"/>
                <w:szCs w:val="24"/>
                <w:lang w:val="en-US"/>
              </w:rPr>
              <w:t xml:space="preserve">, </w:t>
            </w:r>
            <w:r w:rsidRPr="00E35ABB">
              <w:rPr>
                <w:rFonts w:ascii="Times New Roman" w:eastAsia="OfficinaSansBookC" w:hAnsi="Times New Roman" w:cs="Times New Roman"/>
                <w:sz w:val="24"/>
                <w:szCs w:val="24"/>
              </w:rPr>
              <w:t>инфинитив</w:t>
            </w:r>
          </w:p>
          <w:p w:rsidR="007F5A34" w:rsidRPr="00E35ABB" w:rsidRDefault="007F5A34" w:rsidP="006A5764">
            <w:pPr>
              <w:autoSpaceDE w:val="0"/>
              <w:autoSpaceDN w:val="0"/>
              <w:adjustRightInd w:val="0"/>
              <w:spacing w:after="0" w:line="240" w:lineRule="auto"/>
              <w:rPr>
                <w:rFonts w:ascii="Times New Roman" w:hAnsi="Times New Roman" w:cs="Times New Roman"/>
                <w:i/>
                <w:iCs/>
                <w:sz w:val="24"/>
                <w:szCs w:val="24"/>
                <w:lang w:val="en-US"/>
              </w:rPr>
            </w:pP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Фонетика</w:t>
            </w:r>
          </w:p>
          <w:p w:rsidR="007F5A34" w:rsidRPr="00E35ABB" w:rsidRDefault="007F5A34" w:rsidP="006A5764">
            <w:pPr>
              <w:autoSpaceDE w:val="0"/>
              <w:autoSpaceDN w:val="0"/>
              <w:adjustRightInd w:val="0"/>
              <w:spacing w:after="0" w:line="240" w:lineRule="auto"/>
              <w:rPr>
                <w:rFonts w:ascii="Times New Roman" w:eastAsia="LucidaSansUnicode" w:hAnsi="Times New Roman" w:cs="Times New Roman"/>
                <w:sz w:val="24"/>
                <w:szCs w:val="24"/>
                <w:lang w:val="en-US" w:eastAsia="ru-RU"/>
              </w:rPr>
            </w:pPr>
            <w:r w:rsidRPr="00E35ABB">
              <w:rPr>
                <w:rFonts w:ascii="Times New Roman" w:hAnsi="Times New Roman" w:cs="Times New Roman"/>
                <w:sz w:val="24"/>
                <w:szCs w:val="24"/>
                <w:lang w:val="en-US" w:eastAsia="ru-RU"/>
              </w:rPr>
              <w:t xml:space="preserve">Sounds </w:t>
            </w:r>
            <w:r w:rsidRPr="00E35ABB">
              <w:rPr>
                <w:rFonts w:ascii="Times New Roman" w:eastAsia="LucidaSansUnicode" w:hAnsi="Times New Roman" w:cs="Times New Roman"/>
                <w:sz w:val="24"/>
                <w:szCs w:val="24"/>
                <w:lang w:val="en-US" w:eastAsia="ru-RU"/>
              </w:rPr>
              <w:t xml:space="preserve">[θ] </w:t>
            </w:r>
            <w:r w:rsidRPr="00E35ABB">
              <w:rPr>
                <w:rFonts w:ascii="Times New Roman" w:hAnsi="Times New Roman" w:cs="Times New Roman"/>
                <w:sz w:val="24"/>
                <w:szCs w:val="24"/>
                <w:lang w:val="en-US" w:eastAsia="ru-RU"/>
              </w:rPr>
              <w:t xml:space="preserve">and </w:t>
            </w:r>
            <w:r w:rsidRPr="00E35ABB">
              <w:rPr>
                <w:rFonts w:ascii="Times New Roman" w:eastAsia="LucidaSansUnicode" w:hAnsi="Times New Roman" w:cs="Times New Roman"/>
                <w:sz w:val="24"/>
                <w:szCs w:val="24"/>
                <w:lang w:val="en-US" w:eastAsia="ru-RU"/>
              </w:rPr>
              <w:t>[ð]</w:t>
            </w: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Говорение</w:t>
            </w:r>
            <w:r w:rsidRPr="00E35ABB">
              <w:rPr>
                <w:rFonts w:ascii="Times New Roman" w:hAnsi="Times New Roman" w:cs="Times New Roman"/>
                <w:i/>
                <w:iCs/>
                <w:sz w:val="24"/>
                <w:szCs w:val="24"/>
                <w:lang w:val="en-US"/>
              </w:rPr>
              <w:t>:</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Agreeing and disagreeing</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Expressing opinions</w:t>
            </w:r>
          </w:p>
          <w:p w:rsidR="007F5A34" w:rsidRPr="00E35ABB" w:rsidRDefault="007F5A34" w:rsidP="007F5A34">
            <w:pPr>
              <w:numPr>
                <w:ilvl w:val="0"/>
                <w:numId w:val="3"/>
              </w:numPr>
              <w:spacing w:after="0" w:line="240" w:lineRule="auto"/>
              <w:ind w:left="0" w:firstLine="0"/>
              <w:jc w:val="both"/>
              <w:rPr>
                <w:rFonts w:ascii="Times New Roman" w:eastAsia="OfficinaSansBookC" w:hAnsi="Times New Roman" w:cs="Times New Roman"/>
                <w:color w:val="000000"/>
                <w:sz w:val="24"/>
                <w:szCs w:val="24"/>
              </w:rPr>
            </w:pPr>
            <w:r w:rsidRPr="00E35ABB">
              <w:rPr>
                <w:rFonts w:ascii="Times New Roman" w:hAnsi="Times New Roman" w:cs="Times New Roman"/>
                <w:sz w:val="24"/>
                <w:szCs w:val="24"/>
                <w:lang w:val="en-US" w:eastAsia="ru-RU"/>
              </w:rPr>
              <w:t>• Role-playing</w:t>
            </w:r>
          </w:p>
        </w:tc>
        <w:tc>
          <w:tcPr>
            <w:tcW w:w="1560" w:type="dxa"/>
            <w:tcBorders>
              <w:top w:val="single" w:sz="4" w:space="0" w:color="000000"/>
              <w:left w:val="single" w:sz="4" w:space="0" w:color="000000"/>
              <w:bottom w:val="single" w:sz="4" w:space="0" w:color="000000"/>
              <w:right w:val="single" w:sz="4" w:space="0" w:color="000000"/>
            </w:tcBorders>
            <w:vAlign w:val="center"/>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1. Моя будущая профессия</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Основные понятия вашей профессии</w:t>
            </w:r>
          </w:p>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Роль иностранного языка в вашей профессии</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0</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p>
        </w:tc>
      </w:tr>
      <w:tr w:rsidR="007F5A34" w:rsidRPr="00E35ABB" w:rsidTr="006A5764">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Тема 2.2 </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hAnsi="Times New Roman" w:cs="Times New Roman"/>
                <w:b/>
                <w:sz w:val="24"/>
                <w:szCs w:val="24"/>
              </w:rPr>
              <w:t>Научно-технический прогресс.</w:t>
            </w: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20</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01, ОК 02,</w:t>
            </w:r>
          </w:p>
          <w:p w:rsidR="007F5A34"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04, ОК 09</w:t>
            </w:r>
          </w:p>
          <w:p w:rsidR="007F5A34" w:rsidRPr="00E35ABB" w:rsidRDefault="007F5A34" w:rsidP="006A576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ПК 2.3</w:t>
            </w:r>
          </w:p>
        </w:tc>
      </w:tr>
      <w:tr w:rsidR="007F5A34" w:rsidRPr="00E35ABB" w:rsidTr="006A5764">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Лексика</w:t>
            </w:r>
            <w:r w:rsidRPr="00E35ABB">
              <w:rPr>
                <w:rFonts w:ascii="Times New Roman" w:hAnsi="Times New Roman" w:cs="Times New Roman"/>
                <w:i/>
                <w:iCs/>
                <w:sz w:val="24"/>
                <w:szCs w:val="24"/>
                <w:lang w:val="en-US"/>
              </w:rPr>
              <w:t>:</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Technology and communication</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Derivatives</w:t>
            </w:r>
          </w:p>
          <w:p w:rsidR="007F5A34" w:rsidRPr="00E35ABB" w:rsidRDefault="007F5A34" w:rsidP="006A5764">
            <w:pPr>
              <w:suppressAutoHyphens/>
              <w:spacing w:after="0" w:line="240" w:lineRule="auto"/>
              <w:jc w:val="both"/>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Phrasal verbs</w:t>
            </w: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p>
          <w:p w:rsidR="007F5A34" w:rsidRPr="00E35ABB" w:rsidRDefault="007F5A34" w:rsidP="006A5764">
            <w:pPr>
              <w:suppressAutoHyphens/>
              <w:spacing w:after="0" w:line="240" w:lineRule="auto"/>
              <w:jc w:val="both"/>
              <w:rPr>
                <w:rFonts w:ascii="Times New Roman" w:hAnsi="Times New Roman" w:cs="Times New Roman"/>
                <w:i/>
                <w:iCs/>
                <w:sz w:val="24"/>
                <w:szCs w:val="24"/>
              </w:rPr>
            </w:pPr>
            <w:r w:rsidRPr="00E35ABB">
              <w:rPr>
                <w:rFonts w:ascii="Times New Roman" w:hAnsi="Times New Roman" w:cs="Times New Roman"/>
                <w:i/>
                <w:iCs/>
                <w:sz w:val="24"/>
                <w:szCs w:val="24"/>
              </w:rPr>
              <w:t>Грамматика:</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eastAsia="ru-RU"/>
              </w:rPr>
            </w:pPr>
            <w:r w:rsidRPr="00E35ABB">
              <w:rPr>
                <w:rFonts w:ascii="Times New Roman" w:hAnsi="Times New Roman" w:cs="Times New Roman"/>
                <w:sz w:val="24"/>
                <w:szCs w:val="24"/>
                <w:lang w:eastAsia="ru-RU"/>
              </w:rPr>
              <w:t xml:space="preserve">• </w:t>
            </w:r>
            <w:r w:rsidRPr="00E35ABB">
              <w:rPr>
                <w:rFonts w:ascii="Times New Roman" w:eastAsia="OfficinaSansBookC" w:hAnsi="Times New Roman" w:cs="Times New Roman"/>
                <w:sz w:val="24"/>
                <w:szCs w:val="24"/>
              </w:rPr>
              <w:t>страдательный залог</w:t>
            </w:r>
          </w:p>
          <w:p w:rsidR="007F5A34" w:rsidRPr="00E35ABB" w:rsidRDefault="007F5A34" w:rsidP="006A5764">
            <w:pPr>
              <w:suppressAutoHyphens/>
              <w:spacing w:after="0" w:line="240" w:lineRule="auto"/>
              <w:jc w:val="both"/>
              <w:rPr>
                <w:rFonts w:ascii="Times New Roman" w:hAnsi="Times New Roman" w:cs="Times New Roman"/>
                <w:i/>
                <w:iCs/>
                <w:sz w:val="24"/>
                <w:szCs w:val="24"/>
              </w:rPr>
            </w:pPr>
          </w:p>
          <w:p w:rsidR="007F5A34" w:rsidRPr="00E35ABB" w:rsidRDefault="007F5A34" w:rsidP="006A5764">
            <w:pPr>
              <w:suppressAutoHyphens/>
              <w:spacing w:after="0" w:line="240" w:lineRule="auto"/>
              <w:jc w:val="both"/>
              <w:rPr>
                <w:rFonts w:ascii="Times New Roman" w:hAnsi="Times New Roman" w:cs="Times New Roman"/>
                <w:i/>
                <w:iCs/>
                <w:sz w:val="24"/>
                <w:szCs w:val="24"/>
              </w:rPr>
            </w:pPr>
            <w:r w:rsidRPr="00E35ABB">
              <w:rPr>
                <w:rFonts w:ascii="Times New Roman" w:hAnsi="Times New Roman" w:cs="Times New Roman"/>
                <w:i/>
                <w:iCs/>
                <w:sz w:val="24"/>
                <w:szCs w:val="24"/>
              </w:rPr>
              <w:t>Фонетика</w:t>
            </w:r>
          </w:p>
          <w:p w:rsidR="007F5A34" w:rsidRPr="00E35ABB" w:rsidRDefault="007F5A34" w:rsidP="006A5764">
            <w:pPr>
              <w:autoSpaceDE w:val="0"/>
              <w:autoSpaceDN w:val="0"/>
              <w:adjustRightInd w:val="0"/>
              <w:spacing w:after="0" w:line="240" w:lineRule="auto"/>
              <w:rPr>
                <w:rFonts w:ascii="Times New Roman" w:eastAsia="LucidaSansUnicode" w:hAnsi="Times New Roman" w:cs="Times New Roman"/>
                <w:sz w:val="24"/>
                <w:szCs w:val="24"/>
                <w:lang w:eastAsia="ru-RU"/>
              </w:rPr>
            </w:pPr>
            <w:r w:rsidRPr="00E35ABB">
              <w:rPr>
                <w:rFonts w:ascii="Times New Roman" w:hAnsi="Times New Roman" w:cs="Times New Roman"/>
                <w:sz w:val="24"/>
                <w:szCs w:val="24"/>
                <w:lang w:val="en-US" w:eastAsia="ru-RU"/>
              </w:rPr>
              <w:t>Sounds</w:t>
            </w:r>
            <w:r w:rsidRPr="00E35ABB">
              <w:rPr>
                <w:rFonts w:ascii="Times New Roman" w:hAnsi="Times New Roman" w:cs="Times New Roman"/>
                <w:sz w:val="24"/>
                <w:szCs w:val="24"/>
                <w:lang w:eastAsia="ru-RU"/>
              </w:rPr>
              <w:t xml:space="preserve"> </w:t>
            </w:r>
            <w:r w:rsidRPr="00E35ABB">
              <w:rPr>
                <w:rFonts w:ascii="Times New Roman" w:eastAsia="LucidaSansUnicode" w:hAnsi="Times New Roman" w:cs="Times New Roman"/>
                <w:sz w:val="24"/>
                <w:szCs w:val="24"/>
                <w:lang w:eastAsia="ru-RU"/>
              </w:rPr>
              <w:t xml:space="preserve">[ɪ] </w:t>
            </w:r>
            <w:r w:rsidRPr="00E35ABB">
              <w:rPr>
                <w:rFonts w:ascii="Times New Roman" w:hAnsi="Times New Roman" w:cs="Times New Roman"/>
                <w:sz w:val="24"/>
                <w:szCs w:val="24"/>
                <w:lang w:val="en-US" w:eastAsia="ru-RU"/>
              </w:rPr>
              <w:t>and</w:t>
            </w:r>
            <w:r w:rsidRPr="00E35ABB">
              <w:rPr>
                <w:rFonts w:ascii="Times New Roman" w:hAnsi="Times New Roman" w:cs="Times New Roman"/>
                <w:sz w:val="24"/>
                <w:szCs w:val="24"/>
                <w:lang w:eastAsia="ru-RU"/>
              </w:rPr>
              <w:t xml:space="preserve"> </w:t>
            </w:r>
            <w:r w:rsidRPr="00E35ABB">
              <w:rPr>
                <w:rFonts w:ascii="Times New Roman" w:eastAsia="LucidaSansUnicode" w:hAnsi="Times New Roman" w:cs="Times New Roman"/>
                <w:sz w:val="24"/>
                <w:szCs w:val="24"/>
                <w:lang w:eastAsia="ru-RU"/>
              </w:rPr>
              <w:t>[</w:t>
            </w:r>
            <w:r w:rsidRPr="00E35ABB">
              <w:rPr>
                <w:rFonts w:ascii="Times New Roman" w:eastAsia="LucidaSansUnicode" w:hAnsi="Times New Roman" w:cs="Times New Roman"/>
                <w:sz w:val="24"/>
                <w:szCs w:val="24"/>
                <w:lang w:val="en-US" w:eastAsia="ru-RU"/>
              </w:rPr>
              <w:t>i</w:t>
            </w:r>
            <w:r w:rsidRPr="00E35ABB">
              <w:rPr>
                <w:rFonts w:ascii="Times New Roman" w:eastAsia="LucidaSansUnicode" w:hAnsi="Times New Roman" w:cs="Times New Roman"/>
                <w:sz w:val="24"/>
                <w:szCs w:val="24"/>
                <w:lang w:eastAsia="ru-RU"/>
              </w:rPr>
              <w:t>ː]</w:t>
            </w:r>
          </w:p>
          <w:p w:rsidR="007F5A34" w:rsidRPr="00E35ABB" w:rsidRDefault="007F5A34" w:rsidP="006A5764">
            <w:pPr>
              <w:suppressAutoHyphens/>
              <w:spacing w:after="0" w:line="240" w:lineRule="auto"/>
              <w:jc w:val="both"/>
              <w:rPr>
                <w:rFonts w:ascii="Times New Roman" w:hAnsi="Times New Roman" w:cs="Times New Roman"/>
                <w:i/>
                <w:iCs/>
                <w:sz w:val="24"/>
                <w:szCs w:val="24"/>
              </w:rPr>
            </w:pP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Interrupting</w:t>
            </w:r>
          </w:p>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hAnsi="Times New Roman" w:cs="Times New Roman"/>
                <w:sz w:val="24"/>
                <w:szCs w:val="24"/>
                <w:lang w:val="en-US" w:eastAsia="ru-RU"/>
              </w:rPr>
              <w:t>• Accepting /Rejecting interruptions</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20</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hAnsi="Times New Roman" w:cs="Times New Roman"/>
                <w:sz w:val="24"/>
                <w:szCs w:val="24"/>
              </w:rPr>
            </w:pPr>
            <w:r w:rsidRPr="00E35ABB">
              <w:rPr>
                <w:rFonts w:ascii="Times New Roman" w:hAnsi="Times New Roman" w:cs="Times New Roman"/>
                <w:sz w:val="24"/>
                <w:szCs w:val="24"/>
              </w:rPr>
              <w:t>1 Компьютеры в нашей жизни.</w:t>
            </w:r>
          </w:p>
          <w:p w:rsidR="007F5A34" w:rsidRPr="00E35ABB" w:rsidRDefault="007F5A34" w:rsidP="006A5764">
            <w:pPr>
              <w:spacing w:after="0" w:line="240" w:lineRule="auto"/>
              <w:rPr>
                <w:rFonts w:ascii="Times New Roman" w:hAnsi="Times New Roman" w:cs="Times New Roman"/>
                <w:i/>
                <w:sz w:val="24"/>
                <w:szCs w:val="24"/>
              </w:rPr>
            </w:pPr>
            <w:r w:rsidRPr="00E35ABB">
              <w:rPr>
                <w:rFonts w:ascii="Times New Roman" w:hAnsi="Times New Roman" w:cs="Times New Roman"/>
                <w:sz w:val="24"/>
                <w:szCs w:val="24"/>
              </w:rPr>
              <w:t xml:space="preserve">2. </w:t>
            </w:r>
            <w:r w:rsidRPr="00E35ABB">
              <w:rPr>
                <w:rFonts w:ascii="Times New Roman" w:hAnsi="Times New Roman" w:cs="Times New Roman"/>
                <w:color w:val="000000"/>
                <w:sz w:val="24"/>
                <w:szCs w:val="24"/>
                <w:shd w:val="clear" w:color="auto" w:fill="FFFFFF"/>
              </w:rPr>
              <w:t>Технологии и коммуникации</w:t>
            </w:r>
            <w:r w:rsidRPr="00E35ABB">
              <w:rPr>
                <w:rFonts w:ascii="Times New Roman" w:hAnsi="Times New Roman" w:cs="Times New Roman"/>
                <w:i/>
                <w:sz w:val="24"/>
                <w:szCs w:val="24"/>
              </w:rPr>
              <w:t>.</w:t>
            </w:r>
          </w:p>
          <w:p w:rsidR="007F5A34" w:rsidRPr="00E35ABB" w:rsidRDefault="007F5A34" w:rsidP="006A5764">
            <w:pPr>
              <w:spacing w:after="0" w:line="240" w:lineRule="auto"/>
              <w:rPr>
                <w:rFonts w:ascii="Times New Roman" w:hAnsi="Times New Roman" w:cs="Times New Roman"/>
                <w:sz w:val="24"/>
                <w:szCs w:val="24"/>
              </w:rPr>
            </w:pPr>
            <w:r w:rsidRPr="00E35ABB">
              <w:rPr>
                <w:rFonts w:ascii="Times New Roman" w:hAnsi="Times New Roman" w:cs="Times New Roman"/>
                <w:sz w:val="24"/>
                <w:szCs w:val="24"/>
              </w:rPr>
              <w:t xml:space="preserve">3. </w:t>
            </w:r>
            <w:r w:rsidRPr="00E35ABB">
              <w:rPr>
                <w:rFonts w:ascii="Times New Roman" w:eastAsia="OfficinaSansBookC" w:hAnsi="Times New Roman" w:cs="Times New Roman"/>
                <w:sz w:val="24"/>
                <w:szCs w:val="24"/>
              </w:rPr>
              <w:t>Страдательный</w:t>
            </w:r>
            <w:r w:rsidRPr="007F5A34">
              <w:rPr>
                <w:rFonts w:ascii="Times New Roman" w:eastAsia="OfficinaSansBookC" w:hAnsi="Times New Roman" w:cs="Times New Roman"/>
                <w:sz w:val="24"/>
                <w:szCs w:val="24"/>
              </w:rPr>
              <w:t xml:space="preserve"> </w:t>
            </w:r>
            <w:r w:rsidRPr="00E35ABB">
              <w:rPr>
                <w:rFonts w:ascii="Times New Roman" w:eastAsia="OfficinaSansBookC" w:hAnsi="Times New Roman" w:cs="Times New Roman"/>
                <w:sz w:val="24"/>
                <w:szCs w:val="24"/>
              </w:rPr>
              <w:t>залог</w:t>
            </w:r>
            <w:r w:rsidRPr="00E35ABB">
              <w:rPr>
                <w:rFonts w:ascii="Times New Roman" w:hAnsi="Times New Roman" w:cs="Times New Roman"/>
                <w:sz w:val="24"/>
                <w:szCs w:val="24"/>
              </w:rPr>
              <w:t>.</w:t>
            </w:r>
          </w:p>
          <w:p w:rsidR="007F5A34" w:rsidRPr="00E35ABB" w:rsidRDefault="007F5A34" w:rsidP="006A5764">
            <w:pPr>
              <w:spacing w:after="0" w:line="240" w:lineRule="auto"/>
              <w:rPr>
                <w:rFonts w:ascii="Times New Roman" w:hAnsi="Times New Roman" w:cs="Times New Roman"/>
                <w:sz w:val="24"/>
                <w:szCs w:val="24"/>
              </w:rPr>
            </w:pPr>
            <w:r w:rsidRPr="00E35ABB">
              <w:rPr>
                <w:rFonts w:ascii="Times New Roman" w:hAnsi="Times New Roman" w:cs="Times New Roman"/>
                <w:sz w:val="24"/>
                <w:szCs w:val="24"/>
              </w:rPr>
              <w:t>4. Фундаментальные науки.</w:t>
            </w:r>
          </w:p>
          <w:p w:rsidR="007F5A34" w:rsidRPr="00E35ABB" w:rsidRDefault="007F5A34" w:rsidP="006A5764">
            <w:pPr>
              <w:spacing w:after="0" w:line="240" w:lineRule="auto"/>
              <w:rPr>
                <w:rFonts w:ascii="Times New Roman" w:hAnsi="Times New Roman" w:cs="Times New Roman"/>
                <w:color w:val="000000"/>
                <w:sz w:val="24"/>
                <w:szCs w:val="24"/>
                <w:shd w:val="clear" w:color="auto" w:fill="FFFFFF"/>
              </w:rPr>
            </w:pPr>
            <w:r w:rsidRPr="00E35ABB">
              <w:rPr>
                <w:rFonts w:ascii="Times New Roman" w:hAnsi="Times New Roman" w:cs="Times New Roman"/>
                <w:sz w:val="24"/>
                <w:szCs w:val="24"/>
              </w:rPr>
              <w:t xml:space="preserve">5. </w:t>
            </w:r>
            <w:r w:rsidRPr="00E35ABB">
              <w:rPr>
                <w:rFonts w:ascii="Times New Roman" w:hAnsi="Times New Roman" w:cs="Times New Roman"/>
                <w:color w:val="000000"/>
                <w:sz w:val="24"/>
                <w:szCs w:val="24"/>
                <w:shd w:val="clear" w:color="auto" w:fill="FFFFFF"/>
              </w:rPr>
              <w:t>Выдающиеся представители науки и техники в вашей профессии.</w:t>
            </w:r>
          </w:p>
          <w:p w:rsidR="007F5A34" w:rsidRPr="00E35ABB" w:rsidRDefault="007F5A34" w:rsidP="006A5764">
            <w:pPr>
              <w:spacing w:after="0" w:line="240" w:lineRule="auto"/>
              <w:rPr>
                <w:rFonts w:ascii="Times New Roman" w:hAnsi="Times New Roman" w:cs="Times New Roman"/>
                <w:sz w:val="24"/>
                <w:szCs w:val="24"/>
              </w:rPr>
            </w:pPr>
            <w:r w:rsidRPr="00E35ABB">
              <w:rPr>
                <w:rFonts w:ascii="Times New Roman" w:hAnsi="Times New Roman" w:cs="Times New Roman"/>
                <w:sz w:val="24"/>
                <w:szCs w:val="24"/>
              </w:rPr>
              <w:t>6. Необычные архитектурные сооружения.</w:t>
            </w:r>
          </w:p>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hAnsi="Times New Roman" w:cs="Times New Roman"/>
                <w:sz w:val="24"/>
                <w:szCs w:val="24"/>
              </w:rPr>
              <w:t>7. Современные изобретения человечества.</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2.3</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vAlign w:val="bottom"/>
          </w:tcPr>
          <w:p w:rsidR="007F5A34" w:rsidRPr="00E35ABB" w:rsidRDefault="007F5A34"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01, ОК 02,</w:t>
            </w:r>
          </w:p>
          <w:p w:rsidR="007F5A34"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04, ОК 09</w:t>
            </w:r>
          </w:p>
          <w:p w:rsidR="007F5A34" w:rsidRPr="00E35ABB" w:rsidRDefault="007F5A34" w:rsidP="006A576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ПК 2.3</w:t>
            </w: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Лексика</w:t>
            </w:r>
            <w:r w:rsidRPr="00E35ABB">
              <w:rPr>
                <w:rFonts w:ascii="Times New Roman" w:hAnsi="Times New Roman" w:cs="Times New Roman"/>
                <w:i/>
                <w:iCs/>
                <w:sz w:val="24"/>
                <w:szCs w:val="24"/>
                <w:lang w:val="en-US"/>
              </w:rPr>
              <w:t>:</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machines and mechanisms</w:t>
            </w: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Грамматика</w:t>
            </w:r>
            <w:r w:rsidRPr="00E35ABB">
              <w:rPr>
                <w:rFonts w:ascii="Times New Roman" w:hAnsi="Times New Roman" w:cs="Times New Roman"/>
                <w:i/>
                <w:iCs/>
                <w:sz w:val="24"/>
                <w:szCs w:val="24"/>
                <w:lang w:val="en-US"/>
              </w:rPr>
              <w:t>:</w:t>
            </w:r>
          </w:p>
          <w:p w:rsidR="007F5A34" w:rsidRPr="00E35ABB" w:rsidRDefault="007F5A34" w:rsidP="006A5764">
            <w:pPr>
              <w:suppressAutoHyphens/>
              <w:spacing w:after="0" w:line="240" w:lineRule="auto"/>
              <w:jc w:val="both"/>
              <w:rPr>
                <w:rFonts w:ascii="Times New Roman" w:hAnsi="Times New Roman" w:cs="Times New Roman"/>
                <w:i/>
                <w:iCs/>
                <w:sz w:val="24"/>
                <w:szCs w:val="24"/>
              </w:rPr>
            </w:pPr>
            <w:r w:rsidRPr="00E35ABB">
              <w:rPr>
                <w:rFonts w:ascii="Times New Roman" w:hAnsi="Times New Roman" w:cs="Times New Roman"/>
                <w:sz w:val="24"/>
                <w:szCs w:val="24"/>
                <w:lang w:eastAsia="ru-RU"/>
              </w:rPr>
              <w:t>• грамматические конструкции типичные для научно-популярного стиля</w:t>
            </w:r>
            <w:r w:rsidRPr="00E35ABB">
              <w:rPr>
                <w:rFonts w:ascii="Times New Roman" w:hAnsi="Times New Roman" w:cs="Times New Roman"/>
                <w:i/>
                <w:iCs/>
                <w:sz w:val="24"/>
                <w:szCs w:val="24"/>
              </w:rPr>
              <w:t xml:space="preserve"> </w:t>
            </w: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Фонетика</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Sentence stress</w:t>
            </w: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p>
          <w:p w:rsidR="007F5A34" w:rsidRPr="00E35ABB" w:rsidRDefault="007F5A34"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Говорение</w:t>
            </w:r>
            <w:r w:rsidRPr="00E35ABB">
              <w:rPr>
                <w:rFonts w:ascii="Times New Roman" w:hAnsi="Times New Roman" w:cs="Times New Roman"/>
                <w:i/>
                <w:iCs/>
                <w:sz w:val="24"/>
                <w:szCs w:val="24"/>
                <w:lang w:val="en-US"/>
              </w:rPr>
              <w:t>:</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Agreeing and disagreeing</w:t>
            </w:r>
          </w:p>
          <w:p w:rsidR="007F5A34" w:rsidRPr="00E35ABB" w:rsidRDefault="007F5A34"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Expressing opinions</w:t>
            </w:r>
          </w:p>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hAnsi="Times New Roman" w:cs="Times New Roman"/>
                <w:sz w:val="24"/>
                <w:szCs w:val="24"/>
                <w:lang w:val="en-US" w:eastAsia="ru-RU"/>
              </w:rPr>
              <w:t>• Role-playing</w:t>
            </w:r>
          </w:p>
        </w:tc>
        <w:tc>
          <w:tcPr>
            <w:tcW w:w="1560" w:type="dxa"/>
            <w:tcBorders>
              <w:top w:val="single" w:sz="4" w:space="0" w:color="000000"/>
              <w:left w:val="single" w:sz="4" w:space="0" w:color="000000"/>
              <w:bottom w:val="single" w:sz="4" w:space="0" w:color="000000"/>
              <w:right w:val="single" w:sz="4" w:space="0" w:color="000000"/>
            </w:tcBorders>
            <w:vAlign w:val="center"/>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7F5A34" w:rsidRPr="00E35ABB" w:rsidRDefault="007F5A34"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7F5A34" w:rsidRPr="00E35ABB" w:rsidTr="006A5764">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hAnsi="Times New Roman" w:cs="Times New Roman"/>
                <w:sz w:val="24"/>
                <w:szCs w:val="24"/>
                <w:lang w:eastAsia="ru-RU"/>
              </w:rPr>
            </w:pPr>
            <w:r w:rsidRPr="00E35ABB">
              <w:rPr>
                <w:rFonts w:ascii="Times New Roman" w:hAnsi="Times New Roman" w:cs="Times New Roman"/>
                <w:sz w:val="24"/>
                <w:szCs w:val="24"/>
              </w:rPr>
              <w:t>1</w:t>
            </w:r>
            <w:r w:rsidRPr="00E35ABB">
              <w:rPr>
                <w:rFonts w:ascii="Times New Roman" w:hAnsi="Times New Roman" w:cs="Times New Roman"/>
                <w:sz w:val="24"/>
                <w:szCs w:val="24"/>
                <w:lang w:eastAsia="ru-RU"/>
              </w:rPr>
              <w:t>. Машины и механизмы.</w:t>
            </w:r>
          </w:p>
          <w:p w:rsidR="007F5A34" w:rsidRPr="00E35ABB" w:rsidRDefault="007F5A34" w:rsidP="006A5764">
            <w:pPr>
              <w:spacing w:after="0" w:line="240" w:lineRule="auto"/>
              <w:rPr>
                <w:rFonts w:ascii="Times New Roman" w:hAnsi="Times New Roman" w:cs="Times New Roman"/>
                <w:sz w:val="24"/>
                <w:szCs w:val="24"/>
                <w:lang w:eastAsia="ru-RU"/>
              </w:rPr>
            </w:pPr>
            <w:r w:rsidRPr="00E35ABB">
              <w:rPr>
                <w:rFonts w:ascii="Times New Roman" w:hAnsi="Times New Roman" w:cs="Times New Roman"/>
                <w:sz w:val="24"/>
                <w:szCs w:val="24"/>
              </w:rPr>
              <w:t>2</w:t>
            </w:r>
            <w:r w:rsidRPr="00E35ABB">
              <w:rPr>
                <w:rFonts w:ascii="Times New Roman" w:hAnsi="Times New Roman" w:cs="Times New Roman"/>
                <w:sz w:val="24"/>
                <w:szCs w:val="24"/>
                <w:lang w:eastAsia="ru-RU"/>
              </w:rPr>
              <w:t>.Промышленное оборудование.</w:t>
            </w:r>
          </w:p>
          <w:p w:rsidR="007F5A34" w:rsidRPr="00E35ABB" w:rsidRDefault="007F5A34" w:rsidP="006A5764">
            <w:pPr>
              <w:spacing w:after="0" w:line="240" w:lineRule="auto"/>
              <w:rPr>
                <w:rFonts w:ascii="Times New Roman" w:hAnsi="Times New Roman" w:cs="Times New Roman"/>
                <w:sz w:val="24"/>
                <w:szCs w:val="24"/>
                <w:lang w:eastAsia="ru-RU"/>
              </w:rPr>
            </w:pPr>
            <w:r w:rsidRPr="00E35ABB">
              <w:rPr>
                <w:rFonts w:ascii="Times New Roman" w:hAnsi="Times New Roman" w:cs="Times New Roman"/>
                <w:sz w:val="24"/>
                <w:szCs w:val="24"/>
              </w:rPr>
              <w:t>3</w:t>
            </w:r>
            <w:r w:rsidRPr="00E35ABB">
              <w:rPr>
                <w:rFonts w:ascii="Times New Roman" w:hAnsi="Times New Roman" w:cs="Times New Roman"/>
                <w:sz w:val="24"/>
                <w:szCs w:val="24"/>
                <w:lang w:eastAsia="ru-RU"/>
              </w:rPr>
              <w:t>. Работа на производстве.</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F5A34" w:rsidRPr="00E35ABB" w:rsidTr="006A5764">
        <w:tc>
          <w:tcPr>
            <w:tcW w:w="3257" w:type="dxa"/>
            <w:gridSpan w:val="2"/>
            <w:vMerge/>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0</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p>
        </w:tc>
      </w:tr>
      <w:tr w:rsidR="007F5A34" w:rsidRPr="00E35ABB" w:rsidTr="006A5764">
        <w:tc>
          <w:tcPr>
            <w:tcW w:w="11338" w:type="dxa"/>
            <w:gridSpan w:val="3"/>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p>
        </w:tc>
      </w:tr>
      <w:tr w:rsidR="007F5A34" w:rsidRPr="00E35ABB" w:rsidTr="006A5764">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7F5A34" w:rsidRPr="00E35ABB" w:rsidRDefault="007F5A34"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108</w:t>
            </w:r>
          </w:p>
        </w:tc>
        <w:tc>
          <w:tcPr>
            <w:tcW w:w="2552" w:type="dxa"/>
            <w:tcBorders>
              <w:top w:val="single" w:sz="4" w:space="0" w:color="000000"/>
              <w:left w:val="single" w:sz="4" w:space="0" w:color="000000"/>
              <w:bottom w:val="single" w:sz="4" w:space="0" w:color="000000"/>
              <w:right w:val="single" w:sz="4" w:space="0" w:color="000000"/>
            </w:tcBorders>
          </w:tcPr>
          <w:p w:rsidR="007F5A34" w:rsidRPr="00E35ABB" w:rsidRDefault="007F5A34" w:rsidP="006A5764">
            <w:pPr>
              <w:spacing w:after="0" w:line="240" w:lineRule="auto"/>
              <w:rPr>
                <w:rFonts w:ascii="Times New Roman" w:eastAsia="OfficinaSansBookC" w:hAnsi="Times New Roman" w:cs="Times New Roman"/>
                <w:b/>
                <w:sz w:val="24"/>
                <w:szCs w:val="24"/>
              </w:rPr>
            </w:pPr>
          </w:p>
        </w:tc>
      </w:tr>
    </w:tbl>
    <w:p w:rsidR="007F5A34" w:rsidRPr="00E35ABB" w:rsidRDefault="007F5A34" w:rsidP="007F5A34">
      <w:pPr>
        <w:suppressAutoHyphens/>
        <w:spacing w:after="0" w:line="240" w:lineRule="auto"/>
        <w:jc w:val="both"/>
        <w:rPr>
          <w:rFonts w:ascii="Times New Roman" w:eastAsia="Times New Roman" w:hAnsi="Times New Roman" w:cs="Times New Roman"/>
          <w:bCs/>
          <w:sz w:val="24"/>
          <w:szCs w:val="24"/>
          <w:lang w:eastAsia="ru-RU"/>
        </w:rPr>
      </w:pPr>
    </w:p>
    <w:p w:rsidR="007F5A34" w:rsidRPr="00E35ABB" w:rsidRDefault="007F5A34" w:rsidP="007F5A34">
      <w:pPr>
        <w:suppressAutoHyphens/>
        <w:spacing w:after="0" w:line="240" w:lineRule="auto"/>
        <w:jc w:val="both"/>
        <w:rPr>
          <w:rFonts w:ascii="Times New Roman" w:eastAsia="Times New Roman" w:hAnsi="Times New Roman" w:cs="Times New Roman"/>
          <w:lang w:eastAsia="ru-RU"/>
        </w:rPr>
      </w:pPr>
      <w:r w:rsidRPr="00E35ABB">
        <w:rPr>
          <w:rFonts w:ascii="Times New Roman" w:eastAsia="Times New Roman" w:hAnsi="Times New Roman" w:cs="Times New Roman"/>
          <w:bCs/>
          <w:lang w:eastAsia="ru-RU"/>
        </w:rPr>
        <w:t xml:space="preserve">. </w:t>
      </w:r>
    </w:p>
    <w:p w:rsidR="007F5A34" w:rsidRPr="00E35ABB" w:rsidRDefault="007F5A34" w:rsidP="007F5A34">
      <w:pPr>
        <w:spacing w:after="0" w:line="240" w:lineRule="auto"/>
        <w:ind w:firstLine="709"/>
        <w:rPr>
          <w:rFonts w:ascii="Times New Roman" w:eastAsia="OfficinaSansBookC" w:hAnsi="Times New Roman" w:cs="Times New Roman"/>
          <w:sz w:val="24"/>
          <w:szCs w:val="24"/>
        </w:rPr>
        <w:sectPr w:rsidR="007F5A34" w:rsidRPr="00E35ABB">
          <w:pgSz w:w="16838" w:h="11906" w:orient="landscape"/>
          <w:pgMar w:top="851" w:right="1134" w:bottom="851" w:left="992" w:header="709" w:footer="709" w:gutter="0"/>
          <w:cols w:space="720"/>
        </w:sectPr>
      </w:pPr>
    </w:p>
    <w:p w:rsidR="007F5A34" w:rsidRPr="00E35ABB" w:rsidRDefault="007F5A34" w:rsidP="007F5A3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lastRenderedPageBreak/>
        <w:t>3. УСЛОВИЯ РЕАЛИЗАЦИИ ПРОГРАММЫ ОБЩЕОБРАЗОВАТЕЛЬНОЙ ДИСЦИПЛИНЫ</w:t>
      </w:r>
    </w:p>
    <w:p w:rsidR="007F5A34" w:rsidRPr="00E35ABB" w:rsidRDefault="007F5A34" w:rsidP="007F5A34">
      <w:pPr>
        <w:spacing w:after="0" w:line="240" w:lineRule="auto"/>
        <w:jc w:val="both"/>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3.1. Материально-технические условия реализации дисциплины</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аудиовизуализации, мультимедийным проектором).</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В состав учебно-методического и материально-технического обеспечения программы учебной дисциплины «Иностранный язык» входят:  </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 многофункциональный комплекс преподавателя; </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 информационно-коммуникативные средства; </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 библиотечный фонд. </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В библиотечный фонд входят учебники и учебно-методические комплекты (УМК), обеспечивающие освоение учебной дисциплины «Иностранный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rsidR="007F5A34" w:rsidRPr="00E35ABB" w:rsidRDefault="007F5A34" w:rsidP="007F5A34">
      <w:pPr>
        <w:spacing w:after="0" w:line="240" w:lineRule="auto"/>
        <w:ind w:firstLine="709"/>
        <w:jc w:val="both"/>
        <w:rPr>
          <w:rFonts w:ascii="Times New Roman" w:eastAsia="OfficinaSansBookC" w:hAnsi="Times New Roman" w:cs="Times New Roman"/>
          <w:b/>
          <w:sz w:val="28"/>
          <w:szCs w:val="28"/>
        </w:rPr>
      </w:pPr>
      <w:r w:rsidRPr="00E35ABB">
        <w:rPr>
          <w:rFonts w:ascii="Times New Roman" w:eastAsia="OfficinaSansBookC" w:hAnsi="Times New Roman" w:cs="Times New Roman"/>
          <w:sz w:val="28"/>
          <w:szCs w:val="28"/>
        </w:rPr>
        <w:t>Библиотечный фонд может быть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программы учебной дисциплины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материалы ЕГЭ и др.).</w:t>
      </w:r>
    </w:p>
    <w:p w:rsidR="007F5A34" w:rsidRPr="00E35ABB" w:rsidRDefault="007F5A34" w:rsidP="007F5A34">
      <w:pPr>
        <w:spacing w:after="0" w:line="240" w:lineRule="auto"/>
        <w:jc w:val="both"/>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3.2. Информационное обеспечение реализации программы</w:t>
      </w: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3.2.1. Основные печатные издания</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1.Афанасьева,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2. Афанасьева, О.В. Английский в фокусе. 11 класс. Учебник. ФГОС ФП / О.В.Афанасьева, Д.Дули, И.В. Михеева. – Москва: Просвещение, 2018. – 240 с. – ISBN: 978-5-09-019656-7. -Текст: непосредственный. </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3. Безкоровайная Г.Т., Койранская Е.А., Соколова Н.И., Лаврик Г.В. Planet of English:</w:t>
      </w:r>
    </w:p>
    <w:p w:rsidR="007F5A34" w:rsidRPr="00E35ABB" w:rsidRDefault="007F5A34" w:rsidP="007F5A34">
      <w:pPr>
        <w:spacing w:after="0" w:line="240" w:lineRule="auto"/>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lastRenderedPageBreak/>
        <w:t>электронный учебно-методический комплекс английского языка для учреждений СПО. – М., 2021. – 256с. – ISBN: 978-5-4468-9407-9. - Текст: непосредственный.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3. Биболетова М.З. Английский с удовольствием. 10 класс. Учебник. ФГОС ФП / М.З. Биболетова, Е.Е. Бабушис, Н.Д. Снежко. – Москва: Просвещение, 2020. – 216 с. – ISBN: 978-5-358-20853-7. – Текст: непосредственный. </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4. Биболетова М.З. Английский с удовольствием. 11 класс. Учебник. ФГОС ФП / М.З. Биболетова, Е.Е. Бабушис, Н.Д. Снежко. – Москва: Просвещение, 2019. – 216 с. – ISBN: 978-5-358-17772-7. – Текст: непосредственный.</w:t>
      </w: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3.2.2. Электронные издания</w:t>
      </w:r>
    </w:p>
    <w:p w:rsidR="007F5A34" w:rsidRPr="00E35ABB" w:rsidRDefault="007F5A34" w:rsidP="007F5A34">
      <w:pPr>
        <w:keepNext/>
        <w:spacing w:after="0" w:line="240" w:lineRule="auto"/>
        <w:ind w:firstLine="709"/>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1. Латина, С. В.  Английский язык для строителей (B1–B2) : учебник и практикум для среднего профессионального образования / С. В. Латина. — 3-е изд., испр. и доп. — Москва : Издательство Юрайт, 2022. — 174 с. — (Профессиональное образование). — ISBN 978-5-534-15174-9. — Текст : электронный // Образовательная платформа Юрайт [сайт]. — URL: https://urait.ru/bcode/491038 (дата обращения: 20.02.2022).</w:t>
      </w:r>
    </w:p>
    <w:p w:rsidR="007F5A34" w:rsidRPr="00E35ABB" w:rsidRDefault="007F5A34" w:rsidP="007F5A34">
      <w:pPr>
        <w:keepNext/>
        <w:spacing w:after="0" w:line="240" w:lineRule="auto"/>
        <w:ind w:firstLine="709"/>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2. Английский язык для академических целей. English 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9">
        <w:r w:rsidRPr="00E35ABB">
          <w:rPr>
            <w:rFonts w:ascii="Times New Roman" w:eastAsia="OfficinaSansBookC" w:hAnsi="Times New Roman" w:cs="Times New Roman"/>
            <w:color w:val="486C97"/>
            <w:sz w:val="28"/>
            <w:szCs w:val="28"/>
            <w:u w:val="single"/>
          </w:rPr>
          <w:t>https://urait.ru/bcode/489787</w:t>
        </w:r>
      </w:hyperlink>
      <w:r w:rsidRPr="00E35ABB">
        <w:rPr>
          <w:rFonts w:ascii="Times New Roman" w:eastAsia="OfficinaSansBookC" w:hAnsi="Times New Roman" w:cs="Times New Roman"/>
          <w:color w:val="000000"/>
          <w:sz w:val="28"/>
          <w:szCs w:val="28"/>
        </w:rPr>
        <w:t> (дата обращения: 19.02.2022).</w:t>
      </w:r>
    </w:p>
    <w:p w:rsidR="007F5A34" w:rsidRPr="00E35ABB" w:rsidRDefault="007F5A34" w:rsidP="007F5A34">
      <w:pPr>
        <w:keepNext/>
        <w:spacing w:after="0" w:line="240" w:lineRule="auto"/>
        <w:ind w:firstLine="709"/>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3.Английский язык для изучающих биотехнологии и общественное питание (A2-B2) : учебное пособие для среднего профессионального образования / Л. В. Антипова [и др.] ; под редакцией Л. В. Антиповой. — 2-е изд., перераб. и доп. — Москва : Издательство Юрайт, 2020. — 217 с. — (Профессиональное образование). — ISBN 978-5-534-12263-3. — Текст : электронный // Образовательная платформа Юрайт [сайт]. — URL: https://urait.ru/bcode/455142 (дата обращения: 20.02.2022).</w:t>
      </w:r>
    </w:p>
    <w:p w:rsidR="007F5A34" w:rsidRPr="00E35ABB" w:rsidRDefault="007F5A34" w:rsidP="007F5A34">
      <w:pPr>
        <w:keepNext/>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color w:val="000000"/>
          <w:sz w:val="28"/>
          <w:szCs w:val="28"/>
        </w:rPr>
        <w:t>4.Чикилева, Л. С.  Английский язык в бизнес-информатике. English for Business Informatics (B1-B2) : учебник и практикум для среднего профессионального образования / Л. С. Чикилева, Е. Л. Авдеева, Л. С. Есина. — Москва : Издательство Юрайт, 2020. — 185 с. — (Профессиональное образование). — ISBN 978-5-534-14043-9. — Текст : электронный // Образовательная платформа Юрайт [сайт]. — URL: https://urait.ru/bcode/467535 (дата обращения: 20.02.2022).</w:t>
      </w:r>
    </w:p>
    <w:p w:rsidR="007F5A34" w:rsidRPr="00E35ABB" w:rsidRDefault="007F5A34" w:rsidP="007F5A34">
      <w:pPr>
        <w:spacing w:after="0" w:line="240" w:lineRule="auto"/>
        <w:ind w:firstLine="709"/>
        <w:rPr>
          <w:rFonts w:ascii="Times New Roman" w:eastAsia="OfficinaSansBookC" w:hAnsi="Times New Roman" w:cs="Times New Roman"/>
          <w:b/>
          <w:sz w:val="28"/>
          <w:szCs w:val="28"/>
        </w:rPr>
      </w:pPr>
    </w:p>
    <w:p w:rsidR="007F5A34" w:rsidRPr="00E35ABB" w:rsidRDefault="007F5A34" w:rsidP="007F5A3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b/>
          <w:sz w:val="28"/>
          <w:szCs w:val="28"/>
        </w:rPr>
        <w:t xml:space="preserve">3.2.3. Дополнительные источники </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1. Видеоуроки в интернет: [сайт]. – ООО «Мультиурок», 2020 – URL: http://videouroki.net (дата обращения: 06.02.2022) – Текст: электронный.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lastRenderedPageBreak/>
        <w:t>2. Единая коллекция цифровых образовательных ресурсов. - URL: http://school-collection.edu.ru/ (дата обращения: 08.02.2022). – Текст: электронный.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4. Онлайн-словари ABBYY Lingvo. - URL:http://www.abbyyonline.ru (дата обращения: 11.02.2022). – Текст: электронный.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5. Онлайн-словари Мультитран». - URL:http://www.multitran.ru (дата обращения: 11.02.2022). – Текст: электронный.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7. Энциклопедия «Британника»: [сайт]. – Encyclop</w:t>
      </w:r>
      <w:r w:rsidRPr="00E35ABB">
        <w:rPr>
          <w:rFonts w:ascii="Times New Roman" w:hAnsi="Times New Roman" w:cs="Times New Roman"/>
          <w:sz w:val="28"/>
          <w:szCs w:val="28"/>
        </w:rPr>
        <w:t>æ</w:t>
      </w:r>
      <w:r w:rsidRPr="00E35ABB">
        <w:rPr>
          <w:rFonts w:ascii="Times New Roman" w:eastAsia="OfficinaSansBookC" w:hAnsi="Times New Roman" w:cs="Times New Roman"/>
          <w:sz w:val="28"/>
          <w:szCs w:val="28"/>
        </w:rPr>
        <w:t>diaBritannica, Inc., 2020 – URL: www.britannica.com (дата обращения: 26.04.2020) – Текст: электронный.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8. Cambridge Dictionaries Online. - URL:http://dictionary.cambridge.or (дата обращения: 11.02.2022). – Текст: электронный.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9. MacmillanDictionary с возможностью прослушать произношение слов: [сайт]. – Macmillan Education Limited, 2009-2020 – URL: </w:t>
      </w:r>
      <w:hyperlink r:id="rId10">
        <w:r w:rsidRPr="00E35ABB">
          <w:rPr>
            <w:rFonts w:ascii="Times New Roman" w:eastAsia="OfficinaSansBookC" w:hAnsi="Times New Roman" w:cs="Times New Roman"/>
            <w:color w:val="0000FF"/>
            <w:sz w:val="28"/>
            <w:szCs w:val="28"/>
            <w:u w:val="single"/>
          </w:rPr>
          <w:t>www.macmillandictionary.com</w:t>
        </w:r>
      </w:hyperlink>
      <w:r w:rsidRPr="00E35ABB">
        <w:rPr>
          <w:rFonts w:ascii="Times New Roman" w:eastAsia="OfficinaSansBookC" w:hAnsi="Times New Roman" w:cs="Times New Roman"/>
          <w:sz w:val="28"/>
          <w:szCs w:val="28"/>
        </w:rPr>
        <w:t xml:space="preserve"> (дата обращения: 08.02.2022) – Текст: электронный.</w:t>
      </w:r>
    </w:p>
    <w:p w:rsidR="007F5A34" w:rsidRPr="00E35ABB" w:rsidRDefault="007F5A34" w:rsidP="007F5A34">
      <w:pPr>
        <w:spacing w:after="0" w:line="240" w:lineRule="auto"/>
        <w:ind w:firstLine="709"/>
        <w:jc w:val="both"/>
        <w:rPr>
          <w:rFonts w:ascii="Times New Roman" w:eastAsia="OfficinaSansBookC" w:hAnsi="Times New Roman" w:cs="Times New Roman"/>
          <w:sz w:val="28"/>
          <w:szCs w:val="28"/>
          <w:lang w:val="en-GB"/>
        </w:rPr>
      </w:pPr>
      <w:r w:rsidRPr="00E35ABB">
        <w:rPr>
          <w:rFonts w:ascii="Times New Roman" w:eastAsia="OfficinaSansBookC" w:hAnsi="Times New Roman" w:cs="Times New Roman"/>
          <w:sz w:val="28"/>
          <w:szCs w:val="28"/>
          <w:lang w:val="en-GB"/>
        </w:rPr>
        <w:t>10. News in Levels. World news for students of English: [</w:t>
      </w:r>
      <w:r w:rsidRPr="00E35ABB">
        <w:rPr>
          <w:rFonts w:ascii="Times New Roman" w:eastAsia="OfficinaSansBookC" w:hAnsi="Times New Roman" w:cs="Times New Roman"/>
          <w:sz w:val="28"/>
          <w:szCs w:val="28"/>
        </w:rPr>
        <w:t>сайт</w:t>
      </w:r>
      <w:r w:rsidRPr="00E35ABB">
        <w:rPr>
          <w:rFonts w:ascii="Times New Roman" w:eastAsia="OfficinaSansBookC" w:hAnsi="Times New Roman" w:cs="Times New Roman"/>
          <w:sz w:val="28"/>
          <w:szCs w:val="28"/>
          <w:lang w:val="en-GB"/>
        </w:rPr>
        <w:t>]. – URL: https://www.newsinlevels.com (</w:t>
      </w:r>
      <w:r w:rsidRPr="00E35ABB">
        <w:rPr>
          <w:rFonts w:ascii="Times New Roman" w:eastAsia="OfficinaSansBookC" w:hAnsi="Times New Roman" w:cs="Times New Roman"/>
          <w:sz w:val="28"/>
          <w:szCs w:val="28"/>
        </w:rPr>
        <w:t>датаобращения</w:t>
      </w:r>
      <w:r w:rsidRPr="00E35ABB">
        <w:rPr>
          <w:rFonts w:ascii="Times New Roman" w:eastAsia="OfficinaSansBookC" w:hAnsi="Times New Roman" w:cs="Times New Roman"/>
          <w:sz w:val="28"/>
          <w:szCs w:val="28"/>
          <w:lang w:val="en-GB"/>
        </w:rPr>
        <w:t xml:space="preserve">: 06.02.2022) – </w:t>
      </w:r>
      <w:r w:rsidRPr="00E35ABB">
        <w:rPr>
          <w:rFonts w:ascii="Times New Roman" w:eastAsia="OfficinaSansBookC" w:hAnsi="Times New Roman" w:cs="Times New Roman"/>
          <w:sz w:val="28"/>
          <w:szCs w:val="28"/>
        </w:rPr>
        <w:t>Текст</w:t>
      </w:r>
      <w:r w:rsidRPr="00E35ABB">
        <w:rPr>
          <w:rFonts w:ascii="Times New Roman" w:eastAsia="OfficinaSansBookC" w:hAnsi="Times New Roman" w:cs="Times New Roman"/>
          <w:sz w:val="28"/>
          <w:szCs w:val="28"/>
          <w:lang w:val="en-GB"/>
        </w:rPr>
        <w:t xml:space="preserve">: </w:t>
      </w:r>
      <w:r w:rsidRPr="00E35ABB">
        <w:rPr>
          <w:rFonts w:ascii="Times New Roman" w:eastAsia="OfficinaSansBookC" w:hAnsi="Times New Roman" w:cs="Times New Roman"/>
          <w:sz w:val="28"/>
          <w:szCs w:val="28"/>
        </w:rPr>
        <w:t>электронный</w:t>
      </w:r>
      <w:r w:rsidRPr="00E35ABB">
        <w:rPr>
          <w:rFonts w:ascii="Times New Roman" w:eastAsia="OfficinaSansBookC" w:hAnsi="Times New Roman" w:cs="Times New Roman"/>
          <w:sz w:val="28"/>
          <w:szCs w:val="28"/>
          <w:lang w:val="en-GB"/>
        </w:rPr>
        <w:t>.</w:t>
      </w:r>
    </w:p>
    <w:p w:rsidR="007F5A34" w:rsidRPr="00E35ABB" w:rsidRDefault="007F5A34" w:rsidP="007F5A34">
      <w:pPr>
        <w:spacing w:after="0" w:line="240" w:lineRule="auto"/>
        <w:jc w:val="center"/>
        <w:rPr>
          <w:rFonts w:ascii="Times New Roman" w:eastAsia="OfficinaSansBookC" w:hAnsi="Times New Roman" w:cs="Times New Roman"/>
          <w:sz w:val="28"/>
          <w:szCs w:val="28"/>
          <w:lang w:val="en-GB"/>
        </w:rPr>
      </w:pPr>
    </w:p>
    <w:p w:rsidR="007F5A34" w:rsidRPr="00E35ABB" w:rsidRDefault="007F5A34" w:rsidP="007F5A34">
      <w:pPr>
        <w:spacing w:after="0" w:line="240" w:lineRule="auto"/>
        <w:ind w:firstLine="720"/>
        <w:jc w:val="both"/>
        <w:rPr>
          <w:rFonts w:ascii="Times New Roman" w:eastAsia="OfficinaSansBookC" w:hAnsi="Times New Roman" w:cs="Times New Roman"/>
          <w:sz w:val="28"/>
          <w:szCs w:val="28"/>
        </w:rPr>
        <w:sectPr w:rsidR="007F5A34" w:rsidRPr="00E35ABB">
          <w:pgSz w:w="11906" w:h="16838"/>
          <w:pgMar w:top="1134" w:right="850" w:bottom="1134" w:left="1701" w:header="708" w:footer="708" w:gutter="0"/>
          <w:cols w:space="720"/>
        </w:sectPr>
      </w:pPr>
      <w:r w:rsidRPr="00E35ABB">
        <w:rPr>
          <w:rFonts w:ascii="Times New Roman" w:eastAsia="OfficinaSansBookC" w:hAnsi="Times New Roman" w:cs="Times New Roman"/>
          <w:sz w:val="28"/>
          <w:szCs w:val="28"/>
        </w:rPr>
        <w:t>.</w:t>
      </w:r>
    </w:p>
    <w:p w:rsidR="007F5A34" w:rsidRPr="00E35ABB" w:rsidRDefault="007F5A34" w:rsidP="007F5A3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lastRenderedPageBreak/>
        <w:t>4.КОНТРОЛЬ И ОЦЕНКА РЕЗУЛЬТАТОВ ОСВОЕНИЯ ОБЩЕОБРАЗОВАТЕЛЬНОЙ ДИСЦИПЛИНЫ</w:t>
      </w:r>
    </w:p>
    <w:p w:rsidR="007F5A34" w:rsidRPr="00E35ABB" w:rsidRDefault="007F5A34" w:rsidP="007F5A34">
      <w:pPr>
        <w:spacing w:after="0" w:line="240" w:lineRule="auto"/>
        <w:contextualSpacing/>
        <w:jc w:val="both"/>
        <w:rPr>
          <w:rFonts w:ascii="Times New Roman" w:hAnsi="Times New Roman" w:cs="Times New Roman"/>
          <w:b/>
          <w:sz w:val="28"/>
          <w:szCs w:val="28"/>
        </w:rPr>
      </w:pPr>
    </w:p>
    <w:p w:rsidR="007F5A34" w:rsidRPr="00E35ABB" w:rsidRDefault="007F5A34" w:rsidP="007F5A34">
      <w:pPr>
        <w:spacing w:after="0" w:line="240" w:lineRule="auto"/>
        <w:contextualSpacing/>
        <w:jc w:val="both"/>
        <w:rPr>
          <w:rFonts w:ascii="Times New Roman" w:hAnsi="Times New Roman" w:cs="Times New Roman"/>
          <w:sz w:val="28"/>
          <w:szCs w:val="28"/>
        </w:rPr>
      </w:pPr>
      <w:r w:rsidRPr="00E35ABB">
        <w:rPr>
          <w:rFonts w:ascii="Times New Roman" w:hAnsi="Times New Roman" w:cs="Times New Roman"/>
          <w:b/>
          <w:sz w:val="28"/>
          <w:szCs w:val="28"/>
        </w:rPr>
        <w:t>Контроль</w:t>
      </w:r>
      <w:r>
        <w:rPr>
          <w:rFonts w:ascii="Times New Roman" w:hAnsi="Times New Roman" w:cs="Times New Roman"/>
          <w:b/>
          <w:sz w:val="28"/>
          <w:szCs w:val="28"/>
        </w:rPr>
        <w:t xml:space="preserve"> </w:t>
      </w:r>
      <w:r w:rsidRPr="00E35ABB">
        <w:rPr>
          <w:rFonts w:ascii="Times New Roman" w:hAnsi="Times New Roman" w:cs="Times New Roman"/>
          <w:b/>
          <w:sz w:val="28"/>
          <w:szCs w:val="28"/>
        </w:rPr>
        <w:t>и оценка</w:t>
      </w:r>
      <w:r w:rsidRPr="00E35ABB">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7F5A34" w:rsidRPr="00E35ABB" w:rsidRDefault="007F5A34" w:rsidP="007F5A34">
      <w:pPr>
        <w:spacing w:after="0" w:line="240" w:lineRule="auto"/>
        <w:contextualSpacing/>
        <w:jc w:val="both"/>
        <w:rPr>
          <w:rFonts w:ascii="Times New Roman" w:eastAsia="Times New Roman" w:hAnsi="Times New Roman" w:cs="Times New Roman"/>
          <w:b/>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1"/>
        <w:gridCol w:w="2516"/>
        <w:gridCol w:w="2856"/>
      </w:tblGrid>
      <w:tr w:rsidR="007F5A34" w:rsidRPr="00E35ABB" w:rsidTr="006A5764">
        <w:tc>
          <w:tcPr>
            <w:tcW w:w="4091" w:type="dxa"/>
          </w:tcPr>
          <w:p w:rsidR="007F5A34" w:rsidRPr="00E35ABB" w:rsidRDefault="007F5A34" w:rsidP="006A5764">
            <w:pPr>
              <w:spacing w:after="0" w:line="240" w:lineRule="auto"/>
              <w:contextualSpacing/>
              <w:jc w:val="center"/>
              <w:rPr>
                <w:rFonts w:ascii="Times New Roman" w:eastAsia="Times New Roman" w:hAnsi="Times New Roman" w:cs="Times New Roman"/>
                <w:b/>
                <w:sz w:val="28"/>
                <w:szCs w:val="28"/>
                <w:lang w:eastAsia="ru-RU"/>
              </w:rPr>
            </w:pPr>
            <w:bookmarkStart w:id="9" w:name="_Hlk113632771"/>
            <w:r w:rsidRPr="00E35ABB">
              <w:rPr>
                <w:rFonts w:ascii="Times New Roman" w:hAnsi="Times New Roman" w:cs="Times New Roman"/>
                <w:b/>
                <w:iCs/>
                <w:sz w:val="24"/>
                <w:szCs w:val="24"/>
              </w:rPr>
              <w:t>Код и наименование формируемых компетенций</w:t>
            </w:r>
          </w:p>
        </w:tc>
        <w:tc>
          <w:tcPr>
            <w:tcW w:w="2516" w:type="dxa"/>
          </w:tcPr>
          <w:p w:rsidR="007F5A34" w:rsidRPr="00E35ABB" w:rsidRDefault="007F5A34" w:rsidP="006A5764">
            <w:pPr>
              <w:spacing w:after="0" w:line="240" w:lineRule="auto"/>
              <w:contextualSpacing/>
              <w:jc w:val="center"/>
              <w:rPr>
                <w:rFonts w:ascii="Times New Roman" w:eastAsia="Times New Roman" w:hAnsi="Times New Roman" w:cs="Times New Roman"/>
                <w:b/>
                <w:sz w:val="28"/>
                <w:szCs w:val="28"/>
                <w:lang w:eastAsia="ru-RU"/>
              </w:rPr>
            </w:pPr>
            <w:r w:rsidRPr="00E35ABB">
              <w:rPr>
                <w:rFonts w:ascii="Times New Roman" w:hAnsi="Times New Roman" w:cs="Times New Roman"/>
                <w:b/>
                <w:iCs/>
                <w:sz w:val="24"/>
                <w:szCs w:val="24"/>
              </w:rPr>
              <w:t>Раздел/Тема</w:t>
            </w:r>
          </w:p>
        </w:tc>
        <w:tc>
          <w:tcPr>
            <w:tcW w:w="2856" w:type="dxa"/>
          </w:tcPr>
          <w:p w:rsidR="007F5A34" w:rsidRPr="00E35ABB" w:rsidRDefault="007F5A34" w:rsidP="006A5764">
            <w:pPr>
              <w:spacing w:after="0" w:line="240" w:lineRule="auto"/>
              <w:contextualSpacing/>
              <w:jc w:val="center"/>
              <w:rPr>
                <w:rFonts w:ascii="Times New Roman" w:eastAsia="Times New Roman" w:hAnsi="Times New Roman" w:cs="Times New Roman"/>
                <w:b/>
                <w:sz w:val="28"/>
                <w:szCs w:val="28"/>
                <w:lang w:eastAsia="ru-RU"/>
              </w:rPr>
            </w:pPr>
            <w:r w:rsidRPr="00E35ABB">
              <w:rPr>
                <w:rFonts w:ascii="Times New Roman" w:hAnsi="Times New Roman" w:cs="Times New Roman"/>
                <w:b/>
                <w:iCs/>
              </w:rPr>
              <w:t>Тип оценочных мероприятий</w:t>
            </w:r>
          </w:p>
        </w:tc>
      </w:tr>
      <w:tr w:rsidR="007F5A34" w:rsidRPr="00E35ABB" w:rsidTr="006A5764">
        <w:tc>
          <w:tcPr>
            <w:tcW w:w="4091" w:type="dxa"/>
          </w:tcPr>
          <w:p w:rsidR="007F5A34" w:rsidRPr="00E35ABB" w:rsidRDefault="007F5A34"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E35ABB">
              <w:rPr>
                <w:rFonts w:ascii="Times New Roman" w:eastAsia="Times New Roman" w:hAnsi="Times New Roman" w:cs="Times New Roman"/>
                <w:sz w:val="24"/>
                <w:szCs w:val="24"/>
              </w:rPr>
              <w:br/>
              <w:t>к различным контекстам</w:t>
            </w:r>
          </w:p>
          <w:p w:rsidR="007F5A34" w:rsidRPr="00E35ABB" w:rsidRDefault="007F5A34"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F5A34" w:rsidRPr="00E35ABB" w:rsidRDefault="007F5A34"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516" w:type="dxa"/>
          </w:tcPr>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Р 1 Тема 1.1, 1.2, 1.3, 1.4, 1.5, 1.6, 1.7,1.8</w:t>
            </w:r>
          </w:p>
          <w:p w:rsidR="007F5A34" w:rsidRPr="00E35ABB" w:rsidRDefault="007F5A34" w:rsidP="006A5764">
            <w:pPr>
              <w:spacing w:after="0" w:line="240" w:lineRule="auto"/>
              <w:contextualSpacing/>
              <w:jc w:val="both"/>
              <w:rPr>
                <w:rFonts w:ascii="Times New Roman" w:eastAsia="Times New Roman" w:hAnsi="Times New Roman" w:cs="Times New Roman"/>
                <w:b/>
                <w:sz w:val="28"/>
                <w:szCs w:val="28"/>
                <w:lang w:eastAsia="ru-RU"/>
              </w:rPr>
            </w:pPr>
          </w:p>
        </w:tc>
        <w:tc>
          <w:tcPr>
            <w:tcW w:w="2856" w:type="dxa"/>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Заполнение формы-резюме,</w:t>
            </w:r>
          </w:p>
          <w:p w:rsidR="007F5A34" w:rsidRPr="00E35ABB" w:rsidRDefault="007F5A34"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Письма</w:t>
            </w:r>
          </w:p>
          <w:p w:rsidR="007F5A34" w:rsidRPr="00E35ABB" w:rsidRDefault="007F5A34"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Презентация, </w:t>
            </w:r>
          </w:p>
          <w:p w:rsidR="007F5A34" w:rsidRPr="00E35ABB" w:rsidRDefault="007F5A34"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Постер, </w:t>
            </w:r>
          </w:p>
          <w:p w:rsidR="007F5A34" w:rsidRPr="00E35ABB" w:rsidRDefault="007F5A34"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Ролевые игры</w:t>
            </w:r>
          </w:p>
          <w:p w:rsidR="007F5A34" w:rsidRPr="00E35ABB" w:rsidRDefault="007F5A34"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Заметки</w:t>
            </w:r>
          </w:p>
          <w:p w:rsidR="007F5A34" w:rsidRPr="00E35ABB" w:rsidRDefault="007F5A34"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Тесты</w:t>
            </w:r>
          </w:p>
          <w:p w:rsidR="007F5A34" w:rsidRPr="00E35ABB" w:rsidRDefault="007F5A34" w:rsidP="006A5764">
            <w:pPr>
              <w:spacing w:after="0" w:line="240" w:lineRule="auto"/>
              <w:ind w:left="57" w:right="57"/>
              <w:rPr>
                <w:rFonts w:ascii="Times New Roman" w:eastAsia="Times New Roman" w:hAnsi="Times New Roman" w:cs="Times New Roman"/>
                <w:b/>
                <w:sz w:val="28"/>
                <w:szCs w:val="28"/>
                <w:lang w:eastAsia="ru-RU"/>
              </w:rPr>
            </w:pPr>
            <w:r w:rsidRPr="00E35ABB">
              <w:rPr>
                <w:rFonts w:ascii="Times New Roman" w:eastAsia="OfficinaSansBookC" w:hAnsi="Times New Roman" w:cs="Times New Roman"/>
                <w:sz w:val="24"/>
                <w:szCs w:val="24"/>
              </w:rPr>
              <w:t xml:space="preserve">Устный опрос. </w:t>
            </w:r>
          </w:p>
          <w:p w:rsidR="007F5A34" w:rsidRPr="00E35ABB" w:rsidRDefault="007F5A34" w:rsidP="006A5764">
            <w:pPr>
              <w:spacing w:after="0" w:line="240" w:lineRule="auto"/>
              <w:contextualSpacing/>
              <w:rPr>
                <w:rFonts w:ascii="Times New Roman" w:eastAsia="Times New Roman" w:hAnsi="Times New Roman" w:cs="Times New Roman"/>
                <w:b/>
                <w:sz w:val="28"/>
                <w:szCs w:val="28"/>
                <w:lang w:eastAsia="ru-RU"/>
              </w:rPr>
            </w:pPr>
          </w:p>
        </w:tc>
      </w:tr>
      <w:tr w:rsidR="007F5A34" w:rsidRPr="00E35ABB" w:rsidTr="006A5764">
        <w:tc>
          <w:tcPr>
            <w:tcW w:w="4091" w:type="dxa"/>
          </w:tcPr>
          <w:p w:rsidR="007F5A34" w:rsidRPr="00E35ABB" w:rsidRDefault="007F5A34"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E35ABB">
              <w:rPr>
                <w:rFonts w:ascii="Times New Roman" w:eastAsia="Times New Roman" w:hAnsi="Times New Roman" w:cs="Times New Roman"/>
                <w:sz w:val="24"/>
                <w:szCs w:val="24"/>
              </w:rPr>
              <w:br/>
              <w:t>к различным контекстам</w:t>
            </w:r>
          </w:p>
          <w:p w:rsidR="007F5A34" w:rsidRPr="00E35ABB" w:rsidRDefault="007F5A34"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F5A34" w:rsidRPr="00E35ABB" w:rsidRDefault="007F5A34"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ОК 04 Эффективно взаимодействовать и работать в коллективе и команде</w:t>
            </w:r>
          </w:p>
          <w:p w:rsidR="007F5A34" w:rsidRDefault="007F5A34"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p w:rsidR="007F5A34" w:rsidRPr="00E35ABB" w:rsidRDefault="007F5A34"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ПК</w:t>
            </w:r>
            <w:r>
              <w:rPr>
                <w:rFonts w:ascii="Times New Roman" w:eastAsia="Times New Roman" w:hAnsi="Times New Roman"/>
                <w:sz w:val="24"/>
                <w:szCs w:val="24"/>
              </w:rPr>
              <w:t xml:space="preserve"> 2.3 Разрабатывать проекты инфокоммуникационных сетей и систем связи для предприятий и компаний малого и среднего бизнеса.</w:t>
            </w:r>
          </w:p>
          <w:p w:rsidR="007F5A34" w:rsidRPr="00E35ABB" w:rsidRDefault="007F5A34" w:rsidP="006A5764">
            <w:pPr>
              <w:spacing w:after="0" w:line="240" w:lineRule="auto"/>
              <w:ind w:right="57"/>
              <w:rPr>
                <w:rFonts w:ascii="Times New Roman" w:eastAsia="OfficinaSansBookC" w:hAnsi="Times New Roman" w:cs="Times New Roman"/>
                <w:b/>
                <w:sz w:val="24"/>
                <w:szCs w:val="24"/>
              </w:rPr>
            </w:pPr>
          </w:p>
        </w:tc>
        <w:tc>
          <w:tcPr>
            <w:tcW w:w="2516" w:type="dxa"/>
          </w:tcPr>
          <w:p w:rsidR="007F5A34" w:rsidRPr="00E35ABB" w:rsidRDefault="007F5A34" w:rsidP="006A5764">
            <w:pPr>
              <w:spacing w:after="0" w:line="240" w:lineRule="auto"/>
              <w:rPr>
                <w:rFonts w:ascii="Times New Roman" w:eastAsia="Times New Roman" w:hAnsi="Times New Roman" w:cs="Times New Roman"/>
                <w:b/>
                <w:sz w:val="28"/>
                <w:szCs w:val="28"/>
                <w:lang w:eastAsia="ru-RU"/>
              </w:rPr>
            </w:pPr>
            <w:r w:rsidRPr="00E35ABB">
              <w:rPr>
                <w:rFonts w:ascii="Times New Roman" w:eastAsia="OfficinaSansBookC" w:hAnsi="Times New Roman" w:cs="Times New Roman"/>
                <w:b/>
                <w:sz w:val="24"/>
                <w:szCs w:val="24"/>
              </w:rPr>
              <w:t>Р 2 Тема 2.1, 2.2, 2.3, 2.4 п-о</w:t>
            </w:r>
            <w:r w:rsidRPr="00E35ABB">
              <w:rPr>
                <w:rFonts w:ascii="Times New Roman" w:eastAsia="OfficinaSansBookC" w:hAnsi="Times New Roman" w:cs="Times New Roman"/>
                <w:b/>
                <w:sz w:val="24"/>
                <w:szCs w:val="24"/>
                <w:lang w:val="en-US"/>
              </w:rPr>
              <w:t>/</w:t>
            </w:r>
            <w:r w:rsidRPr="00E35ABB">
              <w:rPr>
                <w:rFonts w:ascii="Times New Roman" w:eastAsia="OfficinaSansBookC" w:hAnsi="Times New Roman" w:cs="Times New Roman"/>
                <w:b/>
                <w:sz w:val="24"/>
                <w:szCs w:val="24"/>
              </w:rPr>
              <w:t>с</w:t>
            </w:r>
            <w:r w:rsidRPr="00E35ABB">
              <w:rPr>
                <w:rStyle w:val="a5"/>
                <w:rFonts w:ascii="Times New Roman" w:eastAsia="OfficinaSansBookC" w:hAnsi="Times New Roman"/>
                <w:b/>
                <w:sz w:val="24"/>
                <w:szCs w:val="24"/>
              </w:rPr>
              <w:footnoteReference w:id="3"/>
            </w:r>
          </w:p>
        </w:tc>
        <w:tc>
          <w:tcPr>
            <w:tcW w:w="2856" w:type="dxa"/>
          </w:tcPr>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Тесты</w:t>
            </w:r>
          </w:p>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Проект. </w:t>
            </w:r>
          </w:p>
          <w:p w:rsidR="007F5A34" w:rsidRPr="00E35ABB" w:rsidRDefault="007F5A34"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Ролевые игры</w:t>
            </w:r>
          </w:p>
          <w:p w:rsidR="007F5A34" w:rsidRPr="00E35ABB" w:rsidRDefault="007F5A34"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sz w:val="24"/>
                <w:szCs w:val="24"/>
              </w:rPr>
              <w:t xml:space="preserve"> Круглый стол-дебаты “Доклад с презентацией </w:t>
            </w:r>
          </w:p>
          <w:p w:rsidR="007F5A34" w:rsidRPr="00E35ABB" w:rsidRDefault="007F5A34" w:rsidP="006A5764">
            <w:pPr>
              <w:spacing w:after="0" w:line="240" w:lineRule="auto"/>
              <w:rPr>
                <w:rFonts w:ascii="Times New Roman" w:eastAsia="OfficinaSansBookC" w:hAnsi="Times New Roman" w:cs="Times New Roman"/>
                <w:sz w:val="24"/>
                <w:szCs w:val="24"/>
                <w:lang w:val="en-US"/>
              </w:rPr>
            </w:pPr>
            <w:r w:rsidRPr="00E35ABB">
              <w:rPr>
                <w:rFonts w:ascii="Times New Roman" w:eastAsia="OfficinaSansBookC" w:hAnsi="Times New Roman" w:cs="Times New Roman"/>
                <w:sz w:val="24"/>
                <w:szCs w:val="24"/>
              </w:rPr>
              <w:t>Видеозаписьвыступления</w:t>
            </w:r>
          </w:p>
          <w:p w:rsidR="007F5A34" w:rsidRPr="00E35ABB" w:rsidRDefault="007F5A34" w:rsidP="006A5764">
            <w:pPr>
              <w:tabs>
                <w:tab w:val="left" w:pos="1252"/>
              </w:tabs>
              <w:spacing w:after="0" w:line="240" w:lineRule="auto"/>
              <w:rPr>
                <w:rFonts w:ascii="Times New Roman" w:eastAsia="OfficinaSansBookC" w:hAnsi="Times New Roman" w:cs="Times New Roman"/>
                <w:sz w:val="24"/>
                <w:szCs w:val="24"/>
                <w:lang w:val="en-US"/>
              </w:rPr>
            </w:pPr>
            <w:r w:rsidRPr="00E35ABB">
              <w:rPr>
                <w:rFonts w:ascii="Times New Roman" w:eastAsia="OfficinaSansBookC" w:hAnsi="Times New Roman" w:cs="Times New Roman"/>
                <w:sz w:val="24"/>
                <w:szCs w:val="24"/>
                <w:lang w:val="en-US"/>
              </w:rPr>
              <w:t xml:space="preserve">QUIZ: Frequently asked questions (FAQs)  about VK/Telegram? </w:t>
            </w:r>
          </w:p>
          <w:p w:rsidR="007F5A34" w:rsidRPr="00E35ABB" w:rsidRDefault="007F5A34" w:rsidP="006A5764">
            <w:pPr>
              <w:spacing w:after="0" w:line="240" w:lineRule="auto"/>
              <w:contextualSpacing/>
              <w:jc w:val="both"/>
              <w:rPr>
                <w:rFonts w:ascii="Times New Roman" w:eastAsia="Times New Roman" w:hAnsi="Times New Roman" w:cs="Times New Roman"/>
                <w:b/>
                <w:sz w:val="28"/>
                <w:szCs w:val="28"/>
                <w:lang w:eastAsia="ru-RU"/>
              </w:rPr>
            </w:pPr>
            <w:r w:rsidRPr="00E35ABB">
              <w:rPr>
                <w:rFonts w:ascii="Times New Roman" w:eastAsia="OfficinaSansBookC" w:hAnsi="Times New Roman" w:cs="Times New Roman"/>
                <w:sz w:val="24"/>
                <w:szCs w:val="24"/>
              </w:rPr>
              <w:t>Разработка плана продвижения колледжа</w:t>
            </w:r>
          </w:p>
        </w:tc>
      </w:tr>
      <w:bookmarkEnd w:id="9"/>
    </w:tbl>
    <w:p w:rsidR="007F5A34" w:rsidRPr="00E35ABB" w:rsidRDefault="007F5A34" w:rsidP="007F5A34">
      <w:pPr>
        <w:spacing w:after="0" w:line="240" w:lineRule="auto"/>
        <w:contextualSpacing/>
        <w:jc w:val="both"/>
        <w:rPr>
          <w:rFonts w:ascii="Times New Roman" w:eastAsia="Times New Roman" w:hAnsi="Times New Roman" w:cs="Times New Roman"/>
          <w:b/>
          <w:sz w:val="28"/>
          <w:szCs w:val="28"/>
          <w:lang w:eastAsia="ru-RU"/>
        </w:rPr>
      </w:pPr>
    </w:p>
    <w:p w:rsidR="007F5A34" w:rsidRPr="00E35ABB" w:rsidRDefault="007F5A34" w:rsidP="007F5A34">
      <w:pPr>
        <w:spacing w:after="0" w:line="240" w:lineRule="auto"/>
        <w:contextualSpacing/>
        <w:jc w:val="both"/>
        <w:rPr>
          <w:rFonts w:ascii="Times New Roman" w:eastAsia="Times New Roman" w:hAnsi="Times New Roman" w:cs="Times New Roman"/>
          <w:b/>
          <w:sz w:val="28"/>
          <w:szCs w:val="28"/>
          <w:lang w:eastAsia="ru-RU"/>
        </w:rPr>
      </w:pPr>
    </w:p>
    <w:p w:rsidR="003843FD" w:rsidRDefault="004A598B"/>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98B" w:rsidRDefault="004A598B" w:rsidP="007F5A34">
      <w:pPr>
        <w:spacing w:after="0" w:line="240" w:lineRule="auto"/>
      </w:pPr>
      <w:r>
        <w:separator/>
      </w:r>
    </w:p>
  </w:endnote>
  <w:endnote w:type="continuationSeparator" w:id="1">
    <w:p w:rsidR="004A598B" w:rsidRDefault="004A598B" w:rsidP="007F5A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Arial"/>
    <w:charset w:val="CC"/>
    <w:family w:val="auto"/>
    <w:pitch w:val="variable"/>
    <w:sig w:usb0="800002AF" w:usb1="1000004A" w:usb2="00000000" w:usb3="00000000" w:csb0="00000004" w:csb1="00000000"/>
  </w:font>
  <w:font w:name="LucidaSansUnicode">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A34" w:rsidRDefault="007F5A34">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A34" w:rsidRDefault="007F5A34">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98B" w:rsidRDefault="004A598B" w:rsidP="007F5A34">
      <w:pPr>
        <w:spacing w:after="0" w:line="240" w:lineRule="auto"/>
      </w:pPr>
      <w:r>
        <w:separator/>
      </w:r>
    </w:p>
  </w:footnote>
  <w:footnote w:type="continuationSeparator" w:id="1">
    <w:p w:rsidR="004A598B" w:rsidRDefault="004A598B" w:rsidP="007F5A34">
      <w:pPr>
        <w:spacing w:after="0" w:line="240" w:lineRule="auto"/>
      </w:pPr>
      <w:r>
        <w:continuationSeparator/>
      </w:r>
    </w:p>
  </w:footnote>
  <w:footnote w:id="2">
    <w:p w:rsidR="007F5A34" w:rsidRDefault="007F5A34" w:rsidP="007F5A34">
      <w:pPr>
        <w:pStyle w:val="a3"/>
      </w:pPr>
      <w:r>
        <w:rPr>
          <w:vertAlign w:val="superscript"/>
        </w:rPr>
        <w:footnoteRef/>
      </w:r>
      <w:bookmarkStart w:id="7" w:name="_Hlk113961148"/>
      <w:r w:rsidRPr="002D1F60">
        <w:t>Дисциплинарные (предметные) результаты указываются в соответствии с их полным перечнем во ФГОС СОО от 1</w:t>
      </w:r>
      <w:r>
        <w:t>2</w:t>
      </w:r>
      <w:r w:rsidRPr="002D1F60">
        <w:t>.05.2012г. № 413 (в последней редакции</w:t>
      </w:r>
      <w:r>
        <w:t xml:space="preserve"> от 12.08.2022</w:t>
      </w:r>
      <w:r w:rsidRPr="002D1F60">
        <w:t>)</w:t>
      </w:r>
      <w:bookmarkEnd w:id="7"/>
    </w:p>
    <w:p w:rsidR="007F5A34" w:rsidRDefault="007F5A34" w:rsidP="007F5A34">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3">
    <w:p w:rsidR="007F5A34" w:rsidRDefault="007F5A34" w:rsidP="007F5A34">
      <w:pPr>
        <w:pStyle w:val="a3"/>
      </w:pPr>
      <w:r>
        <w:rPr>
          <w:rStyle w:val="a5"/>
        </w:rPr>
        <w:footnoteRef/>
      </w:r>
      <w:r w:rsidRPr="003675EB">
        <w:rPr>
          <w:i/>
        </w:rPr>
        <w:t>Практико-ориентированное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3277"/>
    <w:multiLevelType w:val="hybridMultilevel"/>
    <w:tmpl w:val="FDC2B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62088F"/>
    <w:multiLevelType w:val="multilevel"/>
    <w:tmpl w:val="0BC4D248"/>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1E5B2FCA"/>
    <w:multiLevelType w:val="multilevel"/>
    <w:tmpl w:val="1BE0C22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E7A409C"/>
    <w:multiLevelType w:val="multilevel"/>
    <w:tmpl w:val="BC7422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47C3438"/>
    <w:multiLevelType w:val="multilevel"/>
    <w:tmpl w:val="2F30A32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EE474B0"/>
    <w:multiLevelType w:val="multilevel"/>
    <w:tmpl w:val="9746F87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7AE2BA1"/>
    <w:multiLevelType w:val="multilevel"/>
    <w:tmpl w:val="D6E817C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E4E54A4"/>
    <w:multiLevelType w:val="multilevel"/>
    <w:tmpl w:val="DE1A16B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21B2B1A"/>
    <w:multiLevelType w:val="multilevel"/>
    <w:tmpl w:val="7918FAB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EB33BA7"/>
    <w:multiLevelType w:val="multilevel"/>
    <w:tmpl w:val="52B0C56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16946C0"/>
    <w:multiLevelType w:val="multilevel"/>
    <w:tmpl w:val="DC343992"/>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16C30DF"/>
    <w:multiLevelType w:val="multilevel"/>
    <w:tmpl w:val="5082109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3ED4BFB"/>
    <w:multiLevelType w:val="multilevel"/>
    <w:tmpl w:val="5F7814EC"/>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6F432CDF"/>
    <w:multiLevelType w:val="multilevel"/>
    <w:tmpl w:val="294E240A"/>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3"/>
  </w:num>
  <w:num w:numId="4">
    <w:abstractNumId w:val="1"/>
  </w:num>
  <w:num w:numId="5">
    <w:abstractNumId w:val="8"/>
  </w:num>
  <w:num w:numId="6">
    <w:abstractNumId w:val="5"/>
  </w:num>
  <w:num w:numId="7">
    <w:abstractNumId w:val="2"/>
  </w:num>
  <w:num w:numId="8">
    <w:abstractNumId w:val="3"/>
  </w:num>
  <w:num w:numId="9">
    <w:abstractNumId w:val="9"/>
  </w:num>
  <w:num w:numId="10">
    <w:abstractNumId w:val="6"/>
  </w:num>
  <w:num w:numId="11">
    <w:abstractNumId w:val="11"/>
  </w:num>
  <w:num w:numId="12">
    <w:abstractNumId w:val="12"/>
  </w:num>
  <w:num w:numId="13">
    <w:abstractNumId w:val="7"/>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F5A34"/>
    <w:rsid w:val="001201C4"/>
    <w:rsid w:val="001206C4"/>
    <w:rsid w:val="00316115"/>
    <w:rsid w:val="004A598B"/>
    <w:rsid w:val="006C7271"/>
    <w:rsid w:val="007F5A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A34"/>
    <w:pPr>
      <w:spacing w:after="160" w:line="259" w:lineRule="auto"/>
    </w:pPr>
    <w:rPr>
      <w:rFonts w:ascii="Calibri" w:eastAsia="Calibri" w:hAnsi="Calibri" w:cs="Calibri"/>
      <w:lang w:eastAsia="en-GB"/>
    </w:rPr>
  </w:style>
  <w:style w:type="paragraph" w:styleId="1">
    <w:name w:val="heading 1"/>
    <w:basedOn w:val="a"/>
    <w:next w:val="a"/>
    <w:link w:val="10"/>
    <w:uiPriority w:val="9"/>
    <w:qFormat/>
    <w:rsid w:val="007F5A34"/>
    <w:pPr>
      <w:keepNext/>
      <w:keepLines/>
      <w:spacing w:before="240" w:after="0"/>
      <w:outlineLvl w:val="0"/>
    </w:pPr>
    <w:rPr>
      <w:rFonts w:ascii="Calibri Light" w:eastAsia="Times New Roman" w:hAnsi="Calibri Light" w:cs="Times New Roman"/>
      <w:color w:val="2F5496"/>
      <w:sz w:val="32"/>
      <w:szCs w:val="32"/>
    </w:rPr>
  </w:style>
  <w:style w:type="paragraph" w:styleId="3">
    <w:name w:val="heading 3"/>
    <w:basedOn w:val="a"/>
    <w:next w:val="a"/>
    <w:link w:val="30"/>
    <w:uiPriority w:val="9"/>
    <w:semiHidden/>
    <w:unhideWhenUsed/>
    <w:qFormat/>
    <w:rsid w:val="007F5A34"/>
    <w:pPr>
      <w:keepNext/>
      <w:keepLines/>
      <w:spacing w:before="280" w:after="80" w:line="276" w:lineRule="auto"/>
      <w:outlineLvl w:val="2"/>
    </w:pPr>
    <w:rPr>
      <w:rFonts w:eastAsia="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5A34"/>
    <w:rPr>
      <w:rFonts w:ascii="Calibri Light" w:eastAsia="Times New Roman" w:hAnsi="Calibri Light" w:cs="Times New Roman"/>
      <w:color w:val="2F5496"/>
      <w:sz w:val="32"/>
      <w:szCs w:val="32"/>
      <w:lang w:eastAsia="en-GB"/>
    </w:rPr>
  </w:style>
  <w:style w:type="character" w:customStyle="1" w:styleId="30">
    <w:name w:val="Заголовок 3 Знак"/>
    <w:basedOn w:val="a0"/>
    <w:link w:val="3"/>
    <w:uiPriority w:val="9"/>
    <w:semiHidden/>
    <w:rsid w:val="007F5A34"/>
    <w:rPr>
      <w:rFonts w:ascii="Calibri" w:eastAsia="Times New Roman" w:hAnsi="Calibri" w:cs="Times New Roman"/>
      <w:b/>
      <w:sz w:val="28"/>
      <w:szCs w:val="28"/>
      <w:lang w:eastAsia="en-GB"/>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7F5A34"/>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F5A34"/>
    <w:rPr>
      <w:rFonts w:ascii="Calibri" w:eastAsia="Calibri" w:hAnsi="Calibri" w:cs="Calibri"/>
      <w:sz w:val="20"/>
      <w:szCs w:val="20"/>
      <w:lang w:eastAsia="en-GB"/>
    </w:rPr>
  </w:style>
  <w:style w:type="character" w:styleId="a5">
    <w:name w:val="footnote reference"/>
    <w:uiPriority w:val="99"/>
    <w:rsid w:val="007F5A34"/>
    <w:rPr>
      <w:rFonts w:cs="Times New Roman"/>
      <w:vertAlign w:val="superscript"/>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7F5A34"/>
    <w:pPr>
      <w:suppressAutoHyphens/>
      <w:spacing w:after="200" w:line="276" w:lineRule="auto"/>
      <w:ind w:left="708"/>
    </w:pPr>
    <w:rPr>
      <w:rFonts w:eastAsia="Times New Roman" w:cs="Times New Roman"/>
      <w:sz w:val="20"/>
      <w:szCs w:val="20"/>
      <w:lang w:eastAsia="ar-SA"/>
    </w:rPr>
  </w:style>
  <w:style w:type="paragraph" w:styleId="a8">
    <w:name w:val="footer"/>
    <w:basedOn w:val="a"/>
    <w:link w:val="a9"/>
    <w:uiPriority w:val="99"/>
    <w:unhideWhenUsed/>
    <w:rsid w:val="007F5A3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5A34"/>
    <w:rPr>
      <w:rFonts w:ascii="Calibri" w:eastAsia="Calibri" w:hAnsi="Calibri" w:cs="Calibri"/>
      <w:lang w:eastAsia="en-GB"/>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7F5A34"/>
    <w:rPr>
      <w:rFonts w:ascii="Calibri" w:eastAsia="Times New Roman" w:hAnsi="Calibri" w:cs="Times New Roman"/>
      <w:sz w:val="20"/>
      <w:szCs w:val="20"/>
      <w:lang w:eastAsia="ar-SA"/>
    </w:rPr>
  </w:style>
  <w:style w:type="paragraph" w:customStyle="1" w:styleId="ConsPlusNormal">
    <w:name w:val="ConsPlusNormal"/>
    <w:qFormat/>
    <w:rsid w:val="007F5A3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a">
    <w:name w:val="header"/>
    <w:basedOn w:val="a"/>
    <w:link w:val="ab"/>
    <w:uiPriority w:val="99"/>
    <w:semiHidden/>
    <w:unhideWhenUsed/>
    <w:rsid w:val="006C72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C7271"/>
    <w:rPr>
      <w:rFonts w:ascii="Calibri" w:eastAsia="Calibri" w:hAnsi="Calibri" w:cs="Calibri"/>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acmillandictionary.com" TargetMode="External"/><Relationship Id="rId4" Type="http://schemas.openxmlformats.org/officeDocument/2006/relationships/webSettings" Target="webSettings.xml"/><Relationship Id="rId9" Type="http://schemas.openxmlformats.org/officeDocument/2006/relationships/hyperlink" Target="https://urait.ru/bcode/4897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32</Pages>
  <Words>7377</Words>
  <Characters>42054</Characters>
  <Application>Microsoft Office Word</Application>
  <DocSecurity>0</DocSecurity>
  <Lines>350</Lines>
  <Paragraphs>98</Paragraphs>
  <ScaleCrop>false</ScaleCrop>
  <Company/>
  <LinksUpToDate>false</LinksUpToDate>
  <CharactersWithSpaces>49333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2</cp:revision>
  <dcterms:created xsi:type="dcterms:W3CDTF">2023-05-11T09:52:00Z</dcterms:created>
  <dcterms:modified xsi:type="dcterms:W3CDTF">2023-05-11T09:57:00Z</dcterms:modified>
</cp:coreProperties>
</file>