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00" w:rsidRPr="001D3EC6" w:rsidRDefault="00B44D00" w:rsidP="00B44D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3EC6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B44D00" w:rsidRPr="001D3EC6" w:rsidRDefault="00B44D00" w:rsidP="00B44D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3EC6"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</w:t>
      </w:r>
    </w:p>
    <w:p w:rsidR="00B44D00" w:rsidRPr="001D3EC6" w:rsidRDefault="00B44D00" w:rsidP="00B44D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3EC6">
        <w:rPr>
          <w:rFonts w:ascii="Times New Roman" w:hAnsi="Times New Roman"/>
          <w:sz w:val="28"/>
          <w:szCs w:val="28"/>
        </w:rPr>
        <w:t xml:space="preserve">образовательное учреждение </w:t>
      </w:r>
    </w:p>
    <w:p w:rsidR="00B44D00" w:rsidRPr="001D3EC6" w:rsidRDefault="00B44D00" w:rsidP="00B44D00">
      <w:pPr>
        <w:spacing w:after="0"/>
        <w:jc w:val="center"/>
        <w:rPr>
          <w:rFonts w:ascii="Times New Roman" w:hAnsi="Times New Roman"/>
        </w:rPr>
      </w:pPr>
      <w:r w:rsidRPr="001D3EC6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450CB3" w:rsidRDefault="00D91CBA" w:rsidP="00B44D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r w:rsidR="00B44D00" w:rsidRPr="00450CB3">
        <w:rPr>
          <w:rFonts w:ascii="Times New Roman" w:hAnsi="Times New Roman"/>
          <w:sz w:val="28"/>
          <w:szCs w:val="28"/>
        </w:rPr>
        <w:t>ПРОГРАММА ПРОФЕССИОНАЛЬНОГО МОДУЛЯ</w:t>
      </w:r>
    </w:p>
    <w:p w:rsidR="00B44D00" w:rsidRPr="00450CB3" w:rsidRDefault="00B44D00" w:rsidP="00B44D00">
      <w:pPr>
        <w:jc w:val="center"/>
        <w:rPr>
          <w:rFonts w:ascii="Times New Roman" w:hAnsi="Times New Roman"/>
          <w:b/>
          <w:sz w:val="28"/>
          <w:szCs w:val="28"/>
        </w:rPr>
      </w:pPr>
      <w:r w:rsidRPr="00450CB3">
        <w:rPr>
          <w:rFonts w:ascii="Times New Roman" w:hAnsi="Times New Roman"/>
          <w:b/>
          <w:sz w:val="28"/>
          <w:szCs w:val="28"/>
        </w:rPr>
        <w:t>ПМ.05. АДАПТАЦИЯ КОНВЕРГЕНТНЫХ ТЕХНОЛОГИЙ И СИСТЕМ К ПОТРЕБНОСТЯМ ЗАКАЗЧИКА</w:t>
      </w:r>
    </w:p>
    <w:p w:rsidR="00B44D00" w:rsidRPr="00450CB3" w:rsidRDefault="00B44D00" w:rsidP="00B44D00">
      <w:pPr>
        <w:jc w:val="center"/>
        <w:rPr>
          <w:rFonts w:ascii="Times New Roman" w:hAnsi="Times New Roman"/>
          <w:sz w:val="28"/>
          <w:szCs w:val="28"/>
        </w:rPr>
      </w:pPr>
      <w:r w:rsidRPr="00450CB3">
        <w:rPr>
          <w:rFonts w:ascii="Times New Roman" w:hAnsi="Times New Roman"/>
          <w:sz w:val="28"/>
          <w:szCs w:val="28"/>
        </w:rPr>
        <w:t>для специальности</w:t>
      </w:r>
    </w:p>
    <w:p w:rsidR="00B44D00" w:rsidRDefault="00B44D00" w:rsidP="00B44D00">
      <w:pPr>
        <w:jc w:val="center"/>
        <w:rPr>
          <w:rFonts w:ascii="Times New Roman" w:hAnsi="Times New Roman"/>
          <w:sz w:val="28"/>
          <w:szCs w:val="28"/>
        </w:rPr>
      </w:pPr>
      <w:r w:rsidRPr="00450CB3">
        <w:rPr>
          <w:rFonts w:ascii="Times New Roman" w:hAnsi="Times New Roman"/>
          <w:sz w:val="28"/>
          <w:szCs w:val="28"/>
        </w:rPr>
        <w:t>11.02.15 Инфокоммуникационные сети и системы связи</w:t>
      </w:r>
    </w:p>
    <w:p w:rsidR="00B44D00" w:rsidRPr="00450CB3" w:rsidRDefault="00B44D00" w:rsidP="00B44D0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Квалификация – </w:t>
      </w:r>
      <w:r w:rsidR="004B66B6" w:rsidRPr="00AC1D1A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r w:rsidR="004B66B6">
        <w:rPr>
          <w:rFonts w:ascii="Times New Roman" w:hAnsi="Times New Roman" w:cs="Times New Roman"/>
          <w:sz w:val="28"/>
          <w:szCs w:val="28"/>
        </w:rPr>
        <w:t>обслуживанию телекоммуникаций</w:t>
      </w:r>
    </w:p>
    <w:p w:rsidR="00B44D00" w:rsidRDefault="00B44D00" w:rsidP="00B44D0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44D00" w:rsidRPr="00450CB3" w:rsidRDefault="00B44D00" w:rsidP="00B44D00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4D00" w:rsidRPr="001D3EC6" w:rsidRDefault="00B44D00" w:rsidP="00B44D00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44D00" w:rsidRPr="00450CB3" w:rsidRDefault="00D91CBA" w:rsidP="00B44D00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Челябинск, 202</w:t>
      </w:r>
      <w:r w:rsidR="008134DE">
        <w:rPr>
          <w:rFonts w:ascii="Times New Roman" w:hAnsi="Times New Roman"/>
          <w:bCs/>
          <w:sz w:val="28"/>
          <w:szCs w:val="28"/>
        </w:rPr>
        <w:t>1</w:t>
      </w:r>
      <w:bookmarkStart w:id="0" w:name="_GoBack"/>
      <w:bookmarkEnd w:id="0"/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B44D00" w:rsidRPr="00D32C9E" w:rsidTr="00B44D00">
        <w:tc>
          <w:tcPr>
            <w:tcW w:w="3325" w:type="dxa"/>
          </w:tcPr>
          <w:p w:rsidR="00B44D00" w:rsidRPr="00D32C9E" w:rsidRDefault="00B44D00" w:rsidP="00B44D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Pr="00203030">
              <w:rPr>
                <w:rFonts w:ascii="Times New Roman" w:hAnsi="Times New Roman"/>
              </w:rPr>
              <w:t>11.02.15 Инфокоммуникационные сети и системы связи</w:t>
            </w:r>
            <w:r w:rsidRPr="00D32C9E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B44D00" w:rsidRPr="00D32C9E" w:rsidRDefault="00B44D00" w:rsidP="00B44D00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B44D00" w:rsidRPr="00D32C9E" w:rsidRDefault="00B44D00" w:rsidP="00B44D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B44D00" w:rsidRPr="00D32C9E" w:rsidRDefault="00B44D00" w:rsidP="00B44D00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B44D00" w:rsidRPr="00D32C9E" w:rsidRDefault="00B44D00" w:rsidP="00B44D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B44D00" w:rsidRPr="00D32C9E" w:rsidRDefault="00B44D00" w:rsidP="00B44D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B44D00" w:rsidRPr="00D32C9E" w:rsidRDefault="00B44D00" w:rsidP="00B44D00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B44D00" w:rsidRPr="00D32C9E" w:rsidRDefault="00D91CBA" w:rsidP="00B44D00">
            <w:pPr>
              <w:pStyle w:val="af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«__»_____________20___</w:t>
            </w:r>
            <w:r w:rsidR="00B44D00" w:rsidRPr="00D32C9E">
              <w:rPr>
                <w:rFonts w:ascii="Times New Roman" w:hAnsi="Times New Roman"/>
              </w:rPr>
              <w:t xml:space="preserve"> г.</w:t>
            </w:r>
          </w:p>
          <w:p w:rsidR="00B44D00" w:rsidRPr="00D32C9E" w:rsidRDefault="00B44D00" w:rsidP="00B44D00">
            <w:pPr>
              <w:pStyle w:val="af0"/>
              <w:jc w:val="both"/>
              <w:rPr>
                <w:rFonts w:ascii="Times New Roman" w:hAnsi="Times New Roman"/>
              </w:rPr>
            </w:pPr>
          </w:p>
          <w:p w:rsidR="00B44D00" w:rsidRPr="00D32C9E" w:rsidRDefault="00B44D00" w:rsidP="00B44D00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B44D00" w:rsidRPr="00D32C9E" w:rsidRDefault="00B44D00" w:rsidP="00B44D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030">
              <w:rPr>
                <w:rFonts w:ascii="Times New Roman" w:hAnsi="Times New Roman"/>
              </w:rPr>
              <w:t>Ю.Н.</w:t>
            </w:r>
            <w:r>
              <w:rPr>
                <w:rFonts w:ascii="Times New Roman" w:hAnsi="Times New Roman"/>
              </w:rPr>
              <w:t>Михайленко</w:t>
            </w:r>
            <w:proofErr w:type="spellEnd"/>
          </w:p>
        </w:tc>
        <w:tc>
          <w:tcPr>
            <w:tcW w:w="2880" w:type="dxa"/>
          </w:tcPr>
          <w:p w:rsidR="00B44D00" w:rsidRPr="00D32C9E" w:rsidRDefault="00B44D00" w:rsidP="00B44D00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44D00" w:rsidRPr="00D32C9E" w:rsidRDefault="00B44D00" w:rsidP="00B44D00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B44D00" w:rsidRPr="00D32C9E" w:rsidRDefault="00B44D00" w:rsidP="00B44D00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B44D00" w:rsidRPr="00D32C9E" w:rsidRDefault="00B44D00" w:rsidP="00B44D00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B44D00" w:rsidRPr="00D32C9E" w:rsidRDefault="00B44D00" w:rsidP="00B44D00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B44D00" w:rsidRPr="00D32C9E" w:rsidRDefault="00B44D00" w:rsidP="00B44D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4D00" w:rsidRPr="00D32C9E" w:rsidRDefault="00B44D00" w:rsidP="00B44D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4D00" w:rsidRPr="00D32C9E" w:rsidRDefault="00B44D00" w:rsidP="00B44D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4D00" w:rsidRPr="00D32C9E" w:rsidRDefault="00B44D00" w:rsidP="00B44D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4D00" w:rsidRPr="00D32C9E" w:rsidRDefault="00B44D00" w:rsidP="00B44D00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B44D00" w:rsidRPr="00D32C9E" w:rsidRDefault="00B44D00" w:rsidP="00B44D00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B44D00" w:rsidRPr="00D32C9E" w:rsidRDefault="00B44D00" w:rsidP="00B44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Авто</w:t>
      </w:r>
      <w:proofErr w:type="gramStart"/>
      <w:r w:rsidRPr="00D32C9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32C9E">
        <w:rPr>
          <w:rFonts w:ascii="Times New Roman" w:hAnsi="Times New Roman" w:cs="Times New Roman"/>
          <w:sz w:val="28"/>
          <w:szCs w:val="28"/>
        </w:rPr>
        <w:t>ы</w:t>
      </w:r>
      <w:r w:rsidRPr="00203030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>
        <w:rPr>
          <w:rFonts w:ascii="Times New Roman" w:hAnsi="Times New Roman"/>
          <w:sz w:val="28"/>
          <w:szCs w:val="28"/>
        </w:rPr>
        <w:t>Дильман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Юрьевна</w:t>
      </w:r>
      <w:r w:rsidRPr="00D32C9E">
        <w:rPr>
          <w:rFonts w:ascii="Times New Roman" w:hAnsi="Times New Roman" w:cs="Times New Roman"/>
          <w:sz w:val="28"/>
          <w:szCs w:val="28"/>
        </w:rPr>
        <w:t>, преподаватель ГБПОУ «</w:t>
      </w:r>
      <w:proofErr w:type="spellStart"/>
      <w:r w:rsidRPr="00D32C9E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Pr="00D32C9E">
        <w:rPr>
          <w:rFonts w:ascii="Times New Roman" w:hAnsi="Times New Roman" w:cs="Times New Roman"/>
          <w:sz w:val="28"/>
          <w:szCs w:val="28"/>
        </w:rPr>
        <w:t>»</w:t>
      </w:r>
    </w:p>
    <w:p w:rsidR="00D32C9E" w:rsidRPr="00B44D00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91C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D91C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pgSz w:w="11906" w:h="16838" w:code="9"/>
          <w:pgMar w:top="1134" w:right="85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91CBA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30E6" w:rsidRPr="00D32C9E" w:rsidRDefault="00A530E6" w:rsidP="00C3050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A530E6" w:rsidRPr="00B97DD5" w:rsidRDefault="00A530E6" w:rsidP="00C305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Pr="00FA129D">
        <w:rPr>
          <w:rFonts w:ascii="Times New Roman" w:hAnsi="Times New Roman" w:cs="Times New Roman"/>
          <w:b/>
          <w:i/>
          <w:sz w:val="24"/>
          <w:szCs w:val="24"/>
        </w:rPr>
        <w:t>11.02.15 Инфокоммуникационные сети и системы связи</w:t>
      </w:r>
      <w:r w:rsidRPr="00FA12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129D">
        <w:rPr>
          <w:rFonts w:ascii="Times New Roman" w:hAnsi="Times New Roman" w:cs="Times New Roman"/>
          <w:sz w:val="24"/>
          <w:szCs w:val="24"/>
        </w:rPr>
        <w:t>для квалификации</w:t>
      </w:r>
      <w:r w:rsidRPr="00FA12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129D">
        <w:rPr>
          <w:rFonts w:ascii="Times New Roman" w:hAnsi="Times New Roman" w:cs="Times New Roman"/>
          <w:b/>
          <w:i/>
          <w:sz w:val="24"/>
          <w:szCs w:val="24"/>
        </w:rPr>
        <w:t>«Специалист по обслуживанию телекоммуникаций».</w:t>
      </w:r>
    </w:p>
    <w:p w:rsidR="00A530E6" w:rsidRPr="00D32C9E" w:rsidRDefault="00A530E6" w:rsidP="00C3050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30E6" w:rsidRDefault="00A530E6" w:rsidP="00C305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Pr="003A7969">
        <w:rPr>
          <w:rFonts w:ascii="Times New Roman" w:hAnsi="Times New Roman" w:cs="Times New Roman"/>
          <w:b/>
          <w:sz w:val="24"/>
          <w:szCs w:val="24"/>
        </w:rPr>
        <w:t>Адаптация конвергентных инфокоммуникационных технологий и систем к потребностям заказчика</w:t>
      </w:r>
      <w:r w:rsidRPr="00D32C9E">
        <w:rPr>
          <w:rFonts w:ascii="Times New Roman" w:hAnsi="Times New Roman" w:cs="Times New Roman"/>
          <w:sz w:val="24"/>
          <w:szCs w:val="24"/>
        </w:rPr>
        <w:t xml:space="preserve"> и соответствующие ему </w:t>
      </w:r>
      <w:r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30E6" w:rsidRPr="00D32C9E" w:rsidRDefault="00A530E6" w:rsidP="00A530E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127"/>
        <w:gridCol w:w="3544"/>
        <w:gridCol w:w="2153"/>
      </w:tblGrid>
      <w:tr w:rsidR="002777C6" w:rsidRPr="00D32C9E" w:rsidTr="008B1DC3">
        <w:tc>
          <w:tcPr>
            <w:tcW w:w="1217" w:type="pct"/>
            <w:shd w:val="clear" w:color="auto" w:fill="auto"/>
          </w:tcPr>
          <w:p w:rsidR="002777C6" w:rsidRPr="00D32C9E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028" w:type="pct"/>
            <w:shd w:val="clear" w:color="auto" w:fill="auto"/>
          </w:tcPr>
          <w:p w:rsidR="002777C6" w:rsidRPr="00D32C9E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713" w:type="pct"/>
            <w:shd w:val="clear" w:color="auto" w:fill="auto"/>
          </w:tcPr>
          <w:p w:rsidR="002777C6" w:rsidRPr="00D32C9E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041" w:type="pct"/>
            <w:shd w:val="clear" w:color="auto" w:fill="auto"/>
          </w:tcPr>
          <w:p w:rsidR="002777C6" w:rsidRPr="00D32C9E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D32C9E" w:rsidTr="008B1DC3">
        <w:trPr>
          <w:trHeight w:val="1337"/>
        </w:trPr>
        <w:tc>
          <w:tcPr>
            <w:tcW w:w="1217" w:type="pct"/>
            <w:shd w:val="clear" w:color="auto" w:fill="auto"/>
          </w:tcPr>
          <w:p w:rsidR="002777C6" w:rsidRPr="00D32C9E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872D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5.1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72DD5" w:rsidRPr="0042405A">
              <w:rPr>
                <w:rFonts w:ascii="Times New Roman" w:hAnsi="Times New Roman"/>
              </w:rPr>
              <w:t>А</w:t>
            </w:r>
            <w:proofErr w:type="gramEnd"/>
            <w:r w:rsidR="00872DD5" w:rsidRPr="0042405A">
              <w:rPr>
                <w:rFonts w:ascii="Times New Roman" w:hAnsi="Times New Roman"/>
              </w:rPr>
              <w:t>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28" w:type="pct"/>
            <w:shd w:val="clear" w:color="auto" w:fill="auto"/>
          </w:tcPr>
          <w:p w:rsidR="00872DD5" w:rsidRPr="00824F43" w:rsidRDefault="00872DD5" w:rsidP="008B1DC3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824F43">
              <w:rPr>
                <w:rFonts w:ascii="Times New Roman" w:hAnsi="Times New Roman"/>
              </w:rPr>
              <w:t>- анализа современных конвергентных технологий и систем для выбора оптимальных решений в соответствии с требованиями заказчика;</w:t>
            </w:r>
          </w:p>
          <w:p w:rsidR="002777C6" w:rsidRPr="00D32C9E" w:rsidRDefault="002777C6" w:rsidP="008B1D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13" w:type="pct"/>
            <w:shd w:val="clear" w:color="auto" w:fill="auto"/>
          </w:tcPr>
          <w:p w:rsidR="00872DD5" w:rsidRPr="00824F43" w:rsidRDefault="00872DD5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проводить мониторинг логических сетей разных уровней с применением концепции </w:t>
            </w:r>
            <w:r w:rsidRPr="00824F43">
              <w:rPr>
                <w:rFonts w:ascii="Times New Roman" w:hAnsi="Times New Roman"/>
                <w:lang w:val="en-US"/>
              </w:rPr>
              <w:t>TMN</w:t>
            </w:r>
            <w:r w:rsidRPr="00824F43">
              <w:rPr>
                <w:rFonts w:ascii="Times New Roman" w:hAnsi="Times New Roman"/>
              </w:rPr>
              <w:t xml:space="preserve"> (</w:t>
            </w:r>
            <w:r w:rsidRPr="00824F43">
              <w:rPr>
                <w:rFonts w:ascii="Times New Roman" w:hAnsi="Times New Roman"/>
                <w:lang w:val="en-US"/>
              </w:rPr>
              <w:t>Telecommunication</w:t>
            </w:r>
            <w:r w:rsidR="0015725C" w:rsidRPr="0015725C">
              <w:rPr>
                <w:rFonts w:ascii="Times New Roman" w:hAnsi="Times New Roman"/>
              </w:rPr>
              <w:t xml:space="preserve"> </w:t>
            </w:r>
            <w:r w:rsidRPr="00824F43">
              <w:rPr>
                <w:rFonts w:ascii="Times New Roman" w:hAnsi="Times New Roman"/>
                <w:lang w:val="en-US"/>
              </w:rPr>
              <w:t>management</w:t>
            </w:r>
            <w:r w:rsidR="0015725C" w:rsidRPr="0015725C">
              <w:rPr>
                <w:rFonts w:ascii="Times New Roman" w:hAnsi="Times New Roman"/>
              </w:rPr>
              <w:t xml:space="preserve"> </w:t>
            </w:r>
            <w:r w:rsidRPr="00824F43">
              <w:rPr>
                <w:rFonts w:ascii="Times New Roman" w:hAnsi="Times New Roman"/>
                <w:lang w:val="en-US"/>
              </w:rPr>
              <w:t>network</w:t>
            </w:r>
            <w:r w:rsidRPr="00824F43">
              <w:rPr>
                <w:rFonts w:ascii="Times New Roman" w:hAnsi="Times New Roman"/>
              </w:rPr>
              <w:t>) для оптимизации их работы;</w:t>
            </w:r>
          </w:p>
          <w:p w:rsidR="002777C6" w:rsidRPr="008B1DC3" w:rsidRDefault="00872DD5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>унифицировать стационарные и сотовые разновидности инфокоммуникационных услуг путем интеграции приложений, написанных в различных операционных си</w:t>
            </w:r>
            <w:r w:rsidR="008B1DC3">
              <w:rPr>
                <w:rFonts w:ascii="Times New Roman" w:hAnsi="Times New Roman"/>
              </w:rPr>
              <w:t>стемах для мобильных устройств;</w:t>
            </w:r>
          </w:p>
        </w:tc>
        <w:tc>
          <w:tcPr>
            <w:tcW w:w="1041" w:type="pct"/>
            <w:shd w:val="clear" w:color="auto" w:fill="auto"/>
          </w:tcPr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технические составляющие интегрированной транспортной сети </w:t>
            </w:r>
            <w:r w:rsidRPr="00824F43">
              <w:rPr>
                <w:rFonts w:ascii="Times New Roman" w:hAnsi="Times New Roman"/>
                <w:lang w:val="en-US"/>
              </w:rPr>
              <w:t>Core</w:t>
            </w:r>
            <w:r w:rsidR="0015725C" w:rsidRPr="0015725C">
              <w:rPr>
                <w:rFonts w:ascii="Times New Roman" w:hAnsi="Times New Roman"/>
              </w:rPr>
              <w:t xml:space="preserve"> </w:t>
            </w:r>
            <w:r w:rsidRPr="00824F43">
              <w:rPr>
                <w:rFonts w:ascii="Times New Roman" w:hAnsi="Times New Roman"/>
                <w:lang w:val="en-US"/>
              </w:rPr>
              <w:t>Network</w:t>
            </w:r>
            <w:r w:rsidRPr="00824F43">
              <w:rPr>
                <w:rFonts w:ascii="Times New Roman" w:hAnsi="Times New Roman"/>
              </w:rPr>
              <w:t>(</w:t>
            </w:r>
            <w:r w:rsidRPr="00824F43">
              <w:rPr>
                <w:rFonts w:ascii="Times New Roman" w:hAnsi="Times New Roman"/>
                <w:lang w:val="en-US"/>
              </w:rPr>
              <w:t>CN</w:t>
            </w:r>
            <w:r w:rsidRPr="00824F43">
              <w:rPr>
                <w:rFonts w:ascii="Times New Roman" w:hAnsi="Times New Roman"/>
              </w:rPr>
              <w:t>);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>платформы предоставления инфокоммуникационных услуг с возможностями множественного доступа;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процессы конвергенции сетей фиксированной мобильной связи с интегрированными системами </w:t>
            </w:r>
            <w:proofErr w:type="spellStart"/>
            <w:r w:rsidRPr="00824F43">
              <w:rPr>
                <w:rFonts w:ascii="Times New Roman" w:hAnsi="Times New Roman"/>
              </w:rPr>
              <w:t>биллинга</w:t>
            </w:r>
            <w:proofErr w:type="spellEnd"/>
            <w:r w:rsidRPr="00824F43">
              <w:rPr>
                <w:rFonts w:ascii="Times New Roman" w:hAnsi="Times New Roman"/>
              </w:rPr>
              <w:t xml:space="preserve"> и дополнительными услугами связи;</w:t>
            </w:r>
          </w:p>
          <w:p w:rsidR="002777C6" w:rsidRPr="00D32C9E" w:rsidRDefault="008B1DC3" w:rsidP="008B1D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43">
              <w:rPr>
                <w:rFonts w:ascii="Times New Roman" w:hAnsi="Times New Roman"/>
              </w:rPr>
              <w:t>многоцелевое применение облачных технологий и центров обработки данных (ЦОД-телефония).</w:t>
            </w:r>
          </w:p>
        </w:tc>
      </w:tr>
      <w:tr w:rsidR="002777C6" w:rsidRPr="00714FF0" w:rsidTr="008B1DC3">
        <w:tc>
          <w:tcPr>
            <w:tcW w:w="1217" w:type="pct"/>
            <w:shd w:val="clear" w:color="auto" w:fill="auto"/>
          </w:tcPr>
          <w:p w:rsidR="002777C6" w:rsidRPr="00D32C9E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872D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5.2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72DD5" w:rsidRPr="0042405A">
              <w:rPr>
                <w:rStyle w:val="FontStyle11"/>
              </w:rPr>
              <w:t>В</w:t>
            </w:r>
            <w:proofErr w:type="gramEnd"/>
            <w:r w:rsidR="00872DD5" w:rsidRPr="0042405A">
              <w:rPr>
                <w:rStyle w:val="FontStyle11"/>
              </w:rPr>
              <w:t>ыполнять адаптацию, монтаж, установку и настройку конвергентных инфокоммуникационных систем</w:t>
            </w:r>
            <w:r w:rsidR="00872DD5" w:rsidRPr="0042405A">
              <w:rPr>
                <w:rFonts w:ascii="Times New Roman" w:hAnsi="Times New Roman"/>
              </w:rPr>
              <w:t xml:space="preserve"> в </w:t>
            </w:r>
            <w:r w:rsidR="00872DD5" w:rsidRPr="0042405A">
              <w:rPr>
                <w:rFonts w:ascii="Times New Roman" w:hAnsi="Times New Roman"/>
              </w:rPr>
              <w:lastRenderedPageBreak/>
              <w:t>соответствии с действующими отраслевыми стандартами</w:t>
            </w:r>
          </w:p>
        </w:tc>
        <w:tc>
          <w:tcPr>
            <w:tcW w:w="1028" w:type="pct"/>
            <w:shd w:val="clear" w:color="auto" w:fill="auto"/>
          </w:tcPr>
          <w:p w:rsidR="00872DD5" w:rsidRPr="00824F43" w:rsidRDefault="00872DD5" w:rsidP="008B1DC3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pacing w:val="-4"/>
              </w:rPr>
            </w:pPr>
            <w:r w:rsidRPr="00824F43">
              <w:rPr>
                <w:rFonts w:ascii="Times New Roman" w:hAnsi="Times New Roman"/>
              </w:rPr>
              <w:lastRenderedPageBreak/>
              <w:t xml:space="preserve">- выполнения адаптации, монтажа, установки и </w:t>
            </w:r>
            <w:proofErr w:type="gramStart"/>
            <w:r w:rsidRPr="00824F43">
              <w:rPr>
                <w:rFonts w:ascii="Times New Roman" w:hAnsi="Times New Roman"/>
              </w:rPr>
              <w:t>настройки</w:t>
            </w:r>
            <w:proofErr w:type="gramEnd"/>
            <w:r w:rsidRPr="00824F43">
              <w:rPr>
                <w:rFonts w:ascii="Times New Roman" w:hAnsi="Times New Roman"/>
              </w:rPr>
              <w:t xml:space="preserve"> конвергентных инфокоммуникационных систем в соответствии с </w:t>
            </w:r>
            <w:r w:rsidRPr="00824F43">
              <w:rPr>
                <w:rFonts w:ascii="Times New Roman" w:hAnsi="Times New Roman"/>
              </w:rPr>
              <w:lastRenderedPageBreak/>
              <w:t>действующими отраслевыми стандартами;</w:t>
            </w:r>
          </w:p>
          <w:p w:rsidR="002777C6" w:rsidRPr="00714FF0" w:rsidRDefault="002777C6" w:rsidP="008B1D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13" w:type="pct"/>
            <w:shd w:val="clear" w:color="auto" w:fill="auto"/>
          </w:tcPr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lastRenderedPageBreak/>
              <w:t xml:space="preserve">интегрировать сетевое телекоммуникационное оборудование с использованием протоколов цифровой сигнализации </w:t>
            </w:r>
            <w:r w:rsidRPr="00824F43">
              <w:rPr>
                <w:rFonts w:ascii="Times New Roman" w:hAnsi="Times New Roman"/>
                <w:lang w:val="en-US"/>
              </w:rPr>
              <w:t>EUROISDN</w:t>
            </w:r>
            <w:r w:rsidRPr="00824F43">
              <w:rPr>
                <w:rFonts w:ascii="Times New Roman" w:hAnsi="Times New Roman"/>
              </w:rPr>
              <w:t xml:space="preserve">, </w:t>
            </w:r>
            <w:r w:rsidRPr="00824F43">
              <w:rPr>
                <w:rFonts w:ascii="Times New Roman" w:hAnsi="Times New Roman"/>
                <w:lang w:val="en-US"/>
              </w:rPr>
              <w:t>DSS</w:t>
            </w:r>
            <w:r w:rsidRPr="00824F43">
              <w:rPr>
                <w:rFonts w:ascii="Times New Roman" w:hAnsi="Times New Roman"/>
              </w:rPr>
              <w:t>1 (</w:t>
            </w:r>
            <w:r w:rsidRPr="00824F43">
              <w:rPr>
                <w:rFonts w:ascii="Times New Roman" w:hAnsi="Times New Roman"/>
                <w:lang w:val="en-US"/>
              </w:rPr>
              <w:t>EDSS</w:t>
            </w:r>
            <w:r w:rsidRPr="00824F43">
              <w:rPr>
                <w:rFonts w:ascii="Times New Roman" w:hAnsi="Times New Roman"/>
              </w:rPr>
              <w:t xml:space="preserve">), </w:t>
            </w:r>
            <w:r w:rsidRPr="00824F43">
              <w:rPr>
                <w:rFonts w:ascii="Times New Roman" w:hAnsi="Times New Roman"/>
                <w:lang w:val="en-US"/>
              </w:rPr>
              <w:t>SS</w:t>
            </w:r>
            <w:r w:rsidRPr="00824F43">
              <w:rPr>
                <w:rFonts w:ascii="Times New Roman" w:hAnsi="Times New Roman"/>
              </w:rPr>
              <w:t xml:space="preserve">7, </w:t>
            </w:r>
            <w:r w:rsidRPr="00824F43">
              <w:rPr>
                <w:rFonts w:ascii="Times New Roman" w:hAnsi="Times New Roman"/>
                <w:lang w:val="en-US"/>
              </w:rPr>
              <w:t>QSIG</w:t>
            </w:r>
            <w:r w:rsidRPr="00824F43">
              <w:rPr>
                <w:rFonts w:ascii="Times New Roman" w:hAnsi="Times New Roman"/>
              </w:rPr>
              <w:t>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>интегрировать оборудование в конвергентные сети 3</w:t>
            </w:r>
            <w:r w:rsidRPr="00824F43">
              <w:rPr>
                <w:rFonts w:ascii="Times New Roman" w:hAnsi="Times New Roman"/>
                <w:lang w:val="en-US"/>
              </w:rPr>
              <w:t>G</w:t>
            </w:r>
            <w:r w:rsidRPr="00824F43">
              <w:rPr>
                <w:rFonts w:ascii="Times New Roman" w:hAnsi="Times New Roman"/>
              </w:rPr>
              <w:t xml:space="preserve">,3.5 </w:t>
            </w:r>
            <w:r w:rsidRPr="00824F43">
              <w:rPr>
                <w:rFonts w:ascii="Times New Roman" w:hAnsi="Times New Roman"/>
                <w:lang w:val="en-US"/>
              </w:rPr>
              <w:t>G</w:t>
            </w:r>
            <w:r w:rsidRPr="00824F43">
              <w:rPr>
                <w:rFonts w:ascii="Times New Roman" w:hAnsi="Times New Roman"/>
              </w:rPr>
              <w:t xml:space="preserve">, </w:t>
            </w:r>
            <w:r w:rsidRPr="00824F43">
              <w:rPr>
                <w:rFonts w:ascii="Times New Roman" w:hAnsi="Times New Roman"/>
                <w:lang w:val="en-US"/>
              </w:rPr>
              <w:lastRenderedPageBreak/>
              <w:t>HSDPA</w:t>
            </w:r>
            <w:r w:rsidRPr="00824F43">
              <w:rPr>
                <w:rFonts w:ascii="Times New Roman" w:hAnsi="Times New Roman"/>
              </w:rPr>
              <w:t>, 4</w:t>
            </w:r>
            <w:r w:rsidRPr="00824F43">
              <w:rPr>
                <w:rFonts w:ascii="Times New Roman" w:hAnsi="Times New Roman"/>
                <w:lang w:val="en-US"/>
              </w:rPr>
              <w:t>G</w:t>
            </w:r>
            <w:r w:rsidR="0015725C" w:rsidRPr="0015725C">
              <w:rPr>
                <w:rFonts w:ascii="Times New Roman" w:hAnsi="Times New Roman"/>
              </w:rPr>
              <w:t xml:space="preserve"> </w:t>
            </w:r>
            <w:r w:rsidRPr="00824F43">
              <w:rPr>
                <w:rFonts w:ascii="Times New Roman" w:hAnsi="Times New Roman"/>
                <w:lang w:val="en-US"/>
              </w:rPr>
              <w:t>c</w:t>
            </w:r>
            <w:r w:rsidRPr="00824F43">
              <w:rPr>
                <w:rFonts w:ascii="Times New Roman" w:hAnsi="Times New Roman"/>
              </w:rPr>
              <w:t xml:space="preserve"> использованием современных протоколов;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выполнять монтаж и настройку конвергентных систем связи и сетевого оборудования различных </w:t>
            </w:r>
            <w:proofErr w:type="spellStart"/>
            <w:r w:rsidRPr="00824F43">
              <w:rPr>
                <w:rFonts w:ascii="Times New Roman" w:hAnsi="Times New Roman"/>
              </w:rPr>
              <w:t>вендоров</w:t>
            </w:r>
            <w:proofErr w:type="spellEnd"/>
            <w:r w:rsidRPr="00824F43">
              <w:rPr>
                <w:rFonts w:ascii="Times New Roman" w:hAnsi="Times New Roman"/>
              </w:rPr>
              <w:t>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24F43">
              <w:rPr>
                <w:rFonts w:ascii="Times New Roman" w:hAnsi="Times New Roman"/>
              </w:rPr>
              <w:t xml:space="preserve">внедрять и настраивать инфокоммуникационные системы с соответствии с концепцией </w:t>
            </w:r>
            <w:r w:rsidRPr="00824F43">
              <w:rPr>
                <w:rFonts w:ascii="Times New Roman" w:hAnsi="Times New Roman"/>
                <w:lang w:val="en-US"/>
              </w:rPr>
              <w:t>All</w:t>
            </w:r>
            <w:r w:rsidRPr="00824F43">
              <w:rPr>
                <w:rFonts w:ascii="Times New Roman" w:hAnsi="Times New Roman"/>
              </w:rPr>
              <w:t>-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>;</w:t>
            </w:r>
            <w:proofErr w:type="gramEnd"/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24F43">
              <w:rPr>
                <w:rFonts w:ascii="Times New Roman" w:hAnsi="Times New Roman"/>
              </w:rPr>
              <w:t xml:space="preserve">внедрять и настраивать инфокоммуникационные системы с соответствии с концепцией </w:t>
            </w:r>
            <w:r w:rsidRPr="00824F43">
              <w:rPr>
                <w:rFonts w:ascii="Times New Roman" w:hAnsi="Times New Roman"/>
                <w:lang w:val="en-US"/>
              </w:rPr>
              <w:t>All</w:t>
            </w:r>
            <w:r w:rsidRPr="00824F43">
              <w:rPr>
                <w:rFonts w:ascii="Times New Roman" w:hAnsi="Times New Roman"/>
              </w:rPr>
              <w:t>-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>;</w:t>
            </w:r>
            <w:proofErr w:type="gramEnd"/>
          </w:p>
          <w:p w:rsidR="002777C6" w:rsidRPr="008B1DC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настраивать и совмещать инфокоммуникационные системы с использованием различных методов и протоколов </w:t>
            </w:r>
            <w:r w:rsidRPr="00824F43">
              <w:rPr>
                <w:rFonts w:ascii="Times New Roman" w:hAnsi="Times New Roman"/>
                <w:lang w:val="en-US"/>
              </w:rPr>
              <w:t>H</w:t>
            </w:r>
            <w:r w:rsidRPr="00824F43">
              <w:rPr>
                <w:rFonts w:ascii="Times New Roman" w:hAnsi="Times New Roman"/>
              </w:rPr>
              <w:t xml:space="preserve">.323, </w:t>
            </w:r>
            <w:r w:rsidRPr="00824F43">
              <w:rPr>
                <w:rFonts w:ascii="Times New Roman" w:hAnsi="Times New Roman"/>
                <w:lang w:val="en-US"/>
              </w:rPr>
              <w:t>SIP</w:t>
            </w:r>
            <w:r w:rsidRPr="00824F43">
              <w:rPr>
                <w:rFonts w:ascii="Times New Roman" w:hAnsi="Times New Roman"/>
              </w:rPr>
              <w:t xml:space="preserve"> (</w:t>
            </w:r>
            <w:proofErr w:type="spellStart"/>
            <w:r w:rsidRPr="00824F43">
              <w:rPr>
                <w:rFonts w:ascii="Times New Roman" w:hAnsi="Times New Roman"/>
                <w:lang w:val="en-US"/>
              </w:rPr>
              <w:t>NativeandQ</w:t>
            </w:r>
            <w:proofErr w:type="spellEnd"/>
            <w:r>
              <w:rPr>
                <w:rFonts w:ascii="Times New Roman" w:hAnsi="Times New Roman"/>
              </w:rPr>
              <w:t>);</w:t>
            </w:r>
          </w:p>
        </w:tc>
        <w:tc>
          <w:tcPr>
            <w:tcW w:w="1041" w:type="pct"/>
            <w:shd w:val="clear" w:color="auto" w:fill="auto"/>
          </w:tcPr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lastRenderedPageBreak/>
              <w:t xml:space="preserve">способы реализации принципа конвергенции в телекоммуникационных услугах на основе концепции </w:t>
            </w:r>
            <w:r w:rsidRPr="00824F43">
              <w:rPr>
                <w:rFonts w:ascii="Times New Roman" w:hAnsi="Times New Roman"/>
                <w:lang w:val="en-US"/>
              </w:rPr>
              <w:t>All</w:t>
            </w:r>
            <w:r w:rsidRPr="00824F43">
              <w:rPr>
                <w:rFonts w:ascii="Times New Roman" w:hAnsi="Times New Roman"/>
              </w:rPr>
              <w:t>-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 xml:space="preserve"> и с использованием </w:t>
            </w:r>
            <w:r w:rsidRPr="00824F43">
              <w:rPr>
                <w:rFonts w:ascii="Times New Roman" w:hAnsi="Times New Roman"/>
              </w:rPr>
              <w:lastRenderedPageBreak/>
              <w:t>программных оболочек логических сетей (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>);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принципы построения оптических сетей на базе технологии </w:t>
            </w:r>
            <w:r w:rsidRPr="00824F43">
              <w:rPr>
                <w:rFonts w:ascii="Times New Roman" w:hAnsi="Times New Roman"/>
                <w:lang w:val="en-US"/>
              </w:rPr>
              <w:t>DWDM</w:t>
            </w:r>
            <w:r w:rsidRPr="00824F43">
              <w:rPr>
                <w:rFonts w:ascii="Times New Roman" w:hAnsi="Times New Roman"/>
              </w:rPr>
              <w:t>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принципы построения специализированных 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>-шлюзов логических и магистральных сетей «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>-</w:t>
            </w:r>
            <w:r w:rsidRPr="00824F43">
              <w:rPr>
                <w:rFonts w:ascii="Times New Roman" w:hAnsi="Times New Roman"/>
                <w:lang w:val="en-US"/>
              </w:rPr>
              <w:t>DWDM</w:t>
            </w:r>
            <w:r w:rsidRPr="00824F43">
              <w:rPr>
                <w:rFonts w:ascii="Times New Roman" w:hAnsi="Times New Roman"/>
              </w:rPr>
              <w:t>» и «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>-</w:t>
            </w:r>
            <w:r w:rsidRPr="00824F43">
              <w:rPr>
                <w:rFonts w:ascii="Times New Roman" w:hAnsi="Times New Roman"/>
                <w:lang w:val="en-US"/>
              </w:rPr>
              <w:t>SDH</w:t>
            </w:r>
            <w:r w:rsidRPr="00824F43">
              <w:rPr>
                <w:rFonts w:ascii="Times New Roman" w:hAnsi="Times New Roman"/>
              </w:rPr>
              <w:t>»;</w:t>
            </w:r>
          </w:p>
          <w:p w:rsidR="002777C6" w:rsidRPr="00714FF0" w:rsidRDefault="002777C6" w:rsidP="008B1DC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77C6" w:rsidRPr="00714FF0" w:rsidTr="008B1DC3">
        <w:tc>
          <w:tcPr>
            <w:tcW w:w="1217" w:type="pct"/>
            <w:shd w:val="clear" w:color="auto" w:fill="auto"/>
          </w:tcPr>
          <w:p w:rsidR="002777C6" w:rsidRPr="00D32C9E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</w:t>
            </w:r>
            <w:r w:rsidR="00872D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5.3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72DD5" w:rsidRPr="0042405A">
              <w:rPr>
                <w:rStyle w:val="FontStyle11"/>
              </w:rPr>
              <w:t>А</w:t>
            </w:r>
            <w:proofErr w:type="gramEnd"/>
            <w:r w:rsidR="00872DD5" w:rsidRPr="0042405A">
              <w:rPr>
                <w:rStyle w:val="FontStyle11"/>
              </w:rPr>
              <w:t>дминистрировать конвергентные системы в соответствии с рекомендациями Международного союза электросвязи</w:t>
            </w:r>
          </w:p>
        </w:tc>
        <w:tc>
          <w:tcPr>
            <w:tcW w:w="1028" w:type="pct"/>
            <w:shd w:val="clear" w:color="auto" w:fill="auto"/>
          </w:tcPr>
          <w:p w:rsidR="00872DD5" w:rsidRPr="00824F43" w:rsidRDefault="00872DD5" w:rsidP="008B1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>- админи</w:t>
            </w:r>
            <w:r w:rsidR="0015725C">
              <w:rPr>
                <w:rFonts w:ascii="Times New Roman" w:hAnsi="Times New Roman"/>
              </w:rPr>
              <w:t>стрировать конвергентные систем</w:t>
            </w:r>
            <w:r w:rsidRPr="00824F43">
              <w:rPr>
                <w:rFonts w:ascii="Times New Roman" w:hAnsi="Times New Roman"/>
              </w:rPr>
              <w:t>ы в соответствии с рекомендациями Международного союза электросвязи.</w:t>
            </w:r>
          </w:p>
          <w:p w:rsidR="002777C6" w:rsidRPr="00714FF0" w:rsidRDefault="002777C6" w:rsidP="008B1D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pct"/>
            <w:shd w:val="clear" w:color="auto" w:fill="auto"/>
          </w:tcPr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использовать логические и физические интерфейсы для подключения и администрирования инфокоммуникационных систем различных </w:t>
            </w:r>
            <w:proofErr w:type="spellStart"/>
            <w:r w:rsidRPr="00824F43">
              <w:rPr>
                <w:rFonts w:ascii="Times New Roman" w:hAnsi="Times New Roman"/>
              </w:rPr>
              <w:t>вендоров</w:t>
            </w:r>
            <w:proofErr w:type="spellEnd"/>
            <w:r w:rsidRPr="00824F43">
              <w:rPr>
                <w:rFonts w:ascii="Times New Roman" w:hAnsi="Times New Roman"/>
              </w:rPr>
              <w:t>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>управлять работой логических сетей с использованием «облачных технологий»;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</w:t>
            </w:r>
            <w:r w:rsidRPr="00824F43">
              <w:rPr>
                <w:rFonts w:ascii="Times New Roman" w:hAnsi="Times New Roman"/>
                <w:lang w:val="en-US"/>
              </w:rPr>
              <w:t>WEB</w:t>
            </w:r>
            <w:r w:rsidRPr="00824F43">
              <w:rPr>
                <w:rFonts w:ascii="Times New Roman" w:hAnsi="Times New Roman"/>
              </w:rPr>
              <w:t xml:space="preserve">-оболочек </w:t>
            </w:r>
            <w:proofErr w:type="spellStart"/>
            <w:r w:rsidRPr="00824F43">
              <w:rPr>
                <w:rFonts w:ascii="Times New Roman" w:hAnsi="Times New Roman"/>
              </w:rPr>
              <w:t>вендоров</w:t>
            </w:r>
            <w:proofErr w:type="spellEnd"/>
            <w:r w:rsidRPr="00824F43">
              <w:rPr>
                <w:rFonts w:ascii="Times New Roman" w:hAnsi="Times New Roman"/>
              </w:rPr>
              <w:t xml:space="preserve"> настраиваемого оборудования;</w:t>
            </w:r>
          </w:p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производить администрирование </w:t>
            </w:r>
            <w:r w:rsidRPr="00824F43">
              <w:rPr>
                <w:rFonts w:ascii="Times New Roman" w:hAnsi="Times New Roman"/>
                <w:lang w:val="en-US"/>
              </w:rPr>
              <w:t>IP</w:t>
            </w:r>
            <w:r w:rsidRPr="00824F43">
              <w:rPr>
                <w:rFonts w:ascii="Times New Roman" w:hAnsi="Times New Roman"/>
              </w:rPr>
              <w:t xml:space="preserve">-телефонных аппаратов с программными оболочками протоколов </w:t>
            </w:r>
            <w:r w:rsidRPr="00824F43">
              <w:rPr>
                <w:rFonts w:ascii="Times New Roman" w:hAnsi="Times New Roman"/>
                <w:lang w:val="en-US"/>
              </w:rPr>
              <w:t>SIP</w:t>
            </w:r>
            <w:r w:rsidRPr="00824F43">
              <w:rPr>
                <w:rFonts w:ascii="Times New Roman" w:hAnsi="Times New Roman"/>
              </w:rPr>
              <w:t xml:space="preserve">, </w:t>
            </w:r>
            <w:r w:rsidRPr="00824F43">
              <w:rPr>
                <w:rFonts w:ascii="Times New Roman" w:hAnsi="Times New Roman"/>
                <w:lang w:val="en-US"/>
              </w:rPr>
              <w:t>H</w:t>
            </w:r>
            <w:r w:rsidRPr="00824F43">
              <w:rPr>
                <w:rFonts w:ascii="Times New Roman" w:hAnsi="Times New Roman"/>
              </w:rPr>
              <w:t>.323 и совмещение их с конвергентными системами связи;</w:t>
            </w:r>
          </w:p>
          <w:p w:rsidR="002777C6" w:rsidRPr="00714FF0" w:rsidRDefault="008B1DC3" w:rsidP="008B1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43">
              <w:rPr>
                <w:rFonts w:ascii="Times New Roman" w:hAnsi="Times New Roman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</w:tc>
        <w:tc>
          <w:tcPr>
            <w:tcW w:w="1041" w:type="pct"/>
            <w:shd w:val="clear" w:color="auto" w:fill="auto"/>
          </w:tcPr>
          <w:p w:rsidR="008B1DC3" w:rsidRPr="00824F43" w:rsidRDefault="008B1DC3" w:rsidP="008B1DC3">
            <w:pPr>
              <w:spacing w:after="0" w:line="240" w:lineRule="auto"/>
              <w:rPr>
                <w:rFonts w:ascii="Times New Roman" w:hAnsi="Times New Roman"/>
              </w:rPr>
            </w:pPr>
            <w:r w:rsidRPr="00824F43">
              <w:rPr>
                <w:rFonts w:ascii="Times New Roman" w:hAnsi="Times New Roman"/>
              </w:rPr>
              <w:t xml:space="preserve">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</w:t>
            </w:r>
            <w:r w:rsidRPr="00824F43">
              <w:rPr>
                <w:rFonts w:ascii="Times New Roman" w:hAnsi="Times New Roman"/>
                <w:lang w:val="en-US"/>
              </w:rPr>
              <w:t>TMN</w:t>
            </w:r>
            <w:r w:rsidRPr="00824F43">
              <w:rPr>
                <w:rFonts w:ascii="Times New Roman" w:hAnsi="Times New Roman"/>
              </w:rPr>
              <w:t xml:space="preserve"> (</w:t>
            </w:r>
            <w:r w:rsidRPr="00824F43">
              <w:rPr>
                <w:rFonts w:ascii="Times New Roman" w:hAnsi="Times New Roman"/>
                <w:lang w:val="en-US"/>
              </w:rPr>
              <w:t>Telecommunication</w:t>
            </w:r>
            <w:r w:rsidR="0015725C" w:rsidRPr="0015725C">
              <w:rPr>
                <w:rFonts w:ascii="Times New Roman" w:hAnsi="Times New Roman"/>
              </w:rPr>
              <w:t xml:space="preserve"> </w:t>
            </w:r>
            <w:r w:rsidRPr="00824F43">
              <w:rPr>
                <w:rFonts w:ascii="Times New Roman" w:hAnsi="Times New Roman"/>
                <w:lang w:val="en-US"/>
              </w:rPr>
              <w:t>managemen</w:t>
            </w:r>
            <w:r w:rsidR="0015725C">
              <w:rPr>
                <w:rFonts w:ascii="Times New Roman" w:hAnsi="Times New Roman"/>
                <w:lang w:val="en-US"/>
              </w:rPr>
              <w:t>t</w:t>
            </w:r>
            <w:r w:rsidR="0015725C" w:rsidRPr="0015725C">
              <w:rPr>
                <w:rFonts w:ascii="Times New Roman" w:hAnsi="Times New Roman"/>
              </w:rPr>
              <w:t xml:space="preserve"> </w:t>
            </w:r>
            <w:r w:rsidRPr="00824F43">
              <w:rPr>
                <w:rFonts w:ascii="Times New Roman" w:hAnsi="Times New Roman"/>
                <w:lang w:val="en-US"/>
              </w:rPr>
              <w:t>network</w:t>
            </w:r>
            <w:r w:rsidRPr="00824F43">
              <w:rPr>
                <w:rFonts w:ascii="Times New Roman" w:hAnsi="Times New Roman"/>
              </w:rPr>
              <w:t>);</w:t>
            </w:r>
          </w:p>
          <w:p w:rsidR="002777C6" w:rsidRPr="00714FF0" w:rsidRDefault="002777C6" w:rsidP="008B1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1DC3" w:rsidRDefault="008B1DC3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B1DC3" w:rsidRDefault="008B1DC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TableGrid"/>
        <w:tblW w:w="9946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3426"/>
        <w:gridCol w:w="3402"/>
        <w:gridCol w:w="3118"/>
      </w:tblGrid>
      <w:tr w:rsidR="002777C6" w:rsidRPr="000476B7" w:rsidTr="002777C6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0476B7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620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2777C6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2777C6">
            <w:pPr>
              <w:ind w:left="57" w:right="57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136BFD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й</w:t>
            </w:r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sz w:val="24"/>
                <w:szCs w:val="24"/>
              </w:rPr>
            </w:pP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  <w:p w:rsidR="002777C6" w:rsidRPr="000476B7" w:rsidRDefault="002777C6" w:rsidP="006F7A59">
            <w:pPr>
              <w:spacing w:after="1"/>
              <w:ind w:left="57" w:right="57"/>
              <w:rPr>
                <w:sz w:val="24"/>
                <w:szCs w:val="24"/>
              </w:rPr>
            </w:pPr>
          </w:p>
          <w:p w:rsidR="002777C6" w:rsidRPr="000476B7" w:rsidRDefault="002777C6" w:rsidP="006F7A59">
            <w:pPr>
              <w:ind w:left="57" w:right="57"/>
              <w:rPr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5725C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15725C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поиска информации </w:t>
            </w:r>
          </w:p>
          <w:p w:rsidR="0015725C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необходимые источники информации </w:t>
            </w:r>
          </w:p>
          <w:p w:rsidR="0015725C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процесс поиска </w:t>
            </w:r>
          </w:p>
          <w:p w:rsidR="0015725C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Структурировать получаемую информацию </w:t>
            </w:r>
          </w:p>
          <w:p w:rsidR="0015725C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наиболее </w:t>
            </w:r>
            <w:proofErr w:type="gramStart"/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 </w:t>
            </w:r>
          </w:p>
          <w:p w:rsidR="0015725C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практическую значимость результатов 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поиска </w:t>
            </w:r>
          </w:p>
          <w:p w:rsidR="002777C6" w:rsidRPr="000476B7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6A3775" w:rsidTr="00A619BE">
        <w:tblPrEx>
          <w:tblCellMar>
            <w:top w:w="33" w:type="dxa"/>
            <w:left w:w="77" w:type="dxa"/>
            <w:right w:w="35" w:type="dxa"/>
          </w:tblCellMar>
        </w:tblPrEx>
        <w:trPr>
          <w:trHeight w:val="3235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8E2ED4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собственное профессиональное и личнос</w:t>
            </w:r>
            <w:r w:rsidR="0015725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ind w:left="57" w:right="57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правовой документации в </w:t>
            </w:r>
            <w:proofErr w:type="gramStart"/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й</w:t>
            </w:r>
            <w:proofErr w:type="gramEnd"/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  <w:tr w:rsidR="002777C6" w:rsidRPr="006A3775" w:rsidTr="003A1190">
        <w:tblPrEx>
          <w:tblCellMar>
            <w:top w:w="33" w:type="dxa"/>
            <w:left w:w="77" w:type="dxa"/>
            <w:right w:w="35" w:type="dxa"/>
          </w:tblCellMar>
        </w:tblPrEx>
        <w:trPr>
          <w:trHeight w:val="1989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15725C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коллективе и команде, эффективно взаимо</w:t>
            </w:r>
            <w:r w:rsidR="0015725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дейст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15725C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работу коллектива и команды. </w:t>
            </w:r>
          </w:p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0B04" w:rsidRDefault="002777C6" w:rsidP="008804FC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D6A36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средства и устройства информатизации </w:t>
            </w:r>
          </w:p>
          <w:p w:rsidR="002777C6" w:rsidRPr="00136BFD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2777C6" w:rsidRPr="006A3775" w:rsidTr="003A1190">
        <w:tblPrEx>
          <w:tblCellMar>
            <w:top w:w="33" w:type="dxa"/>
            <w:left w:w="77" w:type="dxa"/>
            <w:right w:w="35" w:type="dxa"/>
          </w:tblCellMar>
        </w:tblPrEx>
        <w:trPr>
          <w:trHeight w:val="949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AD6A36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связные сообщения на знакомые или интересующие профессиональные темы 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3A1190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направленности 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</w:t>
      </w:r>
      <w:r w:rsidRPr="00633871">
        <w:rPr>
          <w:rFonts w:ascii="Times New Roman" w:hAnsi="Times New Roman" w:cs="Times New Roman"/>
        </w:rPr>
        <w:t xml:space="preserve">нагрузки – </w:t>
      </w:r>
      <w:r w:rsidR="008B1DC3" w:rsidRPr="00633871">
        <w:rPr>
          <w:rFonts w:ascii="Times New Roman" w:hAnsi="Times New Roman" w:cs="Times New Roman"/>
          <w:u w:val="single"/>
        </w:rPr>
        <w:t>3</w:t>
      </w:r>
      <w:r w:rsidR="00182772" w:rsidRPr="00633871">
        <w:rPr>
          <w:rFonts w:ascii="Times New Roman" w:hAnsi="Times New Roman" w:cs="Times New Roman"/>
          <w:u w:val="single"/>
        </w:rPr>
        <w:t>3</w:t>
      </w:r>
      <w:r w:rsidR="003A1190" w:rsidRPr="00633871">
        <w:rPr>
          <w:rFonts w:ascii="Times New Roman" w:hAnsi="Times New Roman" w:cs="Times New Roman"/>
          <w:u w:val="single"/>
        </w:rPr>
        <w:t>6</w:t>
      </w:r>
      <w:r w:rsidRPr="00633871">
        <w:rPr>
          <w:rFonts w:ascii="Times New Roman" w:hAnsi="Times New Roman" w:cs="Times New Roman"/>
          <w:u w:val="single"/>
        </w:rPr>
        <w:t xml:space="preserve"> час</w:t>
      </w:r>
      <w:r w:rsidR="008B1DC3" w:rsidRPr="00633871">
        <w:rPr>
          <w:rFonts w:ascii="Times New Roman" w:hAnsi="Times New Roman" w:cs="Times New Roman"/>
          <w:u w:val="single"/>
        </w:rPr>
        <w:t>а</w:t>
      </w:r>
      <w:r w:rsidRPr="00633871"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>:</w:t>
      </w:r>
      <w:r w:rsidR="002777C6" w:rsidRPr="002777C6">
        <w:rPr>
          <w:rFonts w:ascii="Times New Roman" w:hAnsi="Times New Roman" w:cs="Times New Roman"/>
        </w:rPr>
        <w:t xml:space="preserve"> </w:t>
      </w:r>
      <w:r w:rsidR="002777C6">
        <w:rPr>
          <w:rFonts w:ascii="Times New Roman" w:hAnsi="Times New Roman" w:cs="Times New Roman"/>
        </w:rPr>
        <w:t xml:space="preserve">– </w:t>
      </w:r>
      <w:r w:rsidR="008B1DC3" w:rsidRPr="00633871">
        <w:rPr>
          <w:rFonts w:ascii="Times New Roman" w:hAnsi="Times New Roman" w:cs="Times New Roman"/>
          <w:u w:val="single"/>
        </w:rPr>
        <w:t>292</w:t>
      </w:r>
      <w:r w:rsidR="002777C6" w:rsidRPr="00633871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МДК: </w:t>
      </w:r>
      <w:r w:rsidR="002777C6">
        <w:rPr>
          <w:rFonts w:ascii="Times New Roman" w:hAnsi="Times New Roman" w:cs="Times New Roman"/>
        </w:rPr>
        <w:t xml:space="preserve">– </w:t>
      </w:r>
      <w:r w:rsidR="008B1DC3" w:rsidRPr="00633871">
        <w:rPr>
          <w:rFonts w:ascii="Times New Roman" w:hAnsi="Times New Roman" w:cs="Times New Roman"/>
          <w:u w:val="single"/>
        </w:rPr>
        <w:t>292</w:t>
      </w:r>
      <w:r w:rsidR="002777C6" w:rsidRPr="00633871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8B1DC3" w:rsidRPr="00633871">
        <w:rPr>
          <w:rFonts w:ascii="Times New Roman" w:hAnsi="Times New Roman" w:cs="Times New Roman"/>
          <w:u w:val="single"/>
        </w:rPr>
        <w:t>236</w:t>
      </w:r>
      <w:r w:rsidR="002777C6" w:rsidRPr="00633871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622189" w:rsidRDefault="00622189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практической подготовки: </w:t>
      </w:r>
      <w:r w:rsidRPr="00622189">
        <w:rPr>
          <w:rFonts w:ascii="Times New Roman" w:hAnsi="Times New Roman" w:cs="Times New Roman"/>
          <w:u w:val="single"/>
        </w:rPr>
        <w:t>112 часов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8B1DC3" w:rsidRPr="00633871">
        <w:rPr>
          <w:rFonts w:ascii="Times New Roman" w:hAnsi="Times New Roman" w:cs="Times New Roman"/>
          <w:u w:val="single"/>
        </w:rPr>
        <w:t>56</w:t>
      </w:r>
      <w:r w:rsidR="002777C6" w:rsidRPr="00633871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proofErr w:type="gramStart"/>
      <w:r w:rsidR="00FC2876">
        <w:rPr>
          <w:rFonts w:ascii="Times New Roman" w:hAnsi="Times New Roman" w:cs="Times New Roman"/>
        </w:rPr>
        <w:t>производственную</w:t>
      </w:r>
      <w:proofErr w:type="gramEnd"/>
      <w:r w:rsidR="00581AE3">
        <w:rPr>
          <w:rFonts w:ascii="Times New Roman" w:hAnsi="Times New Roman" w:cs="Times New Roman"/>
        </w:rPr>
        <w:t>:</w:t>
      </w:r>
      <w:r w:rsidR="00FC2876">
        <w:rPr>
          <w:rFonts w:ascii="Times New Roman" w:hAnsi="Times New Roman" w:cs="Times New Roman"/>
        </w:rPr>
        <w:t xml:space="preserve"> </w:t>
      </w:r>
      <w:r w:rsidR="008B1DC3" w:rsidRPr="00633871">
        <w:rPr>
          <w:rFonts w:ascii="Times New Roman" w:hAnsi="Times New Roman" w:cs="Times New Roman"/>
          <w:u w:val="single"/>
        </w:rPr>
        <w:t>36</w:t>
      </w:r>
      <w:r w:rsidR="002777C6" w:rsidRPr="00633871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A570E3" w:rsidRPr="003A1190" w:rsidRDefault="000E50C1" w:rsidP="00D32C9E">
      <w:pPr>
        <w:rPr>
          <w:rFonts w:ascii="Times New Roman" w:hAnsi="Times New Roman" w:cs="Times New Roman"/>
        </w:rPr>
        <w:sectPr w:rsidR="00A570E3" w:rsidRPr="003A1190" w:rsidSect="000476B7">
          <w:pgSz w:w="11907" w:h="16840"/>
          <w:pgMar w:top="1134" w:right="1134" w:bottom="1134" w:left="1134" w:header="709" w:footer="709" w:gutter="0"/>
          <w:cols w:space="720"/>
        </w:sectPr>
      </w:pPr>
      <w:r>
        <w:rPr>
          <w:rFonts w:ascii="Times New Roman" w:hAnsi="Times New Roman" w:cs="Times New Roman"/>
        </w:rPr>
        <w:t xml:space="preserve">экзамены и консультации (в том числе на экзамен по модулю)  – </w:t>
      </w:r>
      <w:r w:rsidR="008B1DC3" w:rsidRPr="00633871">
        <w:rPr>
          <w:rFonts w:ascii="Times New Roman" w:hAnsi="Times New Roman" w:cs="Times New Roman"/>
          <w:u w:val="single"/>
        </w:rPr>
        <w:t xml:space="preserve">8 </w:t>
      </w:r>
      <w:r w:rsidRPr="00633871">
        <w:rPr>
          <w:rFonts w:ascii="Times New Roman" w:hAnsi="Times New Roman" w:cs="Times New Roman"/>
          <w:u w:val="single"/>
        </w:rPr>
        <w:t>часов</w:t>
      </w:r>
      <w:r w:rsidR="003A1190">
        <w:rPr>
          <w:rFonts w:ascii="Times New Roman" w:hAnsi="Times New Roman" w:cs="Times New Roman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615"/>
        <w:gridCol w:w="2858"/>
        <w:gridCol w:w="994"/>
        <w:gridCol w:w="1132"/>
        <w:gridCol w:w="851"/>
        <w:gridCol w:w="1702"/>
        <w:gridCol w:w="1424"/>
        <w:gridCol w:w="848"/>
        <w:gridCol w:w="1138"/>
        <w:gridCol w:w="985"/>
        <w:gridCol w:w="6"/>
        <w:gridCol w:w="1206"/>
      </w:tblGrid>
      <w:tr w:rsidR="00622189" w:rsidRPr="00714FF0" w:rsidTr="00622189">
        <w:tc>
          <w:tcPr>
            <w:tcW w:w="59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Коды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ных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95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Наименования разделов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22189" w:rsidRPr="00714FF0" w:rsidRDefault="00622189" w:rsidP="0033524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3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99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36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622189" w:rsidRPr="00714FF0" w:rsidTr="00622189">
        <w:trPr>
          <w:cantSplit/>
          <w:trHeight w:val="916"/>
        </w:trPr>
        <w:tc>
          <w:tcPr>
            <w:tcW w:w="59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3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22189" w:rsidRPr="00714FF0" w:rsidRDefault="00622189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3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22189" w:rsidRPr="00714FF0" w:rsidRDefault="00622189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3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622189" w:rsidRPr="00714FF0" w:rsidRDefault="00622189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622189" w:rsidRPr="00714FF0" w:rsidRDefault="00622189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622189" w:rsidRPr="00714FF0" w:rsidRDefault="00622189" w:rsidP="006D5DD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622189" w:rsidRPr="00714FF0" w:rsidTr="00622189">
        <w:tc>
          <w:tcPr>
            <w:tcW w:w="59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т.ч.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ные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работы и практические занятия, часов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8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22189" w:rsidRPr="00714FF0" w:rsidTr="00622189">
        <w:tc>
          <w:tcPr>
            <w:tcW w:w="59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332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0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714FF0" w:rsidRDefault="00622189" w:rsidP="0062218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622189" w:rsidRPr="00714FF0" w:rsidTr="00622189">
        <w:tc>
          <w:tcPr>
            <w:tcW w:w="59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5.1-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5.3,</w:t>
            </w:r>
          </w:p>
          <w:p w:rsidR="00622189" w:rsidRPr="00714FF0" w:rsidRDefault="00622189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01-ОК10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2189" w:rsidRPr="00714FF0" w:rsidRDefault="00622189" w:rsidP="006D5DD0">
            <w:pPr>
              <w:spacing w:after="0" w:line="240" w:lineRule="auto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D77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D5DD0">
              <w:rPr>
                <w:rFonts w:ascii="Times New Roman" w:hAnsi="Times New Roman"/>
                <w:sz w:val="24"/>
                <w:szCs w:val="24"/>
              </w:rPr>
              <w:t xml:space="preserve">Конвергенция логических,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D5DD0">
              <w:rPr>
                <w:rFonts w:ascii="Times New Roman" w:hAnsi="Times New Roman"/>
                <w:sz w:val="24"/>
                <w:szCs w:val="24"/>
              </w:rPr>
              <w:t>нтеллекту</w:t>
            </w:r>
            <w:r w:rsidR="005712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D5DD0">
              <w:rPr>
                <w:rFonts w:ascii="Times New Roman" w:hAnsi="Times New Roman"/>
                <w:sz w:val="24"/>
                <w:szCs w:val="24"/>
              </w:rPr>
              <w:t>альных</w:t>
            </w:r>
            <w:proofErr w:type="spellEnd"/>
            <w:proofErr w:type="gramEnd"/>
            <w:r w:rsidRPr="006D5DD0">
              <w:rPr>
                <w:rFonts w:ascii="Times New Roman" w:hAnsi="Times New Roman"/>
                <w:sz w:val="24"/>
                <w:szCs w:val="24"/>
              </w:rPr>
              <w:t xml:space="preserve"> сетей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5DD0">
              <w:rPr>
                <w:rFonts w:ascii="Times New Roman" w:hAnsi="Times New Roman"/>
                <w:sz w:val="24"/>
                <w:szCs w:val="24"/>
              </w:rPr>
              <w:t>нфоком</w:t>
            </w:r>
            <w:r w:rsidR="005712ED">
              <w:rPr>
                <w:rFonts w:ascii="Times New Roman" w:hAnsi="Times New Roman"/>
                <w:sz w:val="24"/>
                <w:szCs w:val="24"/>
              </w:rPr>
              <w:t>-</w:t>
            </w:r>
            <w:r w:rsidRPr="006D5DD0">
              <w:rPr>
                <w:rFonts w:ascii="Times New Roman" w:hAnsi="Times New Roman"/>
                <w:sz w:val="24"/>
                <w:szCs w:val="24"/>
              </w:rPr>
              <w:t>муникационных</w:t>
            </w:r>
            <w:proofErr w:type="spellEnd"/>
            <w:r w:rsidRPr="006D5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D5DD0">
              <w:rPr>
                <w:rFonts w:ascii="Times New Roman" w:hAnsi="Times New Roman"/>
                <w:sz w:val="24"/>
                <w:szCs w:val="24"/>
              </w:rPr>
              <w:t>ехно</w:t>
            </w:r>
            <w:r w:rsidR="005712ED">
              <w:rPr>
                <w:rFonts w:ascii="Times New Roman" w:hAnsi="Times New Roman"/>
                <w:sz w:val="24"/>
                <w:szCs w:val="24"/>
              </w:rPr>
              <w:t>-</w:t>
            </w:r>
            <w:r w:rsidRPr="006D5DD0">
              <w:rPr>
                <w:rFonts w:ascii="Times New Roman" w:hAnsi="Times New Roman"/>
                <w:sz w:val="24"/>
                <w:szCs w:val="24"/>
              </w:rPr>
              <w:t xml:space="preserve">логий в </w:t>
            </w:r>
            <w:proofErr w:type="spellStart"/>
            <w:r w:rsidRPr="006D5DD0">
              <w:rPr>
                <w:rFonts w:ascii="Times New Roman" w:hAnsi="Times New Roman"/>
                <w:sz w:val="24"/>
                <w:szCs w:val="24"/>
              </w:rPr>
              <w:t>нформационно</w:t>
            </w:r>
            <w:proofErr w:type="spellEnd"/>
            <w:r w:rsidRPr="006D5DD0">
              <w:rPr>
                <w:rFonts w:ascii="Times New Roman" w:hAnsi="Times New Roman"/>
                <w:sz w:val="24"/>
                <w:szCs w:val="24"/>
              </w:rPr>
              <w:t>-коммуникационных сетях связи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2189" w:rsidRPr="00182772" w:rsidRDefault="00622189" w:rsidP="00335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292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182772" w:rsidRDefault="005712ED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112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189" w:rsidRPr="00182772" w:rsidRDefault="00622189" w:rsidP="006D5D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292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189" w:rsidRPr="00182772" w:rsidRDefault="00622189" w:rsidP="006D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i/>
                <w:sz w:val="24"/>
                <w:szCs w:val="24"/>
              </w:rPr>
              <w:t>56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182772" w:rsidRDefault="00622189" w:rsidP="006D5D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9" w:rsidRPr="00182772" w:rsidRDefault="00622189" w:rsidP="006D5D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33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182772" w:rsidRDefault="00622189" w:rsidP="006D5D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22189" w:rsidRPr="00714FF0" w:rsidTr="00622189">
        <w:trPr>
          <w:trHeight w:val="1427"/>
        </w:trPr>
        <w:tc>
          <w:tcPr>
            <w:tcW w:w="59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2189" w:rsidRPr="00714FF0" w:rsidRDefault="00622189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5.1-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5.3,</w:t>
            </w:r>
          </w:p>
          <w:p w:rsidR="00622189" w:rsidRPr="00714FF0" w:rsidRDefault="00622189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х-х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22189" w:rsidRDefault="00622189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  <w:p w:rsidR="00622189" w:rsidRPr="009F316E" w:rsidRDefault="00622189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(по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профилю</w:t>
            </w:r>
            <w:proofErr w:type="gramEnd"/>
          </w:p>
          <w:p w:rsidR="00622189" w:rsidRPr="009F316E" w:rsidRDefault="00622189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специальности),</w:t>
            </w:r>
          </w:p>
          <w:p w:rsidR="00622189" w:rsidRPr="00714FF0" w:rsidRDefault="00622189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2189" w:rsidRPr="00182772" w:rsidRDefault="00622189" w:rsidP="00335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29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22189" w:rsidRPr="00182772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622189" w:rsidRPr="00714FF0" w:rsidTr="00622189">
        <w:trPr>
          <w:trHeight w:val="205"/>
        </w:trPr>
        <w:tc>
          <w:tcPr>
            <w:tcW w:w="3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2189" w:rsidRPr="00182772" w:rsidRDefault="00622189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07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2189" w:rsidRPr="00182772" w:rsidRDefault="00622189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89" w:rsidRPr="00182772" w:rsidRDefault="00622189" w:rsidP="006D5D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17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22189" w:rsidRPr="00182772" w:rsidRDefault="00622189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22189" w:rsidRPr="00714FF0" w:rsidTr="003A07A1">
        <w:tc>
          <w:tcPr>
            <w:tcW w:w="59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2189" w:rsidRPr="00714FF0" w:rsidRDefault="00622189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189" w:rsidRPr="00182772" w:rsidRDefault="00AF01FD" w:rsidP="003A07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328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2189" w:rsidRPr="00182772" w:rsidRDefault="003A07A1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112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292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2189" w:rsidRPr="00182772" w:rsidRDefault="00622189" w:rsidP="001827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2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</w:tr>
    </w:tbl>
    <w:p w:rsidR="005712ED" w:rsidRDefault="005712ED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712ED" w:rsidRDefault="005712E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8819"/>
        <w:gridCol w:w="1278"/>
        <w:gridCol w:w="2210"/>
      </w:tblGrid>
      <w:tr w:rsidR="00383989" w:rsidRPr="00714FF0" w:rsidTr="009F4676">
        <w:tc>
          <w:tcPr>
            <w:tcW w:w="879" w:type="pct"/>
          </w:tcPr>
          <w:p w:rsidR="00383989" w:rsidRPr="00714FF0" w:rsidRDefault="0038398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1" w:type="pct"/>
            <w:gridSpan w:val="2"/>
            <w:vAlign w:val="center"/>
          </w:tcPr>
          <w:p w:rsidR="00383989" w:rsidRPr="00714FF0" w:rsidRDefault="0038398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740" w:type="pct"/>
            <w:vAlign w:val="center"/>
          </w:tcPr>
          <w:p w:rsidR="00383989" w:rsidRPr="00714FF0" w:rsidRDefault="0038398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9F4676">
        <w:tc>
          <w:tcPr>
            <w:tcW w:w="879" w:type="pct"/>
            <w:vAlign w:val="center"/>
          </w:tcPr>
          <w:p w:rsidR="00383989" w:rsidRPr="00714FF0" w:rsidRDefault="0038398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1" w:type="pct"/>
            <w:gridSpan w:val="2"/>
            <w:vAlign w:val="center"/>
          </w:tcPr>
          <w:p w:rsidR="00383989" w:rsidRPr="00714FF0" w:rsidRDefault="0038398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Align w:val="center"/>
          </w:tcPr>
          <w:p w:rsidR="00383989" w:rsidRPr="00714FF0" w:rsidRDefault="0038398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714FF0" w:rsidTr="009F4676">
        <w:tc>
          <w:tcPr>
            <w:tcW w:w="4260" w:type="pct"/>
            <w:gridSpan w:val="3"/>
          </w:tcPr>
          <w:p w:rsidR="00383989" w:rsidRPr="00714FF0" w:rsidRDefault="0038398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7840B4" w:rsidRPr="00F86FFD">
              <w:rPr>
                <w:rFonts w:ascii="Times New Roman" w:hAnsi="Times New Roman"/>
                <w:b/>
                <w:sz w:val="24"/>
                <w:szCs w:val="24"/>
              </w:rPr>
              <w:t>Конвергенция логических, интеллектуальных сетей и инфокоммуникационных технологий в информационно-коммуникационных сетях связи</w:t>
            </w:r>
          </w:p>
        </w:tc>
        <w:tc>
          <w:tcPr>
            <w:tcW w:w="740" w:type="pct"/>
            <w:vAlign w:val="center"/>
          </w:tcPr>
          <w:p w:rsidR="00383989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1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236</w:t>
            </w:r>
          </w:p>
        </w:tc>
      </w:tr>
      <w:tr w:rsidR="00383989" w:rsidRPr="00714FF0" w:rsidTr="009F4676">
        <w:tc>
          <w:tcPr>
            <w:tcW w:w="4260" w:type="pct"/>
            <w:gridSpan w:val="3"/>
          </w:tcPr>
          <w:p w:rsidR="00383989" w:rsidRPr="00714FF0" w:rsidRDefault="0038398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="007840B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 </w:t>
            </w:r>
            <w:r w:rsidR="007840B4" w:rsidRPr="007840B4">
              <w:rPr>
                <w:rFonts w:ascii="Times New Roman" w:hAnsi="Times New Roman"/>
                <w:b/>
                <w:sz w:val="24"/>
                <w:szCs w:val="24"/>
              </w:rPr>
              <w:t>Теоретические основы конвергенции логических, интеллектуальных сетей и инфокоммуникационных технологий в информационно-коммуникационных сетях связи</w:t>
            </w:r>
          </w:p>
        </w:tc>
        <w:tc>
          <w:tcPr>
            <w:tcW w:w="740" w:type="pct"/>
            <w:vAlign w:val="center"/>
          </w:tcPr>
          <w:p w:rsidR="00383989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1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236</w:t>
            </w:r>
          </w:p>
        </w:tc>
      </w:tr>
      <w:tr w:rsidR="007840B4" w:rsidRPr="00714FF0" w:rsidTr="00C3370B">
        <w:tc>
          <w:tcPr>
            <w:tcW w:w="879" w:type="pct"/>
            <w:vMerge w:val="restart"/>
          </w:tcPr>
          <w:p w:rsidR="007840B4" w:rsidRPr="004D26B2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05.01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86FFD">
              <w:rPr>
                <w:rFonts w:ascii="TimesNewRoman,Bold Cyr" w:hAnsi="TimesNewRoman,Bold Cyr" w:cs="TimesNewRoman,Bold Cyr"/>
                <w:bCs/>
                <w:color w:val="000000"/>
                <w:sz w:val="24"/>
              </w:rPr>
              <w:t>Основные принципы конвергенции Телекоммуникационных технологий и сервисов</w:t>
            </w:r>
          </w:p>
          <w:p w:rsidR="007840B4" w:rsidRDefault="007840B4" w:rsidP="00A641E0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7840B4" w:rsidRPr="004D26B2" w:rsidRDefault="007840B4" w:rsidP="00A641E0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53" w:type="pct"/>
            <w:vAlign w:val="center"/>
          </w:tcPr>
          <w:p w:rsidR="007840B4" w:rsidRPr="00122CE5" w:rsidRDefault="007840B4" w:rsidP="00A641E0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2CE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8" w:type="pct"/>
          </w:tcPr>
          <w:p w:rsidR="007840B4" w:rsidRPr="00607154" w:rsidRDefault="00122CE5" w:rsidP="00A641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Уровень</w:t>
            </w:r>
          </w:p>
          <w:p w:rsidR="00122CE5" w:rsidRPr="00122CE5" w:rsidRDefault="00122CE5" w:rsidP="00A641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освоения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607154" w:rsidRDefault="00C30508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</w:t>
            </w:r>
          </w:p>
        </w:tc>
      </w:tr>
      <w:tr w:rsidR="007840B4" w:rsidRPr="00714FF0" w:rsidTr="00A619BE">
        <w:tc>
          <w:tcPr>
            <w:tcW w:w="879" w:type="pct"/>
            <w:vMerge/>
          </w:tcPr>
          <w:p w:rsidR="007840B4" w:rsidRPr="00714FF0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7840B4" w:rsidRPr="00F86FFD" w:rsidRDefault="007840B4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color w:val="222222"/>
                <w:sz w:val="24"/>
              </w:rPr>
              <w:t>1. Конвергенция в ТКС</w:t>
            </w:r>
            <w:r w:rsidRPr="00F86FFD">
              <w:rPr>
                <w:rFonts w:ascii="Times New Roman" w:hAnsi="Times New Roman"/>
                <w:color w:val="222222"/>
                <w:sz w:val="24"/>
              </w:rPr>
              <w:t xml:space="preserve">: Общие понятия </w:t>
            </w:r>
            <w:r w:rsidRPr="00F86FFD">
              <w:rPr>
                <w:rFonts w:ascii="Times New Roman" w:hAnsi="Times New Roman"/>
                <w:sz w:val="24"/>
              </w:rPr>
              <w:t>конвергенции</w:t>
            </w:r>
            <w:r w:rsidRPr="00F86FFD">
              <w:rPr>
                <w:rFonts w:ascii="Times New Roman" w:hAnsi="Times New Roman"/>
                <w:color w:val="222222"/>
                <w:sz w:val="24"/>
              </w:rPr>
              <w:t xml:space="preserve">, история создания  конвергентных систем, цели и задачи конвергенции. </w:t>
            </w:r>
            <w:r w:rsidRPr="00C71D2D">
              <w:rPr>
                <w:rFonts w:ascii="Times New Roman" w:hAnsi="Times New Roman"/>
                <w:i/>
                <w:color w:val="222222"/>
                <w:sz w:val="24"/>
              </w:rPr>
              <w:t>Проект EURESCOM P909</w:t>
            </w:r>
            <w:r w:rsidR="00C71D2D">
              <w:rPr>
                <w:rFonts w:ascii="Times New Roman" w:hAnsi="Times New Roman"/>
                <w:i/>
                <w:color w:val="222222"/>
                <w:sz w:val="24"/>
              </w:rPr>
              <w:t>*</w:t>
            </w:r>
          </w:p>
        </w:tc>
        <w:tc>
          <w:tcPr>
            <w:tcW w:w="428" w:type="pct"/>
          </w:tcPr>
          <w:p w:rsidR="007840B4" w:rsidRPr="00607154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714FF0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40B4" w:rsidRPr="00714FF0" w:rsidTr="00A619BE">
        <w:tc>
          <w:tcPr>
            <w:tcW w:w="879" w:type="pct"/>
            <w:vMerge/>
          </w:tcPr>
          <w:p w:rsidR="007840B4" w:rsidRPr="00714FF0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7840B4" w:rsidRPr="00F86FFD" w:rsidRDefault="007840B4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color w:val="222222"/>
                <w:sz w:val="24"/>
              </w:rPr>
              <w:t>2. Виды конвергенции</w:t>
            </w:r>
            <w:r w:rsidRPr="00F86FFD">
              <w:rPr>
                <w:rFonts w:ascii="Times New Roman" w:hAnsi="Times New Roman"/>
                <w:color w:val="222222"/>
                <w:sz w:val="24"/>
              </w:rPr>
              <w:t xml:space="preserve">: </w:t>
            </w:r>
            <w:r w:rsidRPr="00F86FFD">
              <w:rPr>
                <w:rFonts w:ascii="Times New Roman" w:hAnsi="Times New Roman"/>
                <w:sz w:val="24"/>
              </w:rPr>
              <w:t>конвергенция услуг, сетей, к</w:t>
            </w:r>
            <w:r w:rsidRPr="00F86FFD">
              <w:rPr>
                <w:rFonts w:ascii="Times New Roman" w:hAnsi="Times New Roman"/>
                <w:color w:val="222222"/>
                <w:sz w:val="24"/>
              </w:rPr>
              <w:t xml:space="preserve">онвергенция терминалов,  сетевых технологий, операторов.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Конвергенция для услуг передачи данных, для речевых служб, конвергенция путём замещения.</w:t>
            </w:r>
          </w:p>
        </w:tc>
        <w:tc>
          <w:tcPr>
            <w:tcW w:w="428" w:type="pct"/>
          </w:tcPr>
          <w:p w:rsidR="007840B4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714FF0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40B4" w:rsidRPr="00714FF0" w:rsidTr="00A619BE">
        <w:tc>
          <w:tcPr>
            <w:tcW w:w="879" w:type="pct"/>
            <w:vMerge/>
          </w:tcPr>
          <w:p w:rsidR="007840B4" w:rsidRPr="00714FF0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7840B4" w:rsidRPr="00F86FFD" w:rsidRDefault="007840B4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sz w:val="24"/>
              </w:rPr>
              <w:t>3. Конвергенция в сетях и системах телекоммуникаций</w:t>
            </w:r>
            <w:r w:rsidRPr="00F86FFD">
              <w:rPr>
                <w:rFonts w:ascii="Times New Roman" w:hAnsi="Times New Roman"/>
                <w:sz w:val="24"/>
              </w:rPr>
              <w:t xml:space="preserve">. Эволюция сетей  электросвязи в направлении построения  NGN как  единой сети общего пользования. </w:t>
            </w:r>
            <w:hyperlink r:id="rId9" w:history="1">
              <w:r w:rsidRPr="00F86FFD">
                <w:rPr>
                  <w:rFonts w:ascii="Times New Roman" w:hAnsi="Times New Roman"/>
                  <w:sz w:val="24"/>
                </w:rPr>
                <w:t xml:space="preserve">Конвергенция </w:t>
              </w:r>
              <w:proofErr w:type="spellStart"/>
              <w:r w:rsidRPr="00F86FFD">
                <w:rPr>
                  <w:rFonts w:ascii="Times New Roman" w:hAnsi="Times New Roman"/>
                  <w:sz w:val="24"/>
                </w:rPr>
                <w:t>ТфОП</w:t>
              </w:r>
              <w:proofErr w:type="spellEnd"/>
              <w:r w:rsidRPr="00F86FFD">
                <w:rPr>
                  <w:rFonts w:ascii="Times New Roman" w:hAnsi="Times New Roman"/>
                  <w:sz w:val="24"/>
                </w:rPr>
                <w:t xml:space="preserve"> в </w:t>
              </w:r>
            </w:hyperlink>
            <w:r w:rsidRPr="00F86FFD">
              <w:rPr>
                <w:rFonts w:ascii="Times New Roman" w:hAnsi="Times New Roman"/>
                <w:sz w:val="24"/>
              </w:rPr>
              <w:t>Рос</w:t>
            </w:r>
            <w:r w:rsidRPr="00F86FFD">
              <w:rPr>
                <w:rFonts w:ascii="Times New Roman" w:hAnsi="Times New Roman"/>
                <w:color w:val="222222"/>
                <w:sz w:val="24"/>
              </w:rPr>
              <w:t xml:space="preserve">сии. </w:t>
            </w:r>
            <w:hyperlink r:id="rId10" w:history="1">
              <w:r w:rsidRPr="00F86FFD">
                <w:rPr>
                  <w:rFonts w:ascii="Times New Roman" w:hAnsi="Times New Roman"/>
                  <w:sz w:val="24"/>
                </w:rPr>
                <w:t>Конвергенция беспроводных локальных сетей и сетей CDMA 2000 1x</w:t>
              </w:r>
            </w:hyperlink>
            <w:r w:rsidRPr="00F86FFD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428" w:type="pct"/>
          </w:tcPr>
          <w:p w:rsidR="007840B4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714FF0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40B4" w:rsidRPr="00714FF0" w:rsidTr="00A619BE">
        <w:tc>
          <w:tcPr>
            <w:tcW w:w="879" w:type="pct"/>
            <w:vMerge/>
          </w:tcPr>
          <w:p w:rsidR="007840B4" w:rsidRPr="00714FF0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7840B4" w:rsidRPr="00CB5BF7" w:rsidRDefault="007840B4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240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4. Конвергенция и терминалы. </w:t>
            </w:r>
            <w:r w:rsidRPr="00335240">
              <w:rPr>
                <w:rFonts w:ascii="Times New Roman" w:hAnsi="Times New Roman"/>
                <w:color w:val="000000"/>
                <w:sz w:val="24"/>
              </w:rPr>
              <w:t xml:space="preserve">Конвергенция телефонных сетей и </w:t>
            </w:r>
            <w:proofErr w:type="spellStart"/>
            <w:r w:rsidRPr="00335240">
              <w:rPr>
                <w:rFonts w:ascii="Times New Roman" w:hAnsi="Times New Roman"/>
                <w:color w:val="000000"/>
                <w:sz w:val="24"/>
              </w:rPr>
              <w:t>Internet</w:t>
            </w:r>
            <w:proofErr w:type="spellEnd"/>
            <w:r w:rsidRPr="00335240">
              <w:rPr>
                <w:rFonts w:ascii="Times New Roman" w:hAnsi="Times New Roman"/>
                <w:color w:val="000000"/>
                <w:sz w:val="24"/>
              </w:rPr>
              <w:t xml:space="preserve"> для речевых служб. Конвергенция путем замещения: </w:t>
            </w:r>
            <w:proofErr w:type="spellStart"/>
            <w:r w:rsidRPr="00335240">
              <w:rPr>
                <w:rFonts w:ascii="Times New Roman" w:hAnsi="Times New Roman"/>
                <w:color w:val="000000"/>
                <w:sz w:val="24"/>
              </w:rPr>
              <w:t>VoIP</w:t>
            </w:r>
            <w:proofErr w:type="spellEnd"/>
            <w:r w:rsidRPr="00335240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335240">
              <w:rPr>
                <w:rFonts w:ascii="Times New Roman" w:hAnsi="Times New Roman"/>
                <w:color w:val="000000"/>
                <w:sz w:val="24"/>
              </w:rPr>
              <w:t>VoATM</w:t>
            </w:r>
            <w:proofErr w:type="spellEnd"/>
            <w:r w:rsidRPr="0033524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A2BEC">
              <w:rPr>
                <w:rFonts w:ascii="Times New Roman" w:hAnsi="Times New Roman"/>
                <w:color w:val="000000"/>
                <w:sz w:val="24"/>
              </w:rPr>
              <w:t xml:space="preserve">Персональный компьютер как терминал </w:t>
            </w:r>
            <w:proofErr w:type="spellStart"/>
            <w:r w:rsidRPr="007A2BEC">
              <w:rPr>
                <w:rFonts w:ascii="Times New Roman" w:hAnsi="Times New Roman"/>
                <w:color w:val="000000"/>
                <w:sz w:val="24"/>
              </w:rPr>
              <w:t>мультисервисных</w:t>
            </w:r>
            <w:proofErr w:type="spellEnd"/>
            <w:r w:rsidRPr="007A2BEC">
              <w:rPr>
                <w:rFonts w:ascii="Times New Roman" w:hAnsi="Times New Roman"/>
                <w:color w:val="000000"/>
                <w:sz w:val="24"/>
              </w:rPr>
              <w:t xml:space="preserve"> сетей</w:t>
            </w:r>
          </w:p>
        </w:tc>
        <w:tc>
          <w:tcPr>
            <w:tcW w:w="428" w:type="pct"/>
          </w:tcPr>
          <w:p w:rsidR="007840B4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714FF0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40B4" w:rsidRPr="00714FF0" w:rsidTr="00A619BE">
        <w:tc>
          <w:tcPr>
            <w:tcW w:w="879" w:type="pct"/>
            <w:vMerge/>
          </w:tcPr>
          <w:p w:rsidR="007840B4" w:rsidRPr="00714FF0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7840B4" w:rsidRPr="00CB5BF7" w:rsidRDefault="007840B4" w:rsidP="00A641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5. Интеллектуальная платформа. 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Интеллектуальные сети. Архитектура.</w:t>
            </w:r>
            <w:r w:rsidR="00CB5BF7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CB5BF7">
              <w:rPr>
                <w:rFonts w:ascii="Times New Roman" w:hAnsi="Times New Roman"/>
                <w:color w:val="000000"/>
                <w:sz w:val="24"/>
              </w:rPr>
              <w:t>Концептуальная модель. Программное обеспечение. Создание интеллектуальных услуг.</w:t>
            </w:r>
          </w:p>
        </w:tc>
        <w:tc>
          <w:tcPr>
            <w:tcW w:w="428" w:type="pct"/>
          </w:tcPr>
          <w:p w:rsidR="007840B4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714FF0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40B4" w:rsidRPr="00714FF0" w:rsidTr="00A619BE">
        <w:tc>
          <w:tcPr>
            <w:tcW w:w="879" w:type="pct"/>
            <w:vMerge/>
          </w:tcPr>
          <w:p w:rsidR="007840B4" w:rsidRPr="00714FF0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7840B4" w:rsidRPr="00F86FFD" w:rsidRDefault="007840B4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6. Компьютерная телефония.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Операторские центры и их программное обеспечение. Интеллектуальные услуги.</w:t>
            </w:r>
          </w:p>
        </w:tc>
        <w:tc>
          <w:tcPr>
            <w:tcW w:w="428" w:type="pct"/>
          </w:tcPr>
          <w:p w:rsidR="007840B4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714FF0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840B4" w:rsidRPr="00714FF0" w:rsidTr="00A619BE">
        <w:tc>
          <w:tcPr>
            <w:tcW w:w="879" w:type="pct"/>
            <w:vMerge/>
          </w:tcPr>
          <w:p w:rsidR="007840B4" w:rsidRPr="00714FF0" w:rsidRDefault="007840B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7840B4" w:rsidRPr="00FA29CD" w:rsidRDefault="007840B4" w:rsidP="0066416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7. Сеть следующего поколения. </w:t>
            </w:r>
            <w:r w:rsidRPr="00CB5BF7">
              <w:rPr>
                <w:rFonts w:ascii="Times New Roman" w:hAnsi="Times New Roman"/>
                <w:color w:val="000000"/>
                <w:sz w:val="24"/>
              </w:rPr>
              <w:t>Основные положения, нормативная база. Основные концепции NGN.</w:t>
            </w:r>
            <w:r w:rsidRPr="00CB5BF7">
              <w:rPr>
                <w:rFonts w:ascii="Times New Roman" w:hAnsi="Times New Roman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i/>
                <w:sz w:val="24"/>
              </w:rPr>
              <w:t xml:space="preserve">Архитектура единой </w:t>
            </w:r>
            <w:proofErr w:type="spellStart"/>
            <w:r w:rsidRPr="00966237">
              <w:rPr>
                <w:rFonts w:ascii="Times New Roman" w:hAnsi="Times New Roman"/>
                <w:i/>
                <w:sz w:val="24"/>
              </w:rPr>
              <w:t>мультисервисной</w:t>
            </w:r>
            <w:proofErr w:type="spellEnd"/>
            <w:r w:rsidRPr="00966237">
              <w:rPr>
                <w:rFonts w:ascii="Times New Roman" w:hAnsi="Times New Roman"/>
                <w:i/>
                <w:sz w:val="24"/>
              </w:rPr>
              <w:t xml:space="preserve"> сети общего пользования, реализованной в рамках концепции NGN.</w:t>
            </w:r>
            <w:r w:rsidR="00966237">
              <w:rPr>
                <w:rFonts w:ascii="Times New Roman" w:hAnsi="Times New Roman"/>
                <w:i/>
                <w:sz w:val="24"/>
              </w:rPr>
              <w:t>*</w:t>
            </w:r>
            <w:r w:rsidRPr="00CB5BF7">
              <w:rPr>
                <w:rFonts w:ascii="Times New Roman" w:hAnsi="Times New Roman"/>
                <w:bCs/>
                <w:iCs/>
                <w:sz w:val="24"/>
              </w:rPr>
              <w:t xml:space="preserve"> Эталонные модели NGN. </w:t>
            </w:r>
            <w:hyperlink r:id="rId11" w:history="1">
              <w:r w:rsidRPr="00CB5BF7">
                <w:rPr>
                  <w:rFonts w:ascii="Times New Roman" w:hAnsi="Times New Roman"/>
                  <w:sz w:val="24"/>
                </w:rPr>
                <w:t>Конвергенция услуг IN-NGN</w:t>
              </w:r>
            </w:hyperlink>
            <w:r w:rsidRPr="00CB5BF7">
              <w:rPr>
                <w:rFonts w:ascii="Times New Roman" w:hAnsi="Times New Roman"/>
                <w:sz w:val="24"/>
              </w:rPr>
              <w:t>.</w:t>
            </w:r>
            <w:r w:rsidRPr="00FA29CD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6416E">
              <w:rPr>
                <w:rFonts w:ascii="Times New Roman" w:hAnsi="Times New Roman"/>
                <w:color w:val="000000"/>
                <w:sz w:val="24"/>
              </w:rPr>
              <w:t xml:space="preserve">Сетевая интеграция на базе </w:t>
            </w:r>
            <w:proofErr w:type="spellStart"/>
            <w:r w:rsidRPr="0066416E">
              <w:rPr>
                <w:rFonts w:ascii="Times New Roman" w:hAnsi="Times New Roman"/>
                <w:color w:val="000000"/>
                <w:sz w:val="24"/>
              </w:rPr>
              <w:t>SoftSwitch</w:t>
            </w:r>
            <w:proofErr w:type="spellEnd"/>
            <w:r w:rsidRPr="0066416E">
              <w:rPr>
                <w:rFonts w:ascii="Times New Roman" w:hAnsi="Times New Roman"/>
                <w:color w:val="000000"/>
                <w:sz w:val="24"/>
              </w:rPr>
              <w:t xml:space="preserve">, технология </w:t>
            </w:r>
            <w:r w:rsidRPr="0066416E">
              <w:rPr>
                <w:rFonts w:ascii="Times New Roman" w:hAnsi="Times New Roman"/>
                <w:color w:val="000000"/>
                <w:sz w:val="24"/>
              </w:rPr>
              <w:lastRenderedPageBreak/>
              <w:t>IMS, технология FMC, технология AMS.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Internet</w:t>
            </w:r>
            <w:proofErr w:type="spellEnd"/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как новая платформа сети следующего поколения.</w:t>
            </w:r>
            <w:r w:rsidR="00FA29CD">
              <w:rPr>
                <w:rFonts w:ascii="Times New Roman" w:hAnsi="Times New Roman"/>
                <w:i/>
                <w:color w:val="000000"/>
                <w:sz w:val="24"/>
                <w:lang w:val="en-US"/>
              </w:rPr>
              <w:t>*</w:t>
            </w:r>
          </w:p>
        </w:tc>
        <w:tc>
          <w:tcPr>
            <w:tcW w:w="428" w:type="pct"/>
          </w:tcPr>
          <w:p w:rsidR="007840B4" w:rsidRPr="00607154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lastRenderedPageBreak/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840B4" w:rsidRPr="00714FF0" w:rsidRDefault="007840B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07154" w:rsidRPr="00714FF0" w:rsidTr="00607154">
        <w:tc>
          <w:tcPr>
            <w:tcW w:w="879" w:type="pct"/>
            <w:vMerge/>
          </w:tcPr>
          <w:p w:rsidR="00607154" w:rsidRPr="00714FF0" w:rsidRDefault="0060715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607154" w:rsidRPr="00AF01FD" w:rsidRDefault="00AF01FD" w:rsidP="00607154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F01FD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607154" w:rsidRPr="00714FF0" w:rsidRDefault="00DC4317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3A07A1" w:rsidRPr="00714FF0" w:rsidTr="00607154">
        <w:tc>
          <w:tcPr>
            <w:tcW w:w="879" w:type="pct"/>
            <w:vMerge/>
          </w:tcPr>
          <w:p w:rsidR="003A07A1" w:rsidRPr="00714FF0" w:rsidRDefault="003A07A1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3A07A1" w:rsidRDefault="003A07A1" w:rsidP="006071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A07A1" w:rsidRDefault="003A07A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07154" w:rsidRPr="00714FF0" w:rsidTr="00607154">
        <w:tc>
          <w:tcPr>
            <w:tcW w:w="879" w:type="pct"/>
            <w:vMerge/>
          </w:tcPr>
          <w:p w:rsidR="00607154" w:rsidRPr="00714FF0" w:rsidRDefault="0060715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607154" w:rsidRPr="007840B4" w:rsidRDefault="00607154" w:rsidP="0060715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607154" w:rsidRPr="0075272D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8</w:t>
            </w:r>
          </w:p>
        </w:tc>
      </w:tr>
      <w:tr w:rsidR="00607154" w:rsidRPr="00714FF0" w:rsidTr="00607154">
        <w:tc>
          <w:tcPr>
            <w:tcW w:w="879" w:type="pct"/>
            <w:vMerge/>
          </w:tcPr>
          <w:p w:rsidR="00607154" w:rsidRPr="00714FF0" w:rsidRDefault="0060715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607154" w:rsidRPr="00256F62" w:rsidRDefault="00607154" w:rsidP="0060715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56F6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Pr="00256F62">
              <w:rPr>
                <w:rFonts w:ascii="Times New Roman" w:hAnsi="Times New Roman"/>
                <w:i/>
                <w:sz w:val="24"/>
                <w:szCs w:val="24"/>
              </w:rPr>
              <w:t xml:space="preserve">. Исследование протоколов </w:t>
            </w:r>
            <w:r w:rsidRPr="00256F6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GERAN</w:t>
            </w:r>
            <w:r w:rsidRPr="00256F62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256F6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UTRAN</w:t>
            </w:r>
            <w:r w:rsidR="00256F62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607154" w:rsidRPr="00714FF0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07154" w:rsidRPr="00714FF0" w:rsidTr="00607154">
        <w:tc>
          <w:tcPr>
            <w:tcW w:w="879" w:type="pct"/>
            <w:vMerge/>
          </w:tcPr>
          <w:p w:rsidR="00607154" w:rsidRPr="00714FF0" w:rsidRDefault="0060715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607154" w:rsidRPr="00256F62" w:rsidRDefault="00607154" w:rsidP="0060715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56F62">
              <w:rPr>
                <w:rFonts w:ascii="Times New Roman" w:hAnsi="Times New Roman"/>
                <w:i/>
                <w:sz w:val="24"/>
                <w:szCs w:val="24"/>
              </w:rPr>
              <w:t xml:space="preserve">2. Изучение </w:t>
            </w:r>
            <w:proofErr w:type="spellStart"/>
            <w:r w:rsidRPr="00256F62">
              <w:rPr>
                <w:rFonts w:ascii="Times New Roman" w:hAnsi="Times New Roman"/>
                <w:i/>
                <w:sz w:val="24"/>
                <w:szCs w:val="24"/>
              </w:rPr>
              <w:t>медиашлюзов</w:t>
            </w:r>
            <w:proofErr w:type="spellEnd"/>
            <w:r w:rsidRPr="00256F6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56F6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IMS</w:t>
            </w:r>
            <w:r w:rsidRPr="00256F6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256F6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MGW</w:t>
            </w:r>
            <w:r w:rsidR="00256F62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607154" w:rsidRPr="00714FF0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07154" w:rsidRPr="00714FF0" w:rsidTr="00607154">
        <w:tc>
          <w:tcPr>
            <w:tcW w:w="879" w:type="pct"/>
            <w:vMerge/>
          </w:tcPr>
          <w:p w:rsidR="00607154" w:rsidRPr="00714FF0" w:rsidRDefault="0060715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607154" w:rsidRPr="007840B4" w:rsidRDefault="00607154" w:rsidP="0060715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607154" w:rsidRPr="00714FF0" w:rsidRDefault="00607154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5E2B59" w:rsidRPr="00714FF0" w:rsidTr="00A619BE">
        <w:tc>
          <w:tcPr>
            <w:tcW w:w="879" w:type="pct"/>
            <w:vMerge w:val="restart"/>
          </w:tcPr>
          <w:p w:rsidR="005E2B59" w:rsidRPr="001E6B96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6B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05.01.02 </w:t>
            </w:r>
            <w:r w:rsidRPr="001E6B96">
              <w:rPr>
                <w:rFonts w:ascii="TimesNewRoman,Bold Cyr" w:hAnsi="TimesNewRoman,Bold Cyr" w:cs="TimesNewRoman,Bold Cyr"/>
                <w:bCs/>
                <w:sz w:val="24"/>
              </w:rPr>
              <w:t>Уровень доступа сетей NGN</w:t>
            </w:r>
          </w:p>
        </w:tc>
        <w:tc>
          <w:tcPr>
            <w:tcW w:w="2953" w:type="pct"/>
          </w:tcPr>
          <w:p w:rsidR="005E2B59" w:rsidRPr="001E6B96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6B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8" w:type="pct"/>
          </w:tcPr>
          <w:p w:rsidR="00607154" w:rsidRPr="001E6B96" w:rsidRDefault="00607154" w:rsidP="006071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E6B96">
              <w:rPr>
                <w:rFonts w:ascii="Times New Roman" w:hAnsi="Times New Roman" w:cs="Times New Roman"/>
                <w:b/>
                <w:i/>
              </w:rPr>
              <w:t>Уровень</w:t>
            </w:r>
          </w:p>
          <w:p w:rsidR="005E2B59" w:rsidRPr="001E6B96" w:rsidRDefault="00607154" w:rsidP="00607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6B96">
              <w:rPr>
                <w:rFonts w:ascii="Times New Roman" w:hAnsi="Times New Roman" w:cs="Times New Roman"/>
                <w:b/>
                <w:i/>
              </w:rPr>
              <w:t>освоения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5272D" w:rsidRDefault="007527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44</w:t>
            </w:r>
          </w:p>
        </w:tc>
      </w:tr>
      <w:tr w:rsidR="005E2B59" w:rsidRPr="00714FF0" w:rsidTr="00A619BE">
        <w:tc>
          <w:tcPr>
            <w:tcW w:w="879" w:type="pct"/>
            <w:vMerge/>
          </w:tcPr>
          <w:p w:rsidR="005E2B59" w:rsidRPr="001E6B96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5E2B59" w:rsidRPr="001E6B96" w:rsidRDefault="005E2B59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B96">
              <w:rPr>
                <w:rFonts w:ascii="Times New Roman" w:hAnsi="Times New Roman"/>
                <w:b/>
                <w:bCs/>
                <w:sz w:val="24"/>
              </w:rPr>
              <w:t xml:space="preserve">1. Эволюция сетей доступа. </w:t>
            </w:r>
            <w:r w:rsidRPr="001E6B96">
              <w:rPr>
                <w:rFonts w:ascii="Times New Roman" w:hAnsi="Times New Roman"/>
                <w:sz w:val="24"/>
              </w:rPr>
              <w:t xml:space="preserve">Современное состояние, перспективы развития сетей доступа. </w:t>
            </w:r>
            <w:r w:rsidRPr="00966237">
              <w:rPr>
                <w:rFonts w:ascii="Times New Roman" w:hAnsi="Times New Roman"/>
                <w:i/>
                <w:sz w:val="24"/>
              </w:rPr>
              <w:t>Структура сетей доступа.</w:t>
            </w:r>
            <w:r w:rsidR="00966237">
              <w:rPr>
                <w:rFonts w:ascii="Times New Roman" w:hAnsi="Times New Roman"/>
                <w:sz w:val="24"/>
              </w:rPr>
              <w:t>*</w:t>
            </w:r>
            <w:r w:rsidRPr="001E6B96">
              <w:rPr>
                <w:rFonts w:ascii="Times New Roman" w:hAnsi="Times New Roman"/>
                <w:sz w:val="24"/>
              </w:rPr>
              <w:t xml:space="preserve"> Эволюция сетей доступа при переходе к сетям следующего поколения. </w:t>
            </w:r>
            <w:r w:rsidRPr="00C71D2D">
              <w:rPr>
                <w:rFonts w:ascii="Times New Roman" w:hAnsi="Times New Roman"/>
                <w:i/>
                <w:sz w:val="24"/>
              </w:rPr>
              <w:t>Технологии сетей доступа, их классификация, модернизация, требования к ним.</w:t>
            </w:r>
            <w:r w:rsidR="00C71D2D">
              <w:rPr>
                <w:rFonts w:ascii="Times New Roman" w:hAnsi="Times New Roman"/>
                <w:sz w:val="24"/>
              </w:rPr>
              <w:t>*</w:t>
            </w:r>
            <w:r w:rsidRPr="001E6B96">
              <w:rPr>
                <w:rFonts w:ascii="Times New Roman" w:hAnsi="Times New Roman"/>
                <w:sz w:val="24"/>
              </w:rPr>
              <w:t xml:space="preserve"> Требования к оборудованию сетей доступа</w:t>
            </w:r>
          </w:p>
        </w:tc>
        <w:tc>
          <w:tcPr>
            <w:tcW w:w="428" w:type="pct"/>
          </w:tcPr>
          <w:p w:rsidR="005E2B59" w:rsidRPr="001E6B96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E6B96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14FF0" w:rsidRDefault="005E2B5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E2B59" w:rsidRPr="00714FF0" w:rsidTr="00A619BE">
        <w:tc>
          <w:tcPr>
            <w:tcW w:w="879" w:type="pct"/>
            <w:vMerge/>
          </w:tcPr>
          <w:p w:rsidR="005E2B59" w:rsidRPr="001E6B96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5E2B59" w:rsidRPr="00FA29CD" w:rsidRDefault="005E2B59" w:rsidP="00A641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966237">
              <w:rPr>
                <w:rFonts w:ascii="Times New Roman" w:hAnsi="Times New Roman"/>
                <w:b/>
                <w:bCs/>
                <w:sz w:val="24"/>
              </w:rPr>
              <w:t xml:space="preserve">2. Технологии беспроводного доступа. </w:t>
            </w:r>
            <w:r w:rsidRPr="00966237">
              <w:rPr>
                <w:rFonts w:ascii="Times New Roman" w:hAnsi="Times New Roman"/>
                <w:sz w:val="24"/>
              </w:rPr>
              <w:t>Обзор технологий</w:t>
            </w:r>
            <w:r w:rsidRPr="00FA29CD">
              <w:rPr>
                <w:rFonts w:ascii="Times New Roman" w:hAnsi="Times New Roman"/>
                <w:i/>
                <w:sz w:val="24"/>
              </w:rPr>
              <w:t xml:space="preserve">. </w:t>
            </w:r>
            <w:proofErr w:type="spellStart"/>
            <w:r w:rsidRPr="00FA29CD">
              <w:rPr>
                <w:rFonts w:ascii="Times New Roman" w:hAnsi="Times New Roman"/>
                <w:i/>
                <w:sz w:val="24"/>
              </w:rPr>
              <w:t>Мультисервисный</w:t>
            </w:r>
            <w:proofErr w:type="spellEnd"/>
            <w:r w:rsidRPr="00FA29CD">
              <w:rPr>
                <w:rFonts w:ascii="Times New Roman" w:hAnsi="Times New Roman"/>
                <w:i/>
                <w:sz w:val="24"/>
              </w:rPr>
              <w:t xml:space="preserve"> абонентский концентратор, функции, поддерживаемые протоколы и технологии. </w:t>
            </w:r>
            <w:proofErr w:type="gramStart"/>
            <w:r w:rsidRPr="00FA29CD">
              <w:rPr>
                <w:rFonts w:ascii="Times New Roman" w:hAnsi="Times New Roman"/>
                <w:i/>
                <w:sz w:val="24"/>
              </w:rPr>
              <w:t>Абонентский</w:t>
            </w:r>
            <w:proofErr w:type="gramEnd"/>
            <w:r w:rsidRPr="00FA29CD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FA29CD">
              <w:rPr>
                <w:rFonts w:ascii="Times New Roman" w:hAnsi="Times New Roman"/>
                <w:i/>
                <w:sz w:val="24"/>
              </w:rPr>
              <w:t>медиашлюз</w:t>
            </w:r>
            <w:proofErr w:type="spellEnd"/>
            <w:r w:rsidRPr="00FA29CD">
              <w:rPr>
                <w:rFonts w:ascii="Times New Roman" w:hAnsi="Times New Roman"/>
                <w:i/>
                <w:sz w:val="24"/>
              </w:rPr>
              <w:t>, функции, поддерживаемые протоколы и технологии</w:t>
            </w:r>
            <w:r w:rsidRPr="00FA29CD">
              <w:rPr>
                <w:rFonts w:ascii="Times New Roman" w:hAnsi="Times New Roman"/>
                <w:b/>
                <w:i/>
                <w:sz w:val="24"/>
              </w:rPr>
              <w:t>.</w:t>
            </w:r>
            <w:r w:rsidR="00FA29CD">
              <w:rPr>
                <w:rFonts w:ascii="Times New Roman" w:hAnsi="Times New Roman"/>
                <w:b/>
                <w:i/>
                <w:sz w:val="24"/>
                <w:lang w:val="en-US"/>
              </w:rPr>
              <w:t>*</w:t>
            </w:r>
          </w:p>
        </w:tc>
        <w:tc>
          <w:tcPr>
            <w:tcW w:w="428" w:type="pct"/>
          </w:tcPr>
          <w:p w:rsidR="005E2B59" w:rsidRPr="001E6B96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E6B96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14FF0" w:rsidRDefault="005E2B5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E2B59" w:rsidRPr="00714FF0" w:rsidTr="00A619BE">
        <w:tc>
          <w:tcPr>
            <w:tcW w:w="879" w:type="pct"/>
            <w:vMerge/>
          </w:tcPr>
          <w:p w:rsidR="005E2B59" w:rsidRPr="001E6B96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5E2B59" w:rsidRPr="00CB5BF7" w:rsidRDefault="005E2B59" w:rsidP="00CB5BF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9CD">
              <w:rPr>
                <w:rFonts w:ascii="Times New Roman" w:hAnsi="Times New Roman"/>
                <w:b/>
                <w:bCs/>
                <w:i/>
                <w:sz w:val="24"/>
              </w:rPr>
              <w:t xml:space="preserve">3. Агрегация и управление трафиком на стыке сетей доступа и транспортных сетей. </w:t>
            </w:r>
            <w:r w:rsidRPr="00FA29CD">
              <w:rPr>
                <w:rFonts w:ascii="Times New Roman" w:hAnsi="Times New Roman"/>
                <w:i/>
                <w:sz w:val="24"/>
              </w:rPr>
              <w:t>Комплексные решения по внедрению новых широкополосных услуг и</w:t>
            </w:r>
            <w:r w:rsidR="00AE2D8E" w:rsidRPr="00FA29CD">
              <w:rPr>
                <w:rFonts w:ascii="Times New Roman" w:hAnsi="Times New Roman"/>
                <w:i/>
                <w:sz w:val="24"/>
              </w:rPr>
              <w:t xml:space="preserve"> приложений. Уз</w:t>
            </w:r>
            <w:r w:rsidR="00CB5BF7">
              <w:rPr>
                <w:rFonts w:ascii="Times New Roman" w:hAnsi="Times New Roman"/>
                <w:i/>
                <w:sz w:val="24"/>
              </w:rPr>
              <w:t>ел широкополосного доступа BAN,</w:t>
            </w:r>
            <w:r w:rsidR="00966237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AE2D8E" w:rsidRPr="00FA29CD">
              <w:rPr>
                <w:rFonts w:ascii="Times New Roman" w:hAnsi="Times New Roman"/>
                <w:i/>
                <w:sz w:val="24"/>
              </w:rPr>
              <w:t>сервер удаленног</w:t>
            </w:r>
            <w:r w:rsidR="00CB5BF7">
              <w:rPr>
                <w:rFonts w:ascii="Times New Roman" w:hAnsi="Times New Roman"/>
                <w:i/>
                <w:sz w:val="24"/>
              </w:rPr>
              <w:t>о широкополосного доступа BRAS.* С</w:t>
            </w:r>
            <w:r w:rsidR="00AE2D8E" w:rsidRPr="00FA29CD">
              <w:rPr>
                <w:rFonts w:ascii="Times New Roman" w:hAnsi="Times New Roman"/>
                <w:i/>
                <w:sz w:val="24"/>
              </w:rPr>
              <w:t>ервер аутентификации RADIUS.</w:t>
            </w:r>
            <w:r w:rsidR="00CB5BF7">
              <w:rPr>
                <w:rFonts w:ascii="Times New Roman" w:hAnsi="Times New Roman"/>
                <w:i/>
                <w:sz w:val="24"/>
              </w:rPr>
              <w:t>*</w:t>
            </w:r>
            <w:r w:rsidR="005E79F1" w:rsidRPr="00FA29CD">
              <w:rPr>
                <w:rFonts w:ascii="Times New Roman" w:hAnsi="Times New Roman"/>
                <w:i/>
                <w:sz w:val="24"/>
              </w:rPr>
              <w:t xml:space="preserve"> Протокол </w:t>
            </w:r>
            <w:r w:rsidR="005E79F1" w:rsidRPr="00FA29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DIAMETER</w:t>
            </w:r>
            <w:r w:rsidR="005E79F1" w:rsidRPr="00FA29C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FA29CD" w:rsidRPr="00CB5BF7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428" w:type="pct"/>
          </w:tcPr>
          <w:p w:rsidR="005E2B59" w:rsidRPr="001E6B96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E6B96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14FF0" w:rsidRDefault="005E2B5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1E6B96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1E6B96" w:rsidRDefault="00AF01FD" w:rsidP="00C6232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F01FD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DC4317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34</w:t>
            </w:r>
          </w:p>
        </w:tc>
      </w:tr>
      <w:tr w:rsidR="003A07A1" w:rsidRPr="00714FF0" w:rsidTr="00C6232D">
        <w:tc>
          <w:tcPr>
            <w:tcW w:w="879" w:type="pct"/>
            <w:vMerge/>
          </w:tcPr>
          <w:p w:rsidR="003A07A1" w:rsidRPr="001E6B96" w:rsidRDefault="003A07A1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3A07A1" w:rsidRPr="001E6B96" w:rsidRDefault="003A07A1" w:rsidP="00C623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6B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A07A1" w:rsidRDefault="003A07A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1E6B96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1E6B96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6B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5E79F1" w:rsidRDefault="005E79F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1E6B96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C6232D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1. Организация широкополосного доступа с использованием технологии </w:t>
            </w:r>
            <w:r w:rsidRPr="007C57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PLC</w:t>
            </w:r>
            <w:r w:rsidR="007C579A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0A3DD3" w:rsidTr="00C6232D">
        <w:tc>
          <w:tcPr>
            <w:tcW w:w="879" w:type="pct"/>
            <w:vMerge/>
          </w:tcPr>
          <w:p w:rsidR="00C6232D" w:rsidRPr="001E6B96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C6232D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2. Изучение и ознакомление с принципом работы сервера </w:t>
            </w:r>
            <w:r w:rsidRPr="007C57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BRAS</w:t>
            </w:r>
            <w:r w:rsidR="007C579A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1E6B96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C6232D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3. Изучение </w:t>
            </w:r>
            <w:r w:rsidRPr="007C579A">
              <w:rPr>
                <w:rFonts w:ascii="Times New Roman" w:hAnsi="Times New Roman"/>
                <w:i/>
                <w:sz w:val="24"/>
                <w:szCs w:val="24"/>
                <w:shd w:val="clear" w:color="auto" w:fill="FCFCFC"/>
              </w:rPr>
              <w:t>протокола  аутентификации, авторизации и учета RADIUS</w:t>
            </w:r>
            <w:r w:rsidR="007C579A">
              <w:rPr>
                <w:rFonts w:ascii="Times New Roman" w:hAnsi="Times New Roman"/>
                <w:i/>
                <w:sz w:val="24"/>
                <w:szCs w:val="24"/>
                <w:shd w:val="clear" w:color="auto" w:fill="FCFCFC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27D2" w:rsidRPr="00714FF0" w:rsidTr="00C6232D">
        <w:tc>
          <w:tcPr>
            <w:tcW w:w="879" w:type="pct"/>
            <w:vMerge/>
          </w:tcPr>
          <w:p w:rsidR="007227D2" w:rsidRPr="001E6B96" w:rsidRDefault="007227D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7227D2" w:rsidRPr="007C579A" w:rsidRDefault="007227D2" w:rsidP="007C579A">
            <w:pPr>
              <w:tabs>
                <w:tab w:val="left" w:pos="685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4. Конфигурирование оборудования </w:t>
            </w:r>
            <w:proofErr w:type="spellStart"/>
            <w:r w:rsidRPr="007C57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xWDM</w:t>
            </w:r>
            <w:proofErr w:type="spellEnd"/>
            <w:r w:rsidR="007C579A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227D2" w:rsidRPr="00714FF0" w:rsidRDefault="007227D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E79F1" w:rsidRPr="00714FF0" w:rsidTr="00C6232D">
        <w:tc>
          <w:tcPr>
            <w:tcW w:w="879" w:type="pct"/>
            <w:vMerge/>
          </w:tcPr>
          <w:p w:rsidR="005E79F1" w:rsidRPr="00714FF0" w:rsidRDefault="005E79F1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5E79F1" w:rsidRPr="007C579A" w:rsidRDefault="005E79F1" w:rsidP="00C623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5. </w:t>
            </w:r>
            <w:r w:rsidRPr="007C579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Изучение приложения кредитного контроля </w:t>
            </w:r>
            <w:r w:rsidRPr="007C579A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DIAMETER</w:t>
            </w:r>
            <w:r w:rsidR="007C579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79F1" w:rsidRPr="00714FF0" w:rsidRDefault="005E79F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5E2B59" w:rsidRPr="00714FF0" w:rsidTr="00A619BE">
        <w:tc>
          <w:tcPr>
            <w:tcW w:w="879" w:type="pct"/>
            <w:vMerge w:val="restart"/>
          </w:tcPr>
          <w:p w:rsidR="005E2B59" w:rsidRPr="005E2B59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05.01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5E2B5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Pr="00F86FFD">
              <w:rPr>
                <w:rFonts w:ascii="TimesNewRoman,Bold Cyr" w:hAnsi="TimesNewRoman,Bold Cyr" w:cs="TimesNewRoman,Bold Cyr"/>
                <w:bCs/>
                <w:color w:val="000000"/>
                <w:sz w:val="24"/>
              </w:rPr>
              <w:t xml:space="preserve"> Транспортный уровень в сетях NGN</w:t>
            </w:r>
          </w:p>
        </w:tc>
        <w:tc>
          <w:tcPr>
            <w:tcW w:w="2953" w:type="pct"/>
          </w:tcPr>
          <w:p w:rsidR="005E2B59" w:rsidRPr="00D32C9E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8" w:type="pct"/>
          </w:tcPr>
          <w:p w:rsidR="00607154" w:rsidRPr="00607154" w:rsidRDefault="00607154" w:rsidP="006071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Уровень</w:t>
            </w:r>
          </w:p>
          <w:p w:rsidR="005E2B59" w:rsidRPr="005274CD" w:rsidRDefault="00607154" w:rsidP="00607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освоения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5E79F1" w:rsidRDefault="007527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E79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46</w:t>
            </w:r>
          </w:p>
        </w:tc>
      </w:tr>
      <w:tr w:rsidR="005E2B59" w:rsidRPr="00714FF0" w:rsidTr="00A619BE">
        <w:tc>
          <w:tcPr>
            <w:tcW w:w="879" w:type="pct"/>
            <w:vMerge/>
          </w:tcPr>
          <w:p w:rsidR="005E2B59" w:rsidRPr="00714FF0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5E2B59" w:rsidRPr="00F86FFD" w:rsidRDefault="005E2B59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1. Особенности транспортных сетей.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Транспортные сети при переходе к </w:t>
            </w:r>
            <w:proofErr w:type="spellStart"/>
            <w:r w:rsidRPr="00F86FFD">
              <w:rPr>
                <w:rFonts w:ascii="Times New Roman" w:hAnsi="Times New Roman"/>
                <w:color w:val="000000"/>
                <w:sz w:val="24"/>
              </w:rPr>
              <w:t>мультисервисным</w:t>
            </w:r>
            <w:proofErr w:type="spellEnd"/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 сетям. Основные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требования к ним. </w:t>
            </w:r>
            <w:r w:rsidRPr="00C71D2D">
              <w:rPr>
                <w:rFonts w:ascii="Times New Roman" w:hAnsi="Times New Roman"/>
                <w:i/>
                <w:color w:val="000000"/>
                <w:sz w:val="24"/>
              </w:rPr>
              <w:t>Транспортный уровень в сетях NGN</w:t>
            </w:r>
            <w:r w:rsidR="00C71D2D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</w:p>
        </w:tc>
        <w:tc>
          <w:tcPr>
            <w:tcW w:w="428" w:type="pct"/>
          </w:tcPr>
          <w:p w:rsidR="005E2B59" w:rsidRPr="00C6232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232D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14FF0" w:rsidRDefault="005E2B5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E2B59" w:rsidRPr="00714FF0" w:rsidTr="00A619BE">
        <w:tc>
          <w:tcPr>
            <w:tcW w:w="879" w:type="pct"/>
            <w:vMerge/>
          </w:tcPr>
          <w:p w:rsidR="005E2B59" w:rsidRPr="00714FF0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5E2B59" w:rsidRPr="00CB5BF7" w:rsidRDefault="005E2B59" w:rsidP="00A641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9CD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2. 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Технологии транспортных сетей. </w:t>
            </w:r>
            <w:r w:rsidRPr="00CB5BF7">
              <w:rPr>
                <w:rFonts w:ascii="Times New Roman" w:hAnsi="Times New Roman"/>
                <w:color w:val="000000"/>
                <w:sz w:val="24"/>
              </w:rPr>
              <w:t xml:space="preserve">Обзор транспортных технологий. Требования к ним. 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Структура транспортной сети для сети следующего </w:t>
            </w:r>
            <w:r w:rsidR="00CB5BF7">
              <w:rPr>
                <w:rFonts w:ascii="Times New Roman" w:hAnsi="Times New Roman"/>
                <w:i/>
                <w:color w:val="000000"/>
                <w:sz w:val="24"/>
              </w:rPr>
              <w:t xml:space="preserve">поколения.* </w:t>
            </w:r>
            <w:r w:rsidRPr="00CB5BF7">
              <w:rPr>
                <w:rFonts w:ascii="Times New Roman" w:hAnsi="Times New Roman"/>
                <w:color w:val="000000"/>
                <w:sz w:val="24"/>
              </w:rPr>
              <w:t>Требования к транспортному уровню в сети следующего поколения.</w:t>
            </w:r>
          </w:p>
        </w:tc>
        <w:tc>
          <w:tcPr>
            <w:tcW w:w="428" w:type="pct"/>
          </w:tcPr>
          <w:p w:rsidR="005E2B59" w:rsidRPr="00C6232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232D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14FF0" w:rsidRDefault="005E2B5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E2B59" w:rsidRPr="00714FF0" w:rsidTr="00A619BE">
        <w:tc>
          <w:tcPr>
            <w:tcW w:w="879" w:type="pct"/>
            <w:vMerge/>
          </w:tcPr>
          <w:p w:rsidR="005E2B59" w:rsidRPr="00714FF0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5E2B59" w:rsidRPr="00F86FFD" w:rsidRDefault="005E2B59" w:rsidP="006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3. Эволюция топологий </w:t>
            </w:r>
            <w:proofErr w:type="gramStart"/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>транспортный</w:t>
            </w:r>
            <w:proofErr w:type="gramEnd"/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сетей.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Этапы модернизации транспортных сетей при переходе к </w:t>
            </w:r>
            <w:proofErr w:type="spellStart"/>
            <w:r w:rsidRPr="00F86FFD">
              <w:rPr>
                <w:rFonts w:ascii="Times New Roman" w:hAnsi="Times New Roman"/>
                <w:color w:val="000000"/>
                <w:sz w:val="24"/>
              </w:rPr>
              <w:t>мультисервисным</w:t>
            </w:r>
            <w:proofErr w:type="spellEnd"/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 сетям</w:t>
            </w: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. </w:t>
            </w:r>
          </w:p>
        </w:tc>
        <w:tc>
          <w:tcPr>
            <w:tcW w:w="428" w:type="pct"/>
          </w:tcPr>
          <w:p w:rsidR="005E2B59" w:rsidRPr="00C6232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232D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14FF0" w:rsidRDefault="005E2B5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E2B59" w:rsidRPr="00714FF0" w:rsidTr="00A619BE">
        <w:tc>
          <w:tcPr>
            <w:tcW w:w="879" w:type="pct"/>
            <w:vMerge/>
          </w:tcPr>
          <w:p w:rsidR="005E2B59" w:rsidRPr="00714FF0" w:rsidRDefault="005E2B59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5E2B59" w:rsidRPr="00F86FFD" w:rsidRDefault="005E2B59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4. Передача информации в транспортных сетях.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Формат данных, протоколы маршрутизации и </w:t>
            </w:r>
            <w:proofErr w:type="spellStart"/>
            <w:r w:rsidRPr="00F86FFD">
              <w:rPr>
                <w:rFonts w:ascii="Times New Roman" w:hAnsi="Times New Roman"/>
                <w:color w:val="000000"/>
                <w:sz w:val="24"/>
              </w:rPr>
              <w:t>туннелирования</w:t>
            </w:r>
            <w:proofErr w:type="spellEnd"/>
          </w:p>
        </w:tc>
        <w:tc>
          <w:tcPr>
            <w:tcW w:w="428" w:type="pct"/>
          </w:tcPr>
          <w:p w:rsidR="005E2B59" w:rsidRPr="00C6232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6232D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E2B59" w:rsidRPr="00714FF0" w:rsidRDefault="005E2B59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AF01F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1FD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DC4317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3A07A1" w:rsidRPr="00714FF0" w:rsidTr="00C6232D">
        <w:tc>
          <w:tcPr>
            <w:tcW w:w="879" w:type="pct"/>
            <w:vMerge/>
          </w:tcPr>
          <w:p w:rsidR="003A07A1" w:rsidRPr="00714FF0" w:rsidRDefault="003A07A1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3A07A1" w:rsidRDefault="003A07A1" w:rsidP="003A07A1">
            <w:pPr>
              <w:tabs>
                <w:tab w:val="left" w:pos="361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A07A1" w:rsidRDefault="003A07A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C6232D" w:rsidRPr="00714FF0" w:rsidTr="00C6232D">
        <w:tc>
          <w:tcPr>
            <w:tcW w:w="879" w:type="pct"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3F4312" w:rsidRPr="00714FF0" w:rsidTr="00A619BE">
        <w:tc>
          <w:tcPr>
            <w:tcW w:w="879" w:type="pct"/>
            <w:vMerge w:val="restart"/>
          </w:tcPr>
          <w:p w:rsidR="003F4312" w:rsidRPr="003F4312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05.01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3F431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4 </w:t>
            </w:r>
            <w:r w:rsidRPr="00F86FFD">
              <w:rPr>
                <w:rFonts w:ascii="Times New Roman" w:hAnsi="Times New Roman"/>
                <w:bCs/>
                <w:sz w:val="24"/>
                <w:szCs w:val="24"/>
              </w:rPr>
              <w:t xml:space="preserve"> Системы управления вызовами</w:t>
            </w:r>
          </w:p>
        </w:tc>
        <w:tc>
          <w:tcPr>
            <w:tcW w:w="2953" w:type="pct"/>
          </w:tcPr>
          <w:p w:rsidR="003F4312" w:rsidRPr="004D26B2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8" w:type="pct"/>
          </w:tcPr>
          <w:p w:rsidR="00607154" w:rsidRPr="00607154" w:rsidRDefault="00607154" w:rsidP="006071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Уровень</w:t>
            </w:r>
          </w:p>
          <w:p w:rsidR="003F4312" w:rsidRPr="005274CD" w:rsidRDefault="00607154" w:rsidP="00607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освоения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5272D" w:rsidRDefault="007527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50</w:t>
            </w: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CB5BF7" w:rsidRDefault="003F4312" w:rsidP="00A641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B5BF7">
              <w:rPr>
                <w:rFonts w:ascii="Times New Roman" w:hAnsi="Times New Roman"/>
                <w:b/>
                <w:bCs/>
                <w:color w:val="000000"/>
                <w:sz w:val="24"/>
              </w:rPr>
              <w:t>1. Принципы построения систем управления вызовами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. </w:t>
            </w:r>
            <w:r w:rsidRPr="00CB5BF7">
              <w:rPr>
                <w:rFonts w:ascii="Times New Roman" w:hAnsi="Times New Roman"/>
                <w:color w:val="000000"/>
                <w:sz w:val="24"/>
              </w:rPr>
              <w:t xml:space="preserve">Построение существующих систем управления вызовами. 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Архитектура управления вызовами в сети следующего поколения.</w:t>
            </w:r>
            <w:r w:rsidR="00CB5BF7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CB5BF7">
              <w:rPr>
                <w:rFonts w:ascii="Times New Roman" w:hAnsi="Times New Roman"/>
                <w:color w:val="000000"/>
                <w:sz w:val="24"/>
              </w:rPr>
              <w:t>Требования к системам управления вызовами в сетях NGN</w:t>
            </w:r>
            <w:r w:rsidR="00C6232D" w:rsidRPr="00CB5BF7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C71D2D" w:rsidRDefault="003F4312" w:rsidP="00A641E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CB5BF7"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 w:rsidRPr="00CB5B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5BF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Система управления </w:t>
            </w:r>
            <w:proofErr w:type="spellStart"/>
            <w:r w:rsidRPr="00CB5BF7">
              <w:rPr>
                <w:rFonts w:ascii="Times New Roman" w:hAnsi="Times New Roman"/>
                <w:b/>
                <w:bCs/>
                <w:color w:val="000000"/>
                <w:sz w:val="24"/>
              </w:rPr>
              <w:t>мультисервисной</w:t>
            </w:r>
            <w:proofErr w:type="spellEnd"/>
            <w:r w:rsidRPr="00CB5BF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сети на базе гибкого коммутатора.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Архитектура гибкого коммутатора, её функциональные плоскости.</w:t>
            </w:r>
            <w:r w:rsidR="00C71D2D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C71D2D">
              <w:rPr>
                <w:rFonts w:ascii="Times New Roman" w:hAnsi="Times New Roman"/>
                <w:color w:val="000000"/>
                <w:sz w:val="24"/>
              </w:rPr>
              <w:t>Функциональные объекты гибкого коммутатора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. Ст</w:t>
            </w:r>
            <w:r w:rsidR="00C71D2D">
              <w:rPr>
                <w:rFonts w:ascii="Times New Roman" w:hAnsi="Times New Roman"/>
                <w:i/>
                <w:color w:val="000000"/>
                <w:sz w:val="24"/>
              </w:rPr>
              <w:t xml:space="preserve">руктура контролера медиашлюзов.* </w:t>
            </w:r>
            <w:r w:rsidRPr="00C71D2D">
              <w:rPr>
                <w:rFonts w:ascii="Times New Roman" w:hAnsi="Times New Roman"/>
                <w:color w:val="000000"/>
                <w:sz w:val="24"/>
              </w:rPr>
              <w:t>Логика и услуги гибкого коммутатора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Default="003F4312" w:rsidP="00A641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3. Система управления в сети NGN в технологиях IMS, AMS. </w:t>
            </w:r>
            <w:r w:rsidRPr="0066416E">
              <w:rPr>
                <w:rFonts w:ascii="Times New Roman" w:hAnsi="Times New Roman"/>
                <w:i/>
                <w:color w:val="000000"/>
                <w:sz w:val="24"/>
              </w:rPr>
              <w:t>Упрощенная архитектура IMS, AMS.</w:t>
            </w:r>
            <w:r w:rsidR="0066416E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66416E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C71D2D">
              <w:rPr>
                <w:rFonts w:ascii="Times New Roman" w:hAnsi="Times New Roman"/>
                <w:i/>
                <w:color w:val="000000"/>
                <w:sz w:val="24"/>
              </w:rPr>
              <w:t>Состав плоскости управления, функции, стандартные интерфейсы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71D2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 Функция управления сеансами связи, связь с другими элементами платформы, функция управления шлюзами.</w:t>
            </w:r>
            <w:r w:rsidRPr="00F86FFD">
              <w:rPr>
                <w:rFonts w:ascii="Times New Roman" w:hAnsi="Times New Roman"/>
                <w:sz w:val="24"/>
              </w:rPr>
              <w:t xml:space="preserve"> 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F86FFD" w:rsidRDefault="003F4312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color w:val="000000"/>
                <w:sz w:val="24"/>
              </w:rPr>
              <w:t xml:space="preserve">4. </w:t>
            </w: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Протоколы управления сетями.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Эволюция протоколов управления сетями. Их функциональное назначение, особенности.</w:t>
            </w:r>
            <w:r w:rsidRPr="00F86FF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F86FFD" w:rsidRDefault="003F4312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5. Системы управления вызовами.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Модернизация системы управления вызовами при переходе к NGN</w:t>
            </w: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AF01F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1FD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DC4317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</w:tr>
      <w:tr w:rsidR="003A07A1" w:rsidRPr="00714FF0" w:rsidTr="00C6232D">
        <w:tc>
          <w:tcPr>
            <w:tcW w:w="879" w:type="pct"/>
            <w:vMerge/>
          </w:tcPr>
          <w:p w:rsidR="003A07A1" w:rsidRPr="00714FF0" w:rsidRDefault="003A07A1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3A07A1" w:rsidRDefault="003A07A1" w:rsidP="00C623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A07A1" w:rsidRDefault="003A07A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5E79F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5E79F1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>. Расчет шлюза доступа распределенного абонентского концентратора</w:t>
            </w:r>
            <w:r w:rsidR="007C579A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5E79F1" w:rsidP="00C623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. Расчет оборудования гибкого коммутатора распределенного абонентского </w:t>
            </w:r>
          </w:p>
          <w:p w:rsidR="00C6232D" w:rsidRPr="007C579A" w:rsidRDefault="007C579A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>онцентратора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5E79F1" w:rsidP="00C623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. Расчет оборудования шлюза распределенного транзитного </w:t>
            </w:r>
          </w:p>
          <w:p w:rsidR="00C6232D" w:rsidRPr="007C579A" w:rsidRDefault="007C579A" w:rsidP="007C579A">
            <w:pPr>
              <w:tabs>
                <w:tab w:val="left" w:pos="6975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>оммутатора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5E79F1" w:rsidP="00C623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. Расчет оборудования гибкого коммутатора при построении </w:t>
            </w:r>
          </w:p>
          <w:p w:rsidR="00C6232D" w:rsidRPr="007C579A" w:rsidRDefault="00C6232D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транзитного уровня коммутации</w:t>
            </w:r>
            <w:r w:rsidR="007C579A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3F4312" w:rsidRPr="00714FF0" w:rsidTr="00A619BE">
        <w:tc>
          <w:tcPr>
            <w:tcW w:w="879" w:type="pct"/>
            <w:vMerge w:val="restart"/>
          </w:tcPr>
          <w:p w:rsidR="003F4312" w:rsidRPr="003F4312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05.01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3F431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Pr="00F86FFD">
              <w:rPr>
                <w:rFonts w:ascii="TimesNewRoman,Bold Cyr" w:hAnsi="TimesNewRoman,Bold Cyr" w:cs="TimesNewRoman,Bold Cyr"/>
                <w:bCs/>
                <w:color w:val="000000"/>
                <w:sz w:val="24"/>
              </w:rPr>
              <w:t xml:space="preserve"> Управление услугами и приложениями</w:t>
            </w:r>
          </w:p>
        </w:tc>
        <w:tc>
          <w:tcPr>
            <w:tcW w:w="2953" w:type="pct"/>
          </w:tcPr>
          <w:p w:rsidR="003F4312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8" w:type="pct"/>
          </w:tcPr>
          <w:p w:rsidR="00607154" w:rsidRPr="00607154" w:rsidRDefault="00607154" w:rsidP="006071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Уровень</w:t>
            </w:r>
          </w:p>
          <w:p w:rsidR="003F4312" w:rsidRPr="005274CD" w:rsidRDefault="00607154" w:rsidP="006071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154">
              <w:rPr>
                <w:rFonts w:ascii="Times New Roman" w:hAnsi="Times New Roman" w:cs="Times New Roman"/>
                <w:b/>
                <w:i/>
              </w:rPr>
              <w:t>освоения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5272D" w:rsidRDefault="007527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54</w:t>
            </w: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C71D2D" w:rsidRDefault="003F4312" w:rsidP="00A641E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1. Классификация услуг связи.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Услуги следующего поколения</w:t>
            </w:r>
            <w:r w:rsidRPr="00966237">
              <w:rPr>
                <w:rFonts w:ascii="Times New Roman" w:hAnsi="Times New Roman"/>
                <w:i/>
                <w:color w:val="000000"/>
                <w:sz w:val="24"/>
              </w:rPr>
              <w:t>. Методы предоставления услуг NGS с добавленной стоимостью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966237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i/>
                <w:color w:val="000000"/>
                <w:sz w:val="24"/>
              </w:rPr>
              <w:t>Архитектура платформы услуг NGS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966237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 Эволюция платформ для предоставления услуг связи. </w:t>
            </w:r>
            <w:r w:rsidRPr="00C71D2D">
              <w:rPr>
                <w:rFonts w:ascii="Times New Roman" w:hAnsi="Times New Roman"/>
                <w:i/>
                <w:color w:val="000000"/>
                <w:sz w:val="24"/>
              </w:rPr>
              <w:t>Архитектура платформы услуг в NGN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71D2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 xml:space="preserve"> Управление качеством. </w:t>
            </w:r>
            <w:r w:rsidRPr="00C71D2D">
              <w:rPr>
                <w:rFonts w:ascii="Times New Roman" w:hAnsi="Times New Roman"/>
                <w:i/>
                <w:color w:val="000000"/>
                <w:sz w:val="24"/>
              </w:rPr>
              <w:t>Архитектура интеллектуальной сети и системы компьютерной телефонии</w:t>
            </w:r>
            <w:r w:rsidR="00C71D2D">
              <w:rPr>
                <w:rFonts w:ascii="Times New Roman" w:hAnsi="Times New Roman"/>
                <w:i/>
                <w:color w:val="000000"/>
                <w:sz w:val="24"/>
              </w:rPr>
              <w:t>.*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Default="003F4312" w:rsidP="00A641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86FFD">
              <w:rPr>
                <w:rFonts w:ascii="Times New Roman" w:hAnsi="Times New Roman"/>
                <w:b/>
                <w:sz w:val="24"/>
              </w:rPr>
              <w:t xml:space="preserve">2. </w:t>
            </w:r>
            <w:r w:rsidRPr="00F86FFD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Концепция «Открытого доступа». </w:t>
            </w:r>
            <w:r w:rsidRPr="00F86FFD">
              <w:rPr>
                <w:rFonts w:ascii="Times New Roman" w:hAnsi="Times New Roman"/>
                <w:color w:val="000000"/>
                <w:sz w:val="24"/>
              </w:rPr>
              <w:t>Открытые интерфейсы в архитектуре NGN. Их роль и место. Место открытых интерфейсов в архитектуре следующего поколения.</w:t>
            </w:r>
            <w:r w:rsidRPr="00F86FFD">
              <w:rPr>
                <w:rFonts w:ascii="Times New Roman" w:hAnsi="Times New Roman"/>
                <w:sz w:val="24"/>
              </w:rPr>
              <w:t xml:space="preserve"> 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966237" w:rsidRDefault="003F4312" w:rsidP="00A641E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966237">
              <w:rPr>
                <w:rFonts w:ascii="Times New Roman" w:hAnsi="Times New Roman"/>
                <w:b/>
                <w:bCs/>
                <w:color w:val="000000"/>
                <w:sz w:val="24"/>
              </w:rPr>
              <w:t>3. Управление вызовами/сеансами связи в NGN.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color w:val="000000"/>
                <w:sz w:val="24"/>
              </w:rPr>
              <w:t>Обеспечение связи между мультимедийными средствами, управление и согласование мультимедийной сессии.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Реализация функций управления услугами CSCF, функции управления </w:t>
            </w:r>
            <w:proofErr w:type="spellStart"/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медиашлюзами</w:t>
            </w:r>
            <w:proofErr w:type="spellEnd"/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, функции управления услугами.</w:t>
            </w:r>
            <w:r w:rsidR="00966237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color w:val="000000"/>
                <w:sz w:val="24"/>
              </w:rPr>
              <w:t xml:space="preserve">Единая стандартизация </w:t>
            </w:r>
            <w:proofErr w:type="gramStart"/>
            <w:r w:rsidRPr="00966237">
              <w:rPr>
                <w:rFonts w:ascii="Times New Roman" w:hAnsi="Times New Roman"/>
                <w:color w:val="000000"/>
                <w:sz w:val="24"/>
              </w:rPr>
              <w:t>интерфейсов взаимодействия узлов сети следующего поколения</w:t>
            </w:r>
            <w:proofErr w:type="gramEnd"/>
            <w:r w:rsidRPr="00966237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FA29CD" w:rsidRDefault="003F4312" w:rsidP="00A641E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lang w:val="en-US"/>
              </w:rPr>
            </w:pPr>
            <w:r w:rsidRPr="00966237">
              <w:rPr>
                <w:rFonts w:ascii="Times New Roman" w:hAnsi="Times New Roman"/>
                <w:b/>
                <w:bCs/>
                <w:color w:val="000000"/>
                <w:sz w:val="24"/>
              </w:rPr>
              <w:t>4. Система поддержки и эксплуатации.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Система поддержки эксплуатации сетей связи OSS, архитектура системы управления сетью.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="00FA29CD">
              <w:rPr>
                <w:rFonts w:ascii="Times New Roman" w:hAnsi="Times New Roman"/>
                <w:b/>
                <w:bCs/>
                <w:i/>
                <w:color w:val="000000"/>
                <w:sz w:val="24"/>
                <w:lang w:val="en-US"/>
              </w:rPr>
              <w:t>*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966237" w:rsidRDefault="003F4312" w:rsidP="00A641E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66237">
              <w:rPr>
                <w:rFonts w:ascii="Times New Roman" w:hAnsi="Times New Roman"/>
                <w:b/>
                <w:bCs/>
                <w:color w:val="000000"/>
                <w:sz w:val="24"/>
              </w:rPr>
              <w:t>5. Тарификация («</w:t>
            </w:r>
            <w:proofErr w:type="spellStart"/>
            <w:r w:rsidRPr="00966237">
              <w:rPr>
                <w:rFonts w:ascii="Times New Roman" w:hAnsi="Times New Roman"/>
                <w:b/>
                <w:bCs/>
                <w:color w:val="000000"/>
                <w:sz w:val="24"/>
              </w:rPr>
              <w:t>биллинг</w:t>
            </w:r>
            <w:proofErr w:type="spellEnd"/>
            <w:r w:rsidRPr="00966237">
              <w:rPr>
                <w:rFonts w:ascii="Times New Roman" w:hAnsi="Times New Roman"/>
                <w:b/>
                <w:bCs/>
                <w:color w:val="000000"/>
                <w:sz w:val="24"/>
              </w:rPr>
              <w:t>») в сетях NGN.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Автоматизированная система расчета, требования к ней.</w:t>
            </w:r>
            <w:r w:rsidR="00966237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color w:val="000000"/>
                <w:sz w:val="24"/>
              </w:rPr>
              <w:t xml:space="preserve">Многосторонний </w:t>
            </w:r>
            <w:proofErr w:type="spellStart"/>
            <w:r w:rsidRPr="00966237">
              <w:rPr>
                <w:rFonts w:ascii="Times New Roman" w:hAnsi="Times New Roman"/>
                <w:color w:val="000000"/>
                <w:sz w:val="24"/>
              </w:rPr>
              <w:t>биллинг</w:t>
            </w:r>
            <w:proofErr w:type="spellEnd"/>
            <w:r w:rsidRPr="00966237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Система </w:t>
            </w:r>
            <w:proofErr w:type="spellStart"/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предбиллинга</w:t>
            </w:r>
            <w:proofErr w:type="spellEnd"/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, ее архитектура.</w:t>
            </w:r>
            <w:r w:rsidR="00966237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color w:val="000000"/>
                <w:sz w:val="24"/>
              </w:rPr>
              <w:t xml:space="preserve">Требования к </w:t>
            </w:r>
            <w:proofErr w:type="spellStart"/>
            <w:r w:rsidRPr="00966237">
              <w:rPr>
                <w:rFonts w:ascii="Times New Roman" w:hAnsi="Times New Roman"/>
                <w:color w:val="000000"/>
                <w:sz w:val="24"/>
              </w:rPr>
              <w:t>биллинговым</w:t>
            </w:r>
            <w:proofErr w:type="spellEnd"/>
            <w:r w:rsidRPr="00966237">
              <w:rPr>
                <w:rFonts w:ascii="Times New Roman" w:hAnsi="Times New Roman"/>
                <w:color w:val="000000"/>
                <w:sz w:val="24"/>
              </w:rPr>
              <w:t xml:space="preserve"> системам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. </w:t>
            </w:r>
            <w:r w:rsidRPr="007A2BEC">
              <w:rPr>
                <w:rFonts w:ascii="Times New Roman" w:hAnsi="Times New Roman"/>
                <w:color w:val="000000"/>
                <w:sz w:val="24"/>
              </w:rPr>
              <w:t>Тарификация услуг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>. Построение сетей биллинга.</w:t>
            </w:r>
            <w:r w:rsidR="00FA29CD" w:rsidRPr="00966237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3F4312" w:rsidRPr="00FA29CD" w:rsidRDefault="003F4312" w:rsidP="00A641E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lang w:val="en-US"/>
              </w:rPr>
            </w:pPr>
            <w:r w:rsidRPr="00966237">
              <w:rPr>
                <w:rFonts w:ascii="Times New Roman" w:hAnsi="Times New Roman"/>
                <w:b/>
                <w:bCs/>
                <w:color w:val="000000"/>
                <w:sz w:val="24"/>
              </w:rPr>
              <w:t>6. Платформы приложений поставщиков услуг.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color w:val="000000"/>
                <w:sz w:val="24"/>
              </w:rPr>
              <w:t>Типовое размещение платформы.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Платформа формирования услуг, как сетевое устройство распределения трафика.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="00FA29CD">
              <w:rPr>
                <w:rFonts w:ascii="Times New Roman" w:hAnsi="Times New Roman"/>
                <w:b/>
                <w:bCs/>
                <w:i/>
                <w:color w:val="000000"/>
                <w:sz w:val="24"/>
                <w:lang w:val="en-US"/>
              </w:rPr>
              <w:t>*</w:t>
            </w:r>
          </w:p>
          <w:p w:rsidR="00C6232D" w:rsidRPr="00F86FFD" w:rsidRDefault="00C6232D" w:rsidP="00A64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4312" w:rsidRPr="00714FF0" w:rsidTr="00A619BE">
        <w:tc>
          <w:tcPr>
            <w:tcW w:w="879" w:type="pct"/>
            <w:vMerge/>
          </w:tcPr>
          <w:p w:rsidR="003F4312" w:rsidRPr="00714FF0" w:rsidRDefault="003F4312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C6232D" w:rsidRPr="00CB5BF7" w:rsidRDefault="003F4312" w:rsidP="00E6115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66237">
              <w:rPr>
                <w:rFonts w:ascii="Times New Roman" w:hAnsi="Times New Roman"/>
                <w:b/>
                <w:bCs/>
                <w:color w:val="000000"/>
                <w:sz w:val="24"/>
              </w:rPr>
              <w:t>7. Механизмы поддержки персональной мобильности.</w:t>
            </w:r>
            <w:r w:rsidRPr="00FA29CD">
              <w:rPr>
                <w:rFonts w:ascii="Times New Roman" w:hAnsi="Times New Roman"/>
                <w:b/>
                <w:bCs/>
                <w:i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color w:val="000000"/>
                <w:sz w:val="24"/>
              </w:rPr>
              <w:t>Типы мобильности в сети следующего поколения.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Идентификация терминала и пользователя. Сценарии реализации мобильности.</w:t>
            </w:r>
            <w:r w:rsidR="00966237">
              <w:rPr>
                <w:rFonts w:ascii="Times New Roman" w:hAnsi="Times New Roman"/>
                <w:i/>
                <w:color w:val="000000"/>
                <w:sz w:val="24"/>
              </w:rPr>
              <w:t>*</w:t>
            </w:r>
            <w:r w:rsidRPr="00FA29CD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966237">
              <w:rPr>
                <w:rFonts w:ascii="Times New Roman" w:hAnsi="Times New Roman"/>
                <w:color w:val="000000"/>
                <w:sz w:val="24"/>
              </w:rPr>
              <w:t>Области мобильности пользователя.</w:t>
            </w:r>
          </w:p>
        </w:tc>
        <w:tc>
          <w:tcPr>
            <w:tcW w:w="428" w:type="pct"/>
          </w:tcPr>
          <w:p w:rsidR="003F4312" w:rsidRPr="005274C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F4312" w:rsidRPr="00714FF0" w:rsidRDefault="003F4312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AF01F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01FD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DC4317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</w:tr>
      <w:tr w:rsidR="003A07A1" w:rsidRPr="00714FF0" w:rsidTr="00C6232D">
        <w:tc>
          <w:tcPr>
            <w:tcW w:w="879" w:type="pct"/>
            <w:vMerge/>
          </w:tcPr>
          <w:p w:rsidR="003A07A1" w:rsidRPr="00714FF0" w:rsidRDefault="003A07A1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3A07A1" w:rsidRDefault="003A07A1" w:rsidP="00C623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3A07A1" w:rsidRDefault="003A07A1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5272D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8</w:t>
            </w: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C6232D" w:rsidP="00C623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12. Расчет транспортного ресурса, необходимого для обеспечения </w:t>
            </w:r>
          </w:p>
          <w:p w:rsidR="00C6232D" w:rsidRPr="007C579A" w:rsidRDefault="00E6115F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игнального обмена с функцией 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C6232D" w:rsidRPr="007C57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CSCF</w:t>
            </w:r>
            <w:r w:rsidR="007C579A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7C579A" w:rsidRDefault="00C6232D" w:rsidP="00C623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13. Расчет транспортного ресурса, необходимого для обеспечения </w:t>
            </w:r>
          </w:p>
          <w:p w:rsidR="00C6232D" w:rsidRPr="007C579A" w:rsidRDefault="00C6232D" w:rsidP="00C6232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 xml:space="preserve">сигнального обмена с функцией </w:t>
            </w:r>
            <w:r w:rsidRPr="007C57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7C579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7C57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CSCF</w:t>
            </w:r>
            <w:r w:rsidR="007C579A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232D" w:rsidRPr="00714FF0" w:rsidTr="00C6232D">
        <w:tc>
          <w:tcPr>
            <w:tcW w:w="879" w:type="pct"/>
            <w:vMerge/>
          </w:tcPr>
          <w:p w:rsidR="00C6232D" w:rsidRPr="00714FF0" w:rsidRDefault="00C6232D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2"/>
          </w:tcPr>
          <w:p w:rsidR="00C6232D" w:rsidRPr="005274CD" w:rsidRDefault="00C6232D" w:rsidP="00C623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6232D" w:rsidRPr="00714FF0" w:rsidRDefault="00C6232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E50C1" w:rsidRPr="00714FF0" w:rsidTr="000E50C1">
        <w:tc>
          <w:tcPr>
            <w:tcW w:w="4260" w:type="pct"/>
            <w:gridSpan w:val="3"/>
            <w:vAlign w:val="center"/>
          </w:tcPr>
          <w:p w:rsidR="000E50C1" w:rsidRPr="00D32C9E" w:rsidRDefault="000E50C1" w:rsidP="00A641E0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40" w:type="pct"/>
          </w:tcPr>
          <w:p w:rsidR="000E50C1" w:rsidRPr="0075272D" w:rsidRDefault="00AF01FD" w:rsidP="00AF01FD">
            <w:pPr>
              <w:tabs>
                <w:tab w:val="center" w:pos="997"/>
                <w:tab w:val="right" w:pos="199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ab/>
            </w:r>
          </w:p>
        </w:tc>
      </w:tr>
      <w:tr w:rsidR="000E50C1" w:rsidRPr="00714FF0" w:rsidTr="000E50C1">
        <w:tc>
          <w:tcPr>
            <w:tcW w:w="4260" w:type="pct"/>
            <w:gridSpan w:val="3"/>
            <w:vAlign w:val="center"/>
          </w:tcPr>
          <w:p w:rsidR="000E50C1" w:rsidRPr="00AF01FD" w:rsidRDefault="000E50C1" w:rsidP="00A641E0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F01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40" w:type="pct"/>
          </w:tcPr>
          <w:p w:rsidR="000E50C1" w:rsidRPr="00AF01FD" w:rsidRDefault="00AF01F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F01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5E5AA3" w:rsidRPr="00714FF0" w:rsidTr="009F4676">
        <w:tc>
          <w:tcPr>
            <w:tcW w:w="4260" w:type="pct"/>
            <w:gridSpan w:val="3"/>
            <w:vAlign w:val="center"/>
          </w:tcPr>
          <w:p w:rsidR="005E5AA3" w:rsidRPr="00563CFD" w:rsidRDefault="00D32C9E" w:rsidP="00A641E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5E5AA3"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="005E5AA3"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раздела </w:t>
            </w:r>
          </w:p>
        </w:tc>
        <w:tc>
          <w:tcPr>
            <w:tcW w:w="740" w:type="pct"/>
            <w:vAlign w:val="center"/>
          </w:tcPr>
          <w:p w:rsidR="005E5AA3" w:rsidRPr="00714FF0" w:rsidRDefault="00563CF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5E5AA3" w:rsidRPr="00714FF0" w:rsidTr="009F4676">
        <w:tc>
          <w:tcPr>
            <w:tcW w:w="4260" w:type="pct"/>
            <w:gridSpan w:val="3"/>
            <w:vAlign w:val="center"/>
          </w:tcPr>
          <w:p w:rsidR="00C3370B" w:rsidRPr="00383989" w:rsidRDefault="005E5AA3" w:rsidP="00A641E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740" w:type="pct"/>
            <w:vAlign w:val="center"/>
          </w:tcPr>
          <w:p w:rsidR="005E5AA3" w:rsidRPr="00563CFD" w:rsidRDefault="004664C5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предусмотрено</w:t>
            </w:r>
          </w:p>
        </w:tc>
      </w:tr>
      <w:tr w:rsidR="005E5AA3" w:rsidRPr="00714FF0" w:rsidTr="00DC4317">
        <w:tc>
          <w:tcPr>
            <w:tcW w:w="4260" w:type="pct"/>
            <w:gridSpan w:val="3"/>
            <w:vAlign w:val="center"/>
          </w:tcPr>
          <w:p w:rsidR="005E5AA3" w:rsidRDefault="005E5AA3" w:rsidP="00A641E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раздела 1 (если предусмотрено рассредоточенное прохождение практики)</w:t>
            </w:r>
          </w:p>
          <w:p w:rsidR="00B95840" w:rsidRDefault="00B95840" w:rsidP="00A641E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025F0D" w:rsidRPr="00025F0D" w:rsidRDefault="00025F0D" w:rsidP="00025F0D">
            <w:pPr>
              <w:pStyle w:val="a9"/>
              <w:numPr>
                <w:ilvl w:val="0"/>
                <w:numId w:val="3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F0D">
              <w:rPr>
                <w:rFonts w:ascii="Times New Roman" w:hAnsi="Times New Roman" w:cs="Times New Roman"/>
                <w:sz w:val="24"/>
                <w:szCs w:val="24"/>
              </w:rPr>
              <w:t>Инсталляция и конфигурирование оборудования сетей доступа.</w:t>
            </w:r>
          </w:p>
          <w:p w:rsidR="00025F0D" w:rsidRPr="00025F0D" w:rsidRDefault="00025F0D" w:rsidP="00025F0D">
            <w:pPr>
              <w:pStyle w:val="a9"/>
              <w:numPr>
                <w:ilvl w:val="0"/>
                <w:numId w:val="3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F0D">
              <w:rPr>
                <w:rFonts w:ascii="Times New Roman" w:hAnsi="Times New Roman" w:cs="Times New Roman"/>
                <w:sz w:val="24"/>
                <w:szCs w:val="24"/>
              </w:rPr>
              <w:t>Инсталляция и конфигурирование оборудования транспортных сетей.</w:t>
            </w:r>
          </w:p>
          <w:p w:rsidR="00B95840" w:rsidRPr="00B95840" w:rsidRDefault="00025F0D" w:rsidP="00025F0D">
            <w:pPr>
              <w:pStyle w:val="a9"/>
              <w:numPr>
                <w:ilvl w:val="0"/>
                <w:numId w:val="35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F0D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оборудования для реализации концепции </w:t>
            </w:r>
            <w:r w:rsidRPr="0002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Triple</w:t>
            </w:r>
            <w:r w:rsidRPr="0002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025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0" w:type="pct"/>
          </w:tcPr>
          <w:p w:rsidR="005E5AA3" w:rsidRPr="00AF01FD" w:rsidRDefault="00DC4317" w:rsidP="00DC43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F03594" w:rsidRPr="00714FF0" w:rsidTr="00C3370B">
        <w:tc>
          <w:tcPr>
            <w:tcW w:w="4260" w:type="pct"/>
            <w:gridSpan w:val="3"/>
          </w:tcPr>
          <w:p w:rsidR="00F03594" w:rsidRPr="00714FF0" w:rsidRDefault="00F03594" w:rsidP="00A641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40" w:type="pct"/>
          </w:tcPr>
          <w:p w:rsidR="00F03594" w:rsidRPr="00AF01FD" w:rsidRDefault="00AF01FD" w:rsidP="00A64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01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328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25F0D" w:rsidRPr="00A570E3" w:rsidRDefault="00025F0D" w:rsidP="00025F0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3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  УСЛОВИЯ РЕАЛИЗАЦИИ </w:t>
      </w:r>
      <w:r w:rsidR="00DC4317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</w:p>
    <w:p w:rsidR="00025F0D" w:rsidRPr="0066048E" w:rsidRDefault="00025F0D" w:rsidP="00025F0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048E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025F0D" w:rsidRDefault="00025F0D" w:rsidP="00025F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DC4317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F03594">
        <w:rPr>
          <w:rFonts w:ascii="Times New Roman" w:hAnsi="Times New Roman" w:cs="Times New Roman"/>
          <w:sz w:val="24"/>
          <w:szCs w:val="24"/>
        </w:rPr>
        <w:t>программы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25F0D" w:rsidRPr="0066048E" w:rsidRDefault="00025F0D" w:rsidP="00025F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 </w:t>
      </w:r>
      <w:r w:rsidRPr="00B04D15">
        <w:rPr>
          <w:rFonts w:ascii="Times New Roman" w:hAnsi="Times New Roman"/>
          <w:b/>
          <w:bCs/>
          <w:i/>
          <w:sz w:val="24"/>
          <w:szCs w:val="24"/>
        </w:rPr>
        <w:t xml:space="preserve">Кабинет </w:t>
      </w:r>
      <w:r w:rsidRPr="00B04D15">
        <w:rPr>
          <w:rFonts w:ascii="Times New Roman" w:hAnsi="Times New Roman"/>
          <w:b/>
          <w:i/>
          <w:sz w:val="24"/>
          <w:szCs w:val="24"/>
        </w:rPr>
        <w:t>компьютерного моделирования</w:t>
      </w:r>
      <w:r w:rsidRPr="0066048E">
        <w:rPr>
          <w:rFonts w:ascii="Times New Roman" w:hAnsi="Times New Roman"/>
          <w:sz w:val="24"/>
          <w:szCs w:val="24"/>
        </w:rPr>
        <w:t>, оснащенный оборудованием:</w:t>
      </w:r>
    </w:p>
    <w:p w:rsidR="00025F0D" w:rsidRPr="00B04D15" w:rsidRDefault="00025F0D" w:rsidP="00025F0D">
      <w:pPr>
        <w:pStyle w:val="a9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B04D15">
        <w:rPr>
          <w:rFonts w:ascii="Times New Roman" w:hAnsi="Times New Roman"/>
          <w:bCs/>
          <w:sz w:val="24"/>
          <w:szCs w:val="24"/>
        </w:rPr>
        <w:t>компьютеры в комплекте (системный блок, монитор, клавиатура, манипулятор «мышь»);</w:t>
      </w:r>
      <w:r w:rsidRPr="00B04D15">
        <w:rPr>
          <w:rFonts w:ascii="Times New Roman" w:hAnsi="Times New Roman"/>
          <w:bCs/>
          <w:sz w:val="24"/>
          <w:szCs w:val="24"/>
        </w:rPr>
        <w:tab/>
      </w:r>
    </w:p>
    <w:p w:rsidR="00025F0D" w:rsidRPr="00B04D15" w:rsidRDefault="00025F0D" w:rsidP="00025F0D">
      <w:pPr>
        <w:pStyle w:val="a9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142"/>
        <w:jc w:val="both"/>
        <w:rPr>
          <w:rFonts w:ascii="Times New Roman" w:hAnsi="Times New Roman"/>
          <w:bCs/>
          <w:sz w:val="24"/>
          <w:szCs w:val="24"/>
        </w:rPr>
      </w:pPr>
      <w:r w:rsidRPr="00B04D15">
        <w:rPr>
          <w:rFonts w:ascii="Times New Roman" w:hAnsi="Times New Roman"/>
          <w:bCs/>
          <w:sz w:val="24"/>
          <w:szCs w:val="24"/>
        </w:rPr>
        <w:t>локальная сеть с выходом в Интернет;</w:t>
      </w:r>
    </w:p>
    <w:p w:rsidR="00025F0D" w:rsidRPr="00B04D15" w:rsidRDefault="00025F0D" w:rsidP="00025F0D">
      <w:pPr>
        <w:pStyle w:val="a9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142"/>
        <w:jc w:val="both"/>
        <w:rPr>
          <w:rFonts w:ascii="Times New Roman" w:hAnsi="Times New Roman"/>
          <w:bCs/>
          <w:sz w:val="24"/>
          <w:szCs w:val="24"/>
        </w:rPr>
      </w:pPr>
      <w:r w:rsidRPr="00B04D15">
        <w:rPr>
          <w:rFonts w:ascii="Times New Roman" w:hAnsi="Times New Roman"/>
          <w:bCs/>
          <w:sz w:val="24"/>
          <w:szCs w:val="24"/>
        </w:rPr>
        <w:t>мультимедийное оборудование;</w:t>
      </w:r>
    </w:p>
    <w:p w:rsidR="00025F0D" w:rsidRPr="00B04D15" w:rsidRDefault="00025F0D" w:rsidP="00025F0D">
      <w:pPr>
        <w:pStyle w:val="a9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142"/>
        <w:jc w:val="both"/>
        <w:rPr>
          <w:rFonts w:ascii="Times New Roman" w:hAnsi="Times New Roman"/>
          <w:bCs/>
          <w:sz w:val="24"/>
          <w:szCs w:val="24"/>
        </w:rPr>
      </w:pPr>
      <w:r w:rsidRPr="00B04D15">
        <w:rPr>
          <w:rFonts w:ascii="Times New Roman" w:hAnsi="Times New Roman"/>
          <w:bCs/>
          <w:sz w:val="24"/>
          <w:szCs w:val="24"/>
        </w:rPr>
        <w:t>программное обеспечение.</w:t>
      </w:r>
    </w:p>
    <w:p w:rsidR="00025F0D" w:rsidRPr="00295698" w:rsidRDefault="00025F0D" w:rsidP="00025F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D60">
        <w:rPr>
          <w:rFonts w:ascii="Times New Roman" w:hAnsi="Times New Roman" w:cs="Times New Roman"/>
          <w:b/>
          <w:i/>
          <w:sz w:val="24"/>
          <w:szCs w:val="24"/>
        </w:rPr>
        <w:t>Лаборатория «Основы телекоммуникаций»: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компьютеры в комплекте (системный блок, монитор, клавиатура, манипулятор «мышь»)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лока</w:t>
      </w:r>
      <w:r>
        <w:rPr>
          <w:rFonts w:ascii="Times New Roman" w:hAnsi="Times New Roman" w:cs="Times New Roman"/>
          <w:sz w:val="24"/>
          <w:szCs w:val="24"/>
        </w:rPr>
        <w:t>льная сеть с выходом в Интернет;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комплект проекционного оборудования (мультимедийный проектор с экраном)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управляемый коммутатор L2;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управляемый межсетевой экран-маршрутизатор L3;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устройства преобразования оптически</w:t>
      </w:r>
      <w:proofErr w:type="gramStart"/>
      <w:r w:rsidRPr="00695D60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695D60">
        <w:rPr>
          <w:rFonts w:ascii="Times New Roman" w:hAnsi="Times New Roman" w:cs="Times New Roman"/>
          <w:sz w:val="24"/>
          <w:szCs w:val="24"/>
        </w:rPr>
        <w:t>, электро- и радиосигналов (конвертеры, точки доступа WLAN, мультиплексоры)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</w:t>
      </w:r>
      <w:r>
        <w:rPr>
          <w:rFonts w:ascii="Times New Roman" w:hAnsi="Times New Roman" w:cs="Times New Roman"/>
          <w:sz w:val="24"/>
          <w:szCs w:val="24"/>
        </w:rPr>
        <w:t xml:space="preserve">иналов и 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кроссировки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набор инструментов для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кроссировочных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работ;</w:t>
      </w:r>
    </w:p>
    <w:p w:rsidR="00025F0D" w:rsidRDefault="00025F0D" w:rsidP="00025F0D">
      <w:pPr>
        <w:pStyle w:val="a9"/>
        <w:numPr>
          <w:ilvl w:val="0"/>
          <w:numId w:val="36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35700">
        <w:rPr>
          <w:rFonts w:ascii="Times New Roman" w:hAnsi="Times New Roman" w:cs="Times New Roman"/>
          <w:sz w:val="24"/>
          <w:szCs w:val="24"/>
        </w:rPr>
        <w:t>учебная установка «Изучение принципов временного разделения каналов»;</w:t>
      </w:r>
    </w:p>
    <w:p w:rsidR="00025F0D" w:rsidRPr="00586CD1" w:rsidRDefault="00025F0D" w:rsidP="00025F0D">
      <w:pPr>
        <w:pStyle w:val="a9"/>
        <w:numPr>
          <w:ilvl w:val="0"/>
          <w:numId w:val="36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586CD1">
        <w:rPr>
          <w:rFonts w:ascii="Times New Roman" w:hAnsi="Times New Roman" w:cs="Times New Roman"/>
          <w:sz w:val="24"/>
          <w:szCs w:val="24"/>
        </w:rPr>
        <w:t>учебная установка «Изучение ИКМ-кодека»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5F0D" w:rsidRPr="00035700" w:rsidRDefault="00025F0D" w:rsidP="00025F0D">
      <w:pPr>
        <w:pStyle w:val="a9"/>
        <w:spacing w:after="0" w:line="240" w:lineRule="auto"/>
        <w:ind w:left="1287"/>
        <w:rPr>
          <w:rFonts w:ascii="Times New Roman" w:hAnsi="Times New Roman" w:cs="Times New Roman"/>
          <w:sz w:val="24"/>
          <w:szCs w:val="24"/>
        </w:rPr>
      </w:pP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D60">
        <w:rPr>
          <w:rFonts w:ascii="Times New Roman" w:hAnsi="Times New Roman" w:cs="Times New Roman"/>
          <w:b/>
          <w:i/>
          <w:sz w:val="24"/>
          <w:szCs w:val="24"/>
        </w:rPr>
        <w:t>Лаборатория «Телекоммуникационные системы»: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компьютеры в комплекте (системный блок, монитор, клавиатура, манипулятор «</w:t>
      </w:r>
      <w:r>
        <w:rPr>
          <w:rFonts w:ascii="Times New Roman" w:hAnsi="Times New Roman" w:cs="Times New Roman"/>
          <w:sz w:val="24"/>
          <w:szCs w:val="24"/>
        </w:rPr>
        <w:t>мышь»);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лока</w:t>
      </w:r>
      <w:r>
        <w:rPr>
          <w:rFonts w:ascii="Times New Roman" w:hAnsi="Times New Roman" w:cs="Times New Roman"/>
          <w:sz w:val="24"/>
          <w:szCs w:val="24"/>
        </w:rPr>
        <w:t>льная сеть с выходом в Интернет;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комплект проекционного оборудования (мультимедийный проектор с экраном)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управляемый коммутатор L2;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управляемый межсетевой экран-маршрутизатор L3;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комплект SFP-модулей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FTTx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 xml:space="preserve"> для коммутаторов и маршрутизаторов;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устройства преобразования оптически</w:t>
      </w:r>
      <w:proofErr w:type="gramStart"/>
      <w:r w:rsidRPr="00695D60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695D60">
        <w:rPr>
          <w:rFonts w:ascii="Times New Roman" w:hAnsi="Times New Roman" w:cs="Times New Roman"/>
          <w:sz w:val="24"/>
          <w:szCs w:val="24"/>
        </w:rPr>
        <w:t>, электро- и радиосигналов (конвертеры, точки доступа WLAN, мультиплексоры)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</w:t>
      </w:r>
      <w:r>
        <w:rPr>
          <w:rFonts w:ascii="Times New Roman" w:hAnsi="Times New Roman" w:cs="Times New Roman"/>
          <w:sz w:val="24"/>
          <w:szCs w:val="24"/>
        </w:rPr>
        <w:t xml:space="preserve">иналов и 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кроссировки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набор инструментов для 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кроссировочных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работ;</w:t>
      </w:r>
    </w:p>
    <w:p w:rsidR="00025F0D" w:rsidRDefault="00025F0D" w:rsidP="00025F0D">
      <w:pPr>
        <w:pStyle w:val="a9"/>
        <w:numPr>
          <w:ilvl w:val="0"/>
          <w:numId w:val="3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6CD1">
        <w:rPr>
          <w:rFonts w:ascii="Times New Roman" w:hAnsi="Times New Roman" w:cs="Times New Roman"/>
          <w:sz w:val="24"/>
          <w:szCs w:val="24"/>
        </w:rPr>
        <w:t xml:space="preserve">учебная установка по курсу «Электропитание устройств и систем связи».  </w:t>
      </w:r>
    </w:p>
    <w:p w:rsidR="00025F0D" w:rsidRPr="00586CD1" w:rsidRDefault="00025F0D" w:rsidP="00025F0D">
      <w:pPr>
        <w:pStyle w:val="a9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D60">
        <w:rPr>
          <w:rFonts w:ascii="Times New Roman" w:hAnsi="Times New Roman" w:cs="Times New Roman"/>
          <w:b/>
          <w:i/>
          <w:sz w:val="24"/>
          <w:szCs w:val="24"/>
        </w:rPr>
        <w:t>Лаборатория «Сети абонентского доступа»: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компьютеры в комплекте (системный блок, монитор, клавиатура, манипулятор «</w:t>
      </w:r>
      <w:r>
        <w:rPr>
          <w:rFonts w:ascii="Times New Roman" w:hAnsi="Times New Roman" w:cs="Times New Roman"/>
          <w:sz w:val="24"/>
          <w:szCs w:val="24"/>
        </w:rPr>
        <w:t>мышь»);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лока</w:t>
      </w:r>
      <w:r>
        <w:rPr>
          <w:rFonts w:ascii="Times New Roman" w:hAnsi="Times New Roman" w:cs="Times New Roman"/>
          <w:sz w:val="24"/>
          <w:szCs w:val="24"/>
        </w:rPr>
        <w:t>льная сеть с выходом в Интернет;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комплект проекционного оборудования (мультимедийный проектор с экраном)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учрежденческая программно-аппаратная АТС (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softswitch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>) с комплектом модулей (плат) расширения для подключения абонентских терминалов;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станц</w:t>
      </w:r>
      <w:r>
        <w:rPr>
          <w:rFonts w:ascii="Times New Roman" w:hAnsi="Times New Roman" w:cs="Times New Roman"/>
          <w:sz w:val="24"/>
          <w:szCs w:val="24"/>
        </w:rPr>
        <w:t>ионный кросс (комплект плинтов);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мультиплексоры и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демультиплексоры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 xml:space="preserve"> потоков E1, ADSL, GPON/GEPON,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FTTx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оборудование </w:t>
      </w:r>
      <w:r>
        <w:rPr>
          <w:rFonts w:ascii="Times New Roman" w:hAnsi="Times New Roman" w:cs="Times New Roman"/>
          <w:sz w:val="24"/>
          <w:szCs w:val="24"/>
        </w:rPr>
        <w:t>абонентского доступа GPON/GEPON;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оборудова</w:t>
      </w:r>
      <w:r>
        <w:rPr>
          <w:rFonts w:ascii="Times New Roman" w:hAnsi="Times New Roman" w:cs="Times New Roman"/>
          <w:sz w:val="24"/>
          <w:szCs w:val="24"/>
        </w:rPr>
        <w:t>ние линейного тракта GPON/GEPON;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абонентские терминалы (аналоговые, цифровые телефоны,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VoIP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 xml:space="preserve"> телефон, радиотелефоны стандарта DECT, терминальное оборудование стандарта GPON/GEPON);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</w:t>
      </w:r>
      <w:r>
        <w:rPr>
          <w:rFonts w:ascii="Times New Roman" w:hAnsi="Times New Roman" w:cs="Times New Roman"/>
          <w:sz w:val="24"/>
          <w:szCs w:val="24"/>
        </w:rPr>
        <w:t xml:space="preserve">иналов и выполнения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кроссировки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набор инструментов для выполнения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кроссировочных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F0D" w:rsidRDefault="00025F0D" w:rsidP="00025F0D">
      <w:pPr>
        <w:pStyle w:val="a9"/>
        <w:numPr>
          <w:ilvl w:val="0"/>
          <w:numId w:val="37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586CD1">
        <w:rPr>
          <w:rFonts w:ascii="Times New Roman" w:hAnsi="Times New Roman" w:cs="Times New Roman"/>
          <w:sz w:val="24"/>
          <w:szCs w:val="24"/>
        </w:rPr>
        <w:t>чебная установка «Изучение электро</w:t>
      </w:r>
      <w:r>
        <w:rPr>
          <w:rFonts w:ascii="Times New Roman" w:hAnsi="Times New Roman" w:cs="Times New Roman"/>
          <w:sz w:val="24"/>
          <w:szCs w:val="24"/>
        </w:rPr>
        <w:t>нных телефонных аппаратов»;</w:t>
      </w:r>
    </w:p>
    <w:p w:rsidR="00025F0D" w:rsidRPr="00586CD1" w:rsidRDefault="00025F0D" w:rsidP="00025F0D">
      <w:pPr>
        <w:pStyle w:val="a9"/>
        <w:numPr>
          <w:ilvl w:val="0"/>
          <w:numId w:val="37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586CD1">
        <w:rPr>
          <w:rFonts w:ascii="Times New Roman" w:hAnsi="Times New Roman" w:cs="Times New Roman"/>
          <w:sz w:val="24"/>
          <w:szCs w:val="24"/>
        </w:rPr>
        <w:t xml:space="preserve">АТС </w:t>
      </w:r>
      <w:r w:rsidRPr="00586CD1">
        <w:rPr>
          <w:rFonts w:ascii="Times New Roman" w:hAnsi="Times New Roman" w:cs="Times New Roman"/>
          <w:sz w:val="24"/>
          <w:szCs w:val="24"/>
          <w:lang w:val="en-US"/>
        </w:rPr>
        <w:t>Panasonic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6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5D60">
        <w:rPr>
          <w:rFonts w:ascii="Times New Roman" w:hAnsi="Times New Roman" w:cs="Times New Roman"/>
          <w:b/>
          <w:i/>
          <w:sz w:val="24"/>
          <w:szCs w:val="24"/>
        </w:rPr>
        <w:t>Лаборатория «</w:t>
      </w:r>
      <w:proofErr w:type="spellStart"/>
      <w:r w:rsidRPr="00695D60">
        <w:rPr>
          <w:rFonts w:ascii="Times New Roman" w:hAnsi="Times New Roman" w:cs="Times New Roman"/>
          <w:b/>
          <w:i/>
          <w:sz w:val="24"/>
          <w:szCs w:val="24"/>
        </w:rPr>
        <w:t>Мультисервисные</w:t>
      </w:r>
      <w:proofErr w:type="spellEnd"/>
      <w:r w:rsidRPr="00695D60">
        <w:rPr>
          <w:rFonts w:ascii="Times New Roman" w:hAnsi="Times New Roman" w:cs="Times New Roman"/>
          <w:b/>
          <w:i/>
          <w:sz w:val="24"/>
          <w:szCs w:val="24"/>
        </w:rPr>
        <w:t xml:space="preserve"> сети»: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компьютеры в комплекте (системный блок, монитор, клавиатура, манипулятор «мышь»),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локальная сеть с выходом в Интернет,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комплект проекционного оборудования (мультимедийный проектор с экраном)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учрежденческая программно-аппаратная АТС (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softswitch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>) с комплектом модулей (плат) расширения для подключения абонентских терминалов;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станционный кросс (комплект плинтов),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мультиплексоры и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демультиплексоры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 xml:space="preserve"> потоков E1, ADSL, GPON/GEPON,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FTTx</w:t>
      </w:r>
      <w:proofErr w:type="spellEnd"/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оборудование абонентского доступа GPON/GEPON,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>оборудование линейного тракта GPON/GEPON,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абонентские терминалы (аналоговые, цифровые телефоны,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VoIP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 xml:space="preserve"> телефон, радиотелефоны стандарта DECT, терминальное оборудование стандарта GPON/GEPON);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комплекты пассивных элементов (расходных материалов) для подключения абонентских терминалов и выполнения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кроссировки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>,</w:t>
      </w:r>
    </w:p>
    <w:p w:rsidR="00025F0D" w:rsidRPr="00695D60" w:rsidRDefault="00025F0D" w:rsidP="00025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60">
        <w:rPr>
          <w:rFonts w:ascii="Times New Roman" w:hAnsi="Times New Roman" w:cs="Times New Roman"/>
          <w:sz w:val="24"/>
          <w:szCs w:val="24"/>
        </w:rPr>
        <w:t>•</w:t>
      </w:r>
      <w:r w:rsidRPr="00695D60">
        <w:rPr>
          <w:rFonts w:ascii="Times New Roman" w:hAnsi="Times New Roman" w:cs="Times New Roman"/>
          <w:sz w:val="24"/>
          <w:szCs w:val="24"/>
        </w:rPr>
        <w:tab/>
        <w:t xml:space="preserve">набор инструментов для выполнения </w:t>
      </w:r>
      <w:proofErr w:type="spellStart"/>
      <w:r w:rsidRPr="00695D60">
        <w:rPr>
          <w:rFonts w:ascii="Times New Roman" w:hAnsi="Times New Roman" w:cs="Times New Roman"/>
          <w:sz w:val="24"/>
          <w:szCs w:val="24"/>
        </w:rPr>
        <w:t>кроссировочных</w:t>
      </w:r>
      <w:proofErr w:type="spellEnd"/>
      <w:r w:rsidRPr="00695D60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025F0D" w:rsidRDefault="00025F0D" w:rsidP="00025F0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25F0D" w:rsidRDefault="00025F0D" w:rsidP="00025F0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Оснащенные базы практики, в соответствии по специальности 11.02.15 Инфокоммуникационные сети и системы связи.</w:t>
      </w:r>
    </w:p>
    <w:p w:rsidR="00025F0D" w:rsidRDefault="00025F0D" w:rsidP="00025F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реализуется в мастерских профессиональной образовательной организации.</w:t>
      </w:r>
    </w:p>
    <w:p w:rsidR="00025F0D" w:rsidRDefault="00025F0D" w:rsidP="00025F0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соответствует содержанию деятельности и дает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:rsidR="00D9498E" w:rsidRPr="00F03594" w:rsidRDefault="00D9498E" w:rsidP="00025F0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025F0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F03594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75272D" w:rsidRPr="0075272D" w:rsidRDefault="003A07A1" w:rsidP="0075272D">
      <w:pPr>
        <w:pStyle w:val="a9"/>
        <w:numPr>
          <w:ilvl w:val="0"/>
          <w:numId w:val="34"/>
        </w:numPr>
        <w:shd w:val="clear" w:color="auto" w:fill="FFFFFF"/>
        <w:tabs>
          <w:tab w:val="left" w:pos="426"/>
        </w:tabs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ooltip="Найти книги автора Величко В.В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Величко В.В.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Основы инфокоммуникационных технологий [Текст]: 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2-е изд., 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/ 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hyperlink r:id="rId13" w:tooltip="Найти книги автора Величко В.В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Величко</w:t>
        </w:r>
        <w:proofErr w:type="spellEnd"/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Г.П.</w:t>
      </w:r>
      <w:hyperlink r:id="rId14" w:tooltip="Найти книги автора Катунин Г.П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Катунин</w:t>
        </w:r>
        <w:proofErr w:type="spellEnd"/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</w:t>
      </w:r>
      <w:hyperlink r:id="rId15" w:tooltip="Найти книги автора Шувалов В.П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Шувалов</w:t>
        </w:r>
        <w:proofErr w:type="spellEnd"/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Горячая линия - Телеком, </w:t>
      </w:r>
      <w:r w:rsidR="0075272D" w:rsidRPr="00752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2016 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г. – 724с.</w:t>
      </w:r>
    </w:p>
    <w:p w:rsidR="009C28FB" w:rsidRPr="00F03594" w:rsidRDefault="009C28FB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75272D" w:rsidRPr="0075272D" w:rsidRDefault="003A07A1" w:rsidP="0075272D">
      <w:pPr>
        <w:pStyle w:val="a9"/>
        <w:numPr>
          <w:ilvl w:val="0"/>
          <w:numId w:val="33"/>
        </w:numPr>
        <w:shd w:val="clear" w:color="auto" w:fill="FFFFFF"/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tooltip="Найти книги автора Будылдина Н.В." w:history="1">
        <w:proofErr w:type="spellStart"/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Будылдина</w:t>
        </w:r>
        <w:proofErr w:type="spellEnd"/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Н.В.,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7" w:tooltip="Найти книги автора Шувалов В.П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Шувалов В.П.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72D" w:rsidRPr="0075272D">
        <w:rPr>
          <w:rFonts w:ascii="Times New Roman" w:hAnsi="Times New Roman" w:cs="Times New Roman"/>
          <w:bCs/>
          <w:sz w:val="24"/>
          <w:szCs w:val="24"/>
        </w:rPr>
        <w:t xml:space="preserve">Сетевые технологии высокоскоростной передачи данных </w:t>
      </w:r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[Текст]: </w:t>
      </w:r>
      <w:r w:rsidR="0075272D" w:rsidRPr="0075272D">
        <w:rPr>
          <w:rFonts w:ascii="Times New Roman" w:hAnsi="Times New Roman" w:cs="Times New Roman"/>
          <w:bCs/>
          <w:sz w:val="24"/>
          <w:szCs w:val="24"/>
        </w:rPr>
        <w:t>у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чебное пособие для вузов / под ред. профессора В.П. Шувалова. – М.: Горячая линия – Телеком, </w:t>
      </w:r>
      <w:r w:rsidR="0075272D" w:rsidRPr="00752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– 342с.</w:t>
      </w:r>
    </w:p>
    <w:p w:rsidR="0075272D" w:rsidRPr="0075272D" w:rsidRDefault="0075272D" w:rsidP="0075272D">
      <w:pPr>
        <w:pStyle w:val="a9"/>
        <w:numPr>
          <w:ilvl w:val="0"/>
          <w:numId w:val="33"/>
        </w:numPr>
        <w:shd w:val="clear" w:color="auto" w:fill="FFFFFF"/>
        <w:tabs>
          <w:tab w:val="left" w:pos="-2268"/>
          <w:tab w:val="left" w:pos="42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272D">
        <w:rPr>
          <w:rFonts w:ascii="Times New Roman" w:hAnsi="Times New Roman" w:cs="Times New Roman"/>
          <w:bCs/>
          <w:sz w:val="24"/>
          <w:szCs w:val="24"/>
        </w:rPr>
        <w:t>Гавлиевский</w:t>
      </w:r>
      <w:proofErr w:type="spellEnd"/>
      <w:r w:rsidRPr="0075272D">
        <w:rPr>
          <w:rFonts w:ascii="Times New Roman" w:hAnsi="Times New Roman" w:cs="Times New Roman"/>
          <w:bCs/>
          <w:sz w:val="24"/>
          <w:szCs w:val="24"/>
        </w:rPr>
        <w:t xml:space="preserve">  С.Л. Принципы построения </w:t>
      </w:r>
      <w:proofErr w:type="spellStart"/>
      <w:r w:rsidRPr="0075272D">
        <w:rPr>
          <w:rFonts w:ascii="Times New Roman" w:hAnsi="Times New Roman" w:cs="Times New Roman"/>
          <w:bCs/>
          <w:sz w:val="24"/>
          <w:szCs w:val="24"/>
        </w:rPr>
        <w:t>мультисервисной</w:t>
      </w:r>
      <w:proofErr w:type="spellEnd"/>
      <w:r w:rsidRPr="0075272D">
        <w:rPr>
          <w:rFonts w:ascii="Times New Roman" w:hAnsi="Times New Roman" w:cs="Times New Roman"/>
          <w:bCs/>
          <w:sz w:val="24"/>
          <w:szCs w:val="24"/>
        </w:rPr>
        <w:t xml:space="preserve"> сети ПАО «Ростелеком» </w:t>
      </w:r>
      <w:r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[Текст]: </w:t>
      </w:r>
      <w:proofErr w:type="spellStart"/>
      <w:r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С.Л.</w:t>
      </w:r>
      <w:r w:rsidRPr="0075272D">
        <w:rPr>
          <w:rFonts w:ascii="Times New Roman" w:hAnsi="Times New Roman" w:cs="Times New Roman"/>
          <w:bCs/>
          <w:sz w:val="24"/>
          <w:szCs w:val="24"/>
        </w:rPr>
        <w:t>Гавлиевский</w:t>
      </w:r>
      <w:proofErr w:type="spellEnd"/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"http://www.techbook.ru/book_list.php?str_author=%D0%93%D0%B0%D0%B2%D0%BB%D0%B8%D0%B5%D0%B2%D1%81%D0%BA%D0%B8%D0%B9%20%D0%A1.%D0%9B." \o "Найти книги автора Гавлиевский С.Л." </w:instrText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 </w:t>
      </w:r>
      <w:proofErr w:type="spellStart"/>
      <w:r w:rsidRPr="0075272D">
        <w:rPr>
          <w:rFonts w:asciiTheme="minorHAnsi" w:eastAsiaTheme="minorHAnsi" w:hAnsiTheme="minorHAnsi" w:cstheme="minorBidi"/>
          <w:sz w:val="24"/>
          <w:szCs w:val="24"/>
        </w:rPr>
        <w:fldChar w:fldCharType="begin"/>
      </w:r>
      <w:r w:rsidRPr="0075272D">
        <w:rPr>
          <w:sz w:val="24"/>
          <w:szCs w:val="24"/>
        </w:rPr>
        <w:instrText xml:space="preserve"> HYPERLINK "http://www.techbook.ru/book_list.php?str_author=%D0%9A%D0%B0%D1%80%D1%82%D0%B0%D1%88%D0%B5%D0%B2%D1%81%D0%BA%D0%B8%D0%B9" \o "Найти книги автора Карташевский" </w:instrText>
      </w:r>
      <w:r w:rsidRPr="0075272D">
        <w:rPr>
          <w:rFonts w:asciiTheme="minorHAnsi" w:eastAsiaTheme="minorHAnsi" w:hAnsiTheme="minorHAnsi" w:cstheme="minorBidi"/>
          <w:sz w:val="24"/>
          <w:szCs w:val="24"/>
        </w:rPr>
        <w:fldChar w:fldCharType="separate"/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Карташевский</w:t>
      </w:r>
      <w:proofErr w:type="spellEnd"/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hyperlink r:id="rId18" w:tooltip="Найти книги автора Проскура Д.В." w:history="1">
        <w:r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Проскура</w:t>
        </w:r>
        <w:proofErr w:type="spellEnd"/>
        <w:r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</w:t>
        </w:r>
      </w:hyperlink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</w:t>
      </w:r>
      <w:hyperlink r:id="rId19" w:tooltip="Найти книги автора Сахарчук Д.С." w:history="1">
        <w:r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Сахарчук</w:t>
        </w:r>
        <w:proofErr w:type="spellEnd"/>
        <w:r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</w:t>
        </w:r>
      </w:hyperlink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</w:t>
      </w:r>
      <w:hyperlink r:id="rId20" w:tooltip="Найти книги автора Сподобаев М.Ю." w:history="1">
        <w:r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Сподобаев</w:t>
        </w:r>
        <w:proofErr w:type="spellEnd"/>
        <w:r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Горячая линия - Телеком, </w:t>
      </w:r>
      <w:r w:rsidRPr="00752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2018</w:t>
      </w:r>
      <w:r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– 228 с.</w:t>
      </w:r>
    </w:p>
    <w:p w:rsidR="0075272D" w:rsidRPr="0075272D" w:rsidRDefault="003A07A1" w:rsidP="0075272D">
      <w:pPr>
        <w:pStyle w:val="a9"/>
        <w:numPr>
          <w:ilvl w:val="0"/>
          <w:numId w:val="33"/>
        </w:numPr>
        <w:shd w:val="clear" w:color="auto" w:fill="FFFFFF"/>
        <w:tabs>
          <w:tab w:val="left" w:pos="42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tooltip="Найти книги автора Гребешков А.Ю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Гребешков А.Ю.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72D" w:rsidRPr="0075272D">
        <w:rPr>
          <w:rFonts w:ascii="Times New Roman" w:hAnsi="Times New Roman" w:cs="Times New Roman"/>
          <w:bCs/>
          <w:sz w:val="24"/>
          <w:szCs w:val="24"/>
        </w:rPr>
        <w:t xml:space="preserve">Вычислительная техника, сети и телекоммуникации </w:t>
      </w:r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[Текст]: у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чебное пособие для вузов / 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А.Ю.Гребешков</w:t>
      </w:r>
      <w:proofErr w:type="spellEnd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. 0– М.: Горячая линия – Телеком</w:t>
      </w:r>
      <w:r w:rsidR="0075272D" w:rsidRPr="00752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2017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г. – 190с.</w:t>
      </w:r>
    </w:p>
    <w:p w:rsidR="0075272D" w:rsidRPr="0075272D" w:rsidRDefault="003A07A1" w:rsidP="0075272D">
      <w:pPr>
        <w:pStyle w:val="a9"/>
        <w:numPr>
          <w:ilvl w:val="0"/>
          <w:numId w:val="33"/>
        </w:numPr>
        <w:shd w:val="clear" w:color="auto" w:fill="FFFFFF"/>
        <w:tabs>
          <w:tab w:val="left" w:pos="42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tooltip="Найти книги автора Кузовкова Т.А." w:history="1">
        <w:proofErr w:type="spellStart"/>
        <w:r w:rsidR="0075272D" w:rsidRPr="0075272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Кузовкова</w:t>
        </w:r>
        <w:proofErr w:type="spellEnd"/>
        <w:r w:rsidR="0075272D" w:rsidRPr="0075272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Т.А.,</w:t>
        </w:r>
      </w:hyperlink>
      <w:r w:rsidR="0075272D" w:rsidRPr="0075272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3" w:tooltip="Найти книги автора Тимошенко Л.С." w:history="1">
        <w:r w:rsidR="0075272D" w:rsidRPr="0075272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Тимошенко Л.С.</w:t>
        </w:r>
      </w:hyperlink>
      <w:r w:rsidR="0075272D" w:rsidRPr="0075272D">
        <w:rPr>
          <w:rFonts w:ascii="Times New Roman" w:hAnsi="Times New Roman" w:cs="Times New Roman"/>
          <w:sz w:val="24"/>
          <w:szCs w:val="24"/>
        </w:rPr>
        <w:t xml:space="preserve"> </w:t>
      </w:r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Анализ и прогнозирование развития </w:t>
      </w:r>
      <w:proofErr w:type="spellStart"/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инфокоммуникаций</w:t>
      </w:r>
      <w:proofErr w:type="spellEnd"/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[Текст]: 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2-е </w:t>
      </w:r>
      <w:proofErr w:type="spellStart"/>
      <w:proofErr w:type="gram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proofErr w:type="gramEnd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/ 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</w:t>
      </w:r>
      <w:hyperlink r:id="rId24" w:tooltip="Найти книги автора Кузовкова Т.А." w:history="1">
        <w:r w:rsidR="0075272D" w:rsidRPr="0075272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Кузовкова</w:t>
        </w:r>
        <w:proofErr w:type="spellEnd"/>
        <w:r w:rsidR="0075272D" w:rsidRPr="0075272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,</w:t>
        </w:r>
      </w:hyperlink>
      <w:r w:rsidR="0075272D" w:rsidRPr="0075272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="0075272D" w:rsidRPr="0075272D">
        <w:rPr>
          <w:rFonts w:ascii="Times New Roman" w:hAnsi="Times New Roman" w:cs="Times New Roman"/>
          <w:sz w:val="24"/>
          <w:szCs w:val="24"/>
          <w:shd w:val="clear" w:color="auto" w:fill="FFFFFF"/>
        </w:rPr>
        <w:t>Л.С.</w:t>
      </w:r>
      <w:hyperlink r:id="rId25" w:tooltip="Найти книги автора Тимошенко Л.С." w:history="1">
        <w:r w:rsidR="0075272D" w:rsidRPr="0075272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Тимошенко</w:t>
        </w:r>
        <w:proofErr w:type="spellEnd"/>
        <w:r w:rsidR="0075272D" w:rsidRPr="0075272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</w:hyperlink>
      <w:r w:rsidR="0075272D" w:rsidRPr="0075272D">
        <w:rPr>
          <w:rFonts w:ascii="Times New Roman" w:hAnsi="Times New Roman" w:cs="Times New Roman"/>
          <w:sz w:val="24"/>
          <w:szCs w:val="24"/>
        </w:rPr>
        <w:t xml:space="preserve"> 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М.: Горячая линия - Телеком, </w:t>
      </w:r>
      <w:r w:rsidR="0075272D" w:rsidRPr="00752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– 174 с.</w:t>
      </w:r>
    </w:p>
    <w:p w:rsidR="0075272D" w:rsidRPr="0075272D" w:rsidRDefault="003A07A1" w:rsidP="0075272D">
      <w:pPr>
        <w:pStyle w:val="a9"/>
        <w:numPr>
          <w:ilvl w:val="0"/>
          <w:numId w:val="33"/>
        </w:numPr>
        <w:shd w:val="clear" w:color="auto" w:fill="FFFFFF"/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tooltip="Найти книги автора Маликова Е.Е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Маликова Е.Е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Расчёт объёма оборудования </w:t>
      </w:r>
      <w:proofErr w:type="spellStart"/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мультисервисных</w:t>
      </w:r>
      <w:proofErr w:type="spellEnd"/>
      <w:r w:rsidR="0075272D" w:rsidRPr="007527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сетей связи [Текст]: у</w:t>
      </w:r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чебное пособие для вузов / 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Е.Е.</w:t>
      </w:r>
      <w:hyperlink r:id="rId27" w:tooltip="Найти книги автора Маликова Е.Е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Маликова</w:t>
        </w:r>
        <w:proofErr w:type="spellEnd"/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</w:t>
      </w:r>
      <w:hyperlink r:id="rId28" w:tooltip="Найти книги автора Пшеничников А.П." w:history="1"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Пшеничников</w:t>
        </w:r>
        <w:proofErr w:type="spellEnd"/>
        <w:r w:rsidR="0075272D" w:rsidRPr="0075272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="0075272D" w:rsidRPr="0075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Горячая линия - Телеком, 2017г. – 90с.</w:t>
      </w:r>
    </w:p>
    <w:p w:rsidR="0075272D" w:rsidRPr="0075272D" w:rsidRDefault="0075272D" w:rsidP="0075272D">
      <w:pPr>
        <w:pStyle w:val="1"/>
        <w:numPr>
          <w:ilvl w:val="0"/>
          <w:numId w:val="33"/>
        </w:numPr>
        <w:shd w:val="clear" w:color="auto" w:fill="FFFFFF"/>
        <w:tabs>
          <w:tab w:val="left" w:pos="426"/>
        </w:tabs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 w:rsidRPr="0075272D">
        <w:rPr>
          <w:b w:val="0"/>
          <w:bCs w:val="0"/>
          <w:sz w:val="24"/>
          <w:szCs w:val="24"/>
        </w:rPr>
        <w:t xml:space="preserve">Телекоммуникационные системы и сети </w:t>
      </w:r>
      <w:r w:rsidRPr="0075272D">
        <w:rPr>
          <w:b w:val="0"/>
          <w:sz w:val="24"/>
          <w:szCs w:val="24"/>
        </w:rPr>
        <w:t>[Текст]</w:t>
      </w:r>
      <w:r w:rsidRPr="0075272D">
        <w:rPr>
          <w:b w:val="0"/>
          <w:bCs w:val="0"/>
          <w:sz w:val="24"/>
          <w:szCs w:val="24"/>
        </w:rPr>
        <w:t>: учебное пособие</w:t>
      </w:r>
      <w:proofErr w:type="gramStart"/>
      <w:r w:rsidRPr="0075272D">
        <w:rPr>
          <w:b w:val="0"/>
          <w:bCs w:val="0"/>
          <w:sz w:val="24"/>
          <w:szCs w:val="24"/>
        </w:rPr>
        <w:t>.</w:t>
      </w:r>
      <w:proofErr w:type="gramEnd"/>
      <w:r w:rsidRPr="0075272D">
        <w:rPr>
          <w:b w:val="0"/>
          <w:bCs w:val="0"/>
          <w:sz w:val="24"/>
          <w:szCs w:val="24"/>
        </w:rPr>
        <w:t xml:space="preserve"> </w:t>
      </w:r>
      <w:proofErr w:type="gramStart"/>
      <w:r w:rsidRPr="0075272D">
        <w:rPr>
          <w:b w:val="0"/>
          <w:bCs w:val="0"/>
          <w:sz w:val="24"/>
          <w:szCs w:val="24"/>
        </w:rPr>
        <w:t>в</w:t>
      </w:r>
      <w:proofErr w:type="gramEnd"/>
      <w:r w:rsidRPr="0075272D">
        <w:rPr>
          <w:b w:val="0"/>
          <w:bCs w:val="0"/>
          <w:sz w:val="24"/>
          <w:szCs w:val="24"/>
        </w:rPr>
        <w:t xml:space="preserve"> 3 т. Т.3. - </w:t>
      </w:r>
      <w:proofErr w:type="spellStart"/>
      <w:r w:rsidRPr="0075272D">
        <w:rPr>
          <w:b w:val="0"/>
          <w:bCs w:val="0"/>
          <w:sz w:val="24"/>
          <w:szCs w:val="24"/>
        </w:rPr>
        <w:t>Мультисервисные</w:t>
      </w:r>
      <w:proofErr w:type="spellEnd"/>
      <w:r w:rsidRPr="0075272D">
        <w:rPr>
          <w:b w:val="0"/>
          <w:bCs w:val="0"/>
          <w:sz w:val="24"/>
          <w:szCs w:val="24"/>
        </w:rPr>
        <w:t xml:space="preserve"> сети / </w:t>
      </w:r>
      <w:proofErr w:type="spellStart"/>
      <w:r w:rsidRPr="0075272D">
        <w:rPr>
          <w:b w:val="0"/>
          <w:bCs w:val="0"/>
          <w:sz w:val="24"/>
          <w:szCs w:val="24"/>
        </w:rPr>
        <w:t>В.В.Величко</w:t>
      </w:r>
      <w:proofErr w:type="spellEnd"/>
      <w:r w:rsidRPr="0075272D">
        <w:rPr>
          <w:b w:val="0"/>
          <w:bCs w:val="0"/>
          <w:sz w:val="24"/>
          <w:szCs w:val="24"/>
        </w:rPr>
        <w:t xml:space="preserve"> </w:t>
      </w:r>
      <w:r w:rsidRPr="0075272D">
        <w:rPr>
          <w:b w:val="0"/>
          <w:sz w:val="24"/>
          <w:szCs w:val="24"/>
        </w:rPr>
        <w:t xml:space="preserve">[и др.]; ред. В.П. Шувалов. – 3-е изд., </w:t>
      </w:r>
      <w:proofErr w:type="spellStart"/>
      <w:r w:rsidRPr="0075272D">
        <w:rPr>
          <w:b w:val="0"/>
          <w:sz w:val="24"/>
          <w:szCs w:val="24"/>
        </w:rPr>
        <w:t>перераб</w:t>
      </w:r>
      <w:proofErr w:type="spellEnd"/>
      <w:r w:rsidRPr="0075272D">
        <w:rPr>
          <w:b w:val="0"/>
          <w:sz w:val="24"/>
          <w:szCs w:val="24"/>
        </w:rPr>
        <w:t>. и доп.</w:t>
      </w:r>
      <w:r w:rsidRPr="0075272D">
        <w:rPr>
          <w:sz w:val="24"/>
          <w:szCs w:val="24"/>
        </w:rPr>
        <w:t xml:space="preserve"> </w:t>
      </w:r>
      <w:r w:rsidRPr="0075272D">
        <w:rPr>
          <w:b w:val="0"/>
          <w:sz w:val="24"/>
          <w:szCs w:val="24"/>
        </w:rPr>
        <w:t>– М.: Горячая линия – Телеком, 2017г. 540с.</w:t>
      </w:r>
    </w:p>
    <w:p w:rsidR="0075272D" w:rsidRDefault="0075272D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025F0D" w:rsidRDefault="00025F0D" w:rsidP="00025F0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предшествует  освоение </w:t>
      </w:r>
      <w:r>
        <w:rPr>
          <w:rFonts w:ascii="Times New Roman" w:hAnsi="Times New Roman" w:cs="Times New Roman"/>
          <w:bCs/>
          <w:sz w:val="24"/>
          <w:szCs w:val="24"/>
        </w:rPr>
        <w:t>дисциплин общепрофессионального цикла и профессиональных модулей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:rsidR="00025F0D" w:rsidRDefault="00025F0D" w:rsidP="00025F0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025F0D" w:rsidRDefault="00025F0D" w:rsidP="00025F0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согласно графика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предприятиях и организациях по профилю специальности концентрированно. </w:t>
      </w:r>
    </w:p>
    <w:p w:rsidR="00025F0D" w:rsidRDefault="00025F0D" w:rsidP="00025F0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025F0D" w:rsidRDefault="00025F0D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025F0D" w:rsidRPr="00F03594" w:rsidRDefault="00025F0D" w:rsidP="00025F0D">
      <w:pPr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</w:t>
      </w:r>
      <w:r>
        <w:rPr>
          <w:rFonts w:ascii="Times New Roman" w:hAnsi="Times New Roman" w:cs="Times New Roman"/>
          <w:bCs/>
          <w:sz w:val="24"/>
          <w:szCs w:val="24"/>
        </w:rPr>
        <w:t>щие обучение по междисциплинарно</w:t>
      </w:r>
      <w:r w:rsidRPr="00F03594">
        <w:rPr>
          <w:rFonts w:ascii="Times New Roman" w:hAnsi="Times New Roman" w:cs="Times New Roman"/>
          <w:bCs/>
          <w:sz w:val="24"/>
          <w:szCs w:val="24"/>
        </w:rPr>
        <w:t>м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курс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в рамках данного профессионального модуля – преподаватели МДК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 образовани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  <w:proofErr w:type="gramEnd"/>
    </w:p>
    <w:p w:rsidR="00025F0D" w:rsidRPr="00F03594" w:rsidRDefault="00025F0D" w:rsidP="00025F0D">
      <w:pPr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B63">
        <w:rPr>
          <w:rFonts w:ascii="Times New Roman" w:hAnsi="Times New Roman" w:cs="Times New Roman"/>
          <w:bCs/>
          <w:sz w:val="24"/>
          <w:szCs w:val="24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профилю специальности,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025F0D" w:rsidRDefault="00025F0D" w:rsidP="00025F0D">
      <w:pPr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FB0C56" w:rsidRDefault="00FB0C5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  <w:sectPr w:rsidR="00FB0C56" w:rsidSect="00A570E3">
          <w:footerReference w:type="even" r:id="rId29"/>
          <w:footerReference w:type="default" r:id="rId30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A570E3" w:rsidRPr="00FB0C56" w:rsidRDefault="00A570E3" w:rsidP="00FB0C56">
      <w:pPr>
        <w:pStyle w:val="a9"/>
        <w:numPr>
          <w:ilvl w:val="0"/>
          <w:numId w:val="35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FB0C56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69"/>
        <w:gridCol w:w="1842"/>
        <w:gridCol w:w="6521"/>
      </w:tblGrid>
      <w:tr w:rsidR="00FB0C56" w:rsidRPr="00FB0C56" w:rsidTr="00552320">
        <w:trPr>
          <w:trHeight w:val="1418"/>
        </w:trPr>
        <w:tc>
          <w:tcPr>
            <w:tcW w:w="1843" w:type="dxa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Профессио-нальные</w:t>
            </w:r>
            <w:proofErr w:type="spellEnd"/>
            <w:proofErr w:type="gramEnd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3969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знания и умения </w:t>
            </w:r>
          </w:p>
        </w:tc>
        <w:tc>
          <w:tcPr>
            <w:tcW w:w="1842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6521" w:type="dxa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B0C56" w:rsidRPr="00FB0C56" w:rsidTr="00552320">
        <w:tc>
          <w:tcPr>
            <w:tcW w:w="1843" w:type="dxa"/>
            <w:vMerge w:val="restart"/>
          </w:tcPr>
          <w:p w:rsidR="00FB0C56" w:rsidRPr="004200F3" w:rsidRDefault="00552320" w:rsidP="00552320">
            <w:pPr>
              <w:tabs>
                <w:tab w:val="left" w:pos="567"/>
                <w:tab w:val="left" w:pos="851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ПК 5.1</w:t>
            </w:r>
            <w:proofErr w:type="gramStart"/>
            <w:r w:rsidRPr="004200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200F3">
              <w:rPr>
                <w:rFonts w:ascii="Times New Roman" w:hAnsi="Times New Roman"/>
              </w:rPr>
              <w:t>А</w:t>
            </w:r>
            <w:proofErr w:type="gramEnd"/>
            <w:r w:rsidRPr="004200F3">
              <w:rPr>
                <w:rFonts w:ascii="Times New Roman" w:hAnsi="Times New Roman"/>
              </w:rPr>
              <w:t>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  <w:r w:rsidRPr="004200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технические составляющие интегрированной транспортной сети </w:t>
            </w:r>
            <w:r w:rsidRPr="004200F3">
              <w:rPr>
                <w:rFonts w:ascii="Times New Roman" w:hAnsi="Times New Roman"/>
                <w:lang w:val="en-US"/>
              </w:rPr>
              <w:t>Core</w:t>
            </w:r>
            <w:r w:rsidRPr="004200F3">
              <w:rPr>
                <w:rFonts w:ascii="Times New Roman" w:hAnsi="Times New Roman"/>
              </w:rPr>
              <w:t xml:space="preserve"> </w:t>
            </w:r>
            <w:r w:rsidRPr="004200F3">
              <w:rPr>
                <w:rFonts w:ascii="Times New Roman" w:hAnsi="Times New Roman"/>
                <w:lang w:val="en-US"/>
              </w:rPr>
              <w:t>Network</w:t>
            </w:r>
            <w:r w:rsidRPr="004200F3">
              <w:rPr>
                <w:rFonts w:ascii="Times New Roman" w:hAnsi="Times New Roman"/>
              </w:rPr>
              <w:t>(</w:t>
            </w:r>
            <w:r w:rsidRPr="004200F3">
              <w:rPr>
                <w:rFonts w:ascii="Times New Roman" w:hAnsi="Times New Roman"/>
                <w:lang w:val="en-US"/>
              </w:rPr>
              <w:t>CN</w:t>
            </w:r>
            <w:r w:rsidRPr="004200F3">
              <w:rPr>
                <w:rFonts w:ascii="Times New Roman" w:hAnsi="Times New Roman"/>
              </w:rPr>
              <w:t>);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>платформы предоставления инфокоммуникационных услуг с возможностями множественного доступа;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процессы конвергенции сетей фиксированной мобильной связи с интегрированными системами </w:t>
            </w:r>
            <w:proofErr w:type="spellStart"/>
            <w:r w:rsidRPr="004200F3">
              <w:rPr>
                <w:rFonts w:ascii="Times New Roman" w:hAnsi="Times New Roman"/>
              </w:rPr>
              <w:t>биллинга</w:t>
            </w:r>
            <w:proofErr w:type="spellEnd"/>
            <w:r w:rsidRPr="004200F3">
              <w:rPr>
                <w:rFonts w:ascii="Times New Roman" w:hAnsi="Times New Roman"/>
              </w:rPr>
              <w:t xml:space="preserve"> и дополнительными услугами связи;</w:t>
            </w:r>
          </w:p>
          <w:p w:rsidR="00FB0C56" w:rsidRPr="004200F3" w:rsidRDefault="00552320" w:rsidP="00552320">
            <w:pPr>
              <w:pStyle w:val="Default"/>
              <w:jc w:val="both"/>
              <w:rPr>
                <w:i/>
                <w:color w:val="auto"/>
              </w:rPr>
            </w:pPr>
            <w:r w:rsidRPr="004200F3">
              <w:rPr>
                <w:color w:val="auto"/>
              </w:rPr>
              <w:t>многоцелевое применение облачных технологий и центров обработки данных (ЦОД-телефония).</w:t>
            </w:r>
          </w:p>
        </w:tc>
        <w:tc>
          <w:tcPr>
            <w:tcW w:w="1842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: 91% - 100% правильных ответов.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«хорошо»: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81% -  90% правильных ответов.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«удовлетворительно»:      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71% - 80% правильных ответов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«неудовлетворительно»: менее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70% правильных ответов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C56" w:rsidRPr="00FB0C56" w:rsidTr="00552320">
        <w:tc>
          <w:tcPr>
            <w:tcW w:w="1843" w:type="dxa"/>
            <w:vMerge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проводить мониторинг логических сетей разных уровней с применением концепции </w:t>
            </w:r>
            <w:r w:rsidRPr="004200F3">
              <w:rPr>
                <w:rFonts w:ascii="Times New Roman" w:hAnsi="Times New Roman"/>
                <w:lang w:val="en-US"/>
              </w:rPr>
              <w:t>TMN</w:t>
            </w:r>
            <w:r w:rsidRPr="004200F3">
              <w:rPr>
                <w:rFonts w:ascii="Times New Roman" w:hAnsi="Times New Roman"/>
              </w:rPr>
              <w:t xml:space="preserve"> (</w:t>
            </w:r>
            <w:r w:rsidRPr="004200F3">
              <w:rPr>
                <w:rFonts w:ascii="Times New Roman" w:hAnsi="Times New Roman"/>
                <w:lang w:val="en-US"/>
              </w:rPr>
              <w:t>Telecommunication</w:t>
            </w:r>
            <w:r w:rsidRPr="004200F3">
              <w:rPr>
                <w:rFonts w:ascii="Times New Roman" w:hAnsi="Times New Roman"/>
              </w:rPr>
              <w:t xml:space="preserve"> </w:t>
            </w:r>
            <w:r w:rsidRPr="004200F3">
              <w:rPr>
                <w:rFonts w:ascii="Times New Roman" w:hAnsi="Times New Roman"/>
                <w:lang w:val="en-US"/>
              </w:rPr>
              <w:t>management</w:t>
            </w:r>
            <w:r w:rsidRPr="004200F3">
              <w:rPr>
                <w:rFonts w:ascii="Times New Roman" w:hAnsi="Times New Roman"/>
              </w:rPr>
              <w:t xml:space="preserve"> </w:t>
            </w:r>
            <w:r w:rsidRPr="004200F3">
              <w:rPr>
                <w:rFonts w:ascii="Times New Roman" w:hAnsi="Times New Roman"/>
                <w:lang w:val="en-US"/>
              </w:rPr>
              <w:t>network</w:t>
            </w:r>
            <w:r w:rsidRPr="004200F3">
              <w:rPr>
                <w:rFonts w:ascii="Times New Roman" w:hAnsi="Times New Roman"/>
              </w:rPr>
              <w:t>) для оптимизации их работы;</w:t>
            </w:r>
          </w:p>
          <w:p w:rsidR="00FB0C56" w:rsidRPr="004200F3" w:rsidRDefault="00552320" w:rsidP="0055232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/>
              </w:rPr>
              <w:t xml:space="preserve">унифицировать стационарные и сотовые разновидности инфокоммуникационных услуг путем интеграции приложений, написанных в различных операционных системах для </w:t>
            </w:r>
            <w:r w:rsidRPr="004200F3">
              <w:rPr>
                <w:rFonts w:ascii="Times New Roman" w:hAnsi="Times New Roman"/>
              </w:rPr>
              <w:lastRenderedPageBreak/>
              <w:t>мобильных устройств;</w:t>
            </w:r>
          </w:p>
        </w:tc>
        <w:tc>
          <w:tcPr>
            <w:tcW w:w="1842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студент обстоятельно, с достаточной полнотой излагает программный материал, дает правильные формулировки, точные определения ключевых понятий, обнаруживает полное понимание материала и может обосновать свой ответ, привести примеры, демонстрирует самостоятельность мышления, правильно отвечает на дополнительные вопросы.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«хорошо»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выставляется, если студент дает ответ, удовлетворяющий тем же требованиям, что и для оценки «отлично», но допускает единичные ошибки, которые сам же исправляет после замечаний преподавателя.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«удовлетворительно»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студент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 знание и понимание основных положений программного материала, но при этом допускает неточности в формулировке правил или определений, излагает материал недостаточно связно и последовательно.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«неудовлетворительно»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выставляется, если студент обнаруживает незнание большей части </w:t>
            </w:r>
            <w:proofErr w:type="gramStart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программ-много</w:t>
            </w:r>
            <w:proofErr w:type="gramEnd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материала, допускает ошибки в формулировке правил и определений, искажающие их смысл, беспорядочно и неуверенно излагает материал, сопровождая изложение частыми запинками,</w:t>
            </w:r>
            <w:r w:rsidRPr="004200F3">
              <w:rPr>
                <w:sz w:val="28"/>
              </w:rPr>
              <w:t xml:space="preserve">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перерывами.</w:t>
            </w:r>
          </w:p>
        </w:tc>
      </w:tr>
      <w:tr w:rsidR="00FB0C56" w:rsidRPr="00FB0C56" w:rsidTr="00552320">
        <w:trPr>
          <w:trHeight w:val="490"/>
        </w:trPr>
        <w:tc>
          <w:tcPr>
            <w:tcW w:w="1843" w:type="dxa"/>
            <w:vMerge w:val="restart"/>
          </w:tcPr>
          <w:p w:rsidR="00FB0C56" w:rsidRPr="004200F3" w:rsidRDefault="00552320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5.2</w:t>
            </w:r>
            <w:proofErr w:type="gramStart"/>
            <w:r w:rsidRPr="004200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200F3">
              <w:rPr>
                <w:rStyle w:val="FontStyle11"/>
              </w:rPr>
              <w:t>В</w:t>
            </w:r>
            <w:proofErr w:type="gramEnd"/>
            <w:r w:rsidRPr="004200F3">
              <w:rPr>
                <w:rStyle w:val="FontStyle11"/>
              </w:rPr>
              <w:t>ыполнять адаптацию, монтаж, установку и настройку конвергентных инфокоммуникационных систем</w:t>
            </w:r>
            <w:r w:rsidRPr="004200F3">
              <w:rPr>
                <w:rFonts w:ascii="Times New Roman" w:hAnsi="Times New Roman"/>
              </w:rPr>
              <w:t xml:space="preserve"> в соответствии с действующими отраслевыми стандартами</w:t>
            </w:r>
            <w:r w:rsidRPr="004200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способы реализации принципа конвергенции в телекоммуникационных услугах на основе концепции </w:t>
            </w:r>
            <w:r w:rsidRPr="004200F3">
              <w:rPr>
                <w:rFonts w:ascii="Times New Roman" w:hAnsi="Times New Roman"/>
                <w:lang w:val="en-US"/>
              </w:rPr>
              <w:t>All</w:t>
            </w:r>
            <w:r w:rsidRPr="004200F3">
              <w:rPr>
                <w:rFonts w:ascii="Times New Roman" w:hAnsi="Times New Roman"/>
              </w:rPr>
              <w:t>-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 xml:space="preserve"> и с использованием программных оболочек логических сетей (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>);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принципы построения оптических сетей на базе технологии </w:t>
            </w:r>
            <w:r w:rsidRPr="004200F3">
              <w:rPr>
                <w:rFonts w:ascii="Times New Roman" w:hAnsi="Times New Roman"/>
                <w:lang w:val="en-US"/>
              </w:rPr>
              <w:t>DWDM</w:t>
            </w:r>
            <w:r w:rsidRPr="004200F3">
              <w:rPr>
                <w:rFonts w:ascii="Times New Roman" w:hAnsi="Times New Roman"/>
              </w:rPr>
              <w:t>;</w:t>
            </w:r>
          </w:p>
          <w:p w:rsidR="00FB0C56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принципы построения специализированных 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>-шлюзов логических и магистральных сетей «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>-</w:t>
            </w:r>
            <w:r w:rsidRPr="004200F3">
              <w:rPr>
                <w:rFonts w:ascii="Times New Roman" w:hAnsi="Times New Roman"/>
                <w:lang w:val="en-US"/>
              </w:rPr>
              <w:t>DWDM</w:t>
            </w:r>
            <w:r w:rsidRPr="004200F3">
              <w:rPr>
                <w:rFonts w:ascii="Times New Roman" w:hAnsi="Times New Roman"/>
              </w:rPr>
              <w:t>» и «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>-</w:t>
            </w:r>
            <w:r w:rsidRPr="004200F3">
              <w:rPr>
                <w:rFonts w:ascii="Times New Roman" w:hAnsi="Times New Roman"/>
                <w:lang w:val="en-US"/>
              </w:rPr>
              <w:t>SDH</w:t>
            </w:r>
            <w:r w:rsidRPr="004200F3">
              <w:rPr>
                <w:rFonts w:ascii="Times New Roman" w:hAnsi="Times New Roman"/>
              </w:rPr>
              <w:t>»;</w:t>
            </w:r>
          </w:p>
        </w:tc>
        <w:tc>
          <w:tcPr>
            <w:tcW w:w="1842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: 91% - 100% правильных ответов.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«хорошо»: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81% -  90% правильных ответов.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«удовлетворительно»:      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71% - 80% правильных ответов</w:t>
            </w:r>
          </w:p>
          <w:p w:rsidR="00FB0C56" w:rsidRPr="004200F3" w:rsidRDefault="00FB0C56" w:rsidP="00552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«неудовлетворительно»: менее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70% правильных ответов</w:t>
            </w:r>
          </w:p>
        </w:tc>
      </w:tr>
      <w:tr w:rsidR="00FB0C56" w:rsidRPr="00FB0C56" w:rsidTr="00552320">
        <w:trPr>
          <w:trHeight w:val="490"/>
        </w:trPr>
        <w:tc>
          <w:tcPr>
            <w:tcW w:w="1843" w:type="dxa"/>
            <w:vMerge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интегрировать сетевое телекоммуникационное оборудование с использованием протоколов цифровой сигнализации </w:t>
            </w:r>
            <w:r w:rsidRPr="004200F3">
              <w:rPr>
                <w:rFonts w:ascii="Times New Roman" w:hAnsi="Times New Roman"/>
                <w:lang w:val="en-US"/>
              </w:rPr>
              <w:t>EUROISDN</w:t>
            </w:r>
            <w:r w:rsidRPr="004200F3">
              <w:rPr>
                <w:rFonts w:ascii="Times New Roman" w:hAnsi="Times New Roman"/>
              </w:rPr>
              <w:t xml:space="preserve">, </w:t>
            </w:r>
            <w:r w:rsidRPr="004200F3">
              <w:rPr>
                <w:rFonts w:ascii="Times New Roman" w:hAnsi="Times New Roman"/>
                <w:lang w:val="en-US"/>
              </w:rPr>
              <w:t>DSS</w:t>
            </w:r>
            <w:r w:rsidRPr="004200F3">
              <w:rPr>
                <w:rFonts w:ascii="Times New Roman" w:hAnsi="Times New Roman"/>
              </w:rPr>
              <w:t>1 (</w:t>
            </w:r>
            <w:r w:rsidRPr="004200F3">
              <w:rPr>
                <w:rFonts w:ascii="Times New Roman" w:hAnsi="Times New Roman"/>
                <w:lang w:val="en-US"/>
              </w:rPr>
              <w:t>EDSS</w:t>
            </w:r>
            <w:r w:rsidRPr="004200F3">
              <w:rPr>
                <w:rFonts w:ascii="Times New Roman" w:hAnsi="Times New Roman"/>
              </w:rPr>
              <w:t xml:space="preserve">), </w:t>
            </w:r>
            <w:r w:rsidRPr="004200F3">
              <w:rPr>
                <w:rFonts w:ascii="Times New Roman" w:hAnsi="Times New Roman"/>
                <w:lang w:val="en-US"/>
              </w:rPr>
              <w:t>SS</w:t>
            </w:r>
            <w:r w:rsidRPr="004200F3">
              <w:rPr>
                <w:rFonts w:ascii="Times New Roman" w:hAnsi="Times New Roman"/>
              </w:rPr>
              <w:t xml:space="preserve">7, </w:t>
            </w:r>
            <w:r w:rsidRPr="004200F3">
              <w:rPr>
                <w:rFonts w:ascii="Times New Roman" w:hAnsi="Times New Roman"/>
                <w:lang w:val="en-US"/>
              </w:rPr>
              <w:t>QSIG</w:t>
            </w:r>
            <w:r w:rsidRPr="004200F3">
              <w:rPr>
                <w:rFonts w:ascii="Times New Roman" w:hAnsi="Times New Roman"/>
              </w:rPr>
              <w:t>;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>интегрировать оборудование в конвергентные сети 3</w:t>
            </w:r>
            <w:r w:rsidRPr="004200F3">
              <w:rPr>
                <w:rFonts w:ascii="Times New Roman" w:hAnsi="Times New Roman"/>
                <w:lang w:val="en-US"/>
              </w:rPr>
              <w:t>G</w:t>
            </w:r>
            <w:r w:rsidRPr="004200F3">
              <w:rPr>
                <w:rFonts w:ascii="Times New Roman" w:hAnsi="Times New Roman"/>
              </w:rPr>
              <w:t xml:space="preserve">,3.5 </w:t>
            </w:r>
            <w:r w:rsidRPr="004200F3">
              <w:rPr>
                <w:rFonts w:ascii="Times New Roman" w:hAnsi="Times New Roman"/>
                <w:lang w:val="en-US"/>
              </w:rPr>
              <w:t>G</w:t>
            </w:r>
            <w:r w:rsidRPr="004200F3">
              <w:rPr>
                <w:rFonts w:ascii="Times New Roman" w:hAnsi="Times New Roman"/>
              </w:rPr>
              <w:t xml:space="preserve">, </w:t>
            </w:r>
            <w:r w:rsidRPr="004200F3">
              <w:rPr>
                <w:rFonts w:ascii="Times New Roman" w:hAnsi="Times New Roman"/>
                <w:lang w:val="en-US"/>
              </w:rPr>
              <w:t>HSDPA</w:t>
            </w:r>
            <w:r w:rsidRPr="004200F3">
              <w:rPr>
                <w:rFonts w:ascii="Times New Roman" w:hAnsi="Times New Roman"/>
              </w:rPr>
              <w:t>, 4</w:t>
            </w:r>
            <w:r w:rsidRPr="004200F3">
              <w:rPr>
                <w:rFonts w:ascii="Times New Roman" w:hAnsi="Times New Roman"/>
                <w:lang w:val="en-US"/>
              </w:rPr>
              <w:t>G</w:t>
            </w:r>
            <w:r w:rsidRPr="004200F3">
              <w:rPr>
                <w:rFonts w:ascii="Times New Roman" w:hAnsi="Times New Roman"/>
              </w:rPr>
              <w:t xml:space="preserve"> </w:t>
            </w:r>
            <w:r w:rsidRPr="004200F3">
              <w:rPr>
                <w:rFonts w:ascii="Times New Roman" w:hAnsi="Times New Roman"/>
                <w:lang w:val="en-US"/>
              </w:rPr>
              <w:t>c</w:t>
            </w:r>
            <w:r w:rsidRPr="004200F3">
              <w:rPr>
                <w:rFonts w:ascii="Times New Roman" w:hAnsi="Times New Roman"/>
              </w:rPr>
              <w:t xml:space="preserve"> использованием современных протоколов;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выполнять монтаж и настройку конвергентных систем связи и сетевого оборудования различных </w:t>
            </w:r>
            <w:proofErr w:type="spellStart"/>
            <w:r w:rsidRPr="004200F3">
              <w:rPr>
                <w:rFonts w:ascii="Times New Roman" w:hAnsi="Times New Roman"/>
              </w:rPr>
              <w:t>вендоров</w:t>
            </w:r>
            <w:proofErr w:type="spellEnd"/>
            <w:r w:rsidRPr="004200F3">
              <w:rPr>
                <w:rFonts w:ascii="Times New Roman" w:hAnsi="Times New Roman"/>
              </w:rPr>
              <w:t>;</w:t>
            </w:r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200F3">
              <w:rPr>
                <w:rFonts w:ascii="Times New Roman" w:hAnsi="Times New Roman"/>
              </w:rPr>
              <w:lastRenderedPageBreak/>
              <w:t xml:space="preserve">внедрять и настраивать инфокоммуникационные системы с соответствии с концепцией </w:t>
            </w:r>
            <w:r w:rsidRPr="004200F3">
              <w:rPr>
                <w:rFonts w:ascii="Times New Roman" w:hAnsi="Times New Roman"/>
                <w:lang w:val="en-US"/>
              </w:rPr>
              <w:t>All</w:t>
            </w:r>
            <w:r w:rsidRPr="004200F3">
              <w:rPr>
                <w:rFonts w:ascii="Times New Roman" w:hAnsi="Times New Roman"/>
              </w:rPr>
              <w:t>-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>;</w:t>
            </w:r>
            <w:proofErr w:type="gramEnd"/>
          </w:p>
          <w:p w:rsidR="00552320" w:rsidRPr="004200F3" w:rsidRDefault="00552320" w:rsidP="0055232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200F3">
              <w:rPr>
                <w:rFonts w:ascii="Times New Roman" w:hAnsi="Times New Roman"/>
              </w:rPr>
              <w:t xml:space="preserve">внедрять и настраивать инфокоммуникационные системы с соответствии с концепцией </w:t>
            </w:r>
            <w:r w:rsidRPr="004200F3">
              <w:rPr>
                <w:rFonts w:ascii="Times New Roman" w:hAnsi="Times New Roman"/>
                <w:lang w:val="en-US"/>
              </w:rPr>
              <w:t>All</w:t>
            </w:r>
            <w:r w:rsidRPr="004200F3">
              <w:rPr>
                <w:rFonts w:ascii="Times New Roman" w:hAnsi="Times New Roman"/>
              </w:rPr>
              <w:t>-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>;</w:t>
            </w:r>
            <w:proofErr w:type="gramEnd"/>
          </w:p>
          <w:p w:rsidR="00FB0C56" w:rsidRPr="004200F3" w:rsidRDefault="00552320" w:rsidP="0055232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/>
              </w:rPr>
              <w:t xml:space="preserve">настраивать и совмещать инфокоммуникационные системы с использованием различных методов и протоколов </w:t>
            </w:r>
            <w:r w:rsidRPr="004200F3">
              <w:rPr>
                <w:rFonts w:ascii="Times New Roman" w:hAnsi="Times New Roman"/>
                <w:lang w:val="en-US"/>
              </w:rPr>
              <w:t>H</w:t>
            </w:r>
            <w:r w:rsidRPr="004200F3">
              <w:rPr>
                <w:rFonts w:ascii="Times New Roman" w:hAnsi="Times New Roman"/>
              </w:rPr>
              <w:t xml:space="preserve">.323, </w:t>
            </w:r>
            <w:r w:rsidRPr="004200F3">
              <w:rPr>
                <w:rFonts w:ascii="Times New Roman" w:hAnsi="Times New Roman"/>
                <w:lang w:val="en-US"/>
              </w:rPr>
              <w:t>SIP</w:t>
            </w:r>
            <w:r w:rsidRPr="004200F3">
              <w:rPr>
                <w:rFonts w:ascii="Times New Roman" w:hAnsi="Times New Roman"/>
              </w:rPr>
              <w:t xml:space="preserve"> (</w:t>
            </w:r>
            <w:proofErr w:type="spellStart"/>
            <w:r w:rsidRPr="004200F3">
              <w:rPr>
                <w:rFonts w:ascii="Times New Roman" w:hAnsi="Times New Roman"/>
                <w:lang w:val="en-US"/>
              </w:rPr>
              <w:t>NativeandQ</w:t>
            </w:r>
            <w:proofErr w:type="spellEnd"/>
            <w:r w:rsidRPr="004200F3">
              <w:rPr>
                <w:rFonts w:ascii="Times New Roman" w:hAnsi="Times New Roman"/>
              </w:rPr>
              <w:t>);</w:t>
            </w:r>
          </w:p>
        </w:tc>
        <w:tc>
          <w:tcPr>
            <w:tcW w:w="1842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6521" w:type="dxa"/>
          </w:tcPr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студент обстоятельно, с достаточной полнотой излагает программный материал, дает правильные формулировки, точные определения ключевых понятий, обнаруживает полное понимание материала и может обосновать свой ответ, привести примеры, демонстрирует самостоятельность мышления, правильно отвечает на дополнительные вопросы.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«хорошо»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выставляется, если студент дает ответ, удовлетворяющий тем же требованиям, что и для оценки «отлично», но допускает единичные ошибки, которые сам же исправляет после замечаний преподавателя.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«удовлетворительно»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студент демонстрирует знание и понимание основных положений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программного материала, но при этом допускает неточности в формулировке правил или определений, излагает материал недостаточно связно и последовательно.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«неудовлетворительно»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выставляется, если студент обнаруживает незнание большей части </w:t>
            </w:r>
            <w:proofErr w:type="gramStart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программ-много</w:t>
            </w:r>
            <w:proofErr w:type="gramEnd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материала, допускает ошибки в формулировке правил и определений, искажающие их смысл, беспорядочно и неуверенно излагает материал, сопровождая изложение частыми запинками,</w:t>
            </w:r>
            <w:r w:rsidRPr="004200F3">
              <w:rPr>
                <w:sz w:val="28"/>
              </w:rPr>
              <w:t xml:space="preserve">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перерывами.</w:t>
            </w:r>
          </w:p>
        </w:tc>
      </w:tr>
      <w:tr w:rsidR="00FB0C56" w:rsidRPr="00FB0C56" w:rsidTr="00552320">
        <w:trPr>
          <w:trHeight w:val="805"/>
        </w:trPr>
        <w:tc>
          <w:tcPr>
            <w:tcW w:w="1843" w:type="dxa"/>
            <w:vMerge w:val="restart"/>
          </w:tcPr>
          <w:p w:rsidR="00FB0C56" w:rsidRPr="004200F3" w:rsidRDefault="00552320" w:rsidP="005523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 5.3</w:t>
            </w:r>
            <w:proofErr w:type="gramStart"/>
            <w:r w:rsidRPr="004200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200F3">
              <w:rPr>
                <w:rStyle w:val="FontStyle11"/>
              </w:rPr>
              <w:t>А</w:t>
            </w:r>
            <w:proofErr w:type="gramEnd"/>
            <w:r w:rsidRPr="004200F3">
              <w:rPr>
                <w:rStyle w:val="FontStyle11"/>
              </w:rPr>
              <w:t>дминистрировать конвергентные системы в соответствии с рекомендациями Международного союза электросвязи</w:t>
            </w:r>
          </w:p>
        </w:tc>
        <w:tc>
          <w:tcPr>
            <w:tcW w:w="3969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FB0C56" w:rsidRPr="004200F3" w:rsidRDefault="004200F3" w:rsidP="004200F3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</w:t>
            </w:r>
            <w:r w:rsidRPr="004200F3">
              <w:rPr>
                <w:rFonts w:ascii="Times New Roman" w:hAnsi="Times New Roman"/>
                <w:lang w:val="en-US"/>
              </w:rPr>
              <w:t>TMN</w:t>
            </w:r>
            <w:r w:rsidRPr="004200F3">
              <w:rPr>
                <w:rFonts w:ascii="Times New Roman" w:hAnsi="Times New Roman"/>
              </w:rPr>
              <w:t xml:space="preserve"> (</w:t>
            </w:r>
            <w:r w:rsidRPr="004200F3">
              <w:rPr>
                <w:rFonts w:ascii="Times New Roman" w:hAnsi="Times New Roman"/>
                <w:lang w:val="en-US"/>
              </w:rPr>
              <w:t>Telecommunication</w:t>
            </w:r>
            <w:r w:rsidRPr="004200F3">
              <w:rPr>
                <w:rFonts w:ascii="Times New Roman" w:hAnsi="Times New Roman"/>
              </w:rPr>
              <w:t xml:space="preserve"> </w:t>
            </w:r>
            <w:r w:rsidRPr="004200F3">
              <w:rPr>
                <w:rFonts w:ascii="Times New Roman" w:hAnsi="Times New Roman"/>
                <w:lang w:val="en-US"/>
              </w:rPr>
              <w:t>management</w:t>
            </w:r>
            <w:r w:rsidRPr="004200F3">
              <w:rPr>
                <w:rFonts w:ascii="Times New Roman" w:hAnsi="Times New Roman"/>
              </w:rPr>
              <w:t xml:space="preserve"> </w:t>
            </w:r>
            <w:r w:rsidRPr="004200F3">
              <w:rPr>
                <w:rFonts w:ascii="Times New Roman" w:hAnsi="Times New Roman"/>
                <w:lang w:val="en-US"/>
              </w:rPr>
              <w:t>network</w:t>
            </w:r>
            <w:r w:rsidRPr="004200F3">
              <w:rPr>
                <w:rFonts w:ascii="Times New Roman" w:hAnsi="Times New Roman"/>
              </w:rPr>
              <w:t>);</w:t>
            </w:r>
          </w:p>
        </w:tc>
        <w:tc>
          <w:tcPr>
            <w:tcW w:w="1842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: 91% - 100% правильных ответов.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«хорошо»: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81% -  90% правильных ответов.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«удовлетворительно»:      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71% - 80% правильных ответов</w:t>
            </w:r>
          </w:p>
          <w:p w:rsidR="00FB0C56" w:rsidRPr="004200F3" w:rsidRDefault="00FB0C56" w:rsidP="00552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«неудовлетворительно»: менее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70% правильных ответов</w:t>
            </w:r>
          </w:p>
        </w:tc>
      </w:tr>
      <w:tr w:rsidR="00FB0C56" w:rsidRPr="00FB0C56" w:rsidTr="00552320">
        <w:trPr>
          <w:trHeight w:val="805"/>
        </w:trPr>
        <w:tc>
          <w:tcPr>
            <w:tcW w:w="1843" w:type="dxa"/>
            <w:vMerge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4200F3" w:rsidRPr="004200F3" w:rsidRDefault="004200F3" w:rsidP="004200F3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использовать логические и физические интерфейсы для подключения и администрирования инфокоммуникационных систем различных </w:t>
            </w:r>
            <w:proofErr w:type="spellStart"/>
            <w:r w:rsidRPr="004200F3">
              <w:rPr>
                <w:rFonts w:ascii="Times New Roman" w:hAnsi="Times New Roman"/>
              </w:rPr>
              <w:t>вендоров</w:t>
            </w:r>
            <w:proofErr w:type="spellEnd"/>
            <w:r w:rsidRPr="004200F3">
              <w:rPr>
                <w:rFonts w:ascii="Times New Roman" w:hAnsi="Times New Roman"/>
              </w:rPr>
              <w:t>;</w:t>
            </w:r>
          </w:p>
          <w:p w:rsidR="004200F3" w:rsidRPr="004200F3" w:rsidRDefault="004200F3" w:rsidP="004200F3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>управлять работой логических сетей с использованием «облачных технологий»;</w:t>
            </w:r>
          </w:p>
          <w:p w:rsidR="004200F3" w:rsidRPr="004200F3" w:rsidRDefault="004200F3" w:rsidP="004200F3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</w:t>
            </w:r>
            <w:r w:rsidRPr="004200F3">
              <w:rPr>
                <w:rFonts w:ascii="Times New Roman" w:hAnsi="Times New Roman"/>
                <w:lang w:val="en-US"/>
              </w:rPr>
              <w:t>WEB</w:t>
            </w:r>
            <w:r w:rsidRPr="004200F3">
              <w:rPr>
                <w:rFonts w:ascii="Times New Roman" w:hAnsi="Times New Roman"/>
              </w:rPr>
              <w:t xml:space="preserve">-оболочек </w:t>
            </w:r>
            <w:proofErr w:type="spellStart"/>
            <w:r w:rsidRPr="004200F3">
              <w:rPr>
                <w:rFonts w:ascii="Times New Roman" w:hAnsi="Times New Roman"/>
              </w:rPr>
              <w:t>вендоров</w:t>
            </w:r>
            <w:proofErr w:type="spellEnd"/>
            <w:r w:rsidRPr="004200F3">
              <w:rPr>
                <w:rFonts w:ascii="Times New Roman" w:hAnsi="Times New Roman"/>
              </w:rPr>
              <w:t xml:space="preserve"> настраиваемого оборудования;</w:t>
            </w:r>
          </w:p>
          <w:p w:rsidR="004200F3" w:rsidRPr="004200F3" w:rsidRDefault="004200F3" w:rsidP="004200F3">
            <w:pPr>
              <w:spacing w:after="0" w:line="240" w:lineRule="auto"/>
              <w:rPr>
                <w:rFonts w:ascii="Times New Roman" w:hAnsi="Times New Roman"/>
              </w:rPr>
            </w:pPr>
            <w:r w:rsidRPr="004200F3">
              <w:rPr>
                <w:rFonts w:ascii="Times New Roman" w:hAnsi="Times New Roman"/>
              </w:rPr>
              <w:t xml:space="preserve">производить администрирование </w:t>
            </w:r>
            <w:r w:rsidRPr="004200F3">
              <w:rPr>
                <w:rFonts w:ascii="Times New Roman" w:hAnsi="Times New Roman"/>
                <w:lang w:val="en-US"/>
              </w:rPr>
              <w:t>IP</w:t>
            </w:r>
            <w:r w:rsidRPr="004200F3">
              <w:rPr>
                <w:rFonts w:ascii="Times New Roman" w:hAnsi="Times New Roman"/>
              </w:rPr>
              <w:t>-</w:t>
            </w:r>
            <w:r w:rsidRPr="004200F3">
              <w:rPr>
                <w:rFonts w:ascii="Times New Roman" w:hAnsi="Times New Roman"/>
              </w:rPr>
              <w:lastRenderedPageBreak/>
              <w:t xml:space="preserve">телефонных аппаратов с программными оболочками протоколов </w:t>
            </w:r>
            <w:r w:rsidRPr="004200F3">
              <w:rPr>
                <w:rFonts w:ascii="Times New Roman" w:hAnsi="Times New Roman"/>
                <w:lang w:val="en-US"/>
              </w:rPr>
              <w:t>SIP</w:t>
            </w:r>
            <w:r w:rsidRPr="004200F3">
              <w:rPr>
                <w:rFonts w:ascii="Times New Roman" w:hAnsi="Times New Roman"/>
              </w:rPr>
              <w:t xml:space="preserve">, </w:t>
            </w:r>
            <w:r w:rsidRPr="004200F3">
              <w:rPr>
                <w:rFonts w:ascii="Times New Roman" w:hAnsi="Times New Roman"/>
                <w:lang w:val="en-US"/>
              </w:rPr>
              <w:t>H</w:t>
            </w:r>
            <w:r w:rsidRPr="004200F3">
              <w:rPr>
                <w:rFonts w:ascii="Times New Roman" w:hAnsi="Times New Roman"/>
              </w:rPr>
              <w:t>.323 и совмещение их с конвергентными системами связи;</w:t>
            </w:r>
          </w:p>
          <w:p w:rsidR="00FB0C56" w:rsidRPr="004200F3" w:rsidRDefault="004200F3" w:rsidP="004200F3">
            <w:pPr>
              <w:pStyle w:val="Default"/>
              <w:jc w:val="both"/>
              <w:rPr>
                <w:i/>
                <w:color w:val="auto"/>
              </w:rPr>
            </w:pPr>
            <w:r w:rsidRPr="004200F3">
              <w:rPr>
                <w:color w:val="auto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</w:tc>
        <w:tc>
          <w:tcPr>
            <w:tcW w:w="1842" w:type="dxa"/>
            <w:shd w:val="clear" w:color="auto" w:fill="auto"/>
          </w:tcPr>
          <w:p w:rsidR="00FB0C56" w:rsidRPr="004200F3" w:rsidRDefault="00FB0C56" w:rsidP="00552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:rsidR="00FB0C56" w:rsidRPr="004200F3" w:rsidRDefault="00FB0C56" w:rsidP="00420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«отлично»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студент обстоятельно, с достаточной полнотой излагает программный материал, дает правильные формулировки, точные определения ключевых понятий, обнаруживает полное понимание материала и может обосновать свой ответ, привести примеры, демонстрирует самостоятельность мышления, правильно отвечает на дополнительные вопросы.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«хорошо»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выставляется, если студент дает ответ, удовлетворяющий тем же требованиям, что и для оценки «отлично», но допускает единичные ошибки, которые сам же исправляет после замечаний преподавателя.</w:t>
            </w:r>
          </w:p>
          <w:p w:rsidR="00FB0C56" w:rsidRPr="004200F3" w:rsidRDefault="00FB0C56" w:rsidP="00552320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«удовлетворительно»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выставляется, если студент демонстрирует знание и понимание основных положений программного материала, но при этом допускает неточности в формулировке правил или определений, излагает материал недостаточно связно и последовательно.</w:t>
            </w:r>
          </w:p>
          <w:p w:rsidR="00FB0C56" w:rsidRPr="004200F3" w:rsidRDefault="00FB0C56" w:rsidP="00552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«неудовлетворительно»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выставляется, если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студент обнаруживает незнание большей части </w:t>
            </w:r>
            <w:proofErr w:type="gramStart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программ-много</w:t>
            </w:r>
            <w:proofErr w:type="gramEnd"/>
            <w:r w:rsidRPr="004200F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материала, допускает ошибки в формулировке правил и определений, искажающие их смысл, беспорядочно и неуверенно излагает материал, сопровождая изложение частыми запинками,</w:t>
            </w:r>
            <w:r w:rsidRPr="004200F3">
              <w:rPr>
                <w:sz w:val="28"/>
              </w:rPr>
              <w:t xml:space="preserve"> </w:t>
            </w:r>
            <w:r w:rsidRPr="004200F3">
              <w:rPr>
                <w:rFonts w:ascii="Times New Roman" w:hAnsi="Times New Roman" w:cs="Times New Roman"/>
                <w:sz w:val="24"/>
                <w:szCs w:val="24"/>
              </w:rPr>
              <w:t>перерывами.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FB0C56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55" w:rsidRDefault="00052955" w:rsidP="00A570E3">
      <w:pPr>
        <w:spacing w:after="0" w:line="240" w:lineRule="auto"/>
      </w:pPr>
      <w:r>
        <w:separator/>
      </w:r>
    </w:p>
  </w:endnote>
  <w:endnote w:type="continuationSeparator" w:id="0">
    <w:p w:rsidR="00052955" w:rsidRDefault="00052955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Bold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7A1" w:rsidRDefault="003A07A1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07A1" w:rsidRDefault="003A07A1" w:rsidP="00E909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7A1" w:rsidRDefault="003A07A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C4317">
      <w:rPr>
        <w:noProof/>
      </w:rPr>
      <w:t>15</w:t>
    </w:r>
    <w:r>
      <w:rPr>
        <w:noProof/>
      </w:rPr>
      <w:fldChar w:fldCharType="end"/>
    </w:r>
  </w:p>
  <w:p w:rsidR="003A07A1" w:rsidRDefault="003A07A1" w:rsidP="00E90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55" w:rsidRDefault="00052955" w:rsidP="00A570E3">
      <w:pPr>
        <w:spacing w:after="0" w:line="240" w:lineRule="auto"/>
      </w:pPr>
      <w:r>
        <w:separator/>
      </w:r>
    </w:p>
  </w:footnote>
  <w:footnote w:type="continuationSeparator" w:id="0">
    <w:p w:rsidR="00052955" w:rsidRDefault="00052955" w:rsidP="00A570E3">
      <w:pPr>
        <w:spacing w:after="0" w:line="240" w:lineRule="auto"/>
      </w:pPr>
      <w:r>
        <w:continuationSeparator/>
      </w:r>
    </w:p>
  </w:footnote>
  <w:footnote w:id="1">
    <w:p w:rsidR="003A07A1" w:rsidRPr="00545B47" w:rsidRDefault="003A07A1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9">
    <w:nsid w:val="2B336F81"/>
    <w:multiLevelType w:val="hybridMultilevel"/>
    <w:tmpl w:val="F2B82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30C35"/>
    <w:multiLevelType w:val="hybridMultilevel"/>
    <w:tmpl w:val="DF5415B4"/>
    <w:lvl w:ilvl="0" w:tplc="1BCA7560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D91804"/>
    <w:multiLevelType w:val="hybridMultilevel"/>
    <w:tmpl w:val="EB0A8F44"/>
    <w:lvl w:ilvl="0" w:tplc="B8064B9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26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753E8"/>
    <w:multiLevelType w:val="hybridMultilevel"/>
    <w:tmpl w:val="4EC6924A"/>
    <w:lvl w:ilvl="0" w:tplc="1BCA75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8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D5F76"/>
    <w:multiLevelType w:val="hybridMultilevel"/>
    <w:tmpl w:val="81C83CE6"/>
    <w:lvl w:ilvl="0" w:tplc="1BCA7560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8467FA"/>
    <w:multiLevelType w:val="hybridMultilevel"/>
    <w:tmpl w:val="5448B65A"/>
    <w:lvl w:ilvl="0" w:tplc="B8064B9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8"/>
  </w:num>
  <w:num w:numId="2">
    <w:abstractNumId w:val="30"/>
  </w:num>
  <w:num w:numId="3">
    <w:abstractNumId w:val="24"/>
  </w:num>
  <w:num w:numId="4">
    <w:abstractNumId w:val="7"/>
  </w:num>
  <w:num w:numId="5">
    <w:abstractNumId w:val="32"/>
  </w:num>
  <w:num w:numId="6">
    <w:abstractNumId w:val="14"/>
  </w:num>
  <w:num w:numId="7">
    <w:abstractNumId w:val="17"/>
  </w:num>
  <w:num w:numId="8">
    <w:abstractNumId w:val="36"/>
  </w:num>
  <w:num w:numId="9">
    <w:abstractNumId w:val="28"/>
  </w:num>
  <w:num w:numId="10">
    <w:abstractNumId w:val="22"/>
  </w:num>
  <w:num w:numId="11">
    <w:abstractNumId w:val="18"/>
  </w:num>
  <w:num w:numId="12">
    <w:abstractNumId w:val="25"/>
  </w:num>
  <w:num w:numId="13">
    <w:abstractNumId w:val="4"/>
  </w:num>
  <w:num w:numId="14">
    <w:abstractNumId w:val="33"/>
  </w:num>
  <w:num w:numId="15">
    <w:abstractNumId w:val="0"/>
  </w:num>
  <w:num w:numId="16">
    <w:abstractNumId w:val="16"/>
  </w:num>
  <w:num w:numId="17">
    <w:abstractNumId w:val="31"/>
  </w:num>
  <w:num w:numId="18">
    <w:abstractNumId w:val="19"/>
  </w:num>
  <w:num w:numId="19">
    <w:abstractNumId w:val="10"/>
  </w:num>
  <w:num w:numId="20">
    <w:abstractNumId w:val="20"/>
  </w:num>
  <w:num w:numId="21">
    <w:abstractNumId w:val="11"/>
  </w:num>
  <w:num w:numId="22">
    <w:abstractNumId w:val="6"/>
  </w:num>
  <w:num w:numId="23">
    <w:abstractNumId w:val="37"/>
  </w:num>
  <w:num w:numId="24">
    <w:abstractNumId w:val="27"/>
  </w:num>
  <w:num w:numId="25">
    <w:abstractNumId w:val="3"/>
  </w:num>
  <w:num w:numId="26">
    <w:abstractNumId w:val="1"/>
  </w:num>
  <w:num w:numId="27">
    <w:abstractNumId w:val="21"/>
  </w:num>
  <w:num w:numId="28">
    <w:abstractNumId w:val="2"/>
  </w:num>
  <w:num w:numId="29">
    <w:abstractNumId w:val="26"/>
  </w:num>
  <w:num w:numId="30">
    <w:abstractNumId w:val="34"/>
  </w:num>
  <w:num w:numId="31">
    <w:abstractNumId w:val="5"/>
  </w:num>
  <w:num w:numId="32">
    <w:abstractNumId w:val="13"/>
  </w:num>
  <w:num w:numId="33">
    <w:abstractNumId w:val="15"/>
  </w:num>
  <w:num w:numId="34">
    <w:abstractNumId w:val="35"/>
  </w:num>
  <w:num w:numId="35">
    <w:abstractNumId w:val="9"/>
  </w:num>
  <w:num w:numId="36">
    <w:abstractNumId w:val="29"/>
  </w:num>
  <w:num w:numId="37">
    <w:abstractNumId w:val="12"/>
  </w:num>
  <w:num w:numId="38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E3"/>
    <w:rsid w:val="00025F0D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2955"/>
    <w:rsid w:val="000561EC"/>
    <w:rsid w:val="000605BD"/>
    <w:rsid w:val="00065582"/>
    <w:rsid w:val="00066559"/>
    <w:rsid w:val="0007730F"/>
    <w:rsid w:val="00084C8B"/>
    <w:rsid w:val="00085AB0"/>
    <w:rsid w:val="000913E5"/>
    <w:rsid w:val="00091669"/>
    <w:rsid w:val="000951F3"/>
    <w:rsid w:val="000967A0"/>
    <w:rsid w:val="000A3DD3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170B6"/>
    <w:rsid w:val="001210D4"/>
    <w:rsid w:val="00121D79"/>
    <w:rsid w:val="00122CE5"/>
    <w:rsid w:val="00130B04"/>
    <w:rsid w:val="00135631"/>
    <w:rsid w:val="00136BFD"/>
    <w:rsid w:val="001402D8"/>
    <w:rsid w:val="0014152D"/>
    <w:rsid w:val="0015323C"/>
    <w:rsid w:val="0015725C"/>
    <w:rsid w:val="00157339"/>
    <w:rsid w:val="001634FA"/>
    <w:rsid w:val="00164E38"/>
    <w:rsid w:val="00165434"/>
    <w:rsid w:val="00172F70"/>
    <w:rsid w:val="00174ECF"/>
    <w:rsid w:val="00182772"/>
    <w:rsid w:val="001854EE"/>
    <w:rsid w:val="00190527"/>
    <w:rsid w:val="00196C69"/>
    <w:rsid w:val="001A1D6E"/>
    <w:rsid w:val="001A5B74"/>
    <w:rsid w:val="001B0718"/>
    <w:rsid w:val="001C34C8"/>
    <w:rsid w:val="001C39CC"/>
    <w:rsid w:val="001C5184"/>
    <w:rsid w:val="001D2ABC"/>
    <w:rsid w:val="001E001B"/>
    <w:rsid w:val="001E0A67"/>
    <w:rsid w:val="001E6B96"/>
    <w:rsid w:val="001E7E7D"/>
    <w:rsid w:val="001F4261"/>
    <w:rsid w:val="001F7463"/>
    <w:rsid w:val="00200D3E"/>
    <w:rsid w:val="00236775"/>
    <w:rsid w:val="0023753C"/>
    <w:rsid w:val="002413B5"/>
    <w:rsid w:val="002542DD"/>
    <w:rsid w:val="00256F62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36D5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F3AC9"/>
    <w:rsid w:val="002F7D83"/>
    <w:rsid w:val="003219C6"/>
    <w:rsid w:val="00330D63"/>
    <w:rsid w:val="00335240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91878"/>
    <w:rsid w:val="00393604"/>
    <w:rsid w:val="003A07A1"/>
    <w:rsid w:val="003A1190"/>
    <w:rsid w:val="003C0C99"/>
    <w:rsid w:val="003C73A7"/>
    <w:rsid w:val="003D1669"/>
    <w:rsid w:val="003D1E39"/>
    <w:rsid w:val="003D299E"/>
    <w:rsid w:val="003D5C47"/>
    <w:rsid w:val="003E1590"/>
    <w:rsid w:val="003E2F44"/>
    <w:rsid w:val="003F4312"/>
    <w:rsid w:val="003F5741"/>
    <w:rsid w:val="003F65C5"/>
    <w:rsid w:val="00414611"/>
    <w:rsid w:val="00416813"/>
    <w:rsid w:val="004200F3"/>
    <w:rsid w:val="004233C0"/>
    <w:rsid w:val="00423F4F"/>
    <w:rsid w:val="0043162B"/>
    <w:rsid w:val="00436B3E"/>
    <w:rsid w:val="004373A0"/>
    <w:rsid w:val="004502A3"/>
    <w:rsid w:val="00451074"/>
    <w:rsid w:val="004664C5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B66B6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263A1"/>
    <w:rsid w:val="005274CD"/>
    <w:rsid w:val="005314DA"/>
    <w:rsid w:val="005365BC"/>
    <w:rsid w:val="00546C54"/>
    <w:rsid w:val="00552320"/>
    <w:rsid w:val="00563CFD"/>
    <w:rsid w:val="00566D87"/>
    <w:rsid w:val="005712ED"/>
    <w:rsid w:val="00580FB2"/>
    <w:rsid w:val="00581AE3"/>
    <w:rsid w:val="00582A53"/>
    <w:rsid w:val="00583E49"/>
    <w:rsid w:val="00594F79"/>
    <w:rsid w:val="005A0314"/>
    <w:rsid w:val="005B09FB"/>
    <w:rsid w:val="005B50CA"/>
    <w:rsid w:val="005C0EF7"/>
    <w:rsid w:val="005C6897"/>
    <w:rsid w:val="005D2763"/>
    <w:rsid w:val="005D75AB"/>
    <w:rsid w:val="005E02A9"/>
    <w:rsid w:val="005E2B59"/>
    <w:rsid w:val="005E4898"/>
    <w:rsid w:val="005E51EF"/>
    <w:rsid w:val="005E5AA3"/>
    <w:rsid w:val="005E79F1"/>
    <w:rsid w:val="005F6D45"/>
    <w:rsid w:val="006060F3"/>
    <w:rsid w:val="00606ACD"/>
    <w:rsid w:val="00607154"/>
    <w:rsid w:val="0061480C"/>
    <w:rsid w:val="006207BC"/>
    <w:rsid w:val="00622189"/>
    <w:rsid w:val="00630C42"/>
    <w:rsid w:val="00633871"/>
    <w:rsid w:val="00636C4B"/>
    <w:rsid w:val="00650E98"/>
    <w:rsid w:val="00655996"/>
    <w:rsid w:val="00662F47"/>
    <w:rsid w:val="0066416E"/>
    <w:rsid w:val="006754F9"/>
    <w:rsid w:val="006827B2"/>
    <w:rsid w:val="00684169"/>
    <w:rsid w:val="006A1B4A"/>
    <w:rsid w:val="006A3775"/>
    <w:rsid w:val="006A6A0D"/>
    <w:rsid w:val="006B0D4A"/>
    <w:rsid w:val="006C1258"/>
    <w:rsid w:val="006D5268"/>
    <w:rsid w:val="006D5DD0"/>
    <w:rsid w:val="006D66E8"/>
    <w:rsid w:val="006D7472"/>
    <w:rsid w:val="006D76BE"/>
    <w:rsid w:val="006E07FC"/>
    <w:rsid w:val="006E75E7"/>
    <w:rsid w:val="006F157F"/>
    <w:rsid w:val="006F6BC3"/>
    <w:rsid w:val="006F7A59"/>
    <w:rsid w:val="007012F8"/>
    <w:rsid w:val="00714FF0"/>
    <w:rsid w:val="00716E2A"/>
    <w:rsid w:val="007224CA"/>
    <w:rsid w:val="007227D2"/>
    <w:rsid w:val="00723346"/>
    <w:rsid w:val="00733209"/>
    <w:rsid w:val="00733711"/>
    <w:rsid w:val="00747179"/>
    <w:rsid w:val="0075272D"/>
    <w:rsid w:val="00752CB8"/>
    <w:rsid w:val="0076104D"/>
    <w:rsid w:val="007663D0"/>
    <w:rsid w:val="00776EFC"/>
    <w:rsid w:val="007805E1"/>
    <w:rsid w:val="00780A31"/>
    <w:rsid w:val="007840B4"/>
    <w:rsid w:val="007964A0"/>
    <w:rsid w:val="007A2BEC"/>
    <w:rsid w:val="007A4CC4"/>
    <w:rsid w:val="007B0697"/>
    <w:rsid w:val="007B7FDE"/>
    <w:rsid w:val="007C579A"/>
    <w:rsid w:val="007C7E33"/>
    <w:rsid w:val="007D0AC2"/>
    <w:rsid w:val="007D1893"/>
    <w:rsid w:val="007D2C2A"/>
    <w:rsid w:val="007D776B"/>
    <w:rsid w:val="007E4DD1"/>
    <w:rsid w:val="007E6FE5"/>
    <w:rsid w:val="007F54A8"/>
    <w:rsid w:val="00806DCC"/>
    <w:rsid w:val="008134DE"/>
    <w:rsid w:val="008161A1"/>
    <w:rsid w:val="008163F1"/>
    <w:rsid w:val="00817436"/>
    <w:rsid w:val="0082378A"/>
    <w:rsid w:val="008431DB"/>
    <w:rsid w:val="00845F17"/>
    <w:rsid w:val="0084642D"/>
    <w:rsid w:val="00846611"/>
    <w:rsid w:val="0085681A"/>
    <w:rsid w:val="00867E28"/>
    <w:rsid w:val="0087024B"/>
    <w:rsid w:val="00872DD5"/>
    <w:rsid w:val="00875D60"/>
    <w:rsid w:val="008804FC"/>
    <w:rsid w:val="00887C2C"/>
    <w:rsid w:val="00895C90"/>
    <w:rsid w:val="008B1DC3"/>
    <w:rsid w:val="008B6544"/>
    <w:rsid w:val="008C31D3"/>
    <w:rsid w:val="008D2ED2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D39"/>
    <w:rsid w:val="00922C17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237"/>
    <w:rsid w:val="0096664F"/>
    <w:rsid w:val="00977CCF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99F"/>
    <w:rsid w:val="009E2A3B"/>
    <w:rsid w:val="009E2F86"/>
    <w:rsid w:val="009F1B7B"/>
    <w:rsid w:val="009F2709"/>
    <w:rsid w:val="009F316E"/>
    <w:rsid w:val="009F4676"/>
    <w:rsid w:val="009F4977"/>
    <w:rsid w:val="009F7587"/>
    <w:rsid w:val="00A35097"/>
    <w:rsid w:val="00A37077"/>
    <w:rsid w:val="00A37544"/>
    <w:rsid w:val="00A5069B"/>
    <w:rsid w:val="00A530E6"/>
    <w:rsid w:val="00A570E3"/>
    <w:rsid w:val="00A57B59"/>
    <w:rsid w:val="00A619BE"/>
    <w:rsid w:val="00A641E0"/>
    <w:rsid w:val="00A8118C"/>
    <w:rsid w:val="00AA52F6"/>
    <w:rsid w:val="00AC1B80"/>
    <w:rsid w:val="00AC2419"/>
    <w:rsid w:val="00AD360A"/>
    <w:rsid w:val="00AD6A36"/>
    <w:rsid w:val="00AE2D8E"/>
    <w:rsid w:val="00AE44D6"/>
    <w:rsid w:val="00AE5972"/>
    <w:rsid w:val="00AF01FD"/>
    <w:rsid w:val="00AF3DF2"/>
    <w:rsid w:val="00B10D01"/>
    <w:rsid w:val="00B11809"/>
    <w:rsid w:val="00B12D10"/>
    <w:rsid w:val="00B137A3"/>
    <w:rsid w:val="00B14941"/>
    <w:rsid w:val="00B15185"/>
    <w:rsid w:val="00B20A86"/>
    <w:rsid w:val="00B43091"/>
    <w:rsid w:val="00B4368D"/>
    <w:rsid w:val="00B44D00"/>
    <w:rsid w:val="00B62836"/>
    <w:rsid w:val="00B63878"/>
    <w:rsid w:val="00B63DDC"/>
    <w:rsid w:val="00B71964"/>
    <w:rsid w:val="00B76FA9"/>
    <w:rsid w:val="00B8104E"/>
    <w:rsid w:val="00B81D5D"/>
    <w:rsid w:val="00B93CB9"/>
    <w:rsid w:val="00B95840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268AC"/>
    <w:rsid w:val="00C30508"/>
    <w:rsid w:val="00C3370B"/>
    <w:rsid w:val="00C36D27"/>
    <w:rsid w:val="00C40ED5"/>
    <w:rsid w:val="00C43C05"/>
    <w:rsid w:val="00C46CFD"/>
    <w:rsid w:val="00C47DAF"/>
    <w:rsid w:val="00C54F5D"/>
    <w:rsid w:val="00C6232D"/>
    <w:rsid w:val="00C65AE8"/>
    <w:rsid w:val="00C671CA"/>
    <w:rsid w:val="00C71D2D"/>
    <w:rsid w:val="00C80DC5"/>
    <w:rsid w:val="00C814E3"/>
    <w:rsid w:val="00C84393"/>
    <w:rsid w:val="00C86578"/>
    <w:rsid w:val="00C90E02"/>
    <w:rsid w:val="00C92384"/>
    <w:rsid w:val="00C97282"/>
    <w:rsid w:val="00CA5069"/>
    <w:rsid w:val="00CA5756"/>
    <w:rsid w:val="00CB0317"/>
    <w:rsid w:val="00CB3F1B"/>
    <w:rsid w:val="00CB5BF7"/>
    <w:rsid w:val="00CC007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4232"/>
    <w:rsid w:val="00D858A9"/>
    <w:rsid w:val="00D91169"/>
    <w:rsid w:val="00D91CBA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C4317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01649"/>
    <w:rsid w:val="00E04D5C"/>
    <w:rsid w:val="00E11722"/>
    <w:rsid w:val="00E12EE2"/>
    <w:rsid w:val="00E1783B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115F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C0530"/>
    <w:rsid w:val="00ED4D2B"/>
    <w:rsid w:val="00ED7C11"/>
    <w:rsid w:val="00EE0BBF"/>
    <w:rsid w:val="00EF0BEB"/>
    <w:rsid w:val="00EF5463"/>
    <w:rsid w:val="00F01475"/>
    <w:rsid w:val="00F03594"/>
    <w:rsid w:val="00F05344"/>
    <w:rsid w:val="00F1422A"/>
    <w:rsid w:val="00F248B0"/>
    <w:rsid w:val="00F316C1"/>
    <w:rsid w:val="00F41994"/>
    <w:rsid w:val="00F428BE"/>
    <w:rsid w:val="00F55725"/>
    <w:rsid w:val="00F56FC4"/>
    <w:rsid w:val="00F5705A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29CD"/>
    <w:rsid w:val="00FA59AE"/>
    <w:rsid w:val="00FB0C56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FontStyle11">
    <w:name w:val="Font Style11"/>
    <w:uiPriority w:val="99"/>
    <w:rsid w:val="00872DD5"/>
    <w:rPr>
      <w:rFonts w:ascii="Times New Roman" w:hAnsi="Times New Roman"/>
      <w:sz w:val="24"/>
    </w:rPr>
  </w:style>
  <w:style w:type="paragraph" w:styleId="af2">
    <w:name w:val="Subtitle"/>
    <w:basedOn w:val="a"/>
    <w:next w:val="a"/>
    <w:link w:val="af3"/>
    <w:uiPriority w:val="11"/>
    <w:qFormat/>
    <w:rsid w:val="00FB0C5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FB0C56"/>
    <w:rPr>
      <w:rFonts w:ascii="Cambria" w:eastAsia="Times New Roman" w:hAnsi="Cambria" w:cs="Times New Roman"/>
      <w:sz w:val="24"/>
      <w:szCs w:val="24"/>
    </w:rPr>
  </w:style>
  <w:style w:type="paragraph" w:customStyle="1" w:styleId="Style20">
    <w:name w:val="Style20"/>
    <w:basedOn w:val="a"/>
    <w:rsid w:val="00FB0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FontStyle11">
    <w:name w:val="Font Style11"/>
    <w:uiPriority w:val="99"/>
    <w:rsid w:val="00872DD5"/>
    <w:rPr>
      <w:rFonts w:ascii="Times New Roman" w:hAnsi="Times New Roman"/>
      <w:sz w:val="24"/>
    </w:rPr>
  </w:style>
  <w:style w:type="paragraph" w:styleId="af2">
    <w:name w:val="Subtitle"/>
    <w:basedOn w:val="a"/>
    <w:next w:val="a"/>
    <w:link w:val="af3"/>
    <w:uiPriority w:val="11"/>
    <w:qFormat/>
    <w:rsid w:val="00FB0C5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FB0C56"/>
    <w:rPr>
      <w:rFonts w:ascii="Cambria" w:eastAsia="Times New Roman" w:hAnsi="Cambria" w:cs="Times New Roman"/>
      <w:sz w:val="24"/>
      <w:szCs w:val="24"/>
    </w:rPr>
  </w:style>
  <w:style w:type="paragraph" w:customStyle="1" w:styleId="Style20">
    <w:name w:val="Style20"/>
    <w:basedOn w:val="a"/>
    <w:rsid w:val="00FB0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chbook.ru/book_list.php?str_author=%D0%92%D0%B5%D0%BB%D0%B8%D1%87%D0%BA%D0%BE%20%D0%92.%D0%92." TargetMode="External"/><Relationship Id="rId18" Type="http://schemas.openxmlformats.org/officeDocument/2006/relationships/hyperlink" Target="http://www.techbook.ru/book_list.php?str_author=%D0%9F%D1%80%D0%BE%D1%81%D0%BA%D1%83%D1%80%D0%B0%20%D0%94.%D0%92." TargetMode="External"/><Relationship Id="rId26" Type="http://schemas.openxmlformats.org/officeDocument/2006/relationships/hyperlink" Target="http://www.techbook.ru/book_list.php?str_author=%D0%9C%D0%B0%D0%BB%D0%B8%D0%BA%D0%BE%D0%B2%D0%B0%20%D0%95.%D0%95.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echbook.ru/book_list.php?str_author=%D0%93%D1%80%D0%B5%D0%B1%D0%B5%D1%88%D0%BA%D0%BE%D0%B2%20%D0%90.%D0%AE.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echbook.ru/book_list.php?str_author=%D0%92%D0%B5%D0%BB%D0%B8%D1%87%D0%BA%D0%BE%20%D0%92.%D0%92." TargetMode="External"/><Relationship Id="rId17" Type="http://schemas.openxmlformats.org/officeDocument/2006/relationships/hyperlink" Target="http://www.techbook.ru/book_list.php?str_author=%D0%A8%D1%83%D0%B2%D0%B0%D0%BB%D0%BE%D0%B2%20%D0%92.%D0%9F." TargetMode="External"/><Relationship Id="rId25" Type="http://schemas.openxmlformats.org/officeDocument/2006/relationships/hyperlink" Target="http://www.techbook.ru/book_list.php?str_author=%D0%A2%D0%B8%D0%BC%D0%BE%D1%88%D0%B5%D0%BD%D0%BA%D0%BE%20%D0%9B.%D0%A1.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echbook.ru/book_list.php?str_author=%D0%91%D1%83%D0%B4%D1%8B%D0%BB%D0%B4%D0%B8%D0%BD%D0%B0%20%D0%9D.%D0%92." TargetMode="External"/><Relationship Id="rId20" Type="http://schemas.openxmlformats.org/officeDocument/2006/relationships/hyperlink" Target="http://www.techbook.ru/book_list.php?str_author=%D0%A1%D0%BF%D0%BE%D0%B4%D0%BE%D0%B1%D0%B0%D0%B5%D0%B2%20%D0%9C.%D0%AE.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nanius.com/3840.html?&amp;L=2" TargetMode="External"/><Relationship Id="rId24" Type="http://schemas.openxmlformats.org/officeDocument/2006/relationships/hyperlink" Target="http://www.techbook.ru/book_list.php?str_author=%D0%9A%D1%83%D0%B7%D0%BE%D0%B2%D0%BA%D0%BE%D0%B2%D0%B0%20%D0%A2.%D0%90.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techbook.ru/book_list.php?str_author=%D0%A8%D1%83%D0%B2%D0%B0%D0%BB%D0%BE%D0%B2%20%D0%92.%D0%9F." TargetMode="External"/><Relationship Id="rId23" Type="http://schemas.openxmlformats.org/officeDocument/2006/relationships/hyperlink" Target="http://www.techbook.ru/book_list.php?str_author=%D0%A2%D0%B8%D0%BC%D0%BE%D1%88%D0%B5%D0%BD%D0%BA%D0%BE%20%D0%9B.%D0%A1." TargetMode="External"/><Relationship Id="rId28" Type="http://schemas.openxmlformats.org/officeDocument/2006/relationships/hyperlink" Target="http://www.techbook.ru/book_list.php?str_author=%D0%9F%D1%88%D0%B5%D0%BD%D0%B8%D1%87%D0%BD%D0%B8%D0%BA%D0%BE%D0%B2%20%D0%90.%D0%9F." TargetMode="External"/><Relationship Id="rId10" Type="http://schemas.openxmlformats.org/officeDocument/2006/relationships/hyperlink" Target="http://www.znanius.com/3836.html?&amp;L=2" TargetMode="External"/><Relationship Id="rId19" Type="http://schemas.openxmlformats.org/officeDocument/2006/relationships/hyperlink" Target="http://www.techbook.ru/book_list.php?str_author=%D0%A1%D0%B0%D1%85%D0%B0%D1%80%D1%87%D1%83%D0%BA%20%D0%94.%D0%A1.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nanius.com/3835.html?&amp;L=2" TargetMode="External"/><Relationship Id="rId14" Type="http://schemas.openxmlformats.org/officeDocument/2006/relationships/hyperlink" Target="http://www.techbook.ru/book_list.php?str_author=%D0%9A%D0%B0%D1%82%D1%83%D0%BD%D0%B8%D0%BD%20%D0%93.%D0%9F." TargetMode="External"/><Relationship Id="rId22" Type="http://schemas.openxmlformats.org/officeDocument/2006/relationships/hyperlink" Target="http://www.techbook.ru/book_list.php?str_author=%D0%9A%D1%83%D0%B7%D0%BE%D0%B2%D0%BA%D0%BE%D0%B2%D0%B0%20%D0%A2.%D0%90." TargetMode="External"/><Relationship Id="rId27" Type="http://schemas.openxmlformats.org/officeDocument/2006/relationships/hyperlink" Target="http://www.techbook.ru/book_list.php?str_author=%D0%9C%D0%B0%D0%BB%D0%B8%D0%BA%D0%BE%D0%B2%D0%B0%20%D0%95.%D0%95.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2621F-8EF3-479D-8519-600DC351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4791</TotalTime>
  <Pages>21</Pages>
  <Words>5481</Words>
  <Characters>31244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36652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helga</cp:lastModifiedBy>
  <cp:revision>31</cp:revision>
  <dcterms:created xsi:type="dcterms:W3CDTF">2018-10-08T15:57:00Z</dcterms:created>
  <dcterms:modified xsi:type="dcterms:W3CDTF">2021-06-14T08:04:00Z</dcterms:modified>
</cp:coreProperties>
</file>